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046" w:rsidRPr="00540046" w:rsidRDefault="00C62595" w:rsidP="00540046">
      <w:pPr>
        <w:jc w:val="center"/>
      </w:pPr>
      <w:r>
        <w:rPr>
          <w:noProof/>
        </w:rPr>
        <w:drawing>
          <wp:inline distT="0" distB="0" distL="0" distR="0">
            <wp:extent cx="1685925" cy="1133475"/>
            <wp:effectExtent l="0" t="0" r="0" b="0"/>
            <wp:docPr id="1" name="Picture 1" descr="Virgini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Department of Education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85925" cy="1133475"/>
                    </a:xfrm>
                    <a:prstGeom prst="rect">
                      <a:avLst/>
                    </a:prstGeom>
                    <a:noFill/>
                    <a:ln>
                      <a:noFill/>
                    </a:ln>
                  </pic:spPr>
                </pic:pic>
              </a:graphicData>
            </a:graphic>
          </wp:inline>
        </w:drawing>
      </w:r>
    </w:p>
    <w:p w:rsidR="0070654B" w:rsidRDefault="0070654B" w:rsidP="0070654B">
      <w:pPr>
        <w:pStyle w:val="Heading1"/>
      </w:pPr>
    </w:p>
    <w:p w:rsidR="0070654B" w:rsidRDefault="0070654B" w:rsidP="0070654B">
      <w:pPr>
        <w:pStyle w:val="Heading1"/>
        <w:rPr>
          <w:rFonts w:ascii="Arial" w:hAnsi="Arial" w:cs="Arial"/>
        </w:rPr>
      </w:pPr>
      <w:r w:rsidRPr="0070654B">
        <w:rPr>
          <w:rFonts w:ascii="Arial" w:hAnsi="Arial" w:cs="Arial"/>
        </w:rPr>
        <w:t>Fast Facts</w:t>
      </w:r>
      <w:bookmarkStart w:id="0" w:name="_GoBack"/>
      <w:bookmarkEnd w:id="0"/>
    </w:p>
    <w:p w:rsidR="007941DA" w:rsidRPr="007941DA" w:rsidRDefault="007941DA" w:rsidP="007941DA"/>
    <w:p w:rsidR="007941DA" w:rsidRDefault="007941DA" w:rsidP="007941DA">
      <w:pPr>
        <w:pStyle w:val="Heading1"/>
        <w:framePr w:hSpace="180" w:wrap="around" w:vAnchor="text" w:hAnchor="margin" w:y="-179"/>
      </w:pPr>
      <w:r>
        <w:t>IEP Special Factors:</w:t>
      </w:r>
    </w:p>
    <w:p w:rsidR="007941DA" w:rsidRDefault="007941DA" w:rsidP="007941DA">
      <w:pPr>
        <w:framePr w:hSpace="180" w:wrap="around" w:vAnchor="text" w:hAnchor="margin" w:y="-179"/>
        <w:jc w:val="center"/>
        <w:rPr>
          <w:b/>
        </w:rPr>
      </w:pPr>
      <w:r w:rsidRPr="00B334BC">
        <w:rPr>
          <w:b/>
        </w:rPr>
        <w:t>Considerations for Students Who are Deaf or Hard of Hearing</w:t>
      </w:r>
      <w:r>
        <w:rPr>
          <w:b/>
        </w:rPr>
        <w:t xml:space="preserve">       </w:t>
      </w:r>
    </w:p>
    <w:p w:rsidR="007941DA" w:rsidRDefault="007941DA" w:rsidP="007941DA">
      <w:pPr>
        <w:framePr w:hSpace="180" w:wrap="around" w:vAnchor="text" w:hAnchor="margin" w:y="-179"/>
        <w:jc w:val="center"/>
        <w:rPr>
          <w:rFonts w:ascii="Garamond" w:hAnsi="Garamond"/>
          <w:b/>
          <w:i/>
        </w:rPr>
      </w:pPr>
      <w:r w:rsidRPr="00B334BC">
        <w:rPr>
          <w:rFonts w:ascii="Garamond" w:hAnsi="Garamond"/>
          <w:b/>
          <w:i/>
        </w:rPr>
        <w:t>(September 3, 2009)</w:t>
      </w:r>
    </w:p>
    <w:p w:rsidR="007941DA" w:rsidRPr="007941DA" w:rsidRDefault="007941DA" w:rsidP="007941DA">
      <w:pPr>
        <w:pStyle w:val="Heading1"/>
        <w:framePr w:hSpace="180" w:wrap="around" w:vAnchor="text" w:hAnchor="margin" w:y="-179"/>
        <w:rPr>
          <w:sz w:val="32"/>
          <w:szCs w:val="32"/>
        </w:rPr>
      </w:pPr>
    </w:p>
    <w:p w:rsidR="007941DA" w:rsidRPr="00B334BC" w:rsidRDefault="007941DA" w:rsidP="007941DA">
      <w:pPr>
        <w:pStyle w:val="BodyText"/>
        <w:rPr>
          <w:rFonts w:ascii="Garamond" w:hAnsi="Garamond"/>
        </w:rPr>
      </w:pPr>
      <w:r w:rsidRPr="00B334BC">
        <w:rPr>
          <w:rFonts w:ascii="Garamond" w:hAnsi="Garamond"/>
        </w:rPr>
        <w:t>Students who are deaf and hard of hearing must have complete access to all communication in their educational environments to meet the same learning standards as their hearing peers.  Creating full and effective communi</w:t>
      </w:r>
      <w:r>
        <w:rPr>
          <w:rFonts w:ascii="Garamond" w:hAnsi="Garamond"/>
        </w:rPr>
        <w:t xml:space="preserve">cation access for all </w:t>
      </w:r>
      <w:r w:rsidRPr="00B334BC">
        <w:rPr>
          <w:rFonts w:ascii="Garamond" w:hAnsi="Garamond"/>
        </w:rPr>
        <w:t>students permits them continuous access to information, opportunities for incidental learning and for learning through peer interaction.  The provision of good language models is critical.</w:t>
      </w:r>
    </w:p>
    <w:p w:rsidR="007941DA" w:rsidRPr="00B334BC" w:rsidRDefault="007941DA" w:rsidP="007941DA">
      <w:pPr>
        <w:tabs>
          <w:tab w:val="left" w:pos="360"/>
        </w:tabs>
        <w:rPr>
          <w:rFonts w:ascii="Garamond" w:hAnsi="Garamond"/>
          <w:sz w:val="22"/>
          <w:szCs w:val="22"/>
        </w:rPr>
      </w:pPr>
    </w:p>
    <w:p w:rsidR="007941DA" w:rsidRPr="00B334BC" w:rsidRDefault="007941DA" w:rsidP="007941DA">
      <w:pPr>
        <w:pStyle w:val="BodyTextIndent"/>
        <w:rPr>
          <w:rFonts w:ascii="Garamond" w:hAnsi="Garamond"/>
          <w:sz w:val="22"/>
          <w:szCs w:val="22"/>
        </w:rPr>
      </w:pPr>
      <w:r w:rsidRPr="00B334BC">
        <w:rPr>
          <w:rFonts w:ascii="Garamond" w:hAnsi="Garamond"/>
          <w:sz w:val="22"/>
          <w:szCs w:val="22"/>
        </w:rPr>
        <w:t>Individualized Education Program (IEP) teams must address the following for a child who is deaf or hard of hearing:</w:t>
      </w:r>
    </w:p>
    <w:p w:rsidR="007941DA" w:rsidRPr="00B334BC" w:rsidRDefault="007941DA" w:rsidP="007941DA">
      <w:pPr>
        <w:pStyle w:val="BodyTextIndent"/>
        <w:numPr>
          <w:ilvl w:val="0"/>
          <w:numId w:val="2"/>
        </w:numPr>
        <w:rPr>
          <w:rFonts w:ascii="Garamond" w:hAnsi="Garamond"/>
          <w:sz w:val="22"/>
          <w:szCs w:val="22"/>
        </w:rPr>
      </w:pPr>
      <w:r w:rsidRPr="00B334BC">
        <w:rPr>
          <w:rFonts w:ascii="Garamond" w:hAnsi="Garamond"/>
          <w:sz w:val="22"/>
          <w:szCs w:val="22"/>
        </w:rPr>
        <w:t>The child’s language and communication needs;</w:t>
      </w:r>
    </w:p>
    <w:p w:rsidR="007941DA" w:rsidRPr="00B334BC" w:rsidRDefault="007941DA" w:rsidP="007941DA">
      <w:pPr>
        <w:pStyle w:val="BodyTextIndent"/>
        <w:numPr>
          <w:ilvl w:val="0"/>
          <w:numId w:val="2"/>
        </w:numPr>
        <w:rPr>
          <w:rFonts w:ascii="Garamond" w:hAnsi="Garamond"/>
          <w:sz w:val="22"/>
          <w:szCs w:val="22"/>
        </w:rPr>
      </w:pPr>
      <w:r w:rsidRPr="00B334BC">
        <w:rPr>
          <w:rFonts w:ascii="Garamond" w:hAnsi="Garamond"/>
          <w:sz w:val="22"/>
          <w:szCs w:val="22"/>
        </w:rPr>
        <w:t>Opportunities for direct communication with peers and professional personnel in the child’s language and communication mode;</w:t>
      </w:r>
    </w:p>
    <w:p w:rsidR="007941DA" w:rsidRPr="00B334BC" w:rsidRDefault="007941DA" w:rsidP="007941DA">
      <w:pPr>
        <w:pStyle w:val="BodyTextIndent"/>
        <w:numPr>
          <w:ilvl w:val="0"/>
          <w:numId w:val="2"/>
        </w:numPr>
        <w:rPr>
          <w:rFonts w:ascii="Garamond" w:hAnsi="Garamond"/>
          <w:sz w:val="22"/>
          <w:szCs w:val="22"/>
        </w:rPr>
      </w:pPr>
      <w:r w:rsidRPr="00B334BC">
        <w:rPr>
          <w:rFonts w:ascii="Garamond" w:hAnsi="Garamond"/>
          <w:sz w:val="22"/>
          <w:szCs w:val="22"/>
        </w:rPr>
        <w:t>Academic level; and</w:t>
      </w:r>
    </w:p>
    <w:p w:rsidR="007941DA" w:rsidRPr="00B334BC" w:rsidRDefault="007941DA" w:rsidP="007941DA">
      <w:pPr>
        <w:pStyle w:val="BodyTextIndent"/>
        <w:numPr>
          <w:ilvl w:val="0"/>
          <w:numId w:val="2"/>
        </w:numPr>
        <w:rPr>
          <w:rFonts w:ascii="Garamond" w:hAnsi="Garamond"/>
          <w:sz w:val="22"/>
          <w:szCs w:val="22"/>
        </w:rPr>
      </w:pPr>
      <w:r w:rsidRPr="00B334BC">
        <w:rPr>
          <w:rFonts w:ascii="Garamond" w:hAnsi="Garamond"/>
          <w:sz w:val="22"/>
          <w:szCs w:val="22"/>
        </w:rPr>
        <w:t>Full range of needs including opportunities for direct instruction in the child’s language and communication mode.</w:t>
      </w:r>
    </w:p>
    <w:p w:rsidR="007941DA" w:rsidRPr="00B334BC" w:rsidRDefault="007941DA" w:rsidP="007941DA">
      <w:pPr>
        <w:rPr>
          <w:rFonts w:ascii="Garamond" w:hAnsi="Garamond"/>
          <w:sz w:val="22"/>
          <w:szCs w:val="22"/>
        </w:rPr>
      </w:pPr>
    </w:p>
    <w:p w:rsidR="007941DA" w:rsidRPr="00B334BC" w:rsidRDefault="007941DA" w:rsidP="007941DA">
      <w:pPr>
        <w:pStyle w:val="BodyText"/>
        <w:tabs>
          <w:tab w:val="clear" w:pos="360"/>
        </w:tabs>
        <w:rPr>
          <w:rFonts w:ascii="Garamond" w:hAnsi="Garamond" w:cs="Courier New"/>
        </w:rPr>
      </w:pPr>
      <w:r w:rsidRPr="00B334BC">
        <w:rPr>
          <w:rFonts w:ascii="Garamond" w:hAnsi="Garamond" w:cs="Courier New"/>
        </w:rPr>
        <w:t xml:space="preserve">Special education and related services must be included in the child's IEP.  The IEP team’s decision </w:t>
      </w:r>
      <w:proofErr w:type="gramStart"/>
      <w:r w:rsidRPr="00B334BC">
        <w:rPr>
          <w:rFonts w:ascii="Garamond" w:hAnsi="Garamond" w:cs="Courier New"/>
        </w:rPr>
        <w:t>should</w:t>
      </w:r>
      <w:proofErr w:type="gramEnd"/>
      <w:r w:rsidRPr="00B334BC">
        <w:rPr>
          <w:rFonts w:ascii="Garamond" w:hAnsi="Garamond" w:cs="Courier New"/>
        </w:rPr>
        <w:t xml:space="preserve"> always be in the context of providing a learning environment that meets the communication and educational needs of a child who is deaf or hard of hearing.  </w:t>
      </w:r>
    </w:p>
    <w:p w:rsidR="007941DA" w:rsidRPr="00B334BC" w:rsidRDefault="007941DA" w:rsidP="007941DA">
      <w:pPr>
        <w:pStyle w:val="BodyText"/>
        <w:tabs>
          <w:tab w:val="clear" w:pos="360"/>
        </w:tabs>
        <w:rPr>
          <w:rFonts w:ascii="Garamond" w:hAnsi="Garamond" w:cs="Courier New"/>
        </w:rPr>
      </w:pPr>
    </w:p>
    <w:p w:rsidR="007941DA" w:rsidRPr="00B334BC" w:rsidRDefault="007941DA" w:rsidP="007941DA">
      <w:pPr>
        <w:pStyle w:val="BodyText"/>
        <w:tabs>
          <w:tab w:val="clear" w:pos="360"/>
        </w:tabs>
        <w:rPr>
          <w:rFonts w:ascii="Garamond" w:hAnsi="Garamond" w:cs="Courier New"/>
        </w:rPr>
      </w:pPr>
      <w:r w:rsidRPr="00B334BC">
        <w:rPr>
          <w:rFonts w:ascii="Garamond" w:hAnsi="Garamond" w:cs="Courier New"/>
        </w:rPr>
        <w:t xml:space="preserve">Effective communication in a language-rich environment provides opportunities for continuous language competency development.  It can also address the child’s cognitive level and needed accommodations or modifications. </w:t>
      </w:r>
    </w:p>
    <w:p w:rsidR="007941DA" w:rsidRPr="00B334BC" w:rsidRDefault="007941DA" w:rsidP="007941DA">
      <w:pPr>
        <w:pStyle w:val="BodyTextIndent"/>
        <w:rPr>
          <w:rFonts w:ascii="Garamond" w:hAnsi="Garamond"/>
          <w:sz w:val="22"/>
          <w:szCs w:val="22"/>
        </w:rPr>
      </w:pPr>
      <w:r w:rsidRPr="00B334BC">
        <w:rPr>
          <w:rFonts w:ascii="Garamond" w:hAnsi="Garamond"/>
          <w:sz w:val="22"/>
          <w:szCs w:val="22"/>
        </w:rPr>
        <w:t>In determining appropriate special education, related services and other needed experiences, the IEP team should develop opportunities that address:</w:t>
      </w:r>
    </w:p>
    <w:p w:rsidR="007941DA" w:rsidRPr="00B334BC" w:rsidRDefault="007941DA" w:rsidP="007941DA">
      <w:pPr>
        <w:pStyle w:val="BodyTextIndent"/>
        <w:numPr>
          <w:ilvl w:val="0"/>
          <w:numId w:val="3"/>
        </w:numPr>
        <w:rPr>
          <w:rFonts w:ascii="Garamond" w:hAnsi="Garamond"/>
          <w:sz w:val="22"/>
          <w:szCs w:val="22"/>
        </w:rPr>
      </w:pPr>
      <w:r w:rsidRPr="00B334BC">
        <w:rPr>
          <w:rFonts w:ascii="Garamond" w:hAnsi="Garamond"/>
          <w:sz w:val="22"/>
          <w:szCs w:val="22"/>
        </w:rPr>
        <w:t>The child’s academic performance, communication mode, language abilities and social/emotional development needs;</w:t>
      </w:r>
    </w:p>
    <w:p w:rsidR="007941DA" w:rsidRPr="00B334BC" w:rsidRDefault="007941DA" w:rsidP="007941DA">
      <w:pPr>
        <w:pStyle w:val="BodyTextIndent"/>
        <w:numPr>
          <w:ilvl w:val="0"/>
          <w:numId w:val="3"/>
        </w:numPr>
        <w:rPr>
          <w:rFonts w:ascii="Garamond" w:hAnsi="Garamond"/>
          <w:sz w:val="22"/>
          <w:szCs w:val="22"/>
        </w:rPr>
      </w:pPr>
      <w:r w:rsidRPr="00B334BC">
        <w:rPr>
          <w:rFonts w:ascii="Garamond" w:hAnsi="Garamond"/>
          <w:sz w:val="22"/>
          <w:szCs w:val="22"/>
        </w:rPr>
        <w:t>Necessary accommodations, modifications, and needed technology;</w:t>
      </w:r>
    </w:p>
    <w:p w:rsidR="007941DA" w:rsidRPr="00B334BC" w:rsidRDefault="007941DA" w:rsidP="007941DA">
      <w:pPr>
        <w:pStyle w:val="BodyTextIndent"/>
        <w:numPr>
          <w:ilvl w:val="0"/>
          <w:numId w:val="3"/>
        </w:numPr>
        <w:rPr>
          <w:rFonts w:ascii="Garamond" w:hAnsi="Garamond"/>
          <w:sz w:val="22"/>
          <w:szCs w:val="22"/>
        </w:rPr>
      </w:pPr>
      <w:r w:rsidRPr="00B334BC">
        <w:rPr>
          <w:rFonts w:ascii="Garamond" w:hAnsi="Garamond"/>
          <w:sz w:val="22"/>
          <w:szCs w:val="22"/>
        </w:rPr>
        <w:t>The level of communication access in the classroom, home, and overall school environment;</w:t>
      </w:r>
    </w:p>
    <w:p w:rsidR="007941DA" w:rsidRPr="00B334BC" w:rsidRDefault="007941DA" w:rsidP="007941DA">
      <w:pPr>
        <w:pStyle w:val="BodyTextIndent"/>
        <w:numPr>
          <w:ilvl w:val="0"/>
          <w:numId w:val="3"/>
        </w:numPr>
        <w:rPr>
          <w:rFonts w:ascii="Garamond" w:hAnsi="Garamond"/>
          <w:sz w:val="22"/>
          <w:szCs w:val="22"/>
        </w:rPr>
      </w:pPr>
      <w:r w:rsidRPr="00B334BC">
        <w:rPr>
          <w:rFonts w:ascii="Garamond" w:hAnsi="Garamond"/>
          <w:sz w:val="22"/>
          <w:szCs w:val="22"/>
        </w:rPr>
        <w:t>Qualifications and communicative competencies of personnel that match the child’s primary mode of communication;</w:t>
      </w:r>
    </w:p>
    <w:p w:rsidR="007941DA" w:rsidRPr="00B334BC" w:rsidRDefault="007941DA" w:rsidP="007941DA">
      <w:pPr>
        <w:pStyle w:val="BodyTextIndent"/>
        <w:numPr>
          <w:ilvl w:val="0"/>
          <w:numId w:val="3"/>
        </w:numPr>
        <w:rPr>
          <w:rFonts w:ascii="Garamond" w:hAnsi="Garamond"/>
          <w:sz w:val="22"/>
        </w:rPr>
      </w:pPr>
      <w:r w:rsidRPr="00B334BC">
        <w:rPr>
          <w:rFonts w:ascii="Garamond" w:hAnsi="Garamond"/>
          <w:sz w:val="22"/>
        </w:rPr>
        <w:t>Opportunities for interaction with a sufficient number of age-appropriate peers who are deaf or hard of hearing and who communicate the same way as the child; and</w:t>
      </w:r>
    </w:p>
    <w:p w:rsidR="007941DA" w:rsidRPr="00B334BC" w:rsidRDefault="007941DA" w:rsidP="007941DA">
      <w:pPr>
        <w:pStyle w:val="BodyTextIndent"/>
        <w:numPr>
          <w:ilvl w:val="0"/>
          <w:numId w:val="3"/>
        </w:numPr>
        <w:rPr>
          <w:rFonts w:ascii="Garamond" w:hAnsi="Garamond"/>
        </w:rPr>
      </w:pPr>
      <w:r w:rsidRPr="00B334BC">
        <w:rPr>
          <w:rFonts w:ascii="Garamond" w:hAnsi="Garamond"/>
          <w:sz w:val="22"/>
        </w:rPr>
        <w:t>Physical characteristics of the setting (visual, acoustics).</w:t>
      </w:r>
    </w:p>
    <w:p w:rsidR="007941DA" w:rsidRDefault="007941DA" w:rsidP="00540046">
      <w:pPr>
        <w:pStyle w:val="Heading3"/>
      </w:pPr>
    </w:p>
    <w:p w:rsidR="00540046" w:rsidRPr="00540046" w:rsidRDefault="00540046" w:rsidP="00540046">
      <w:pPr>
        <w:pStyle w:val="Heading3"/>
      </w:pPr>
      <w:r w:rsidRPr="00540046">
        <w:t xml:space="preserve">For more information:  </w:t>
      </w:r>
    </w:p>
    <w:p w:rsidR="00540046" w:rsidRDefault="00540046" w:rsidP="00540046">
      <w:pPr>
        <w:rPr>
          <w:sz w:val="22"/>
          <w:szCs w:val="22"/>
        </w:rPr>
      </w:pPr>
      <w:r w:rsidRPr="00540046">
        <w:rPr>
          <w:sz w:val="22"/>
          <w:szCs w:val="22"/>
        </w:rPr>
        <w:t xml:space="preserve">Virginia Department of Education Web site:  </w:t>
      </w:r>
      <w:hyperlink r:id="rId6" w:history="1">
        <w:r w:rsidRPr="00540046">
          <w:rPr>
            <w:rStyle w:val="Hyperlink"/>
            <w:sz w:val="22"/>
            <w:szCs w:val="22"/>
          </w:rPr>
          <w:t>http://www.doe.virginia.gov</w:t>
        </w:r>
      </w:hyperlink>
      <w:r w:rsidR="00401444">
        <w:rPr>
          <w:sz w:val="22"/>
          <w:szCs w:val="22"/>
        </w:rPr>
        <w:t xml:space="preserve">  or contact Division of Instructional Support and Related Services</w:t>
      </w:r>
      <w:r w:rsidRPr="00540046">
        <w:rPr>
          <w:sz w:val="22"/>
          <w:szCs w:val="22"/>
        </w:rPr>
        <w:t xml:space="preserve"> </w:t>
      </w:r>
      <w:r>
        <w:rPr>
          <w:sz w:val="22"/>
          <w:szCs w:val="22"/>
        </w:rPr>
        <w:t xml:space="preserve">at </w:t>
      </w:r>
      <w:r w:rsidRPr="00540046">
        <w:rPr>
          <w:sz w:val="22"/>
          <w:szCs w:val="22"/>
        </w:rPr>
        <w:t xml:space="preserve">804-225-2932, 1-800-422-2083, </w:t>
      </w:r>
      <w:r>
        <w:rPr>
          <w:rFonts w:ascii="Arial" w:hAnsi="Arial" w:cs="Arial"/>
          <w:sz w:val="20"/>
          <w:szCs w:val="20"/>
        </w:rPr>
        <w:t>Text users dial 711 (Virginia Relay)</w:t>
      </w:r>
    </w:p>
    <w:p w:rsidR="00540046" w:rsidRPr="00540046" w:rsidRDefault="00401444" w:rsidP="00540046">
      <w:pPr>
        <w:rPr>
          <w:sz w:val="22"/>
          <w:szCs w:val="22"/>
        </w:rPr>
      </w:pPr>
      <w:r>
        <w:rPr>
          <w:sz w:val="22"/>
          <w:szCs w:val="22"/>
        </w:rPr>
        <w:t xml:space="preserve">See </w:t>
      </w:r>
      <w:r w:rsidRPr="00401444">
        <w:rPr>
          <w:i/>
          <w:sz w:val="22"/>
          <w:szCs w:val="22"/>
        </w:rPr>
        <w:t>Guidelines for Working with Students Who are Deaf or Hard of Hearing in Virginia Public Schools</w:t>
      </w:r>
      <w:r>
        <w:rPr>
          <w:sz w:val="22"/>
          <w:szCs w:val="22"/>
        </w:rPr>
        <w:t xml:space="preserve">, and in particular, Appendix F, Virginia Communication Plan.  </w:t>
      </w:r>
    </w:p>
    <w:sectPr w:rsidR="00540046" w:rsidRPr="00540046" w:rsidSect="00540046">
      <w:pgSz w:w="12240" w:h="15840"/>
      <w:pgMar w:top="1080" w:right="1800" w:bottom="90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939FC"/>
    <w:multiLevelType w:val="hybridMultilevel"/>
    <w:tmpl w:val="904EA7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F7C0EF6"/>
    <w:multiLevelType w:val="hybridMultilevel"/>
    <w:tmpl w:val="3B00CA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9ED25B8"/>
    <w:multiLevelType w:val="hybridMultilevel"/>
    <w:tmpl w:val="676C20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046"/>
    <w:rsid w:val="00003122"/>
    <w:rsid w:val="0000375F"/>
    <w:rsid w:val="00003BF0"/>
    <w:rsid w:val="00003ED1"/>
    <w:rsid w:val="000045AF"/>
    <w:rsid w:val="00005C77"/>
    <w:rsid w:val="000072D8"/>
    <w:rsid w:val="00010AA0"/>
    <w:rsid w:val="000134F8"/>
    <w:rsid w:val="00013F7C"/>
    <w:rsid w:val="0001524F"/>
    <w:rsid w:val="00015A07"/>
    <w:rsid w:val="00016053"/>
    <w:rsid w:val="000161C8"/>
    <w:rsid w:val="00016543"/>
    <w:rsid w:val="0001698E"/>
    <w:rsid w:val="000178EB"/>
    <w:rsid w:val="00020192"/>
    <w:rsid w:val="000211E5"/>
    <w:rsid w:val="000215C9"/>
    <w:rsid w:val="00023602"/>
    <w:rsid w:val="000242AE"/>
    <w:rsid w:val="0002521B"/>
    <w:rsid w:val="0002553A"/>
    <w:rsid w:val="00025859"/>
    <w:rsid w:val="000261DF"/>
    <w:rsid w:val="00027838"/>
    <w:rsid w:val="00027ECD"/>
    <w:rsid w:val="00030A28"/>
    <w:rsid w:val="00031B9C"/>
    <w:rsid w:val="00031BF1"/>
    <w:rsid w:val="00031E52"/>
    <w:rsid w:val="000325BA"/>
    <w:rsid w:val="00032639"/>
    <w:rsid w:val="000326CF"/>
    <w:rsid w:val="0003369C"/>
    <w:rsid w:val="00036980"/>
    <w:rsid w:val="00036A63"/>
    <w:rsid w:val="0003711A"/>
    <w:rsid w:val="00037CFD"/>
    <w:rsid w:val="00037ED8"/>
    <w:rsid w:val="00040AAE"/>
    <w:rsid w:val="00041A46"/>
    <w:rsid w:val="00042A78"/>
    <w:rsid w:val="00042B3B"/>
    <w:rsid w:val="00043570"/>
    <w:rsid w:val="0004430B"/>
    <w:rsid w:val="00044A58"/>
    <w:rsid w:val="000456B6"/>
    <w:rsid w:val="000475F9"/>
    <w:rsid w:val="0005097C"/>
    <w:rsid w:val="00051BE8"/>
    <w:rsid w:val="000527C9"/>
    <w:rsid w:val="00052B49"/>
    <w:rsid w:val="00052F3A"/>
    <w:rsid w:val="00053A58"/>
    <w:rsid w:val="00053CB6"/>
    <w:rsid w:val="000547A3"/>
    <w:rsid w:val="00054AF2"/>
    <w:rsid w:val="000551A3"/>
    <w:rsid w:val="000559BD"/>
    <w:rsid w:val="00055EB5"/>
    <w:rsid w:val="000566FB"/>
    <w:rsid w:val="00060B21"/>
    <w:rsid w:val="00060B31"/>
    <w:rsid w:val="00060C63"/>
    <w:rsid w:val="000611DE"/>
    <w:rsid w:val="00061FB1"/>
    <w:rsid w:val="00064187"/>
    <w:rsid w:val="000652C0"/>
    <w:rsid w:val="00065B5D"/>
    <w:rsid w:val="000662AA"/>
    <w:rsid w:val="000669D5"/>
    <w:rsid w:val="00067990"/>
    <w:rsid w:val="00070394"/>
    <w:rsid w:val="00071E87"/>
    <w:rsid w:val="000720E5"/>
    <w:rsid w:val="000720FF"/>
    <w:rsid w:val="00072B01"/>
    <w:rsid w:val="0007378F"/>
    <w:rsid w:val="00075274"/>
    <w:rsid w:val="00076125"/>
    <w:rsid w:val="00076918"/>
    <w:rsid w:val="000769F9"/>
    <w:rsid w:val="000771CF"/>
    <w:rsid w:val="00077442"/>
    <w:rsid w:val="0007787E"/>
    <w:rsid w:val="00077A0F"/>
    <w:rsid w:val="00081DD0"/>
    <w:rsid w:val="00082812"/>
    <w:rsid w:val="000830B6"/>
    <w:rsid w:val="00085973"/>
    <w:rsid w:val="0008643A"/>
    <w:rsid w:val="0008743D"/>
    <w:rsid w:val="00087576"/>
    <w:rsid w:val="0008792B"/>
    <w:rsid w:val="0009082A"/>
    <w:rsid w:val="00091132"/>
    <w:rsid w:val="0009290D"/>
    <w:rsid w:val="00092B28"/>
    <w:rsid w:val="00093042"/>
    <w:rsid w:val="00093982"/>
    <w:rsid w:val="00094BA4"/>
    <w:rsid w:val="00094E8D"/>
    <w:rsid w:val="00097573"/>
    <w:rsid w:val="000A022E"/>
    <w:rsid w:val="000A136C"/>
    <w:rsid w:val="000A1C5A"/>
    <w:rsid w:val="000A1EF5"/>
    <w:rsid w:val="000A238E"/>
    <w:rsid w:val="000A34CF"/>
    <w:rsid w:val="000A37B7"/>
    <w:rsid w:val="000A4237"/>
    <w:rsid w:val="000A546E"/>
    <w:rsid w:val="000A587B"/>
    <w:rsid w:val="000A59BC"/>
    <w:rsid w:val="000A5F9C"/>
    <w:rsid w:val="000A5FDC"/>
    <w:rsid w:val="000A68A2"/>
    <w:rsid w:val="000A743E"/>
    <w:rsid w:val="000B0451"/>
    <w:rsid w:val="000B0905"/>
    <w:rsid w:val="000B1359"/>
    <w:rsid w:val="000B14AF"/>
    <w:rsid w:val="000B1FF7"/>
    <w:rsid w:val="000B22C8"/>
    <w:rsid w:val="000B264E"/>
    <w:rsid w:val="000B2805"/>
    <w:rsid w:val="000B2A78"/>
    <w:rsid w:val="000B2BF0"/>
    <w:rsid w:val="000B3879"/>
    <w:rsid w:val="000B3EC5"/>
    <w:rsid w:val="000B4859"/>
    <w:rsid w:val="000B49C6"/>
    <w:rsid w:val="000B5441"/>
    <w:rsid w:val="000B5ABC"/>
    <w:rsid w:val="000B6C86"/>
    <w:rsid w:val="000B75DF"/>
    <w:rsid w:val="000C08BE"/>
    <w:rsid w:val="000C0928"/>
    <w:rsid w:val="000C0E92"/>
    <w:rsid w:val="000C0EAF"/>
    <w:rsid w:val="000C18A3"/>
    <w:rsid w:val="000C2100"/>
    <w:rsid w:val="000C3052"/>
    <w:rsid w:val="000C30F9"/>
    <w:rsid w:val="000C47E6"/>
    <w:rsid w:val="000C48CC"/>
    <w:rsid w:val="000C5856"/>
    <w:rsid w:val="000C5E60"/>
    <w:rsid w:val="000C5E88"/>
    <w:rsid w:val="000C7287"/>
    <w:rsid w:val="000D05E4"/>
    <w:rsid w:val="000D0CB9"/>
    <w:rsid w:val="000D0CDF"/>
    <w:rsid w:val="000D1BE6"/>
    <w:rsid w:val="000D1F8D"/>
    <w:rsid w:val="000D3626"/>
    <w:rsid w:val="000D3F95"/>
    <w:rsid w:val="000D48E9"/>
    <w:rsid w:val="000D4906"/>
    <w:rsid w:val="000D612E"/>
    <w:rsid w:val="000E0BE2"/>
    <w:rsid w:val="000E173B"/>
    <w:rsid w:val="000E1BB9"/>
    <w:rsid w:val="000E1BCD"/>
    <w:rsid w:val="000E2735"/>
    <w:rsid w:val="000E2FF6"/>
    <w:rsid w:val="000E3101"/>
    <w:rsid w:val="000E3169"/>
    <w:rsid w:val="000E35E1"/>
    <w:rsid w:val="000E674A"/>
    <w:rsid w:val="000E6896"/>
    <w:rsid w:val="000F0C64"/>
    <w:rsid w:val="000F1033"/>
    <w:rsid w:val="000F15D4"/>
    <w:rsid w:val="000F4FE9"/>
    <w:rsid w:val="000F5AA6"/>
    <w:rsid w:val="000F605B"/>
    <w:rsid w:val="000F6FA6"/>
    <w:rsid w:val="000F7023"/>
    <w:rsid w:val="00100181"/>
    <w:rsid w:val="00100B6F"/>
    <w:rsid w:val="0010107A"/>
    <w:rsid w:val="00102094"/>
    <w:rsid w:val="00102961"/>
    <w:rsid w:val="00102C87"/>
    <w:rsid w:val="001055B6"/>
    <w:rsid w:val="00105691"/>
    <w:rsid w:val="00106867"/>
    <w:rsid w:val="001068F4"/>
    <w:rsid w:val="001069F6"/>
    <w:rsid w:val="00106AD5"/>
    <w:rsid w:val="00106E59"/>
    <w:rsid w:val="00107129"/>
    <w:rsid w:val="001077A5"/>
    <w:rsid w:val="00107CAF"/>
    <w:rsid w:val="001106A9"/>
    <w:rsid w:val="001114DD"/>
    <w:rsid w:val="00111668"/>
    <w:rsid w:val="00111852"/>
    <w:rsid w:val="00113DF1"/>
    <w:rsid w:val="001143D1"/>
    <w:rsid w:val="001147A2"/>
    <w:rsid w:val="00115497"/>
    <w:rsid w:val="00115974"/>
    <w:rsid w:val="00115A63"/>
    <w:rsid w:val="00115AA5"/>
    <w:rsid w:val="00116050"/>
    <w:rsid w:val="0011631C"/>
    <w:rsid w:val="00116EB0"/>
    <w:rsid w:val="00120D5F"/>
    <w:rsid w:val="001212B0"/>
    <w:rsid w:val="0012177C"/>
    <w:rsid w:val="001218EF"/>
    <w:rsid w:val="00122C58"/>
    <w:rsid w:val="0012441F"/>
    <w:rsid w:val="00124864"/>
    <w:rsid w:val="00125D91"/>
    <w:rsid w:val="00126AC1"/>
    <w:rsid w:val="00126B70"/>
    <w:rsid w:val="00130B07"/>
    <w:rsid w:val="00130E7F"/>
    <w:rsid w:val="00132300"/>
    <w:rsid w:val="00132856"/>
    <w:rsid w:val="00133878"/>
    <w:rsid w:val="00133E96"/>
    <w:rsid w:val="00134078"/>
    <w:rsid w:val="0013657E"/>
    <w:rsid w:val="00136648"/>
    <w:rsid w:val="001367F9"/>
    <w:rsid w:val="0014031C"/>
    <w:rsid w:val="00140BD5"/>
    <w:rsid w:val="00141AE3"/>
    <w:rsid w:val="0014324F"/>
    <w:rsid w:val="0014389F"/>
    <w:rsid w:val="00143B17"/>
    <w:rsid w:val="0014554A"/>
    <w:rsid w:val="0014588D"/>
    <w:rsid w:val="00146D5A"/>
    <w:rsid w:val="00147235"/>
    <w:rsid w:val="001472C0"/>
    <w:rsid w:val="001508AB"/>
    <w:rsid w:val="001520AE"/>
    <w:rsid w:val="00152358"/>
    <w:rsid w:val="00153C9A"/>
    <w:rsid w:val="00154B3A"/>
    <w:rsid w:val="00155212"/>
    <w:rsid w:val="001555A3"/>
    <w:rsid w:val="001555EC"/>
    <w:rsid w:val="00156502"/>
    <w:rsid w:val="00156D6A"/>
    <w:rsid w:val="0015747E"/>
    <w:rsid w:val="00160174"/>
    <w:rsid w:val="00160FD9"/>
    <w:rsid w:val="00161D4F"/>
    <w:rsid w:val="00162F19"/>
    <w:rsid w:val="001640C0"/>
    <w:rsid w:val="00165248"/>
    <w:rsid w:val="00165B4E"/>
    <w:rsid w:val="00171D2E"/>
    <w:rsid w:val="00172787"/>
    <w:rsid w:val="00173248"/>
    <w:rsid w:val="00175771"/>
    <w:rsid w:val="00175CDF"/>
    <w:rsid w:val="001762B2"/>
    <w:rsid w:val="001762EF"/>
    <w:rsid w:val="00177438"/>
    <w:rsid w:val="001809A7"/>
    <w:rsid w:val="00181443"/>
    <w:rsid w:val="001817D4"/>
    <w:rsid w:val="00182350"/>
    <w:rsid w:val="001829C2"/>
    <w:rsid w:val="00185A47"/>
    <w:rsid w:val="001873E2"/>
    <w:rsid w:val="001904B8"/>
    <w:rsid w:val="00190FA4"/>
    <w:rsid w:val="00192663"/>
    <w:rsid w:val="0019344F"/>
    <w:rsid w:val="00193964"/>
    <w:rsid w:val="00193D72"/>
    <w:rsid w:val="00195C79"/>
    <w:rsid w:val="001968D2"/>
    <w:rsid w:val="00197B83"/>
    <w:rsid w:val="001A0752"/>
    <w:rsid w:val="001A08D4"/>
    <w:rsid w:val="001A0A97"/>
    <w:rsid w:val="001A1408"/>
    <w:rsid w:val="001A239E"/>
    <w:rsid w:val="001A3358"/>
    <w:rsid w:val="001A42B8"/>
    <w:rsid w:val="001A433D"/>
    <w:rsid w:val="001A4D01"/>
    <w:rsid w:val="001A5382"/>
    <w:rsid w:val="001A68AB"/>
    <w:rsid w:val="001B0761"/>
    <w:rsid w:val="001B15C8"/>
    <w:rsid w:val="001B384C"/>
    <w:rsid w:val="001B475F"/>
    <w:rsid w:val="001B4D61"/>
    <w:rsid w:val="001B4E62"/>
    <w:rsid w:val="001B5108"/>
    <w:rsid w:val="001B558B"/>
    <w:rsid w:val="001B5958"/>
    <w:rsid w:val="001B59E4"/>
    <w:rsid w:val="001B5B97"/>
    <w:rsid w:val="001B5CBF"/>
    <w:rsid w:val="001B674E"/>
    <w:rsid w:val="001C11E3"/>
    <w:rsid w:val="001C12F9"/>
    <w:rsid w:val="001C1CBB"/>
    <w:rsid w:val="001C2020"/>
    <w:rsid w:val="001C314F"/>
    <w:rsid w:val="001C4CC2"/>
    <w:rsid w:val="001C5009"/>
    <w:rsid w:val="001C51EB"/>
    <w:rsid w:val="001C6168"/>
    <w:rsid w:val="001C6613"/>
    <w:rsid w:val="001C6CEF"/>
    <w:rsid w:val="001C70D5"/>
    <w:rsid w:val="001C73E8"/>
    <w:rsid w:val="001C7DD3"/>
    <w:rsid w:val="001D0711"/>
    <w:rsid w:val="001D0792"/>
    <w:rsid w:val="001D0DBC"/>
    <w:rsid w:val="001D104E"/>
    <w:rsid w:val="001D1219"/>
    <w:rsid w:val="001D1DAA"/>
    <w:rsid w:val="001D2CF3"/>
    <w:rsid w:val="001D3350"/>
    <w:rsid w:val="001D362F"/>
    <w:rsid w:val="001D3933"/>
    <w:rsid w:val="001D39FF"/>
    <w:rsid w:val="001D3FE6"/>
    <w:rsid w:val="001D4345"/>
    <w:rsid w:val="001D4A45"/>
    <w:rsid w:val="001D575F"/>
    <w:rsid w:val="001D596C"/>
    <w:rsid w:val="001D5AB3"/>
    <w:rsid w:val="001D7701"/>
    <w:rsid w:val="001D7A8D"/>
    <w:rsid w:val="001D7E22"/>
    <w:rsid w:val="001E0357"/>
    <w:rsid w:val="001E2663"/>
    <w:rsid w:val="001E2DC9"/>
    <w:rsid w:val="001E3318"/>
    <w:rsid w:val="001E3D46"/>
    <w:rsid w:val="001E5BF6"/>
    <w:rsid w:val="001E6BA2"/>
    <w:rsid w:val="001E7D8E"/>
    <w:rsid w:val="001F01C7"/>
    <w:rsid w:val="001F09C0"/>
    <w:rsid w:val="001F1237"/>
    <w:rsid w:val="001F1247"/>
    <w:rsid w:val="001F289E"/>
    <w:rsid w:val="001F3762"/>
    <w:rsid w:val="001F3E36"/>
    <w:rsid w:val="001F525C"/>
    <w:rsid w:val="001F5B2C"/>
    <w:rsid w:val="001F5EC1"/>
    <w:rsid w:val="001F6FFD"/>
    <w:rsid w:val="001F7476"/>
    <w:rsid w:val="00200FBA"/>
    <w:rsid w:val="00203904"/>
    <w:rsid w:val="0020443D"/>
    <w:rsid w:val="00205015"/>
    <w:rsid w:val="0020603D"/>
    <w:rsid w:val="0020638F"/>
    <w:rsid w:val="00206F5B"/>
    <w:rsid w:val="002070BC"/>
    <w:rsid w:val="00210093"/>
    <w:rsid w:val="00210871"/>
    <w:rsid w:val="00210DB0"/>
    <w:rsid w:val="00213159"/>
    <w:rsid w:val="00215435"/>
    <w:rsid w:val="00215F3E"/>
    <w:rsid w:val="00216F6A"/>
    <w:rsid w:val="0021779C"/>
    <w:rsid w:val="00217CB6"/>
    <w:rsid w:val="00220D14"/>
    <w:rsid w:val="00221B98"/>
    <w:rsid w:val="00221BEA"/>
    <w:rsid w:val="00224B00"/>
    <w:rsid w:val="00224F10"/>
    <w:rsid w:val="00224FF7"/>
    <w:rsid w:val="002250BD"/>
    <w:rsid w:val="002279B7"/>
    <w:rsid w:val="00227A78"/>
    <w:rsid w:val="00230962"/>
    <w:rsid w:val="00231433"/>
    <w:rsid w:val="00231DFC"/>
    <w:rsid w:val="002331ED"/>
    <w:rsid w:val="00233A06"/>
    <w:rsid w:val="00235E4F"/>
    <w:rsid w:val="0023640B"/>
    <w:rsid w:val="00236C59"/>
    <w:rsid w:val="002404D4"/>
    <w:rsid w:val="002439A0"/>
    <w:rsid w:val="00243DD0"/>
    <w:rsid w:val="00244561"/>
    <w:rsid w:val="00245028"/>
    <w:rsid w:val="002453FC"/>
    <w:rsid w:val="00245FA8"/>
    <w:rsid w:val="002471BF"/>
    <w:rsid w:val="00247397"/>
    <w:rsid w:val="002478B3"/>
    <w:rsid w:val="00247ADD"/>
    <w:rsid w:val="00247BB8"/>
    <w:rsid w:val="00247FAE"/>
    <w:rsid w:val="0025199A"/>
    <w:rsid w:val="00251B4B"/>
    <w:rsid w:val="00251D39"/>
    <w:rsid w:val="00252F92"/>
    <w:rsid w:val="002530A2"/>
    <w:rsid w:val="002530D3"/>
    <w:rsid w:val="002540B1"/>
    <w:rsid w:val="00254632"/>
    <w:rsid w:val="002548FA"/>
    <w:rsid w:val="00254D09"/>
    <w:rsid w:val="00256160"/>
    <w:rsid w:val="00256FB4"/>
    <w:rsid w:val="00257BC2"/>
    <w:rsid w:val="00257EEF"/>
    <w:rsid w:val="0026029B"/>
    <w:rsid w:val="0026062F"/>
    <w:rsid w:val="00260917"/>
    <w:rsid w:val="002610D6"/>
    <w:rsid w:val="00261C89"/>
    <w:rsid w:val="00262336"/>
    <w:rsid w:val="00262A22"/>
    <w:rsid w:val="002643A4"/>
    <w:rsid w:val="00264CE2"/>
    <w:rsid w:val="00264D1C"/>
    <w:rsid w:val="00265A24"/>
    <w:rsid w:val="00266175"/>
    <w:rsid w:val="0026693D"/>
    <w:rsid w:val="00267302"/>
    <w:rsid w:val="00267F86"/>
    <w:rsid w:val="00270216"/>
    <w:rsid w:val="0027035B"/>
    <w:rsid w:val="002713B6"/>
    <w:rsid w:val="0027326B"/>
    <w:rsid w:val="0027368F"/>
    <w:rsid w:val="00273807"/>
    <w:rsid w:val="0027392E"/>
    <w:rsid w:val="00273A4F"/>
    <w:rsid w:val="002750E3"/>
    <w:rsid w:val="002807B2"/>
    <w:rsid w:val="00281550"/>
    <w:rsid w:val="002818DB"/>
    <w:rsid w:val="002827EF"/>
    <w:rsid w:val="00282EB6"/>
    <w:rsid w:val="002836ED"/>
    <w:rsid w:val="00283B7C"/>
    <w:rsid w:val="00285263"/>
    <w:rsid w:val="002852A4"/>
    <w:rsid w:val="0028646C"/>
    <w:rsid w:val="002867F3"/>
    <w:rsid w:val="00287E64"/>
    <w:rsid w:val="002906A9"/>
    <w:rsid w:val="002912A8"/>
    <w:rsid w:val="00291AEF"/>
    <w:rsid w:val="00292195"/>
    <w:rsid w:val="002928E0"/>
    <w:rsid w:val="00293411"/>
    <w:rsid w:val="00293687"/>
    <w:rsid w:val="00293B9C"/>
    <w:rsid w:val="002941C1"/>
    <w:rsid w:val="00294A31"/>
    <w:rsid w:val="00294CC5"/>
    <w:rsid w:val="00295ACD"/>
    <w:rsid w:val="00297F36"/>
    <w:rsid w:val="002A0AB6"/>
    <w:rsid w:val="002A115E"/>
    <w:rsid w:val="002A12E5"/>
    <w:rsid w:val="002A177B"/>
    <w:rsid w:val="002A2533"/>
    <w:rsid w:val="002A3148"/>
    <w:rsid w:val="002A42D9"/>
    <w:rsid w:val="002A44C9"/>
    <w:rsid w:val="002A5D59"/>
    <w:rsid w:val="002A685C"/>
    <w:rsid w:val="002B131D"/>
    <w:rsid w:val="002B16C2"/>
    <w:rsid w:val="002B19E8"/>
    <w:rsid w:val="002B2481"/>
    <w:rsid w:val="002B317A"/>
    <w:rsid w:val="002B3232"/>
    <w:rsid w:val="002B4039"/>
    <w:rsid w:val="002B410D"/>
    <w:rsid w:val="002B4A90"/>
    <w:rsid w:val="002B4C4D"/>
    <w:rsid w:val="002B551C"/>
    <w:rsid w:val="002B5CFD"/>
    <w:rsid w:val="002B7342"/>
    <w:rsid w:val="002C0642"/>
    <w:rsid w:val="002C1808"/>
    <w:rsid w:val="002C1C1D"/>
    <w:rsid w:val="002C1E6C"/>
    <w:rsid w:val="002C2A6D"/>
    <w:rsid w:val="002C2C51"/>
    <w:rsid w:val="002C2DD5"/>
    <w:rsid w:val="002C328B"/>
    <w:rsid w:val="002C3473"/>
    <w:rsid w:val="002C5342"/>
    <w:rsid w:val="002C5BC5"/>
    <w:rsid w:val="002C7288"/>
    <w:rsid w:val="002D0425"/>
    <w:rsid w:val="002D0DC3"/>
    <w:rsid w:val="002D16A5"/>
    <w:rsid w:val="002D1D2F"/>
    <w:rsid w:val="002D1D38"/>
    <w:rsid w:val="002D3AA2"/>
    <w:rsid w:val="002D3DF8"/>
    <w:rsid w:val="002D3EE2"/>
    <w:rsid w:val="002D435E"/>
    <w:rsid w:val="002D4C17"/>
    <w:rsid w:val="002D4DDE"/>
    <w:rsid w:val="002D503B"/>
    <w:rsid w:val="002D50B1"/>
    <w:rsid w:val="002D5359"/>
    <w:rsid w:val="002D5442"/>
    <w:rsid w:val="002D551E"/>
    <w:rsid w:val="002D623B"/>
    <w:rsid w:val="002D66BB"/>
    <w:rsid w:val="002D7BB5"/>
    <w:rsid w:val="002E0136"/>
    <w:rsid w:val="002E08BC"/>
    <w:rsid w:val="002E0A20"/>
    <w:rsid w:val="002E1628"/>
    <w:rsid w:val="002E1BC5"/>
    <w:rsid w:val="002E2B84"/>
    <w:rsid w:val="002E3530"/>
    <w:rsid w:val="002E3980"/>
    <w:rsid w:val="002E3BD1"/>
    <w:rsid w:val="002E4D3E"/>
    <w:rsid w:val="002E6A06"/>
    <w:rsid w:val="002E6D5D"/>
    <w:rsid w:val="002E733B"/>
    <w:rsid w:val="002F0B67"/>
    <w:rsid w:val="002F114F"/>
    <w:rsid w:val="002F1724"/>
    <w:rsid w:val="002F173F"/>
    <w:rsid w:val="002F1A31"/>
    <w:rsid w:val="002F2FC2"/>
    <w:rsid w:val="002F34B8"/>
    <w:rsid w:val="002F3B49"/>
    <w:rsid w:val="002F5315"/>
    <w:rsid w:val="002F6657"/>
    <w:rsid w:val="002F750B"/>
    <w:rsid w:val="002F75CB"/>
    <w:rsid w:val="003011BF"/>
    <w:rsid w:val="00301488"/>
    <w:rsid w:val="00301BA0"/>
    <w:rsid w:val="00301C61"/>
    <w:rsid w:val="00301DF2"/>
    <w:rsid w:val="00302F01"/>
    <w:rsid w:val="00303353"/>
    <w:rsid w:val="0030364E"/>
    <w:rsid w:val="00303C74"/>
    <w:rsid w:val="00305873"/>
    <w:rsid w:val="00305F4F"/>
    <w:rsid w:val="003060FE"/>
    <w:rsid w:val="0030626C"/>
    <w:rsid w:val="00306879"/>
    <w:rsid w:val="00306C2C"/>
    <w:rsid w:val="003101D5"/>
    <w:rsid w:val="00312C01"/>
    <w:rsid w:val="0031302A"/>
    <w:rsid w:val="00314E0E"/>
    <w:rsid w:val="003153A2"/>
    <w:rsid w:val="00315D95"/>
    <w:rsid w:val="00316902"/>
    <w:rsid w:val="00317D3D"/>
    <w:rsid w:val="00320444"/>
    <w:rsid w:val="003208AA"/>
    <w:rsid w:val="003215AD"/>
    <w:rsid w:val="0032279E"/>
    <w:rsid w:val="00322A53"/>
    <w:rsid w:val="00323CC6"/>
    <w:rsid w:val="0032420E"/>
    <w:rsid w:val="003242D5"/>
    <w:rsid w:val="0032474F"/>
    <w:rsid w:val="00325526"/>
    <w:rsid w:val="00325842"/>
    <w:rsid w:val="00326851"/>
    <w:rsid w:val="00326DAF"/>
    <w:rsid w:val="00326DB6"/>
    <w:rsid w:val="0032799C"/>
    <w:rsid w:val="00327D9D"/>
    <w:rsid w:val="00327DFD"/>
    <w:rsid w:val="003300D5"/>
    <w:rsid w:val="00330300"/>
    <w:rsid w:val="00330434"/>
    <w:rsid w:val="00330606"/>
    <w:rsid w:val="0033160A"/>
    <w:rsid w:val="003338B0"/>
    <w:rsid w:val="00334472"/>
    <w:rsid w:val="00334DCA"/>
    <w:rsid w:val="00335207"/>
    <w:rsid w:val="00335816"/>
    <w:rsid w:val="00340782"/>
    <w:rsid w:val="00340ED1"/>
    <w:rsid w:val="00341896"/>
    <w:rsid w:val="00341B2F"/>
    <w:rsid w:val="00341CC6"/>
    <w:rsid w:val="003435E0"/>
    <w:rsid w:val="00343CC3"/>
    <w:rsid w:val="003441D0"/>
    <w:rsid w:val="00345C01"/>
    <w:rsid w:val="00346158"/>
    <w:rsid w:val="003474DE"/>
    <w:rsid w:val="003475F2"/>
    <w:rsid w:val="00351DB9"/>
    <w:rsid w:val="003522B4"/>
    <w:rsid w:val="0035415E"/>
    <w:rsid w:val="003542EB"/>
    <w:rsid w:val="00354E2B"/>
    <w:rsid w:val="00355763"/>
    <w:rsid w:val="00355FFB"/>
    <w:rsid w:val="0035659B"/>
    <w:rsid w:val="00356668"/>
    <w:rsid w:val="003577D4"/>
    <w:rsid w:val="00357DB4"/>
    <w:rsid w:val="00357DF6"/>
    <w:rsid w:val="003603D6"/>
    <w:rsid w:val="00361528"/>
    <w:rsid w:val="003617D2"/>
    <w:rsid w:val="0036260A"/>
    <w:rsid w:val="0036291D"/>
    <w:rsid w:val="0036476E"/>
    <w:rsid w:val="003650FA"/>
    <w:rsid w:val="00366E23"/>
    <w:rsid w:val="00367B13"/>
    <w:rsid w:val="00370B47"/>
    <w:rsid w:val="00370F07"/>
    <w:rsid w:val="00371823"/>
    <w:rsid w:val="003733B3"/>
    <w:rsid w:val="003736FF"/>
    <w:rsid w:val="00373A68"/>
    <w:rsid w:val="00373A99"/>
    <w:rsid w:val="003742DC"/>
    <w:rsid w:val="00374468"/>
    <w:rsid w:val="0037633C"/>
    <w:rsid w:val="00376754"/>
    <w:rsid w:val="003774B7"/>
    <w:rsid w:val="003804DA"/>
    <w:rsid w:val="00381942"/>
    <w:rsid w:val="003822DB"/>
    <w:rsid w:val="003822FA"/>
    <w:rsid w:val="003837F1"/>
    <w:rsid w:val="00383847"/>
    <w:rsid w:val="00384164"/>
    <w:rsid w:val="003856A5"/>
    <w:rsid w:val="00386420"/>
    <w:rsid w:val="00386AE4"/>
    <w:rsid w:val="00387AA1"/>
    <w:rsid w:val="0039109A"/>
    <w:rsid w:val="00391153"/>
    <w:rsid w:val="00391B8A"/>
    <w:rsid w:val="003925B3"/>
    <w:rsid w:val="00393642"/>
    <w:rsid w:val="003937E3"/>
    <w:rsid w:val="0039419C"/>
    <w:rsid w:val="0039420D"/>
    <w:rsid w:val="0039744A"/>
    <w:rsid w:val="0039793A"/>
    <w:rsid w:val="0039795C"/>
    <w:rsid w:val="00397970"/>
    <w:rsid w:val="00397D08"/>
    <w:rsid w:val="00397D34"/>
    <w:rsid w:val="003A0890"/>
    <w:rsid w:val="003A11EC"/>
    <w:rsid w:val="003A1519"/>
    <w:rsid w:val="003A292C"/>
    <w:rsid w:val="003A3625"/>
    <w:rsid w:val="003A4A73"/>
    <w:rsid w:val="003A4DEB"/>
    <w:rsid w:val="003A6467"/>
    <w:rsid w:val="003A7B57"/>
    <w:rsid w:val="003B015D"/>
    <w:rsid w:val="003B102B"/>
    <w:rsid w:val="003B2307"/>
    <w:rsid w:val="003B2C15"/>
    <w:rsid w:val="003B318B"/>
    <w:rsid w:val="003B324D"/>
    <w:rsid w:val="003B3D35"/>
    <w:rsid w:val="003B4061"/>
    <w:rsid w:val="003B41E2"/>
    <w:rsid w:val="003B5816"/>
    <w:rsid w:val="003B6A6B"/>
    <w:rsid w:val="003B6C2B"/>
    <w:rsid w:val="003C03E5"/>
    <w:rsid w:val="003C060D"/>
    <w:rsid w:val="003C08EF"/>
    <w:rsid w:val="003C0981"/>
    <w:rsid w:val="003C298C"/>
    <w:rsid w:val="003C2A1F"/>
    <w:rsid w:val="003C2AB4"/>
    <w:rsid w:val="003C3610"/>
    <w:rsid w:val="003C3758"/>
    <w:rsid w:val="003C4468"/>
    <w:rsid w:val="003C621A"/>
    <w:rsid w:val="003C7B7A"/>
    <w:rsid w:val="003C7CC1"/>
    <w:rsid w:val="003C7F04"/>
    <w:rsid w:val="003D0B5F"/>
    <w:rsid w:val="003D0F0A"/>
    <w:rsid w:val="003D0FC7"/>
    <w:rsid w:val="003D2115"/>
    <w:rsid w:val="003D3460"/>
    <w:rsid w:val="003D3522"/>
    <w:rsid w:val="003D35A3"/>
    <w:rsid w:val="003D4046"/>
    <w:rsid w:val="003D56F8"/>
    <w:rsid w:val="003D709A"/>
    <w:rsid w:val="003D7376"/>
    <w:rsid w:val="003D7F5B"/>
    <w:rsid w:val="003E03BD"/>
    <w:rsid w:val="003E0499"/>
    <w:rsid w:val="003E0C90"/>
    <w:rsid w:val="003E2671"/>
    <w:rsid w:val="003E539C"/>
    <w:rsid w:val="003E584C"/>
    <w:rsid w:val="003E6014"/>
    <w:rsid w:val="003E6708"/>
    <w:rsid w:val="003E6BC4"/>
    <w:rsid w:val="003E6E8C"/>
    <w:rsid w:val="003E79EB"/>
    <w:rsid w:val="003F099F"/>
    <w:rsid w:val="003F33BA"/>
    <w:rsid w:val="003F33DB"/>
    <w:rsid w:val="003F3997"/>
    <w:rsid w:val="003F7341"/>
    <w:rsid w:val="003F7608"/>
    <w:rsid w:val="003F7E78"/>
    <w:rsid w:val="00400F89"/>
    <w:rsid w:val="00401001"/>
    <w:rsid w:val="00401444"/>
    <w:rsid w:val="00401CC6"/>
    <w:rsid w:val="004033DA"/>
    <w:rsid w:val="0040361A"/>
    <w:rsid w:val="00403EEE"/>
    <w:rsid w:val="00404374"/>
    <w:rsid w:val="004048A3"/>
    <w:rsid w:val="0040569E"/>
    <w:rsid w:val="00405958"/>
    <w:rsid w:val="00405E88"/>
    <w:rsid w:val="004075D4"/>
    <w:rsid w:val="00407A1D"/>
    <w:rsid w:val="004109C1"/>
    <w:rsid w:val="00412383"/>
    <w:rsid w:val="00412CFE"/>
    <w:rsid w:val="00412D25"/>
    <w:rsid w:val="00414B9B"/>
    <w:rsid w:val="00414BD7"/>
    <w:rsid w:val="00416136"/>
    <w:rsid w:val="004164BF"/>
    <w:rsid w:val="004171E0"/>
    <w:rsid w:val="004179B8"/>
    <w:rsid w:val="00417F4A"/>
    <w:rsid w:val="0042037C"/>
    <w:rsid w:val="004213AF"/>
    <w:rsid w:val="0042161A"/>
    <w:rsid w:val="00421EBC"/>
    <w:rsid w:val="00422E69"/>
    <w:rsid w:val="00423D43"/>
    <w:rsid w:val="004250A9"/>
    <w:rsid w:val="00426B1F"/>
    <w:rsid w:val="00426FF6"/>
    <w:rsid w:val="004273F8"/>
    <w:rsid w:val="00427D12"/>
    <w:rsid w:val="00427DFF"/>
    <w:rsid w:val="0043071E"/>
    <w:rsid w:val="004317EB"/>
    <w:rsid w:val="0043265A"/>
    <w:rsid w:val="004327E8"/>
    <w:rsid w:val="0043341B"/>
    <w:rsid w:val="00433E9A"/>
    <w:rsid w:val="00433EEC"/>
    <w:rsid w:val="004357C5"/>
    <w:rsid w:val="00436438"/>
    <w:rsid w:val="00436669"/>
    <w:rsid w:val="0043700C"/>
    <w:rsid w:val="0043736D"/>
    <w:rsid w:val="00437E13"/>
    <w:rsid w:val="00440201"/>
    <w:rsid w:val="00440998"/>
    <w:rsid w:val="00440A34"/>
    <w:rsid w:val="00441267"/>
    <w:rsid w:val="004421B1"/>
    <w:rsid w:val="00442440"/>
    <w:rsid w:val="0044347E"/>
    <w:rsid w:val="00443576"/>
    <w:rsid w:val="00443712"/>
    <w:rsid w:val="00444E22"/>
    <w:rsid w:val="004453A5"/>
    <w:rsid w:val="00445576"/>
    <w:rsid w:val="00445E5C"/>
    <w:rsid w:val="004471D2"/>
    <w:rsid w:val="0045209A"/>
    <w:rsid w:val="004526F0"/>
    <w:rsid w:val="00453574"/>
    <w:rsid w:val="004543BF"/>
    <w:rsid w:val="00454E29"/>
    <w:rsid w:val="004552D0"/>
    <w:rsid w:val="00455852"/>
    <w:rsid w:val="00455E78"/>
    <w:rsid w:val="00456F7D"/>
    <w:rsid w:val="0045781E"/>
    <w:rsid w:val="00457D6C"/>
    <w:rsid w:val="00460BA5"/>
    <w:rsid w:val="00461639"/>
    <w:rsid w:val="00463003"/>
    <w:rsid w:val="004644C5"/>
    <w:rsid w:val="0046568A"/>
    <w:rsid w:val="00466572"/>
    <w:rsid w:val="0046684B"/>
    <w:rsid w:val="004679A8"/>
    <w:rsid w:val="00467E7B"/>
    <w:rsid w:val="00470CBC"/>
    <w:rsid w:val="00472E19"/>
    <w:rsid w:val="004745FF"/>
    <w:rsid w:val="00476397"/>
    <w:rsid w:val="004763E5"/>
    <w:rsid w:val="00476CE2"/>
    <w:rsid w:val="00476D4E"/>
    <w:rsid w:val="00476EB0"/>
    <w:rsid w:val="00477C4B"/>
    <w:rsid w:val="00477F2E"/>
    <w:rsid w:val="00481223"/>
    <w:rsid w:val="004821D7"/>
    <w:rsid w:val="00483235"/>
    <w:rsid w:val="004834DF"/>
    <w:rsid w:val="00485411"/>
    <w:rsid w:val="00485C14"/>
    <w:rsid w:val="00493937"/>
    <w:rsid w:val="004955E5"/>
    <w:rsid w:val="0049602D"/>
    <w:rsid w:val="00496108"/>
    <w:rsid w:val="00496E09"/>
    <w:rsid w:val="00496EA4"/>
    <w:rsid w:val="004A0986"/>
    <w:rsid w:val="004A10CA"/>
    <w:rsid w:val="004A2E13"/>
    <w:rsid w:val="004A2FB7"/>
    <w:rsid w:val="004A39A0"/>
    <w:rsid w:val="004A39C6"/>
    <w:rsid w:val="004A3CCB"/>
    <w:rsid w:val="004A40B4"/>
    <w:rsid w:val="004A635F"/>
    <w:rsid w:val="004A6CED"/>
    <w:rsid w:val="004B0C35"/>
    <w:rsid w:val="004B2F83"/>
    <w:rsid w:val="004B45AD"/>
    <w:rsid w:val="004B4639"/>
    <w:rsid w:val="004B5766"/>
    <w:rsid w:val="004B5A7E"/>
    <w:rsid w:val="004C13DB"/>
    <w:rsid w:val="004C1E9B"/>
    <w:rsid w:val="004C3684"/>
    <w:rsid w:val="004C3769"/>
    <w:rsid w:val="004C386F"/>
    <w:rsid w:val="004C3F70"/>
    <w:rsid w:val="004C608C"/>
    <w:rsid w:val="004C6288"/>
    <w:rsid w:val="004C67DF"/>
    <w:rsid w:val="004D0BB4"/>
    <w:rsid w:val="004D2F0E"/>
    <w:rsid w:val="004D5E60"/>
    <w:rsid w:val="004D6027"/>
    <w:rsid w:val="004E0C4D"/>
    <w:rsid w:val="004E1539"/>
    <w:rsid w:val="004E1862"/>
    <w:rsid w:val="004E2995"/>
    <w:rsid w:val="004E2A5B"/>
    <w:rsid w:val="004E402C"/>
    <w:rsid w:val="004E405A"/>
    <w:rsid w:val="004E4388"/>
    <w:rsid w:val="004E49F8"/>
    <w:rsid w:val="004E4CBE"/>
    <w:rsid w:val="004E4EAB"/>
    <w:rsid w:val="004E5A27"/>
    <w:rsid w:val="004E5DCB"/>
    <w:rsid w:val="004E639A"/>
    <w:rsid w:val="004E6A40"/>
    <w:rsid w:val="004E6C55"/>
    <w:rsid w:val="004F008C"/>
    <w:rsid w:val="004F09AD"/>
    <w:rsid w:val="004F1244"/>
    <w:rsid w:val="004F1FD9"/>
    <w:rsid w:val="004F3D9A"/>
    <w:rsid w:val="004F5F4C"/>
    <w:rsid w:val="004F6A96"/>
    <w:rsid w:val="004F6C78"/>
    <w:rsid w:val="00500EFB"/>
    <w:rsid w:val="00501C60"/>
    <w:rsid w:val="00502054"/>
    <w:rsid w:val="0050529D"/>
    <w:rsid w:val="0050571E"/>
    <w:rsid w:val="00505E83"/>
    <w:rsid w:val="00505EC1"/>
    <w:rsid w:val="0050634F"/>
    <w:rsid w:val="005067EB"/>
    <w:rsid w:val="00506B10"/>
    <w:rsid w:val="00506D62"/>
    <w:rsid w:val="005075EB"/>
    <w:rsid w:val="0050794F"/>
    <w:rsid w:val="0051045B"/>
    <w:rsid w:val="00510D35"/>
    <w:rsid w:val="005110EB"/>
    <w:rsid w:val="00511439"/>
    <w:rsid w:val="00511C8B"/>
    <w:rsid w:val="005125DD"/>
    <w:rsid w:val="00512918"/>
    <w:rsid w:val="00512BD9"/>
    <w:rsid w:val="00512E72"/>
    <w:rsid w:val="005131B7"/>
    <w:rsid w:val="00513346"/>
    <w:rsid w:val="0051361E"/>
    <w:rsid w:val="0051478B"/>
    <w:rsid w:val="00514AED"/>
    <w:rsid w:val="0051522E"/>
    <w:rsid w:val="00515594"/>
    <w:rsid w:val="00515731"/>
    <w:rsid w:val="00515DBF"/>
    <w:rsid w:val="00516EDE"/>
    <w:rsid w:val="005178EA"/>
    <w:rsid w:val="00517941"/>
    <w:rsid w:val="005179CF"/>
    <w:rsid w:val="00520065"/>
    <w:rsid w:val="0052211E"/>
    <w:rsid w:val="0052310D"/>
    <w:rsid w:val="00524005"/>
    <w:rsid w:val="005248AA"/>
    <w:rsid w:val="005251C4"/>
    <w:rsid w:val="00525DA8"/>
    <w:rsid w:val="005262B0"/>
    <w:rsid w:val="005271F7"/>
    <w:rsid w:val="00527320"/>
    <w:rsid w:val="00527C29"/>
    <w:rsid w:val="005303D0"/>
    <w:rsid w:val="00530452"/>
    <w:rsid w:val="00530818"/>
    <w:rsid w:val="00530BC6"/>
    <w:rsid w:val="0053124C"/>
    <w:rsid w:val="005320DB"/>
    <w:rsid w:val="00532F78"/>
    <w:rsid w:val="00533D1E"/>
    <w:rsid w:val="00533E19"/>
    <w:rsid w:val="005340E4"/>
    <w:rsid w:val="0053417B"/>
    <w:rsid w:val="005362BD"/>
    <w:rsid w:val="005369F5"/>
    <w:rsid w:val="00536E16"/>
    <w:rsid w:val="0053713A"/>
    <w:rsid w:val="00537CF9"/>
    <w:rsid w:val="00540046"/>
    <w:rsid w:val="00540967"/>
    <w:rsid w:val="00540CED"/>
    <w:rsid w:val="005417ED"/>
    <w:rsid w:val="00543EB3"/>
    <w:rsid w:val="00544252"/>
    <w:rsid w:val="005454EA"/>
    <w:rsid w:val="00545F3E"/>
    <w:rsid w:val="00546376"/>
    <w:rsid w:val="0054648C"/>
    <w:rsid w:val="005471A5"/>
    <w:rsid w:val="00547C9B"/>
    <w:rsid w:val="00550695"/>
    <w:rsid w:val="00551019"/>
    <w:rsid w:val="005531FB"/>
    <w:rsid w:val="00553EE1"/>
    <w:rsid w:val="00554F52"/>
    <w:rsid w:val="005553EB"/>
    <w:rsid w:val="00556BB2"/>
    <w:rsid w:val="00556E6F"/>
    <w:rsid w:val="0055708A"/>
    <w:rsid w:val="00560107"/>
    <w:rsid w:val="0056037F"/>
    <w:rsid w:val="00561318"/>
    <w:rsid w:val="005643B9"/>
    <w:rsid w:val="005648D5"/>
    <w:rsid w:val="005651FC"/>
    <w:rsid w:val="005710D6"/>
    <w:rsid w:val="005713F1"/>
    <w:rsid w:val="00573784"/>
    <w:rsid w:val="00573D78"/>
    <w:rsid w:val="005752EA"/>
    <w:rsid w:val="00576220"/>
    <w:rsid w:val="00576494"/>
    <w:rsid w:val="005769A0"/>
    <w:rsid w:val="005775BF"/>
    <w:rsid w:val="00580C9C"/>
    <w:rsid w:val="00580DE5"/>
    <w:rsid w:val="00581850"/>
    <w:rsid w:val="00581E5F"/>
    <w:rsid w:val="00583DC5"/>
    <w:rsid w:val="00585200"/>
    <w:rsid w:val="0058564B"/>
    <w:rsid w:val="005861CD"/>
    <w:rsid w:val="00587033"/>
    <w:rsid w:val="00587237"/>
    <w:rsid w:val="00590DF3"/>
    <w:rsid w:val="00591E73"/>
    <w:rsid w:val="0059248E"/>
    <w:rsid w:val="005941B7"/>
    <w:rsid w:val="00594610"/>
    <w:rsid w:val="00595080"/>
    <w:rsid w:val="0059661B"/>
    <w:rsid w:val="00596639"/>
    <w:rsid w:val="00596D26"/>
    <w:rsid w:val="005971E4"/>
    <w:rsid w:val="00597CC1"/>
    <w:rsid w:val="005A0633"/>
    <w:rsid w:val="005A32A3"/>
    <w:rsid w:val="005A4035"/>
    <w:rsid w:val="005A4333"/>
    <w:rsid w:val="005A450C"/>
    <w:rsid w:val="005A4CA7"/>
    <w:rsid w:val="005A4EF9"/>
    <w:rsid w:val="005A50B4"/>
    <w:rsid w:val="005A52D9"/>
    <w:rsid w:val="005A583D"/>
    <w:rsid w:val="005A6D02"/>
    <w:rsid w:val="005A7001"/>
    <w:rsid w:val="005A7676"/>
    <w:rsid w:val="005A77C8"/>
    <w:rsid w:val="005A7CEE"/>
    <w:rsid w:val="005B0E2F"/>
    <w:rsid w:val="005B1415"/>
    <w:rsid w:val="005B212F"/>
    <w:rsid w:val="005B2CE0"/>
    <w:rsid w:val="005B4761"/>
    <w:rsid w:val="005B58C6"/>
    <w:rsid w:val="005B61A6"/>
    <w:rsid w:val="005B6284"/>
    <w:rsid w:val="005C005D"/>
    <w:rsid w:val="005C0844"/>
    <w:rsid w:val="005C0A63"/>
    <w:rsid w:val="005C0CE4"/>
    <w:rsid w:val="005C442D"/>
    <w:rsid w:val="005C4A04"/>
    <w:rsid w:val="005C4A3C"/>
    <w:rsid w:val="005C66F9"/>
    <w:rsid w:val="005C6BE2"/>
    <w:rsid w:val="005D0180"/>
    <w:rsid w:val="005D0C6F"/>
    <w:rsid w:val="005D0DFD"/>
    <w:rsid w:val="005D1D95"/>
    <w:rsid w:val="005D23AD"/>
    <w:rsid w:val="005D27C0"/>
    <w:rsid w:val="005D3500"/>
    <w:rsid w:val="005D6BD5"/>
    <w:rsid w:val="005D72D1"/>
    <w:rsid w:val="005E039A"/>
    <w:rsid w:val="005E0B5B"/>
    <w:rsid w:val="005E112B"/>
    <w:rsid w:val="005E2813"/>
    <w:rsid w:val="005E2DB1"/>
    <w:rsid w:val="005E47D9"/>
    <w:rsid w:val="005E67C9"/>
    <w:rsid w:val="005E6A2E"/>
    <w:rsid w:val="005E6DE5"/>
    <w:rsid w:val="005E7151"/>
    <w:rsid w:val="005E72BC"/>
    <w:rsid w:val="005E74C7"/>
    <w:rsid w:val="005E7F03"/>
    <w:rsid w:val="005F2032"/>
    <w:rsid w:val="005F2044"/>
    <w:rsid w:val="005F2BCB"/>
    <w:rsid w:val="005F36AD"/>
    <w:rsid w:val="005F3CE7"/>
    <w:rsid w:val="005F4106"/>
    <w:rsid w:val="005F55AE"/>
    <w:rsid w:val="005F5942"/>
    <w:rsid w:val="005F67A7"/>
    <w:rsid w:val="005F69E2"/>
    <w:rsid w:val="005F6A60"/>
    <w:rsid w:val="005F6C46"/>
    <w:rsid w:val="005F7D8E"/>
    <w:rsid w:val="006002BB"/>
    <w:rsid w:val="00600F60"/>
    <w:rsid w:val="0060137F"/>
    <w:rsid w:val="00602142"/>
    <w:rsid w:val="00602B19"/>
    <w:rsid w:val="006034CA"/>
    <w:rsid w:val="006049D2"/>
    <w:rsid w:val="006064AD"/>
    <w:rsid w:val="006068BC"/>
    <w:rsid w:val="00606F4B"/>
    <w:rsid w:val="00607397"/>
    <w:rsid w:val="00607887"/>
    <w:rsid w:val="00610344"/>
    <w:rsid w:val="00610D50"/>
    <w:rsid w:val="006117B9"/>
    <w:rsid w:val="00611C15"/>
    <w:rsid w:val="00612784"/>
    <w:rsid w:val="006131A9"/>
    <w:rsid w:val="00614A8D"/>
    <w:rsid w:val="00616FD9"/>
    <w:rsid w:val="00622B41"/>
    <w:rsid w:val="00623433"/>
    <w:rsid w:val="006239F0"/>
    <w:rsid w:val="006262A0"/>
    <w:rsid w:val="0062638E"/>
    <w:rsid w:val="00626A23"/>
    <w:rsid w:val="00626D79"/>
    <w:rsid w:val="00630277"/>
    <w:rsid w:val="00630B9D"/>
    <w:rsid w:val="00631ED0"/>
    <w:rsid w:val="006320AD"/>
    <w:rsid w:val="00632C59"/>
    <w:rsid w:val="00632E38"/>
    <w:rsid w:val="00632EEF"/>
    <w:rsid w:val="006337F5"/>
    <w:rsid w:val="006367CB"/>
    <w:rsid w:val="00637075"/>
    <w:rsid w:val="006372B0"/>
    <w:rsid w:val="006375C3"/>
    <w:rsid w:val="00637785"/>
    <w:rsid w:val="00637B60"/>
    <w:rsid w:val="00640214"/>
    <w:rsid w:val="00640AE6"/>
    <w:rsid w:val="00640CD3"/>
    <w:rsid w:val="00641469"/>
    <w:rsid w:val="006414DF"/>
    <w:rsid w:val="00641936"/>
    <w:rsid w:val="006426AB"/>
    <w:rsid w:val="00645B9E"/>
    <w:rsid w:val="006462D8"/>
    <w:rsid w:val="00646A04"/>
    <w:rsid w:val="0064717E"/>
    <w:rsid w:val="00651E85"/>
    <w:rsid w:val="00652BDF"/>
    <w:rsid w:val="006535B0"/>
    <w:rsid w:val="006536C7"/>
    <w:rsid w:val="00653F66"/>
    <w:rsid w:val="00655263"/>
    <w:rsid w:val="0065589A"/>
    <w:rsid w:val="006565D0"/>
    <w:rsid w:val="00656810"/>
    <w:rsid w:val="00660219"/>
    <w:rsid w:val="00660AB8"/>
    <w:rsid w:val="00660FCD"/>
    <w:rsid w:val="00661848"/>
    <w:rsid w:val="00661E0B"/>
    <w:rsid w:val="006646BF"/>
    <w:rsid w:val="00664B91"/>
    <w:rsid w:val="006657A4"/>
    <w:rsid w:val="00665C11"/>
    <w:rsid w:val="006701F5"/>
    <w:rsid w:val="00671869"/>
    <w:rsid w:val="00671DE9"/>
    <w:rsid w:val="00672AF7"/>
    <w:rsid w:val="00672B20"/>
    <w:rsid w:val="00672B43"/>
    <w:rsid w:val="00674259"/>
    <w:rsid w:val="0067763F"/>
    <w:rsid w:val="00680108"/>
    <w:rsid w:val="006804F6"/>
    <w:rsid w:val="00681402"/>
    <w:rsid w:val="0068242E"/>
    <w:rsid w:val="00683073"/>
    <w:rsid w:val="00686189"/>
    <w:rsid w:val="00687FD4"/>
    <w:rsid w:val="00690376"/>
    <w:rsid w:val="006916BB"/>
    <w:rsid w:val="00691CFC"/>
    <w:rsid w:val="00692402"/>
    <w:rsid w:val="006930F6"/>
    <w:rsid w:val="006935ED"/>
    <w:rsid w:val="00693FF1"/>
    <w:rsid w:val="006964E8"/>
    <w:rsid w:val="00696B78"/>
    <w:rsid w:val="00696CFE"/>
    <w:rsid w:val="00696E3C"/>
    <w:rsid w:val="006A0146"/>
    <w:rsid w:val="006A077C"/>
    <w:rsid w:val="006A23D5"/>
    <w:rsid w:val="006A317F"/>
    <w:rsid w:val="006A412D"/>
    <w:rsid w:val="006A4BD9"/>
    <w:rsid w:val="006A4CC0"/>
    <w:rsid w:val="006A5B68"/>
    <w:rsid w:val="006A5D65"/>
    <w:rsid w:val="006A6F58"/>
    <w:rsid w:val="006A7434"/>
    <w:rsid w:val="006B02AA"/>
    <w:rsid w:val="006B103F"/>
    <w:rsid w:val="006B1602"/>
    <w:rsid w:val="006B2039"/>
    <w:rsid w:val="006B305D"/>
    <w:rsid w:val="006B3366"/>
    <w:rsid w:val="006B34CA"/>
    <w:rsid w:val="006B3925"/>
    <w:rsid w:val="006B4495"/>
    <w:rsid w:val="006B4862"/>
    <w:rsid w:val="006B5C54"/>
    <w:rsid w:val="006B5CF6"/>
    <w:rsid w:val="006B6C8B"/>
    <w:rsid w:val="006C08DF"/>
    <w:rsid w:val="006C1759"/>
    <w:rsid w:val="006C24F7"/>
    <w:rsid w:val="006C2E9C"/>
    <w:rsid w:val="006C4367"/>
    <w:rsid w:val="006C477E"/>
    <w:rsid w:val="006C4A6E"/>
    <w:rsid w:val="006C5990"/>
    <w:rsid w:val="006C69DC"/>
    <w:rsid w:val="006C6DE9"/>
    <w:rsid w:val="006C729F"/>
    <w:rsid w:val="006C7B06"/>
    <w:rsid w:val="006D07A5"/>
    <w:rsid w:val="006D0F77"/>
    <w:rsid w:val="006D15E1"/>
    <w:rsid w:val="006D17B0"/>
    <w:rsid w:val="006D1968"/>
    <w:rsid w:val="006D3EB0"/>
    <w:rsid w:val="006D4809"/>
    <w:rsid w:val="006D55E3"/>
    <w:rsid w:val="006D7E1A"/>
    <w:rsid w:val="006E02E2"/>
    <w:rsid w:val="006E0C9C"/>
    <w:rsid w:val="006E0F73"/>
    <w:rsid w:val="006E149C"/>
    <w:rsid w:val="006E15D3"/>
    <w:rsid w:val="006E1884"/>
    <w:rsid w:val="006E26DA"/>
    <w:rsid w:val="006E2A17"/>
    <w:rsid w:val="006E2B28"/>
    <w:rsid w:val="006E47AD"/>
    <w:rsid w:val="006E4FD0"/>
    <w:rsid w:val="006E55BE"/>
    <w:rsid w:val="006E6075"/>
    <w:rsid w:val="006E7117"/>
    <w:rsid w:val="006E72CA"/>
    <w:rsid w:val="006E7980"/>
    <w:rsid w:val="006F08D0"/>
    <w:rsid w:val="006F1782"/>
    <w:rsid w:val="006F1C6A"/>
    <w:rsid w:val="006F4CA7"/>
    <w:rsid w:val="006F537B"/>
    <w:rsid w:val="006F56AD"/>
    <w:rsid w:val="006F5E08"/>
    <w:rsid w:val="006F6405"/>
    <w:rsid w:val="006F6646"/>
    <w:rsid w:val="0070174A"/>
    <w:rsid w:val="00701B87"/>
    <w:rsid w:val="00702244"/>
    <w:rsid w:val="00703A81"/>
    <w:rsid w:val="007042B4"/>
    <w:rsid w:val="00704B23"/>
    <w:rsid w:val="0070654B"/>
    <w:rsid w:val="00706A68"/>
    <w:rsid w:val="00710216"/>
    <w:rsid w:val="007115A2"/>
    <w:rsid w:val="007129F1"/>
    <w:rsid w:val="00713D01"/>
    <w:rsid w:val="00714447"/>
    <w:rsid w:val="00714EE1"/>
    <w:rsid w:val="00717143"/>
    <w:rsid w:val="00717615"/>
    <w:rsid w:val="00720051"/>
    <w:rsid w:val="00720D43"/>
    <w:rsid w:val="007219F7"/>
    <w:rsid w:val="00722167"/>
    <w:rsid w:val="0072277F"/>
    <w:rsid w:val="00726C92"/>
    <w:rsid w:val="00727987"/>
    <w:rsid w:val="00727B50"/>
    <w:rsid w:val="00731A1B"/>
    <w:rsid w:val="00733E77"/>
    <w:rsid w:val="0073588F"/>
    <w:rsid w:val="007364BF"/>
    <w:rsid w:val="00737B33"/>
    <w:rsid w:val="00740E8C"/>
    <w:rsid w:val="00741E3C"/>
    <w:rsid w:val="0074221A"/>
    <w:rsid w:val="007424F1"/>
    <w:rsid w:val="007446CF"/>
    <w:rsid w:val="00744D41"/>
    <w:rsid w:val="0074500D"/>
    <w:rsid w:val="00745F52"/>
    <w:rsid w:val="007461D3"/>
    <w:rsid w:val="00747A61"/>
    <w:rsid w:val="00750D75"/>
    <w:rsid w:val="00751096"/>
    <w:rsid w:val="00751917"/>
    <w:rsid w:val="00752F8D"/>
    <w:rsid w:val="00753875"/>
    <w:rsid w:val="00754041"/>
    <w:rsid w:val="00754B41"/>
    <w:rsid w:val="00754E53"/>
    <w:rsid w:val="00754FFC"/>
    <w:rsid w:val="0075603E"/>
    <w:rsid w:val="00756673"/>
    <w:rsid w:val="0075668F"/>
    <w:rsid w:val="00760338"/>
    <w:rsid w:val="00761742"/>
    <w:rsid w:val="00761DAE"/>
    <w:rsid w:val="00762FEF"/>
    <w:rsid w:val="00763F10"/>
    <w:rsid w:val="0076425A"/>
    <w:rsid w:val="00764F31"/>
    <w:rsid w:val="00766381"/>
    <w:rsid w:val="00766DFA"/>
    <w:rsid w:val="00767BE0"/>
    <w:rsid w:val="00767C02"/>
    <w:rsid w:val="00767DB3"/>
    <w:rsid w:val="00767ECC"/>
    <w:rsid w:val="00771A70"/>
    <w:rsid w:val="00771F4F"/>
    <w:rsid w:val="007743F1"/>
    <w:rsid w:val="00774C62"/>
    <w:rsid w:val="007767B1"/>
    <w:rsid w:val="00776B31"/>
    <w:rsid w:val="007772E9"/>
    <w:rsid w:val="00777735"/>
    <w:rsid w:val="00781069"/>
    <w:rsid w:val="007811F0"/>
    <w:rsid w:val="00781411"/>
    <w:rsid w:val="00781418"/>
    <w:rsid w:val="00781AE4"/>
    <w:rsid w:val="00783A62"/>
    <w:rsid w:val="007841E5"/>
    <w:rsid w:val="00784453"/>
    <w:rsid w:val="00786641"/>
    <w:rsid w:val="00786894"/>
    <w:rsid w:val="007873E8"/>
    <w:rsid w:val="00790120"/>
    <w:rsid w:val="00790582"/>
    <w:rsid w:val="0079169C"/>
    <w:rsid w:val="00791B83"/>
    <w:rsid w:val="00791F73"/>
    <w:rsid w:val="00792C01"/>
    <w:rsid w:val="00792E4D"/>
    <w:rsid w:val="00792F9D"/>
    <w:rsid w:val="007933EF"/>
    <w:rsid w:val="00793874"/>
    <w:rsid w:val="00793DFF"/>
    <w:rsid w:val="00793E18"/>
    <w:rsid w:val="007940F6"/>
    <w:rsid w:val="007941DA"/>
    <w:rsid w:val="0079488C"/>
    <w:rsid w:val="007961AE"/>
    <w:rsid w:val="00796585"/>
    <w:rsid w:val="0079709F"/>
    <w:rsid w:val="0079733A"/>
    <w:rsid w:val="0079771F"/>
    <w:rsid w:val="007A0562"/>
    <w:rsid w:val="007A07CA"/>
    <w:rsid w:val="007A145B"/>
    <w:rsid w:val="007A2B02"/>
    <w:rsid w:val="007A3BE4"/>
    <w:rsid w:val="007A4055"/>
    <w:rsid w:val="007A52D7"/>
    <w:rsid w:val="007A7104"/>
    <w:rsid w:val="007A7A9B"/>
    <w:rsid w:val="007B0A79"/>
    <w:rsid w:val="007B0E17"/>
    <w:rsid w:val="007B1949"/>
    <w:rsid w:val="007B1ABA"/>
    <w:rsid w:val="007B32D6"/>
    <w:rsid w:val="007B3D12"/>
    <w:rsid w:val="007B3D36"/>
    <w:rsid w:val="007B5837"/>
    <w:rsid w:val="007B5863"/>
    <w:rsid w:val="007B7589"/>
    <w:rsid w:val="007C0E87"/>
    <w:rsid w:val="007C25BE"/>
    <w:rsid w:val="007C2D8A"/>
    <w:rsid w:val="007C409E"/>
    <w:rsid w:val="007C4489"/>
    <w:rsid w:val="007C4D57"/>
    <w:rsid w:val="007C53F0"/>
    <w:rsid w:val="007C583F"/>
    <w:rsid w:val="007C5858"/>
    <w:rsid w:val="007C6499"/>
    <w:rsid w:val="007C7F47"/>
    <w:rsid w:val="007D0EF3"/>
    <w:rsid w:val="007D1418"/>
    <w:rsid w:val="007D2225"/>
    <w:rsid w:val="007D36DE"/>
    <w:rsid w:val="007D458B"/>
    <w:rsid w:val="007D5E67"/>
    <w:rsid w:val="007D6B65"/>
    <w:rsid w:val="007D6DD4"/>
    <w:rsid w:val="007D7157"/>
    <w:rsid w:val="007E2002"/>
    <w:rsid w:val="007E2582"/>
    <w:rsid w:val="007E3176"/>
    <w:rsid w:val="007E3C30"/>
    <w:rsid w:val="007E6A92"/>
    <w:rsid w:val="007E6BB2"/>
    <w:rsid w:val="007E7562"/>
    <w:rsid w:val="007E7F5F"/>
    <w:rsid w:val="007F0073"/>
    <w:rsid w:val="007F0DCB"/>
    <w:rsid w:val="007F1177"/>
    <w:rsid w:val="007F11E4"/>
    <w:rsid w:val="007F1A9B"/>
    <w:rsid w:val="007F2430"/>
    <w:rsid w:val="007F2D0D"/>
    <w:rsid w:val="007F6698"/>
    <w:rsid w:val="007F73C3"/>
    <w:rsid w:val="007F7984"/>
    <w:rsid w:val="007F7D07"/>
    <w:rsid w:val="00800DFF"/>
    <w:rsid w:val="0080176E"/>
    <w:rsid w:val="00801CB8"/>
    <w:rsid w:val="00802996"/>
    <w:rsid w:val="00802AC8"/>
    <w:rsid w:val="00806730"/>
    <w:rsid w:val="0080696B"/>
    <w:rsid w:val="00806A50"/>
    <w:rsid w:val="008073B2"/>
    <w:rsid w:val="0080795A"/>
    <w:rsid w:val="00810215"/>
    <w:rsid w:val="00810AB2"/>
    <w:rsid w:val="00810CF3"/>
    <w:rsid w:val="008111A1"/>
    <w:rsid w:val="008122BD"/>
    <w:rsid w:val="008145AB"/>
    <w:rsid w:val="00815670"/>
    <w:rsid w:val="0081704F"/>
    <w:rsid w:val="00817609"/>
    <w:rsid w:val="008209D7"/>
    <w:rsid w:val="00820BED"/>
    <w:rsid w:val="0082137F"/>
    <w:rsid w:val="00821B5B"/>
    <w:rsid w:val="008230D4"/>
    <w:rsid w:val="008233F9"/>
    <w:rsid w:val="00823D63"/>
    <w:rsid w:val="00823F34"/>
    <w:rsid w:val="00825C6A"/>
    <w:rsid w:val="00825E17"/>
    <w:rsid w:val="0082620C"/>
    <w:rsid w:val="00826B21"/>
    <w:rsid w:val="008274DD"/>
    <w:rsid w:val="008274FF"/>
    <w:rsid w:val="0083125E"/>
    <w:rsid w:val="0083195D"/>
    <w:rsid w:val="008319B6"/>
    <w:rsid w:val="00831A3D"/>
    <w:rsid w:val="00831DBF"/>
    <w:rsid w:val="00831F7B"/>
    <w:rsid w:val="00833424"/>
    <w:rsid w:val="00833450"/>
    <w:rsid w:val="00833774"/>
    <w:rsid w:val="0083557E"/>
    <w:rsid w:val="00835ABE"/>
    <w:rsid w:val="008376B0"/>
    <w:rsid w:val="0083795C"/>
    <w:rsid w:val="00840BA8"/>
    <w:rsid w:val="008413BD"/>
    <w:rsid w:val="008414C9"/>
    <w:rsid w:val="00841B5A"/>
    <w:rsid w:val="00841C45"/>
    <w:rsid w:val="0084230F"/>
    <w:rsid w:val="00843111"/>
    <w:rsid w:val="008436EC"/>
    <w:rsid w:val="00844693"/>
    <w:rsid w:val="0084480E"/>
    <w:rsid w:val="00844BBC"/>
    <w:rsid w:val="00845688"/>
    <w:rsid w:val="00845DE7"/>
    <w:rsid w:val="00845F87"/>
    <w:rsid w:val="00846092"/>
    <w:rsid w:val="00846BA9"/>
    <w:rsid w:val="0085056C"/>
    <w:rsid w:val="00850AEB"/>
    <w:rsid w:val="00850C50"/>
    <w:rsid w:val="00850D02"/>
    <w:rsid w:val="00851AB6"/>
    <w:rsid w:val="0085226B"/>
    <w:rsid w:val="00852A8C"/>
    <w:rsid w:val="00854D6B"/>
    <w:rsid w:val="0085514D"/>
    <w:rsid w:val="00857685"/>
    <w:rsid w:val="00857F3B"/>
    <w:rsid w:val="00860D00"/>
    <w:rsid w:val="00861767"/>
    <w:rsid w:val="00861B98"/>
    <w:rsid w:val="00862DF3"/>
    <w:rsid w:val="00862FFD"/>
    <w:rsid w:val="008635D1"/>
    <w:rsid w:val="00863883"/>
    <w:rsid w:val="00864210"/>
    <w:rsid w:val="00865979"/>
    <w:rsid w:val="00865DAA"/>
    <w:rsid w:val="00865E6B"/>
    <w:rsid w:val="00866088"/>
    <w:rsid w:val="00866357"/>
    <w:rsid w:val="00866FF1"/>
    <w:rsid w:val="00867821"/>
    <w:rsid w:val="00867F69"/>
    <w:rsid w:val="008709AD"/>
    <w:rsid w:val="00870D62"/>
    <w:rsid w:val="008711D5"/>
    <w:rsid w:val="00871493"/>
    <w:rsid w:val="008716FC"/>
    <w:rsid w:val="00872C0B"/>
    <w:rsid w:val="00872E53"/>
    <w:rsid w:val="008736BC"/>
    <w:rsid w:val="008742C8"/>
    <w:rsid w:val="00874C8D"/>
    <w:rsid w:val="00875428"/>
    <w:rsid w:val="00875AE7"/>
    <w:rsid w:val="00876B66"/>
    <w:rsid w:val="0087730A"/>
    <w:rsid w:val="00880E9E"/>
    <w:rsid w:val="0088144C"/>
    <w:rsid w:val="00881F72"/>
    <w:rsid w:val="00882442"/>
    <w:rsid w:val="0088282F"/>
    <w:rsid w:val="008828DD"/>
    <w:rsid w:val="008836CA"/>
    <w:rsid w:val="00883DE2"/>
    <w:rsid w:val="0088549A"/>
    <w:rsid w:val="008864B8"/>
    <w:rsid w:val="00887E44"/>
    <w:rsid w:val="008905DF"/>
    <w:rsid w:val="008907DD"/>
    <w:rsid w:val="008908A9"/>
    <w:rsid w:val="0089119A"/>
    <w:rsid w:val="0089133D"/>
    <w:rsid w:val="00893000"/>
    <w:rsid w:val="00894112"/>
    <w:rsid w:val="00895078"/>
    <w:rsid w:val="0089508F"/>
    <w:rsid w:val="008979B3"/>
    <w:rsid w:val="00897B8F"/>
    <w:rsid w:val="00897D18"/>
    <w:rsid w:val="008A0CA2"/>
    <w:rsid w:val="008A2641"/>
    <w:rsid w:val="008A41CB"/>
    <w:rsid w:val="008A4290"/>
    <w:rsid w:val="008A4337"/>
    <w:rsid w:val="008A44B9"/>
    <w:rsid w:val="008A5275"/>
    <w:rsid w:val="008A5CB7"/>
    <w:rsid w:val="008A6DDA"/>
    <w:rsid w:val="008A6F63"/>
    <w:rsid w:val="008A71AF"/>
    <w:rsid w:val="008A740D"/>
    <w:rsid w:val="008B0F91"/>
    <w:rsid w:val="008B1038"/>
    <w:rsid w:val="008B156B"/>
    <w:rsid w:val="008B1737"/>
    <w:rsid w:val="008B1B36"/>
    <w:rsid w:val="008B1CD8"/>
    <w:rsid w:val="008B2A1E"/>
    <w:rsid w:val="008B31BC"/>
    <w:rsid w:val="008B3875"/>
    <w:rsid w:val="008B3DC3"/>
    <w:rsid w:val="008B3EC6"/>
    <w:rsid w:val="008B41AC"/>
    <w:rsid w:val="008B439F"/>
    <w:rsid w:val="008B4A48"/>
    <w:rsid w:val="008B4EA2"/>
    <w:rsid w:val="008B550A"/>
    <w:rsid w:val="008B57ED"/>
    <w:rsid w:val="008B5FAF"/>
    <w:rsid w:val="008B6150"/>
    <w:rsid w:val="008B6792"/>
    <w:rsid w:val="008B6EF2"/>
    <w:rsid w:val="008B701B"/>
    <w:rsid w:val="008B7078"/>
    <w:rsid w:val="008B73AD"/>
    <w:rsid w:val="008B7D78"/>
    <w:rsid w:val="008B7EC3"/>
    <w:rsid w:val="008C10E0"/>
    <w:rsid w:val="008C1609"/>
    <w:rsid w:val="008C25A6"/>
    <w:rsid w:val="008C27CB"/>
    <w:rsid w:val="008C2808"/>
    <w:rsid w:val="008C3C24"/>
    <w:rsid w:val="008C3C2D"/>
    <w:rsid w:val="008C4FBA"/>
    <w:rsid w:val="008C5C38"/>
    <w:rsid w:val="008C6F5F"/>
    <w:rsid w:val="008D03E7"/>
    <w:rsid w:val="008D15C0"/>
    <w:rsid w:val="008D340B"/>
    <w:rsid w:val="008D3B87"/>
    <w:rsid w:val="008D4ED8"/>
    <w:rsid w:val="008D5D3B"/>
    <w:rsid w:val="008D63CA"/>
    <w:rsid w:val="008D6529"/>
    <w:rsid w:val="008E0D25"/>
    <w:rsid w:val="008E13CB"/>
    <w:rsid w:val="008E1539"/>
    <w:rsid w:val="008E1BB9"/>
    <w:rsid w:val="008E1CE1"/>
    <w:rsid w:val="008E2726"/>
    <w:rsid w:val="008E33D8"/>
    <w:rsid w:val="008E354A"/>
    <w:rsid w:val="008E377D"/>
    <w:rsid w:val="008E3877"/>
    <w:rsid w:val="008E3941"/>
    <w:rsid w:val="008E3BF2"/>
    <w:rsid w:val="008E4B44"/>
    <w:rsid w:val="008E599B"/>
    <w:rsid w:val="008E5A60"/>
    <w:rsid w:val="008E622A"/>
    <w:rsid w:val="008E6866"/>
    <w:rsid w:val="008E6B51"/>
    <w:rsid w:val="008E6C55"/>
    <w:rsid w:val="008E6C5C"/>
    <w:rsid w:val="008E6D8B"/>
    <w:rsid w:val="008E717A"/>
    <w:rsid w:val="008F037A"/>
    <w:rsid w:val="008F071B"/>
    <w:rsid w:val="008F1E06"/>
    <w:rsid w:val="008F237D"/>
    <w:rsid w:val="008F274B"/>
    <w:rsid w:val="008F5544"/>
    <w:rsid w:val="008F6235"/>
    <w:rsid w:val="008F728B"/>
    <w:rsid w:val="00902A7D"/>
    <w:rsid w:val="009030CD"/>
    <w:rsid w:val="0090330E"/>
    <w:rsid w:val="00903617"/>
    <w:rsid w:val="009045DF"/>
    <w:rsid w:val="00904C25"/>
    <w:rsid w:val="009050CA"/>
    <w:rsid w:val="009066F0"/>
    <w:rsid w:val="00907286"/>
    <w:rsid w:val="009072C7"/>
    <w:rsid w:val="00907B2A"/>
    <w:rsid w:val="00907E5A"/>
    <w:rsid w:val="00910692"/>
    <w:rsid w:val="009107FF"/>
    <w:rsid w:val="00910B2A"/>
    <w:rsid w:val="00912125"/>
    <w:rsid w:val="00912388"/>
    <w:rsid w:val="00913660"/>
    <w:rsid w:val="00914326"/>
    <w:rsid w:val="009165F9"/>
    <w:rsid w:val="009167BF"/>
    <w:rsid w:val="00916F63"/>
    <w:rsid w:val="00916FE3"/>
    <w:rsid w:val="00917ABB"/>
    <w:rsid w:val="0092016C"/>
    <w:rsid w:val="00920405"/>
    <w:rsid w:val="0092064D"/>
    <w:rsid w:val="00921C12"/>
    <w:rsid w:val="00921D0C"/>
    <w:rsid w:val="00921D3E"/>
    <w:rsid w:val="00921FB5"/>
    <w:rsid w:val="0092456D"/>
    <w:rsid w:val="009261EA"/>
    <w:rsid w:val="0092774A"/>
    <w:rsid w:val="00927D22"/>
    <w:rsid w:val="00930071"/>
    <w:rsid w:val="009303EB"/>
    <w:rsid w:val="009311F1"/>
    <w:rsid w:val="0093177E"/>
    <w:rsid w:val="00933BE5"/>
    <w:rsid w:val="00933D4B"/>
    <w:rsid w:val="00934412"/>
    <w:rsid w:val="009354B2"/>
    <w:rsid w:val="00940476"/>
    <w:rsid w:val="0094059A"/>
    <w:rsid w:val="00940BC6"/>
    <w:rsid w:val="0094256E"/>
    <w:rsid w:val="00943119"/>
    <w:rsid w:val="00943AF9"/>
    <w:rsid w:val="00943C36"/>
    <w:rsid w:val="009447F3"/>
    <w:rsid w:val="00945839"/>
    <w:rsid w:val="00945BA5"/>
    <w:rsid w:val="0094632C"/>
    <w:rsid w:val="00947907"/>
    <w:rsid w:val="00947AA8"/>
    <w:rsid w:val="00947E61"/>
    <w:rsid w:val="00947EDC"/>
    <w:rsid w:val="00951A03"/>
    <w:rsid w:val="00951C4A"/>
    <w:rsid w:val="00952A6C"/>
    <w:rsid w:val="00952C37"/>
    <w:rsid w:val="00953C24"/>
    <w:rsid w:val="009549C1"/>
    <w:rsid w:val="00955DF8"/>
    <w:rsid w:val="009561F7"/>
    <w:rsid w:val="009567D8"/>
    <w:rsid w:val="00956CBB"/>
    <w:rsid w:val="009609CB"/>
    <w:rsid w:val="00961722"/>
    <w:rsid w:val="00961DED"/>
    <w:rsid w:val="00963459"/>
    <w:rsid w:val="0096378E"/>
    <w:rsid w:val="00964226"/>
    <w:rsid w:val="00964672"/>
    <w:rsid w:val="00965CA3"/>
    <w:rsid w:val="00965F13"/>
    <w:rsid w:val="0096654C"/>
    <w:rsid w:val="00966633"/>
    <w:rsid w:val="00970705"/>
    <w:rsid w:val="00970CD6"/>
    <w:rsid w:val="00970EBF"/>
    <w:rsid w:val="0097194E"/>
    <w:rsid w:val="00971E5D"/>
    <w:rsid w:val="00972769"/>
    <w:rsid w:val="0097281B"/>
    <w:rsid w:val="00972D62"/>
    <w:rsid w:val="00972E31"/>
    <w:rsid w:val="00973315"/>
    <w:rsid w:val="00975542"/>
    <w:rsid w:val="00975BA5"/>
    <w:rsid w:val="0097620C"/>
    <w:rsid w:val="00976DB8"/>
    <w:rsid w:val="00976E22"/>
    <w:rsid w:val="009776F3"/>
    <w:rsid w:val="00977A6D"/>
    <w:rsid w:val="00977C46"/>
    <w:rsid w:val="00980147"/>
    <w:rsid w:val="009801B2"/>
    <w:rsid w:val="009807BA"/>
    <w:rsid w:val="00981677"/>
    <w:rsid w:val="00981F8D"/>
    <w:rsid w:val="00983B86"/>
    <w:rsid w:val="009849F3"/>
    <w:rsid w:val="0098550A"/>
    <w:rsid w:val="00985E80"/>
    <w:rsid w:val="00987885"/>
    <w:rsid w:val="0099083E"/>
    <w:rsid w:val="009923DB"/>
    <w:rsid w:val="00992956"/>
    <w:rsid w:val="00993270"/>
    <w:rsid w:val="00993CE8"/>
    <w:rsid w:val="0099433D"/>
    <w:rsid w:val="00994C87"/>
    <w:rsid w:val="00994E5B"/>
    <w:rsid w:val="00995210"/>
    <w:rsid w:val="009967E3"/>
    <w:rsid w:val="00996BFC"/>
    <w:rsid w:val="009978A1"/>
    <w:rsid w:val="009A14D6"/>
    <w:rsid w:val="009A1807"/>
    <w:rsid w:val="009A1AFE"/>
    <w:rsid w:val="009A23C0"/>
    <w:rsid w:val="009A2426"/>
    <w:rsid w:val="009A28A4"/>
    <w:rsid w:val="009A3AEA"/>
    <w:rsid w:val="009A3F89"/>
    <w:rsid w:val="009A4B08"/>
    <w:rsid w:val="009A6D18"/>
    <w:rsid w:val="009A72DA"/>
    <w:rsid w:val="009A7837"/>
    <w:rsid w:val="009A7D35"/>
    <w:rsid w:val="009B06E5"/>
    <w:rsid w:val="009B0930"/>
    <w:rsid w:val="009B0FF1"/>
    <w:rsid w:val="009B12E2"/>
    <w:rsid w:val="009B2B2C"/>
    <w:rsid w:val="009B2B9D"/>
    <w:rsid w:val="009B2F58"/>
    <w:rsid w:val="009B3293"/>
    <w:rsid w:val="009B4AC5"/>
    <w:rsid w:val="009B6592"/>
    <w:rsid w:val="009B6952"/>
    <w:rsid w:val="009B6F4A"/>
    <w:rsid w:val="009B7064"/>
    <w:rsid w:val="009B7D58"/>
    <w:rsid w:val="009C1885"/>
    <w:rsid w:val="009C1E3A"/>
    <w:rsid w:val="009C2F67"/>
    <w:rsid w:val="009C3B11"/>
    <w:rsid w:val="009C3B9D"/>
    <w:rsid w:val="009C3C0D"/>
    <w:rsid w:val="009C4305"/>
    <w:rsid w:val="009C5C37"/>
    <w:rsid w:val="009C64C7"/>
    <w:rsid w:val="009C67E2"/>
    <w:rsid w:val="009C7644"/>
    <w:rsid w:val="009C76D6"/>
    <w:rsid w:val="009C790D"/>
    <w:rsid w:val="009D0130"/>
    <w:rsid w:val="009D09E3"/>
    <w:rsid w:val="009D1657"/>
    <w:rsid w:val="009D26D1"/>
    <w:rsid w:val="009D2EF6"/>
    <w:rsid w:val="009D3C98"/>
    <w:rsid w:val="009D40EE"/>
    <w:rsid w:val="009D4774"/>
    <w:rsid w:val="009D4D60"/>
    <w:rsid w:val="009D4EE3"/>
    <w:rsid w:val="009D519B"/>
    <w:rsid w:val="009E0113"/>
    <w:rsid w:val="009E0C55"/>
    <w:rsid w:val="009E0FDC"/>
    <w:rsid w:val="009E12E2"/>
    <w:rsid w:val="009E1647"/>
    <w:rsid w:val="009E3014"/>
    <w:rsid w:val="009E42C6"/>
    <w:rsid w:val="009E4B39"/>
    <w:rsid w:val="009E54ED"/>
    <w:rsid w:val="009E69C7"/>
    <w:rsid w:val="009E7906"/>
    <w:rsid w:val="009F0641"/>
    <w:rsid w:val="009F0C65"/>
    <w:rsid w:val="009F1147"/>
    <w:rsid w:val="009F1BDD"/>
    <w:rsid w:val="009F1D6B"/>
    <w:rsid w:val="009F22BB"/>
    <w:rsid w:val="009F5D21"/>
    <w:rsid w:val="009F7D77"/>
    <w:rsid w:val="00A0079E"/>
    <w:rsid w:val="00A0079F"/>
    <w:rsid w:val="00A00BFC"/>
    <w:rsid w:val="00A01ACA"/>
    <w:rsid w:val="00A01E94"/>
    <w:rsid w:val="00A02571"/>
    <w:rsid w:val="00A02600"/>
    <w:rsid w:val="00A02637"/>
    <w:rsid w:val="00A029F2"/>
    <w:rsid w:val="00A03200"/>
    <w:rsid w:val="00A04E98"/>
    <w:rsid w:val="00A0503B"/>
    <w:rsid w:val="00A05C18"/>
    <w:rsid w:val="00A05D53"/>
    <w:rsid w:val="00A05FCF"/>
    <w:rsid w:val="00A0648F"/>
    <w:rsid w:val="00A07519"/>
    <w:rsid w:val="00A079DF"/>
    <w:rsid w:val="00A07E1D"/>
    <w:rsid w:val="00A07ED4"/>
    <w:rsid w:val="00A07EDE"/>
    <w:rsid w:val="00A1145E"/>
    <w:rsid w:val="00A117C6"/>
    <w:rsid w:val="00A11DCA"/>
    <w:rsid w:val="00A12223"/>
    <w:rsid w:val="00A1523B"/>
    <w:rsid w:val="00A15FB6"/>
    <w:rsid w:val="00A17193"/>
    <w:rsid w:val="00A17E6A"/>
    <w:rsid w:val="00A2002A"/>
    <w:rsid w:val="00A2009C"/>
    <w:rsid w:val="00A21373"/>
    <w:rsid w:val="00A2324E"/>
    <w:rsid w:val="00A244C7"/>
    <w:rsid w:val="00A24550"/>
    <w:rsid w:val="00A254C1"/>
    <w:rsid w:val="00A25803"/>
    <w:rsid w:val="00A26609"/>
    <w:rsid w:val="00A267E1"/>
    <w:rsid w:val="00A2695E"/>
    <w:rsid w:val="00A2769B"/>
    <w:rsid w:val="00A2796D"/>
    <w:rsid w:val="00A37F45"/>
    <w:rsid w:val="00A414CE"/>
    <w:rsid w:val="00A419F7"/>
    <w:rsid w:val="00A41FD0"/>
    <w:rsid w:val="00A423E7"/>
    <w:rsid w:val="00A4471E"/>
    <w:rsid w:val="00A44FA8"/>
    <w:rsid w:val="00A45180"/>
    <w:rsid w:val="00A46EA5"/>
    <w:rsid w:val="00A46EEC"/>
    <w:rsid w:val="00A51757"/>
    <w:rsid w:val="00A51E7E"/>
    <w:rsid w:val="00A52306"/>
    <w:rsid w:val="00A52A97"/>
    <w:rsid w:val="00A53923"/>
    <w:rsid w:val="00A54055"/>
    <w:rsid w:val="00A54805"/>
    <w:rsid w:val="00A54885"/>
    <w:rsid w:val="00A5494F"/>
    <w:rsid w:val="00A54B13"/>
    <w:rsid w:val="00A54CCA"/>
    <w:rsid w:val="00A556AB"/>
    <w:rsid w:val="00A55F7B"/>
    <w:rsid w:val="00A56CD5"/>
    <w:rsid w:val="00A57BE5"/>
    <w:rsid w:val="00A610CF"/>
    <w:rsid w:val="00A61650"/>
    <w:rsid w:val="00A61F70"/>
    <w:rsid w:val="00A620F1"/>
    <w:rsid w:val="00A62D17"/>
    <w:rsid w:val="00A6331F"/>
    <w:rsid w:val="00A6413E"/>
    <w:rsid w:val="00A6456C"/>
    <w:rsid w:val="00A64B8D"/>
    <w:rsid w:val="00A650EE"/>
    <w:rsid w:val="00A654FF"/>
    <w:rsid w:val="00A65906"/>
    <w:rsid w:val="00A66983"/>
    <w:rsid w:val="00A66E57"/>
    <w:rsid w:val="00A70075"/>
    <w:rsid w:val="00A70691"/>
    <w:rsid w:val="00A71302"/>
    <w:rsid w:val="00A72148"/>
    <w:rsid w:val="00A72D59"/>
    <w:rsid w:val="00A73C3C"/>
    <w:rsid w:val="00A741F5"/>
    <w:rsid w:val="00A743F6"/>
    <w:rsid w:val="00A74876"/>
    <w:rsid w:val="00A75578"/>
    <w:rsid w:val="00A75D0C"/>
    <w:rsid w:val="00A75EA2"/>
    <w:rsid w:val="00A8089D"/>
    <w:rsid w:val="00A81098"/>
    <w:rsid w:val="00A83725"/>
    <w:rsid w:val="00A847A4"/>
    <w:rsid w:val="00A84900"/>
    <w:rsid w:val="00A84CC9"/>
    <w:rsid w:val="00A8609F"/>
    <w:rsid w:val="00A8631A"/>
    <w:rsid w:val="00A870A0"/>
    <w:rsid w:val="00A873A3"/>
    <w:rsid w:val="00A877CD"/>
    <w:rsid w:val="00A87CD6"/>
    <w:rsid w:val="00A90E10"/>
    <w:rsid w:val="00A9138B"/>
    <w:rsid w:val="00A925E7"/>
    <w:rsid w:val="00A94A0F"/>
    <w:rsid w:val="00A95743"/>
    <w:rsid w:val="00A96523"/>
    <w:rsid w:val="00A967E6"/>
    <w:rsid w:val="00A97FAA"/>
    <w:rsid w:val="00AA1786"/>
    <w:rsid w:val="00AA17EF"/>
    <w:rsid w:val="00AA21CF"/>
    <w:rsid w:val="00AA27AE"/>
    <w:rsid w:val="00AA370E"/>
    <w:rsid w:val="00AA3991"/>
    <w:rsid w:val="00AA3CB7"/>
    <w:rsid w:val="00AA4DE1"/>
    <w:rsid w:val="00AA602E"/>
    <w:rsid w:val="00AA6118"/>
    <w:rsid w:val="00AB0559"/>
    <w:rsid w:val="00AB070D"/>
    <w:rsid w:val="00AB12EF"/>
    <w:rsid w:val="00AB1427"/>
    <w:rsid w:val="00AB1457"/>
    <w:rsid w:val="00AB278A"/>
    <w:rsid w:val="00AB4D4B"/>
    <w:rsid w:val="00AB5310"/>
    <w:rsid w:val="00AB539C"/>
    <w:rsid w:val="00AB5624"/>
    <w:rsid w:val="00AB73A6"/>
    <w:rsid w:val="00AB7435"/>
    <w:rsid w:val="00AC0024"/>
    <w:rsid w:val="00AC1139"/>
    <w:rsid w:val="00AC1812"/>
    <w:rsid w:val="00AC19A0"/>
    <w:rsid w:val="00AC1DC1"/>
    <w:rsid w:val="00AC415B"/>
    <w:rsid w:val="00AC4A75"/>
    <w:rsid w:val="00AC4BC8"/>
    <w:rsid w:val="00AC4CDF"/>
    <w:rsid w:val="00AC5412"/>
    <w:rsid w:val="00AC5A53"/>
    <w:rsid w:val="00AC6118"/>
    <w:rsid w:val="00AD0458"/>
    <w:rsid w:val="00AD0733"/>
    <w:rsid w:val="00AD07FE"/>
    <w:rsid w:val="00AD0FE5"/>
    <w:rsid w:val="00AD1AC3"/>
    <w:rsid w:val="00AD2150"/>
    <w:rsid w:val="00AD2438"/>
    <w:rsid w:val="00AD2A89"/>
    <w:rsid w:val="00AD47EA"/>
    <w:rsid w:val="00AD534B"/>
    <w:rsid w:val="00AD5DEE"/>
    <w:rsid w:val="00AD6305"/>
    <w:rsid w:val="00AD65C5"/>
    <w:rsid w:val="00AD6C2F"/>
    <w:rsid w:val="00AD7245"/>
    <w:rsid w:val="00AD772F"/>
    <w:rsid w:val="00AD7946"/>
    <w:rsid w:val="00AE080A"/>
    <w:rsid w:val="00AE1B37"/>
    <w:rsid w:val="00AE200C"/>
    <w:rsid w:val="00AE2703"/>
    <w:rsid w:val="00AE3D7A"/>
    <w:rsid w:val="00AE3FB5"/>
    <w:rsid w:val="00AE5AE2"/>
    <w:rsid w:val="00AE5AFE"/>
    <w:rsid w:val="00AE5E6C"/>
    <w:rsid w:val="00AE65A0"/>
    <w:rsid w:val="00AE68EF"/>
    <w:rsid w:val="00AE6EA0"/>
    <w:rsid w:val="00AE710E"/>
    <w:rsid w:val="00AE7D1C"/>
    <w:rsid w:val="00AF06C6"/>
    <w:rsid w:val="00AF0EEE"/>
    <w:rsid w:val="00AF192E"/>
    <w:rsid w:val="00AF203A"/>
    <w:rsid w:val="00AF208C"/>
    <w:rsid w:val="00AF2293"/>
    <w:rsid w:val="00AF36C0"/>
    <w:rsid w:val="00AF37AB"/>
    <w:rsid w:val="00AF3F4D"/>
    <w:rsid w:val="00AF4196"/>
    <w:rsid w:val="00AF449C"/>
    <w:rsid w:val="00AF582A"/>
    <w:rsid w:val="00AF5CA2"/>
    <w:rsid w:val="00AF63F5"/>
    <w:rsid w:val="00AF7EA0"/>
    <w:rsid w:val="00B0083A"/>
    <w:rsid w:val="00B05391"/>
    <w:rsid w:val="00B058C3"/>
    <w:rsid w:val="00B06463"/>
    <w:rsid w:val="00B07532"/>
    <w:rsid w:val="00B07909"/>
    <w:rsid w:val="00B103AA"/>
    <w:rsid w:val="00B10D32"/>
    <w:rsid w:val="00B12483"/>
    <w:rsid w:val="00B1269A"/>
    <w:rsid w:val="00B128CD"/>
    <w:rsid w:val="00B12A56"/>
    <w:rsid w:val="00B13283"/>
    <w:rsid w:val="00B16AE1"/>
    <w:rsid w:val="00B17B32"/>
    <w:rsid w:val="00B20048"/>
    <w:rsid w:val="00B20206"/>
    <w:rsid w:val="00B20B2E"/>
    <w:rsid w:val="00B21525"/>
    <w:rsid w:val="00B221C7"/>
    <w:rsid w:val="00B22A34"/>
    <w:rsid w:val="00B22EB5"/>
    <w:rsid w:val="00B23694"/>
    <w:rsid w:val="00B23791"/>
    <w:rsid w:val="00B23A7E"/>
    <w:rsid w:val="00B23CD9"/>
    <w:rsid w:val="00B243DA"/>
    <w:rsid w:val="00B24498"/>
    <w:rsid w:val="00B248A4"/>
    <w:rsid w:val="00B24A5B"/>
    <w:rsid w:val="00B25128"/>
    <w:rsid w:val="00B268C6"/>
    <w:rsid w:val="00B26B3F"/>
    <w:rsid w:val="00B2701C"/>
    <w:rsid w:val="00B278E8"/>
    <w:rsid w:val="00B27DC5"/>
    <w:rsid w:val="00B30DFE"/>
    <w:rsid w:val="00B32735"/>
    <w:rsid w:val="00B32A9D"/>
    <w:rsid w:val="00B32C5F"/>
    <w:rsid w:val="00B33166"/>
    <w:rsid w:val="00B34EDF"/>
    <w:rsid w:val="00B35170"/>
    <w:rsid w:val="00B3567A"/>
    <w:rsid w:val="00B3570F"/>
    <w:rsid w:val="00B404A6"/>
    <w:rsid w:val="00B4093F"/>
    <w:rsid w:val="00B40DE8"/>
    <w:rsid w:val="00B410B9"/>
    <w:rsid w:val="00B4462F"/>
    <w:rsid w:val="00B45AF8"/>
    <w:rsid w:val="00B460EC"/>
    <w:rsid w:val="00B46F0D"/>
    <w:rsid w:val="00B47506"/>
    <w:rsid w:val="00B47A17"/>
    <w:rsid w:val="00B50C97"/>
    <w:rsid w:val="00B50CA7"/>
    <w:rsid w:val="00B50CC2"/>
    <w:rsid w:val="00B51F52"/>
    <w:rsid w:val="00B52497"/>
    <w:rsid w:val="00B524AB"/>
    <w:rsid w:val="00B52A10"/>
    <w:rsid w:val="00B53E0E"/>
    <w:rsid w:val="00B547CD"/>
    <w:rsid w:val="00B54F0D"/>
    <w:rsid w:val="00B5619C"/>
    <w:rsid w:val="00B56C9A"/>
    <w:rsid w:val="00B602B1"/>
    <w:rsid w:val="00B60582"/>
    <w:rsid w:val="00B61376"/>
    <w:rsid w:val="00B63A54"/>
    <w:rsid w:val="00B6413F"/>
    <w:rsid w:val="00B641E8"/>
    <w:rsid w:val="00B64B06"/>
    <w:rsid w:val="00B659ED"/>
    <w:rsid w:val="00B65D97"/>
    <w:rsid w:val="00B674E4"/>
    <w:rsid w:val="00B70746"/>
    <w:rsid w:val="00B70D17"/>
    <w:rsid w:val="00B7149E"/>
    <w:rsid w:val="00B7187D"/>
    <w:rsid w:val="00B71987"/>
    <w:rsid w:val="00B71DA9"/>
    <w:rsid w:val="00B73692"/>
    <w:rsid w:val="00B73817"/>
    <w:rsid w:val="00B741A9"/>
    <w:rsid w:val="00B750BD"/>
    <w:rsid w:val="00B756D3"/>
    <w:rsid w:val="00B75B29"/>
    <w:rsid w:val="00B75B59"/>
    <w:rsid w:val="00B768AA"/>
    <w:rsid w:val="00B76BC4"/>
    <w:rsid w:val="00B77578"/>
    <w:rsid w:val="00B775EE"/>
    <w:rsid w:val="00B77E17"/>
    <w:rsid w:val="00B80A74"/>
    <w:rsid w:val="00B80B90"/>
    <w:rsid w:val="00B811AA"/>
    <w:rsid w:val="00B81212"/>
    <w:rsid w:val="00B812BE"/>
    <w:rsid w:val="00B814BF"/>
    <w:rsid w:val="00B81B43"/>
    <w:rsid w:val="00B81EE6"/>
    <w:rsid w:val="00B82356"/>
    <w:rsid w:val="00B824FC"/>
    <w:rsid w:val="00B83A0E"/>
    <w:rsid w:val="00B84317"/>
    <w:rsid w:val="00B84A70"/>
    <w:rsid w:val="00B85296"/>
    <w:rsid w:val="00B8550F"/>
    <w:rsid w:val="00B86627"/>
    <w:rsid w:val="00B86FAA"/>
    <w:rsid w:val="00B87FAA"/>
    <w:rsid w:val="00B904CF"/>
    <w:rsid w:val="00B90863"/>
    <w:rsid w:val="00B90869"/>
    <w:rsid w:val="00B911DF"/>
    <w:rsid w:val="00B91F0E"/>
    <w:rsid w:val="00B92B0E"/>
    <w:rsid w:val="00B93B13"/>
    <w:rsid w:val="00B94382"/>
    <w:rsid w:val="00B94667"/>
    <w:rsid w:val="00B94867"/>
    <w:rsid w:val="00BA01FE"/>
    <w:rsid w:val="00BA090D"/>
    <w:rsid w:val="00BA0E53"/>
    <w:rsid w:val="00BA2332"/>
    <w:rsid w:val="00BA253F"/>
    <w:rsid w:val="00BA2C96"/>
    <w:rsid w:val="00BA4178"/>
    <w:rsid w:val="00BA58E4"/>
    <w:rsid w:val="00BA5BB3"/>
    <w:rsid w:val="00BA6402"/>
    <w:rsid w:val="00BA68C7"/>
    <w:rsid w:val="00BA7B38"/>
    <w:rsid w:val="00BA7D1F"/>
    <w:rsid w:val="00BA7E48"/>
    <w:rsid w:val="00BB014A"/>
    <w:rsid w:val="00BB103F"/>
    <w:rsid w:val="00BB16C8"/>
    <w:rsid w:val="00BB1E3F"/>
    <w:rsid w:val="00BB20FF"/>
    <w:rsid w:val="00BB4025"/>
    <w:rsid w:val="00BB50E6"/>
    <w:rsid w:val="00BB59E4"/>
    <w:rsid w:val="00BB6675"/>
    <w:rsid w:val="00BB7AE2"/>
    <w:rsid w:val="00BC13AD"/>
    <w:rsid w:val="00BC1984"/>
    <w:rsid w:val="00BC1C7F"/>
    <w:rsid w:val="00BC21C4"/>
    <w:rsid w:val="00BC2264"/>
    <w:rsid w:val="00BC3EA9"/>
    <w:rsid w:val="00BC6AA4"/>
    <w:rsid w:val="00BC6C71"/>
    <w:rsid w:val="00BC73DA"/>
    <w:rsid w:val="00BC771B"/>
    <w:rsid w:val="00BD059D"/>
    <w:rsid w:val="00BD07BA"/>
    <w:rsid w:val="00BD216B"/>
    <w:rsid w:val="00BD2869"/>
    <w:rsid w:val="00BD3595"/>
    <w:rsid w:val="00BD37DF"/>
    <w:rsid w:val="00BD3CA5"/>
    <w:rsid w:val="00BD6A44"/>
    <w:rsid w:val="00BD70D8"/>
    <w:rsid w:val="00BD7A18"/>
    <w:rsid w:val="00BD7E6E"/>
    <w:rsid w:val="00BE06EE"/>
    <w:rsid w:val="00BE0792"/>
    <w:rsid w:val="00BE1508"/>
    <w:rsid w:val="00BE1D63"/>
    <w:rsid w:val="00BE2246"/>
    <w:rsid w:val="00BE2389"/>
    <w:rsid w:val="00BE23C6"/>
    <w:rsid w:val="00BE2838"/>
    <w:rsid w:val="00BE2AFD"/>
    <w:rsid w:val="00BE4FE8"/>
    <w:rsid w:val="00BE54A9"/>
    <w:rsid w:val="00BE55CF"/>
    <w:rsid w:val="00BE599B"/>
    <w:rsid w:val="00BF02C2"/>
    <w:rsid w:val="00BF04CC"/>
    <w:rsid w:val="00BF06F8"/>
    <w:rsid w:val="00BF0F0F"/>
    <w:rsid w:val="00BF1B51"/>
    <w:rsid w:val="00BF1EF8"/>
    <w:rsid w:val="00BF2295"/>
    <w:rsid w:val="00BF2B54"/>
    <w:rsid w:val="00BF2FBB"/>
    <w:rsid w:val="00BF3622"/>
    <w:rsid w:val="00BF4AEF"/>
    <w:rsid w:val="00BF5B24"/>
    <w:rsid w:val="00BF5EC1"/>
    <w:rsid w:val="00C01FD8"/>
    <w:rsid w:val="00C036F3"/>
    <w:rsid w:val="00C0489B"/>
    <w:rsid w:val="00C076F2"/>
    <w:rsid w:val="00C07999"/>
    <w:rsid w:val="00C07E87"/>
    <w:rsid w:val="00C07EA7"/>
    <w:rsid w:val="00C11B0D"/>
    <w:rsid w:val="00C11B80"/>
    <w:rsid w:val="00C11FD8"/>
    <w:rsid w:val="00C1265D"/>
    <w:rsid w:val="00C130E6"/>
    <w:rsid w:val="00C141B1"/>
    <w:rsid w:val="00C16612"/>
    <w:rsid w:val="00C168A3"/>
    <w:rsid w:val="00C1694F"/>
    <w:rsid w:val="00C16AAF"/>
    <w:rsid w:val="00C17342"/>
    <w:rsid w:val="00C17E2E"/>
    <w:rsid w:val="00C205E9"/>
    <w:rsid w:val="00C20A8F"/>
    <w:rsid w:val="00C22547"/>
    <w:rsid w:val="00C22819"/>
    <w:rsid w:val="00C22CAA"/>
    <w:rsid w:val="00C23F99"/>
    <w:rsid w:val="00C24250"/>
    <w:rsid w:val="00C24BE0"/>
    <w:rsid w:val="00C25398"/>
    <w:rsid w:val="00C25792"/>
    <w:rsid w:val="00C2770C"/>
    <w:rsid w:val="00C27DCB"/>
    <w:rsid w:val="00C30899"/>
    <w:rsid w:val="00C30AFA"/>
    <w:rsid w:val="00C31B47"/>
    <w:rsid w:val="00C32075"/>
    <w:rsid w:val="00C34A14"/>
    <w:rsid w:val="00C3532B"/>
    <w:rsid w:val="00C36670"/>
    <w:rsid w:val="00C36D68"/>
    <w:rsid w:val="00C37A1F"/>
    <w:rsid w:val="00C37DA6"/>
    <w:rsid w:val="00C404F8"/>
    <w:rsid w:val="00C41660"/>
    <w:rsid w:val="00C4178D"/>
    <w:rsid w:val="00C4182A"/>
    <w:rsid w:val="00C42DCB"/>
    <w:rsid w:val="00C437F4"/>
    <w:rsid w:val="00C43CED"/>
    <w:rsid w:val="00C43FF2"/>
    <w:rsid w:val="00C44549"/>
    <w:rsid w:val="00C4462E"/>
    <w:rsid w:val="00C447F9"/>
    <w:rsid w:val="00C44FA4"/>
    <w:rsid w:val="00C45DBB"/>
    <w:rsid w:val="00C463D9"/>
    <w:rsid w:val="00C532B4"/>
    <w:rsid w:val="00C53D5D"/>
    <w:rsid w:val="00C55154"/>
    <w:rsid w:val="00C552A4"/>
    <w:rsid w:val="00C55526"/>
    <w:rsid w:val="00C56E58"/>
    <w:rsid w:val="00C578ED"/>
    <w:rsid w:val="00C57B77"/>
    <w:rsid w:val="00C604CB"/>
    <w:rsid w:val="00C60A37"/>
    <w:rsid w:val="00C60F83"/>
    <w:rsid w:val="00C613BE"/>
    <w:rsid w:val="00C62595"/>
    <w:rsid w:val="00C62C91"/>
    <w:rsid w:val="00C63091"/>
    <w:rsid w:val="00C63486"/>
    <w:rsid w:val="00C63826"/>
    <w:rsid w:val="00C63829"/>
    <w:rsid w:val="00C6599A"/>
    <w:rsid w:val="00C65EB2"/>
    <w:rsid w:val="00C66887"/>
    <w:rsid w:val="00C669CF"/>
    <w:rsid w:val="00C66C95"/>
    <w:rsid w:val="00C671B9"/>
    <w:rsid w:val="00C678B7"/>
    <w:rsid w:val="00C67A47"/>
    <w:rsid w:val="00C67AA8"/>
    <w:rsid w:val="00C67B30"/>
    <w:rsid w:val="00C70875"/>
    <w:rsid w:val="00C711AE"/>
    <w:rsid w:val="00C713D8"/>
    <w:rsid w:val="00C71698"/>
    <w:rsid w:val="00C72230"/>
    <w:rsid w:val="00C7243E"/>
    <w:rsid w:val="00C72466"/>
    <w:rsid w:val="00C72F38"/>
    <w:rsid w:val="00C72F3A"/>
    <w:rsid w:val="00C731EF"/>
    <w:rsid w:val="00C74142"/>
    <w:rsid w:val="00C74541"/>
    <w:rsid w:val="00C753C1"/>
    <w:rsid w:val="00C75DC1"/>
    <w:rsid w:val="00C8017E"/>
    <w:rsid w:val="00C8044C"/>
    <w:rsid w:val="00C81838"/>
    <w:rsid w:val="00C82CCD"/>
    <w:rsid w:val="00C83243"/>
    <w:rsid w:val="00C839CA"/>
    <w:rsid w:val="00C842B9"/>
    <w:rsid w:val="00C8460B"/>
    <w:rsid w:val="00C851CB"/>
    <w:rsid w:val="00C86532"/>
    <w:rsid w:val="00C874E4"/>
    <w:rsid w:val="00C87586"/>
    <w:rsid w:val="00C904F7"/>
    <w:rsid w:val="00C905FB"/>
    <w:rsid w:val="00C906E9"/>
    <w:rsid w:val="00C9132F"/>
    <w:rsid w:val="00C9172A"/>
    <w:rsid w:val="00C9182B"/>
    <w:rsid w:val="00C91A9D"/>
    <w:rsid w:val="00C9421F"/>
    <w:rsid w:val="00C946D9"/>
    <w:rsid w:val="00C94FF5"/>
    <w:rsid w:val="00C951A6"/>
    <w:rsid w:val="00C957D1"/>
    <w:rsid w:val="00C95F57"/>
    <w:rsid w:val="00C97869"/>
    <w:rsid w:val="00CA0F17"/>
    <w:rsid w:val="00CA1B04"/>
    <w:rsid w:val="00CA2D44"/>
    <w:rsid w:val="00CA31AD"/>
    <w:rsid w:val="00CA5243"/>
    <w:rsid w:val="00CA5300"/>
    <w:rsid w:val="00CA6CAB"/>
    <w:rsid w:val="00CA71D6"/>
    <w:rsid w:val="00CB00E0"/>
    <w:rsid w:val="00CB0939"/>
    <w:rsid w:val="00CB169D"/>
    <w:rsid w:val="00CB1B14"/>
    <w:rsid w:val="00CB275E"/>
    <w:rsid w:val="00CB2A82"/>
    <w:rsid w:val="00CB352D"/>
    <w:rsid w:val="00CB3738"/>
    <w:rsid w:val="00CB3A8F"/>
    <w:rsid w:val="00CB4453"/>
    <w:rsid w:val="00CB5104"/>
    <w:rsid w:val="00CB523F"/>
    <w:rsid w:val="00CB541A"/>
    <w:rsid w:val="00CB607F"/>
    <w:rsid w:val="00CB6224"/>
    <w:rsid w:val="00CB6418"/>
    <w:rsid w:val="00CC02A6"/>
    <w:rsid w:val="00CC0BD4"/>
    <w:rsid w:val="00CC122D"/>
    <w:rsid w:val="00CC1EDB"/>
    <w:rsid w:val="00CC284D"/>
    <w:rsid w:val="00CC321D"/>
    <w:rsid w:val="00CC34DB"/>
    <w:rsid w:val="00CC3B3B"/>
    <w:rsid w:val="00CC3EDD"/>
    <w:rsid w:val="00CC5965"/>
    <w:rsid w:val="00CD0958"/>
    <w:rsid w:val="00CD0C68"/>
    <w:rsid w:val="00CD20DF"/>
    <w:rsid w:val="00CD23A3"/>
    <w:rsid w:val="00CD4091"/>
    <w:rsid w:val="00CD497F"/>
    <w:rsid w:val="00CD57BC"/>
    <w:rsid w:val="00CD5DBB"/>
    <w:rsid w:val="00CD689B"/>
    <w:rsid w:val="00CD6BFE"/>
    <w:rsid w:val="00CD72E4"/>
    <w:rsid w:val="00CD786E"/>
    <w:rsid w:val="00CE54D1"/>
    <w:rsid w:val="00CE6704"/>
    <w:rsid w:val="00CE68D5"/>
    <w:rsid w:val="00CE6DF4"/>
    <w:rsid w:val="00CE7B8D"/>
    <w:rsid w:val="00CE7C80"/>
    <w:rsid w:val="00CF1D3C"/>
    <w:rsid w:val="00CF2846"/>
    <w:rsid w:val="00CF31FD"/>
    <w:rsid w:val="00CF4C72"/>
    <w:rsid w:val="00CF5742"/>
    <w:rsid w:val="00CF6C5F"/>
    <w:rsid w:val="00CF7B93"/>
    <w:rsid w:val="00D005AD"/>
    <w:rsid w:val="00D006E2"/>
    <w:rsid w:val="00D00EE6"/>
    <w:rsid w:val="00D01D41"/>
    <w:rsid w:val="00D0243D"/>
    <w:rsid w:val="00D029D5"/>
    <w:rsid w:val="00D0318D"/>
    <w:rsid w:val="00D05391"/>
    <w:rsid w:val="00D05D68"/>
    <w:rsid w:val="00D07689"/>
    <w:rsid w:val="00D10E20"/>
    <w:rsid w:val="00D12725"/>
    <w:rsid w:val="00D12D03"/>
    <w:rsid w:val="00D1420F"/>
    <w:rsid w:val="00D14C74"/>
    <w:rsid w:val="00D14ECC"/>
    <w:rsid w:val="00D154D6"/>
    <w:rsid w:val="00D15890"/>
    <w:rsid w:val="00D15EF5"/>
    <w:rsid w:val="00D16631"/>
    <w:rsid w:val="00D17800"/>
    <w:rsid w:val="00D201DA"/>
    <w:rsid w:val="00D21588"/>
    <w:rsid w:val="00D22FA1"/>
    <w:rsid w:val="00D24F79"/>
    <w:rsid w:val="00D251BA"/>
    <w:rsid w:val="00D26492"/>
    <w:rsid w:val="00D27AD7"/>
    <w:rsid w:val="00D305C5"/>
    <w:rsid w:val="00D30D0F"/>
    <w:rsid w:val="00D3154A"/>
    <w:rsid w:val="00D32E76"/>
    <w:rsid w:val="00D3312B"/>
    <w:rsid w:val="00D3364E"/>
    <w:rsid w:val="00D341F3"/>
    <w:rsid w:val="00D35ECE"/>
    <w:rsid w:val="00D36BCA"/>
    <w:rsid w:val="00D3709A"/>
    <w:rsid w:val="00D3713A"/>
    <w:rsid w:val="00D40113"/>
    <w:rsid w:val="00D40476"/>
    <w:rsid w:val="00D4226E"/>
    <w:rsid w:val="00D4245D"/>
    <w:rsid w:val="00D42542"/>
    <w:rsid w:val="00D42BFA"/>
    <w:rsid w:val="00D42D11"/>
    <w:rsid w:val="00D461F2"/>
    <w:rsid w:val="00D47E8C"/>
    <w:rsid w:val="00D500E7"/>
    <w:rsid w:val="00D511CF"/>
    <w:rsid w:val="00D5177D"/>
    <w:rsid w:val="00D53DA6"/>
    <w:rsid w:val="00D544E6"/>
    <w:rsid w:val="00D545E7"/>
    <w:rsid w:val="00D55B1D"/>
    <w:rsid w:val="00D56B9F"/>
    <w:rsid w:val="00D5749E"/>
    <w:rsid w:val="00D6068D"/>
    <w:rsid w:val="00D60B7F"/>
    <w:rsid w:val="00D61409"/>
    <w:rsid w:val="00D61465"/>
    <w:rsid w:val="00D61B57"/>
    <w:rsid w:val="00D61E43"/>
    <w:rsid w:val="00D61EC8"/>
    <w:rsid w:val="00D62BFA"/>
    <w:rsid w:val="00D62C62"/>
    <w:rsid w:val="00D639F6"/>
    <w:rsid w:val="00D64C2C"/>
    <w:rsid w:val="00D65202"/>
    <w:rsid w:val="00D6648A"/>
    <w:rsid w:val="00D667CE"/>
    <w:rsid w:val="00D66D79"/>
    <w:rsid w:val="00D66E44"/>
    <w:rsid w:val="00D6736B"/>
    <w:rsid w:val="00D67436"/>
    <w:rsid w:val="00D6762B"/>
    <w:rsid w:val="00D67C19"/>
    <w:rsid w:val="00D71741"/>
    <w:rsid w:val="00D719F4"/>
    <w:rsid w:val="00D71FAE"/>
    <w:rsid w:val="00D7481F"/>
    <w:rsid w:val="00D75B0B"/>
    <w:rsid w:val="00D75CE5"/>
    <w:rsid w:val="00D764E3"/>
    <w:rsid w:val="00D7694F"/>
    <w:rsid w:val="00D76952"/>
    <w:rsid w:val="00D77924"/>
    <w:rsid w:val="00D805D9"/>
    <w:rsid w:val="00D807EE"/>
    <w:rsid w:val="00D81A74"/>
    <w:rsid w:val="00D820C2"/>
    <w:rsid w:val="00D8222E"/>
    <w:rsid w:val="00D82EC1"/>
    <w:rsid w:val="00D83F0C"/>
    <w:rsid w:val="00D8448C"/>
    <w:rsid w:val="00D84D4C"/>
    <w:rsid w:val="00D84D6F"/>
    <w:rsid w:val="00D852D2"/>
    <w:rsid w:val="00D85589"/>
    <w:rsid w:val="00D85952"/>
    <w:rsid w:val="00D86F86"/>
    <w:rsid w:val="00D90FA2"/>
    <w:rsid w:val="00D936CC"/>
    <w:rsid w:val="00D949D4"/>
    <w:rsid w:val="00D950AB"/>
    <w:rsid w:val="00D96359"/>
    <w:rsid w:val="00D966F8"/>
    <w:rsid w:val="00DA01DD"/>
    <w:rsid w:val="00DA03DD"/>
    <w:rsid w:val="00DA0DBC"/>
    <w:rsid w:val="00DA0E1E"/>
    <w:rsid w:val="00DA1593"/>
    <w:rsid w:val="00DA1C3B"/>
    <w:rsid w:val="00DA287C"/>
    <w:rsid w:val="00DA368F"/>
    <w:rsid w:val="00DA36F0"/>
    <w:rsid w:val="00DA3CB3"/>
    <w:rsid w:val="00DA409F"/>
    <w:rsid w:val="00DA4C22"/>
    <w:rsid w:val="00DA5249"/>
    <w:rsid w:val="00DA5316"/>
    <w:rsid w:val="00DA54AD"/>
    <w:rsid w:val="00DA54EB"/>
    <w:rsid w:val="00DA5694"/>
    <w:rsid w:val="00DA5A3B"/>
    <w:rsid w:val="00DA5AC0"/>
    <w:rsid w:val="00DA5D3E"/>
    <w:rsid w:val="00DA5E3E"/>
    <w:rsid w:val="00DA6BB7"/>
    <w:rsid w:val="00DB081A"/>
    <w:rsid w:val="00DB1FB9"/>
    <w:rsid w:val="00DB28AF"/>
    <w:rsid w:val="00DB3AC4"/>
    <w:rsid w:val="00DB3EC8"/>
    <w:rsid w:val="00DB55C5"/>
    <w:rsid w:val="00DB6233"/>
    <w:rsid w:val="00DB6713"/>
    <w:rsid w:val="00DB6754"/>
    <w:rsid w:val="00DB7C77"/>
    <w:rsid w:val="00DC0E7D"/>
    <w:rsid w:val="00DC0F3E"/>
    <w:rsid w:val="00DC1FB1"/>
    <w:rsid w:val="00DC3120"/>
    <w:rsid w:val="00DC53C4"/>
    <w:rsid w:val="00DC57A9"/>
    <w:rsid w:val="00DC5DD4"/>
    <w:rsid w:val="00DD0419"/>
    <w:rsid w:val="00DD060D"/>
    <w:rsid w:val="00DD079C"/>
    <w:rsid w:val="00DD2F2A"/>
    <w:rsid w:val="00DD3F55"/>
    <w:rsid w:val="00DD4504"/>
    <w:rsid w:val="00DD4CD1"/>
    <w:rsid w:val="00DD5707"/>
    <w:rsid w:val="00DD591A"/>
    <w:rsid w:val="00DD5B48"/>
    <w:rsid w:val="00DD5C60"/>
    <w:rsid w:val="00DD7823"/>
    <w:rsid w:val="00DE02D6"/>
    <w:rsid w:val="00DE0670"/>
    <w:rsid w:val="00DE0B8F"/>
    <w:rsid w:val="00DE156D"/>
    <w:rsid w:val="00DE1DB3"/>
    <w:rsid w:val="00DE2CC7"/>
    <w:rsid w:val="00DE311A"/>
    <w:rsid w:val="00DE35FD"/>
    <w:rsid w:val="00DE387B"/>
    <w:rsid w:val="00DE55A5"/>
    <w:rsid w:val="00DE6035"/>
    <w:rsid w:val="00DE64B2"/>
    <w:rsid w:val="00DE6BD8"/>
    <w:rsid w:val="00DE6CCA"/>
    <w:rsid w:val="00DE7292"/>
    <w:rsid w:val="00DE73FB"/>
    <w:rsid w:val="00DE754B"/>
    <w:rsid w:val="00DE76A3"/>
    <w:rsid w:val="00DE7E82"/>
    <w:rsid w:val="00DF1213"/>
    <w:rsid w:val="00DF1F6C"/>
    <w:rsid w:val="00DF25A8"/>
    <w:rsid w:val="00DF262E"/>
    <w:rsid w:val="00DF31B2"/>
    <w:rsid w:val="00DF4F78"/>
    <w:rsid w:val="00DF58FB"/>
    <w:rsid w:val="00DF6DDE"/>
    <w:rsid w:val="00E00A83"/>
    <w:rsid w:val="00E0114D"/>
    <w:rsid w:val="00E0145A"/>
    <w:rsid w:val="00E01618"/>
    <w:rsid w:val="00E02332"/>
    <w:rsid w:val="00E02C0E"/>
    <w:rsid w:val="00E038B5"/>
    <w:rsid w:val="00E04A60"/>
    <w:rsid w:val="00E04F12"/>
    <w:rsid w:val="00E0763D"/>
    <w:rsid w:val="00E07773"/>
    <w:rsid w:val="00E07C15"/>
    <w:rsid w:val="00E10C95"/>
    <w:rsid w:val="00E10F25"/>
    <w:rsid w:val="00E1113B"/>
    <w:rsid w:val="00E11230"/>
    <w:rsid w:val="00E13181"/>
    <w:rsid w:val="00E13652"/>
    <w:rsid w:val="00E16653"/>
    <w:rsid w:val="00E16847"/>
    <w:rsid w:val="00E179A9"/>
    <w:rsid w:val="00E21091"/>
    <w:rsid w:val="00E2112D"/>
    <w:rsid w:val="00E21A89"/>
    <w:rsid w:val="00E224BB"/>
    <w:rsid w:val="00E22872"/>
    <w:rsid w:val="00E22DB3"/>
    <w:rsid w:val="00E22F25"/>
    <w:rsid w:val="00E231B4"/>
    <w:rsid w:val="00E23301"/>
    <w:rsid w:val="00E235B3"/>
    <w:rsid w:val="00E24587"/>
    <w:rsid w:val="00E25008"/>
    <w:rsid w:val="00E25B75"/>
    <w:rsid w:val="00E25DF6"/>
    <w:rsid w:val="00E2635D"/>
    <w:rsid w:val="00E3021E"/>
    <w:rsid w:val="00E30E31"/>
    <w:rsid w:val="00E31178"/>
    <w:rsid w:val="00E313C9"/>
    <w:rsid w:val="00E32C97"/>
    <w:rsid w:val="00E331C8"/>
    <w:rsid w:val="00E33206"/>
    <w:rsid w:val="00E335CC"/>
    <w:rsid w:val="00E33889"/>
    <w:rsid w:val="00E33D62"/>
    <w:rsid w:val="00E33FB9"/>
    <w:rsid w:val="00E3475E"/>
    <w:rsid w:val="00E34B45"/>
    <w:rsid w:val="00E35A3F"/>
    <w:rsid w:val="00E36494"/>
    <w:rsid w:val="00E37712"/>
    <w:rsid w:val="00E37EA7"/>
    <w:rsid w:val="00E400EF"/>
    <w:rsid w:val="00E416AE"/>
    <w:rsid w:val="00E41C58"/>
    <w:rsid w:val="00E429A4"/>
    <w:rsid w:val="00E42F85"/>
    <w:rsid w:val="00E43D9A"/>
    <w:rsid w:val="00E45035"/>
    <w:rsid w:val="00E45D07"/>
    <w:rsid w:val="00E46DE6"/>
    <w:rsid w:val="00E50F8C"/>
    <w:rsid w:val="00E5172B"/>
    <w:rsid w:val="00E5196D"/>
    <w:rsid w:val="00E51B55"/>
    <w:rsid w:val="00E51F8B"/>
    <w:rsid w:val="00E52C9F"/>
    <w:rsid w:val="00E53084"/>
    <w:rsid w:val="00E5371B"/>
    <w:rsid w:val="00E54725"/>
    <w:rsid w:val="00E55A0F"/>
    <w:rsid w:val="00E56337"/>
    <w:rsid w:val="00E56E18"/>
    <w:rsid w:val="00E61849"/>
    <w:rsid w:val="00E618E1"/>
    <w:rsid w:val="00E61F98"/>
    <w:rsid w:val="00E65A1A"/>
    <w:rsid w:val="00E65E9F"/>
    <w:rsid w:val="00E6672B"/>
    <w:rsid w:val="00E66F61"/>
    <w:rsid w:val="00E70C56"/>
    <w:rsid w:val="00E71062"/>
    <w:rsid w:val="00E714D2"/>
    <w:rsid w:val="00E725F0"/>
    <w:rsid w:val="00E73917"/>
    <w:rsid w:val="00E75955"/>
    <w:rsid w:val="00E7625F"/>
    <w:rsid w:val="00E76A74"/>
    <w:rsid w:val="00E80108"/>
    <w:rsid w:val="00E80179"/>
    <w:rsid w:val="00E80B22"/>
    <w:rsid w:val="00E819ED"/>
    <w:rsid w:val="00E8356F"/>
    <w:rsid w:val="00E83B25"/>
    <w:rsid w:val="00E83C9D"/>
    <w:rsid w:val="00E84A7E"/>
    <w:rsid w:val="00E84B71"/>
    <w:rsid w:val="00E84C5E"/>
    <w:rsid w:val="00E86B37"/>
    <w:rsid w:val="00E87AD6"/>
    <w:rsid w:val="00E9074E"/>
    <w:rsid w:val="00E908D3"/>
    <w:rsid w:val="00E911BA"/>
    <w:rsid w:val="00E91CB3"/>
    <w:rsid w:val="00E93C62"/>
    <w:rsid w:val="00E943E6"/>
    <w:rsid w:val="00E9493A"/>
    <w:rsid w:val="00E96689"/>
    <w:rsid w:val="00E971F2"/>
    <w:rsid w:val="00E97396"/>
    <w:rsid w:val="00E97B70"/>
    <w:rsid w:val="00E97F0C"/>
    <w:rsid w:val="00EA2CB9"/>
    <w:rsid w:val="00EA3BC1"/>
    <w:rsid w:val="00EA3E73"/>
    <w:rsid w:val="00EA421D"/>
    <w:rsid w:val="00EA4A72"/>
    <w:rsid w:val="00EA59C9"/>
    <w:rsid w:val="00EA5A3B"/>
    <w:rsid w:val="00EA6701"/>
    <w:rsid w:val="00EB051D"/>
    <w:rsid w:val="00EB0D11"/>
    <w:rsid w:val="00EB171F"/>
    <w:rsid w:val="00EB1AE9"/>
    <w:rsid w:val="00EB3162"/>
    <w:rsid w:val="00EB3FA5"/>
    <w:rsid w:val="00EB412A"/>
    <w:rsid w:val="00EB44CD"/>
    <w:rsid w:val="00EB636D"/>
    <w:rsid w:val="00EB6D88"/>
    <w:rsid w:val="00EB727E"/>
    <w:rsid w:val="00EC05BD"/>
    <w:rsid w:val="00EC08DB"/>
    <w:rsid w:val="00EC0971"/>
    <w:rsid w:val="00EC1445"/>
    <w:rsid w:val="00EC23D6"/>
    <w:rsid w:val="00EC435C"/>
    <w:rsid w:val="00EC4606"/>
    <w:rsid w:val="00EC51A1"/>
    <w:rsid w:val="00EC5245"/>
    <w:rsid w:val="00EC5B80"/>
    <w:rsid w:val="00EC7681"/>
    <w:rsid w:val="00ED38E7"/>
    <w:rsid w:val="00ED44B0"/>
    <w:rsid w:val="00ED7051"/>
    <w:rsid w:val="00ED79AC"/>
    <w:rsid w:val="00ED7B7E"/>
    <w:rsid w:val="00EE17FD"/>
    <w:rsid w:val="00EE2F38"/>
    <w:rsid w:val="00EE3311"/>
    <w:rsid w:val="00EE4ED9"/>
    <w:rsid w:val="00EE640E"/>
    <w:rsid w:val="00EE6B21"/>
    <w:rsid w:val="00EE6BC2"/>
    <w:rsid w:val="00EE71E4"/>
    <w:rsid w:val="00EE7AE2"/>
    <w:rsid w:val="00EF15D7"/>
    <w:rsid w:val="00EF1BFF"/>
    <w:rsid w:val="00EF2C65"/>
    <w:rsid w:val="00EF3067"/>
    <w:rsid w:val="00EF33BB"/>
    <w:rsid w:val="00EF4009"/>
    <w:rsid w:val="00EF609E"/>
    <w:rsid w:val="00EF640F"/>
    <w:rsid w:val="00EF6574"/>
    <w:rsid w:val="00EF7138"/>
    <w:rsid w:val="00EF7546"/>
    <w:rsid w:val="00EF7571"/>
    <w:rsid w:val="00F000A3"/>
    <w:rsid w:val="00F01436"/>
    <w:rsid w:val="00F04212"/>
    <w:rsid w:val="00F0429B"/>
    <w:rsid w:val="00F04DEC"/>
    <w:rsid w:val="00F04EC1"/>
    <w:rsid w:val="00F05FCF"/>
    <w:rsid w:val="00F062A2"/>
    <w:rsid w:val="00F063D1"/>
    <w:rsid w:val="00F06560"/>
    <w:rsid w:val="00F071B5"/>
    <w:rsid w:val="00F07BBD"/>
    <w:rsid w:val="00F102FB"/>
    <w:rsid w:val="00F114F6"/>
    <w:rsid w:val="00F115B3"/>
    <w:rsid w:val="00F12877"/>
    <w:rsid w:val="00F1290B"/>
    <w:rsid w:val="00F1392C"/>
    <w:rsid w:val="00F146B4"/>
    <w:rsid w:val="00F15B6D"/>
    <w:rsid w:val="00F162DD"/>
    <w:rsid w:val="00F178D6"/>
    <w:rsid w:val="00F209AD"/>
    <w:rsid w:val="00F217CB"/>
    <w:rsid w:val="00F21896"/>
    <w:rsid w:val="00F24934"/>
    <w:rsid w:val="00F2527C"/>
    <w:rsid w:val="00F26319"/>
    <w:rsid w:val="00F270FF"/>
    <w:rsid w:val="00F274C9"/>
    <w:rsid w:val="00F30D2D"/>
    <w:rsid w:val="00F317F0"/>
    <w:rsid w:val="00F33A6D"/>
    <w:rsid w:val="00F33B99"/>
    <w:rsid w:val="00F349F6"/>
    <w:rsid w:val="00F35FF7"/>
    <w:rsid w:val="00F36CFA"/>
    <w:rsid w:val="00F36E33"/>
    <w:rsid w:val="00F40592"/>
    <w:rsid w:val="00F413BC"/>
    <w:rsid w:val="00F422FE"/>
    <w:rsid w:val="00F42547"/>
    <w:rsid w:val="00F4308B"/>
    <w:rsid w:val="00F431D6"/>
    <w:rsid w:val="00F443BF"/>
    <w:rsid w:val="00F444DD"/>
    <w:rsid w:val="00F44F87"/>
    <w:rsid w:val="00F457E2"/>
    <w:rsid w:val="00F458DD"/>
    <w:rsid w:val="00F45DD2"/>
    <w:rsid w:val="00F4637F"/>
    <w:rsid w:val="00F47174"/>
    <w:rsid w:val="00F4741A"/>
    <w:rsid w:val="00F50483"/>
    <w:rsid w:val="00F504CD"/>
    <w:rsid w:val="00F505FE"/>
    <w:rsid w:val="00F50E70"/>
    <w:rsid w:val="00F52B78"/>
    <w:rsid w:val="00F52CCD"/>
    <w:rsid w:val="00F538F2"/>
    <w:rsid w:val="00F540A0"/>
    <w:rsid w:val="00F5575C"/>
    <w:rsid w:val="00F56855"/>
    <w:rsid w:val="00F574AE"/>
    <w:rsid w:val="00F57725"/>
    <w:rsid w:val="00F60AE2"/>
    <w:rsid w:val="00F60BAA"/>
    <w:rsid w:val="00F60D32"/>
    <w:rsid w:val="00F618E1"/>
    <w:rsid w:val="00F61966"/>
    <w:rsid w:val="00F6298D"/>
    <w:rsid w:val="00F6466B"/>
    <w:rsid w:val="00F659C7"/>
    <w:rsid w:val="00F66E82"/>
    <w:rsid w:val="00F67834"/>
    <w:rsid w:val="00F70625"/>
    <w:rsid w:val="00F70A34"/>
    <w:rsid w:val="00F70A91"/>
    <w:rsid w:val="00F71A6C"/>
    <w:rsid w:val="00F71C6F"/>
    <w:rsid w:val="00F7294B"/>
    <w:rsid w:val="00F75136"/>
    <w:rsid w:val="00F755A3"/>
    <w:rsid w:val="00F75667"/>
    <w:rsid w:val="00F7735B"/>
    <w:rsid w:val="00F807C4"/>
    <w:rsid w:val="00F80996"/>
    <w:rsid w:val="00F810E4"/>
    <w:rsid w:val="00F812A8"/>
    <w:rsid w:val="00F8135C"/>
    <w:rsid w:val="00F81EEE"/>
    <w:rsid w:val="00F820CD"/>
    <w:rsid w:val="00F8227E"/>
    <w:rsid w:val="00F82F7E"/>
    <w:rsid w:val="00F83559"/>
    <w:rsid w:val="00F83963"/>
    <w:rsid w:val="00F8443C"/>
    <w:rsid w:val="00F8492C"/>
    <w:rsid w:val="00F852CA"/>
    <w:rsid w:val="00F85A27"/>
    <w:rsid w:val="00F86986"/>
    <w:rsid w:val="00F87998"/>
    <w:rsid w:val="00F87B58"/>
    <w:rsid w:val="00F87B71"/>
    <w:rsid w:val="00F90F8D"/>
    <w:rsid w:val="00F91030"/>
    <w:rsid w:val="00F9176D"/>
    <w:rsid w:val="00F919C4"/>
    <w:rsid w:val="00F9338B"/>
    <w:rsid w:val="00F93DC6"/>
    <w:rsid w:val="00F94BAE"/>
    <w:rsid w:val="00F95230"/>
    <w:rsid w:val="00FA17F0"/>
    <w:rsid w:val="00FA22DF"/>
    <w:rsid w:val="00FA288A"/>
    <w:rsid w:val="00FA2967"/>
    <w:rsid w:val="00FA29CC"/>
    <w:rsid w:val="00FA2F41"/>
    <w:rsid w:val="00FA3DB2"/>
    <w:rsid w:val="00FA4955"/>
    <w:rsid w:val="00FA4A7E"/>
    <w:rsid w:val="00FA4CB5"/>
    <w:rsid w:val="00FA5179"/>
    <w:rsid w:val="00FA5CA5"/>
    <w:rsid w:val="00FA741E"/>
    <w:rsid w:val="00FA7C80"/>
    <w:rsid w:val="00FA7C94"/>
    <w:rsid w:val="00FB0B82"/>
    <w:rsid w:val="00FB0F19"/>
    <w:rsid w:val="00FB23D2"/>
    <w:rsid w:val="00FB2732"/>
    <w:rsid w:val="00FB42F3"/>
    <w:rsid w:val="00FB5A8D"/>
    <w:rsid w:val="00FB60FC"/>
    <w:rsid w:val="00FB6952"/>
    <w:rsid w:val="00FC0D62"/>
    <w:rsid w:val="00FC17FC"/>
    <w:rsid w:val="00FC265A"/>
    <w:rsid w:val="00FC2CCC"/>
    <w:rsid w:val="00FC4B37"/>
    <w:rsid w:val="00FC4DC7"/>
    <w:rsid w:val="00FC54B4"/>
    <w:rsid w:val="00FC599F"/>
    <w:rsid w:val="00FC6AC8"/>
    <w:rsid w:val="00FC6FDF"/>
    <w:rsid w:val="00FC740B"/>
    <w:rsid w:val="00FD056A"/>
    <w:rsid w:val="00FD0731"/>
    <w:rsid w:val="00FD11AE"/>
    <w:rsid w:val="00FD1580"/>
    <w:rsid w:val="00FD3A3A"/>
    <w:rsid w:val="00FD4302"/>
    <w:rsid w:val="00FD4726"/>
    <w:rsid w:val="00FD574E"/>
    <w:rsid w:val="00FD70CF"/>
    <w:rsid w:val="00FD7371"/>
    <w:rsid w:val="00FD7383"/>
    <w:rsid w:val="00FE11B8"/>
    <w:rsid w:val="00FE1517"/>
    <w:rsid w:val="00FE1684"/>
    <w:rsid w:val="00FE2A0D"/>
    <w:rsid w:val="00FE2B08"/>
    <w:rsid w:val="00FE3EDF"/>
    <w:rsid w:val="00FE4777"/>
    <w:rsid w:val="00FE5A13"/>
    <w:rsid w:val="00FE6FF5"/>
    <w:rsid w:val="00FF1162"/>
    <w:rsid w:val="00FF1680"/>
    <w:rsid w:val="00FF42BA"/>
    <w:rsid w:val="00FF4ACD"/>
    <w:rsid w:val="00FF4B3F"/>
    <w:rsid w:val="00FF4DC0"/>
    <w:rsid w:val="00FF5810"/>
    <w:rsid w:val="00FF5FAA"/>
    <w:rsid w:val="00FF6062"/>
    <w:rsid w:val="00FF6D00"/>
    <w:rsid w:val="00FF6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823FF3-22AC-40CF-A7ED-14DD42875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0046"/>
    <w:rPr>
      <w:sz w:val="24"/>
      <w:szCs w:val="24"/>
    </w:rPr>
  </w:style>
  <w:style w:type="paragraph" w:styleId="Heading1">
    <w:name w:val="heading 1"/>
    <w:basedOn w:val="Normal"/>
    <w:next w:val="Normal"/>
    <w:qFormat/>
    <w:rsid w:val="00540046"/>
    <w:pPr>
      <w:keepNext/>
      <w:jc w:val="center"/>
      <w:outlineLvl w:val="0"/>
    </w:pPr>
    <w:rPr>
      <w:rFonts w:ascii="Garamond" w:hAnsi="Garamond"/>
      <w:b/>
      <w:bCs/>
      <w:sz w:val="28"/>
      <w:szCs w:val="28"/>
    </w:rPr>
  </w:style>
  <w:style w:type="paragraph" w:styleId="Heading2">
    <w:name w:val="heading 2"/>
    <w:basedOn w:val="Normal"/>
    <w:next w:val="Normal"/>
    <w:qFormat/>
    <w:rsid w:val="0054004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40046"/>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540046"/>
    <w:rPr>
      <w:color w:val="0000FF"/>
      <w:u w:val="single"/>
    </w:rPr>
  </w:style>
  <w:style w:type="character" w:styleId="FollowedHyperlink">
    <w:name w:val="FollowedHyperlink"/>
    <w:basedOn w:val="DefaultParagraphFont"/>
    <w:rsid w:val="00540046"/>
    <w:rPr>
      <w:color w:val="800080"/>
      <w:u w:val="single"/>
    </w:rPr>
  </w:style>
  <w:style w:type="paragraph" w:styleId="BodyTextIndent">
    <w:name w:val="Body Text Indent"/>
    <w:basedOn w:val="Normal"/>
    <w:rsid w:val="007941DA"/>
    <w:pPr>
      <w:overflowPunct w:val="0"/>
      <w:adjustRightInd w:val="0"/>
    </w:pPr>
    <w:rPr>
      <w:kern w:val="28"/>
      <w:sz w:val="20"/>
      <w:szCs w:val="20"/>
    </w:rPr>
  </w:style>
  <w:style w:type="paragraph" w:styleId="BodyText">
    <w:name w:val="Body Text"/>
    <w:basedOn w:val="Normal"/>
    <w:rsid w:val="007941DA"/>
    <w:pPr>
      <w:tabs>
        <w:tab w:val="left" w:pos="360"/>
      </w:tabs>
    </w:pPr>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oe.virginia.go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2234</Characters>
  <Application>Microsoft Office Word</Application>
  <DocSecurity>0</DocSecurity>
  <Lines>48</Lines>
  <Paragraphs>22</Paragraphs>
  <ScaleCrop>false</ScaleCrop>
  <HeadingPairs>
    <vt:vector size="2" baseType="variant">
      <vt:variant>
        <vt:lpstr>Title</vt:lpstr>
      </vt:variant>
      <vt:variant>
        <vt:i4>1</vt:i4>
      </vt:variant>
    </vt:vector>
  </HeadingPairs>
  <TitlesOfParts>
    <vt:vector size="1" baseType="lpstr">
      <vt:lpstr>Fast Facts</vt:lpstr>
    </vt:vector>
  </TitlesOfParts>
  <Company>Virginia IT Infrastructure Partnership</Company>
  <LinksUpToDate>false</LinksUpToDate>
  <CharactersWithSpaces>2603</CharactersWithSpaces>
  <SharedDoc>false</SharedDoc>
  <HLinks>
    <vt:vector size="6" baseType="variant">
      <vt:variant>
        <vt:i4>4194305</vt:i4>
      </vt:variant>
      <vt:variant>
        <vt:i4>0</vt:i4>
      </vt:variant>
      <vt:variant>
        <vt:i4>0</vt:i4>
      </vt:variant>
      <vt:variant>
        <vt:i4>5</vt:i4>
      </vt:variant>
      <vt:variant>
        <vt:lpwstr>http://www.doe.virginia.gov/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Facts</dc:title>
  <dc:subject/>
  <dc:creator>Marie C. Ireland</dc:creator>
  <cp:keywords/>
  <dc:description/>
  <cp:lastModifiedBy>Gregory, Samantha (DOE)</cp:lastModifiedBy>
  <cp:revision>3</cp:revision>
  <dcterms:created xsi:type="dcterms:W3CDTF">2022-11-19T15:45:00Z</dcterms:created>
  <dcterms:modified xsi:type="dcterms:W3CDTF">2022-11-19T15:45:00Z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a184fc7ebf1778e585128bad06d6da5d79bd0cda5fadbbb435197680c4c15514</vt:lpwstr>
  </property>
</Properties>
</file>