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29732" w14:textId="5CF019E1" w:rsidR="00FC3B88" w:rsidRDefault="00C732F7" w:rsidP="002D6A77">
      <w:pPr>
        <w:spacing w:after="0" w:line="240" w:lineRule="auto"/>
        <w:jc w:val="center"/>
      </w:pPr>
      <w:r>
        <w:t>3</w:t>
      </w:r>
      <w:r w:rsidRPr="00C732F7">
        <w:rPr>
          <w:vertAlign w:val="superscript"/>
        </w:rPr>
        <w:t>rd</w:t>
      </w:r>
      <w:r>
        <w:t xml:space="preserve"> Grade Performance Task</w:t>
      </w:r>
      <w:r w:rsidR="0031471C">
        <w:t xml:space="preserve"> </w:t>
      </w:r>
      <w:r w:rsidR="00B5694F">
        <w:t xml:space="preserve">Common </w:t>
      </w:r>
      <w:r w:rsidR="0031471C">
        <w:t>Rubric</w:t>
      </w:r>
    </w:p>
    <w:p w14:paraId="3E63FE78" w14:textId="77777777" w:rsidR="00C732F7" w:rsidRDefault="00C732F7" w:rsidP="002D6A77">
      <w:pPr>
        <w:spacing w:after="0" w:line="240" w:lineRule="auto"/>
        <w:jc w:val="center"/>
      </w:pPr>
      <w:r>
        <w:t>Science</w:t>
      </w:r>
    </w:p>
    <w:p w14:paraId="4B0CE8AF" w14:textId="77777777" w:rsidR="002D6A77" w:rsidRDefault="00C732F7" w:rsidP="002D6A77">
      <w:pPr>
        <w:spacing w:after="0" w:line="240" w:lineRule="auto"/>
        <w:jc w:val="center"/>
      </w:pPr>
      <w:r>
        <w:t>Virginia Department of Education</w:t>
      </w:r>
    </w:p>
    <w:p w14:paraId="672A6659" w14:textId="77777777" w:rsidR="00C732F7" w:rsidRDefault="00C732F7"/>
    <w:p w14:paraId="17E61448" w14:textId="32423707" w:rsidR="002D6A77" w:rsidRDefault="00C732F7">
      <w:r>
        <w:t>Genre: Laboratory Investigation</w:t>
      </w:r>
    </w:p>
    <w:p w14:paraId="3145E521" w14:textId="6173F7CE" w:rsidR="000F6FCF" w:rsidRDefault="000F6FCF">
      <w:r>
        <w:t>This rubric is designed to provide guidance to teachers in the assessment of laboratory based performance tasks.  Not all of the skills provided below may be reflected in a single performance task; only choose scientific skills that are needed to complete the student performance task.</w:t>
      </w:r>
    </w:p>
    <w:p w14:paraId="5405B914" w14:textId="5C67F413" w:rsidR="002D6A77" w:rsidRDefault="281074DF" w:rsidP="281074DF">
      <w:r>
        <w:t xml:space="preserve">Laboratory investigation, the application of science processes and skills within the grade level content, is a fundamental part of science education.  </w:t>
      </w:r>
      <w:r w:rsidRPr="281074DF">
        <w:rPr>
          <w:rFonts w:ascii="Calibri" w:eastAsia="Calibri" w:hAnsi="Calibri" w:cs="Calibri"/>
        </w:rPr>
        <w:t xml:space="preserve">The student will demonstrate an understanding of scientific </w:t>
      </w:r>
      <w:r w:rsidR="0083161A">
        <w:rPr>
          <w:rFonts w:ascii="Calibri" w:eastAsia="Calibri" w:hAnsi="Calibri" w:cs="Calibri"/>
        </w:rPr>
        <w:t>and engineering practices</w:t>
      </w:r>
      <w:r w:rsidRPr="281074DF">
        <w:rPr>
          <w:rFonts w:ascii="Calibri" w:eastAsia="Calibri" w:hAnsi="Calibri" w:cs="Calibri"/>
        </w:rPr>
        <w:t xml:space="preserve"> by</w:t>
      </w:r>
    </w:p>
    <w:p w14:paraId="42EBF367" w14:textId="77777777" w:rsidR="00B5694F" w:rsidRPr="00B5694F" w:rsidRDefault="00B5694F" w:rsidP="00B5694F">
      <w:pPr>
        <w:pStyle w:val="ListParagraph"/>
        <w:numPr>
          <w:ilvl w:val="0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asking questions and defining problems</w:t>
      </w:r>
    </w:p>
    <w:p w14:paraId="70E59D38" w14:textId="77777777" w:rsidR="00B5694F" w:rsidRPr="00B5694F" w:rsidRDefault="00B5694F" w:rsidP="00B5694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ask questions that can be investigated and predict reasonable outcomes</w:t>
      </w:r>
    </w:p>
    <w:p w14:paraId="33CD4F47" w14:textId="77777777" w:rsidR="00B5694F" w:rsidRPr="00B5694F" w:rsidRDefault="00B5694F" w:rsidP="00B5694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ask questions about what would happen if a variable is changed</w:t>
      </w:r>
    </w:p>
    <w:p w14:paraId="666719DA" w14:textId="77777777" w:rsidR="00B5694F" w:rsidRPr="00B5694F" w:rsidRDefault="00B5694F" w:rsidP="00B5694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 xml:space="preserve">define a simple design problem that can be solved through the development of an object, tool, process, or system </w:t>
      </w:r>
    </w:p>
    <w:p w14:paraId="1C57AFD7" w14:textId="77777777" w:rsidR="00B5694F" w:rsidRPr="00B5694F" w:rsidRDefault="00B5694F" w:rsidP="00B5694F">
      <w:pPr>
        <w:pStyle w:val="ListParagraph"/>
        <w:numPr>
          <w:ilvl w:val="0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planning and carrying out investigations</w:t>
      </w:r>
      <w:bookmarkStart w:id="0" w:name="_GoBack"/>
      <w:bookmarkEnd w:id="0"/>
    </w:p>
    <w:p w14:paraId="6B01974E" w14:textId="77777777" w:rsidR="00B5694F" w:rsidRPr="00B5694F" w:rsidRDefault="00B5694F" w:rsidP="00B5694F">
      <w:pPr>
        <w:pStyle w:val="ListParagraph"/>
        <w:numPr>
          <w:ilvl w:val="0"/>
          <w:numId w:val="1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with guidance, plan and conduct investigations</w:t>
      </w:r>
    </w:p>
    <w:p w14:paraId="37168120" w14:textId="77777777" w:rsidR="00B5694F" w:rsidRPr="00B5694F" w:rsidRDefault="00B5694F" w:rsidP="00B5694F">
      <w:pPr>
        <w:pStyle w:val="ListParagraph"/>
        <w:numPr>
          <w:ilvl w:val="0"/>
          <w:numId w:val="1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use appropriate methods and/or tools for collecting data</w:t>
      </w:r>
    </w:p>
    <w:p w14:paraId="756470C7" w14:textId="77777777" w:rsidR="00B5694F" w:rsidRPr="00B5694F" w:rsidRDefault="00B5694F" w:rsidP="00B5694F">
      <w:pPr>
        <w:pStyle w:val="ListParagraph"/>
        <w:numPr>
          <w:ilvl w:val="0"/>
          <w:numId w:val="1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 xml:space="preserve">estimate length, mass, volume, and temperature </w:t>
      </w:r>
    </w:p>
    <w:p w14:paraId="29477F6D" w14:textId="77777777" w:rsidR="00B5694F" w:rsidRPr="00B5694F" w:rsidRDefault="00B5694F" w:rsidP="00B5694F">
      <w:pPr>
        <w:pStyle w:val="ListParagraph"/>
        <w:numPr>
          <w:ilvl w:val="0"/>
          <w:numId w:val="1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measure length, mass, volume, and temperature in metric and U.S. Customary units using proper tools</w:t>
      </w:r>
    </w:p>
    <w:p w14:paraId="36F03943" w14:textId="77777777" w:rsidR="00B5694F" w:rsidRPr="00B5694F" w:rsidRDefault="00B5694F" w:rsidP="00B5694F">
      <w:pPr>
        <w:pStyle w:val="ListParagraph"/>
        <w:numPr>
          <w:ilvl w:val="0"/>
          <w:numId w:val="1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measure elapsed time</w:t>
      </w:r>
    </w:p>
    <w:p w14:paraId="38D18FD0" w14:textId="77777777" w:rsidR="00B5694F" w:rsidRPr="00B5694F" w:rsidRDefault="00B5694F" w:rsidP="00B5694F">
      <w:pPr>
        <w:pStyle w:val="ListParagraph"/>
        <w:numPr>
          <w:ilvl w:val="0"/>
          <w:numId w:val="1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use tools and/or materials to design and/or build a device that solves a specific problem</w:t>
      </w:r>
    </w:p>
    <w:p w14:paraId="5A86FB8C" w14:textId="77777777" w:rsidR="00B5694F" w:rsidRPr="00B5694F" w:rsidRDefault="00B5694F" w:rsidP="00B5694F">
      <w:pPr>
        <w:pStyle w:val="ListParagraph"/>
        <w:numPr>
          <w:ilvl w:val="0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interpreting, analyzing, and evaluating data</w:t>
      </w:r>
    </w:p>
    <w:p w14:paraId="076D13A9" w14:textId="77777777" w:rsidR="00B5694F" w:rsidRPr="00B5694F" w:rsidRDefault="00B5694F" w:rsidP="00B5694F">
      <w:pPr>
        <w:pStyle w:val="ListParagraph"/>
        <w:numPr>
          <w:ilvl w:val="0"/>
          <w:numId w:val="2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organize and represent data in pictographs or bar graphs</w:t>
      </w:r>
    </w:p>
    <w:p w14:paraId="7E980026" w14:textId="77777777" w:rsidR="00B5694F" w:rsidRPr="00B5694F" w:rsidRDefault="00B5694F" w:rsidP="00B5694F">
      <w:pPr>
        <w:pStyle w:val="ListParagraph"/>
        <w:numPr>
          <w:ilvl w:val="0"/>
          <w:numId w:val="2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read, interpret, and analyze data represented in pictographs and bar graphs</w:t>
      </w:r>
    </w:p>
    <w:p w14:paraId="284AB621" w14:textId="77777777" w:rsidR="00B5694F" w:rsidRPr="00B5694F" w:rsidRDefault="00B5694F" w:rsidP="00B5694F">
      <w:pPr>
        <w:pStyle w:val="ListParagraph"/>
        <w:numPr>
          <w:ilvl w:val="0"/>
          <w:numId w:val="2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analyze data from tests of an object or tool to determine if it works as intended</w:t>
      </w:r>
    </w:p>
    <w:p w14:paraId="5539E16F" w14:textId="77777777" w:rsidR="00B5694F" w:rsidRPr="00B5694F" w:rsidRDefault="00B5694F" w:rsidP="00B5694F">
      <w:pPr>
        <w:pStyle w:val="ListParagraph"/>
        <w:numPr>
          <w:ilvl w:val="0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constructing and critiquing conclusions and explanations</w:t>
      </w:r>
    </w:p>
    <w:p w14:paraId="288A4A2C" w14:textId="77777777" w:rsidR="00B5694F" w:rsidRPr="00B5694F" w:rsidRDefault="00B5694F" w:rsidP="00B5694F">
      <w:pPr>
        <w:pStyle w:val="ListParagraph"/>
        <w:numPr>
          <w:ilvl w:val="0"/>
          <w:numId w:val="2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use evidence (measurements, observations, patterns) to construct or support an explanation</w:t>
      </w:r>
    </w:p>
    <w:p w14:paraId="5C4C5492" w14:textId="77777777" w:rsidR="00B5694F" w:rsidRPr="00B5694F" w:rsidRDefault="00B5694F" w:rsidP="00B5694F">
      <w:pPr>
        <w:pStyle w:val="ListParagraph"/>
        <w:numPr>
          <w:ilvl w:val="0"/>
          <w:numId w:val="2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generate and/or compare multiple solutions to a problem</w:t>
      </w:r>
    </w:p>
    <w:p w14:paraId="77555607" w14:textId="77777777" w:rsidR="00B5694F" w:rsidRPr="00B5694F" w:rsidRDefault="00B5694F" w:rsidP="00B5694F">
      <w:pPr>
        <w:pStyle w:val="ListParagraph"/>
        <w:numPr>
          <w:ilvl w:val="0"/>
          <w:numId w:val="2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describe how scientific ideas apply to design solutions</w:t>
      </w:r>
    </w:p>
    <w:p w14:paraId="1FD24773" w14:textId="77777777" w:rsidR="00B5694F" w:rsidRPr="00B5694F" w:rsidRDefault="00B5694F" w:rsidP="00B5694F">
      <w:pPr>
        <w:pStyle w:val="ListParagraph"/>
        <w:numPr>
          <w:ilvl w:val="0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developing and using models</w:t>
      </w:r>
    </w:p>
    <w:p w14:paraId="610BD8D2" w14:textId="77777777" w:rsidR="00B5694F" w:rsidRPr="00B5694F" w:rsidRDefault="00B5694F" w:rsidP="00B5694F">
      <w:pPr>
        <w:pStyle w:val="ListParagraph"/>
        <w:numPr>
          <w:ilvl w:val="0"/>
          <w:numId w:val="2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use models to demonstrate simple phenomena and natural processes</w:t>
      </w:r>
    </w:p>
    <w:p w14:paraId="1E89EC86" w14:textId="77777777" w:rsidR="00B5694F" w:rsidRPr="00B5694F" w:rsidRDefault="00B5694F" w:rsidP="00B5694F">
      <w:pPr>
        <w:pStyle w:val="ListParagraph"/>
        <w:numPr>
          <w:ilvl w:val="0"/>
          <w:numId w:val="2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develop a model (e.g., diagram or simple physical prototype) to illustrate a proposed object, tool, or process</w:t>
      </w:r>
    </w:p>
    <w:p w14:paraId="2C438A4D" w14:textId="77777777" w:rsidR="00B5694F" w:rsidRPr="00B5694F" w:rsidRDefault="00B5694F" w:rsidP="00B5694F">
      <w:pPr>
        <w:pStyle w:val="ListParagraph"/>
        <w:numPr>
          <w:ilvl w:val="0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obtaining, evaluating, and communicating information</w:t>
      </w:r>
    </w:p>
    <w:p w14:paraId="361D7999" w14:textId="77777777" w:rsidR="00B5694F" w:rsidRPr="00B5694F" w:rsidRDefault="00B5694F" w:rsidP="00B5694F">
      <w:pPr>
        <w:pStyle w:val="ListParagraph"/>
        <w:numPr>
          <w:ilvl w:val="0"/>
          <w:numId w:val="23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read and comprehend reading-level appropriate texts and/or other reliable media</w:t>
      </w:r>
    </w:p>
    <w:p w14:paraId="23CEC351" w14:textId="77777777" w:rsidR="00B5694F" w:rsidRPr="00B5694F" w:rsidRDefault="00B5694F" w:rsidP="00B5694F">
      <w:pPr>
        <w:pStyle w:val="ListParagraph"/>
        <w:numPr>
          <w:ilvl w:val="0"/>
          <w:numId w:val="23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5694F">
        <w:rPr>
          <w:rFonts w:asciiTheme="minorHAnsi" w:hAnsiTheme="minorHAnsi" w:cstheme="minorHAnsi"/>
          <w:sz w:val="22"/>
          <w:szCs w:val="22"/>
        </w:rPr>
        <w:t>communicate scientific information, design ideas, and/or solutions with others</w:t>
      </w:r>
    </w:p>
    <w:p w14:paraId="5F1E6C26" w14:textId="25582E10" w:rsidR="0043649C" w:rsidRDefault="00352FBA" w:rsidP="00F70442">
      <w:pPr>
        <w:pStyle w:val="ListParagraph"/>
        <w:numPr>
          <w:ilvl w:val="0"/>
          <w:numId w:val="23"/>
        </w:numPr>
        <w:ind w:left="1440"/>
      </w:pPr>
      <w:r>
        <w:br w:type="page"/>
      </w:r>
    </w:p>
    <w:tbl>
      <w:tblPr>
        <w:tblStyle w:val="TableGrid"/>
        <w:tblW w:w="15292" w:type="dxa"/>
        <w:tblLayout w:type="fixed"/>
        <w:tblLook w:val="0420" w:firstRow="1" w:lastRow="0" w:firstColumn="0" w:lastColumn="0" w:noHBand="0" w:noVBand="1"/>
        <w:tblCaption w:val="Scientific Investigation Rubric"/>
        <w:tblDescription w:val="The rubric is used to assess student science practices as outlined in the 2018 Science Standards of Learning."/>
      </w:tblPr>
      <w:tblGrid>
        <w:gridCol w:w="1525"/>
        <w:gridCol w:w="2697"/>
        <w:gridCol w:w="720"/>
        <w:gridCol w:w="2880"/>
        <w:gridCol w:w="900"/>
        <w:gridCol w:w="2700"/>
        <w:gridCol w:w="720"/>
        <w:gridCol w:w="2070"/>
        <w:gridCol w:w="1080"/>
      </w:tblGrid>
      <w:tr w:rsidR="00352FBA" w:rsidRPr="00BC0013" w14:paraId="2DE5F310" w14:textId="77777777" w:rsidTr="000D1183">
        <w:trPr>
          <w:tblHeader/>
        </w:trPr>
        <w:tc>
          <w:tcPr>
            <w:tcW w:w="1525" w:type="dxa"/>
            <w:shd w:val="clear" w:color="auto" w:fill="E7E6E6" w:themeFill="background2"/>
          </w:tcPr>
          <w:p w14:paraId="7B06134F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lastRenderedPageBreak/>
              <w:t>Skill</w:t>
            </w:r>
          </w:p>
        </w:tc>
        <w:tc>
          <w:tcPr>
            <w:tcW w:w="2697" w:type="dxa"/>
            <w:shd w:val="clear" w:color="auto" w:fill="E7E6E6" w:themeFill="background2"/>
          </w:tcPr>
          <w:p w14:paraId="0B35EAE2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Exceeds Expectations (4)</w:t>
            </w:r>
          </w:p>
        </w:tc>
        <w:tc>
          <w:tcPr>
            <w:tcW w:w="720" w:type="dxa"/>
            <w:shd w:val="clear" w:color="auto" w:fill="E7E6E6" w:themeFill="background2"/>
          </w:tcPr>
          <w:p w14:paraId="7FEF4858" w14:textId="40AE10BD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E/M (3.5)</w:t>
            </w:r>
          </w:p>
        </w:tc>
        <w:tc>
          <w:tcPr>
            <w:tcW w:w="2880" w:type="dxa"/>
            <w:shd w:val="clear" w:color="auto" w:fill="E7E6E6" w:themeFill="background2"/>
          </w:tcPr>
          <w:p w14:paraId="48EA873C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Meets Expectations (3)</w:t>
            </w:r>
          </w:p>
        </w:tc>
        <w:tc>
          <w:tcPr>
            <w:tcW w:w="900" w:type="dxa"/>
            <w:shd w:val="clear" w:color="auto" w:fill="E7E6E6" w:themeFill="background2"/>
          </w:tcPr>
          <w:p w14:paraId="1E666085" w14:textId="6240847B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M/D (2.5)</w:t>
            </w:r>
          </w:p>
        </w:tc>
        <w:tc>
          <w:tcPr>
            <w:tcW w:w="2700" w:type="dxa"/>
            <w:shd w:val="clear" w:color="auto" w:fill="E7E6E6" w:themeFill="background2"/>
          </w:tcPr>
          <w:p w14:paraId="7C7D92C8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Developing (2)</w:t>
            </w:r>
          </w:p>
        </w:tc>
        <w:tc>
          <w:tcPr>
            <w:tcW w:w="720" w:type="dxa"/>
            <w:shd w:val="clear" w:color="auto" w:fill="E7E6E6" w:themeFill="background2"/>
          </w:tcPr>
          <w:p w14:paraId="7E4AB908" w14:textId="6CED2890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D/E</w:t>
            </w:r>
          </w:p>
          <w:p w14:paraId="56CECD7E" w14:textId="490784B9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 xml:space="preserve">(1.5) </w:t>
            </w:r>
          </w:p>
        </w:tc>
        <w:tc>
          <w:tcPr>
            <w:tcW w:w="2070" w:type="dxa"/>
            <w:shd w:val="clear" w:color="auto" w:fill="E7E6E6" w:themeFill="background2"/>
          </w:tcPr>
          <w:p w14:paraId="6CC59E7C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Emerging (1)</w:t>
            </w:r>
          </w:p>
        </w:tc>
        <w:tc>
          <w:tcPr>
            <w:tcW w:w="1080" w:type="dxa"/>
            <w:shd w:val="clear" w:color="auto" w:fill="E7E6E6" w:themeFill="background2"/>
          </w:tcPr>
          <w:p w14:paraId="0A7CD04E" w14:textId="7B1089B6" w:rsidR="007E6912" w:rsidRPr="281074DF" w:rsidRDefault="00E852BF" w:rsidP="007E6912">
            <w:pPr>
              <w:ind w:left="-194"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281074DF" w:rsidRPr="281074DF">
              <w:rPr>
                <w:sz w:val="20"/>
                <w:szCs w:val="20"/>
              </w:rPr>
              <w:t>Not</w:t>
            </w:r>
          </w:p>
          <w:p w14:paraId="7B3D5327" w14:textId="310D1E9F" w:rsidR="281074DF" w:rsidRDefault="281074DF" w:rsidP="00352FBA">
            <w:pPr>
              <w:ind w:left="-194" w:right="-104"/>
              <w:rPr>
                <w:sz w:val="20"/>
                <w:szCs w:val="20"/>
              </w:rPr>
            </w:pPr>
            <w:r w:rsidRPr="281074DF">
              <w:rPr>
                <w:sz w:val="20"/>
                <w:szCs w:val="20"/>
              </w:rPr>
              <w:t>Observed</w:t>
            </w:r>
          </w:p>
        </w:tc>
      </w:tr>
      <w:tr w:rsidR="00352FBA" w:rsidRPr="00BC0013" w14:paraId="0932A0EA" w14:textId="77777777" w:rsidTr="000D1183">
        <w:trPr>
          <w:trHeight w:val="998"/>
        </w:trPr>
        <w:tc>
          <w:tcPr>
            <w:tcW w:w="1525" w:type="dxa"/>
            <w:shd w:val="clear" w:color="auto" w:fill="E7E6E6" w:themeFill="background2"/>
          </w:tcPr>
          <w:p w14:paraId="02EB378F" w14:textId="644A6F03" w:rsidR="00985D44" w:rsidRPr="000F6FCF" w:rsidRDefault="00985D44" w:rsidP="002D6A77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Asking Questions and Defining Problems</w:t>
            </w:r>
          </w:p>
        </w:tc>
        <w:tc>
          <w:tcPr>
            <w:tcW w:w="2697" w:type="dxa"/>
          </w:tcPr>
          <w:p w14:paraId="12AE98F9" w14:textId="473A9675" w:rsidR="00985D44" w:rsidRPr="00257492" w:rsidRDefault="00985D44" w:rsidP="007535D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Asks questions that require </w:t>
            </w:r>
            <w:r w:rsidR="007535D1">
              <w:rPr>
                <w:rFonts w:cstheme="minorHAnsi"/>
                <w:sz w:val="18"/>
                <w:szCs w:val="18"/>
              </w:rPr>
              <w:t>data</w:t>
            </w:r>
            <w:r w:rsidRPr="00257492">
              <w:rPr>
                <w:rFonts w:cstheme="minorHAnsi"/>
                <w:sz w:val="18"/>
                <w:szCs w:val="18"/>
              </w:rPr>
              <w:t xml:space="preserve"> to answer and evaluates the testability of the questions. </w:t>
            </w:r>
          </w:p>
        </w:tc>
        <w:tc>
          <w:tcPr>
            <w:tcW w:w="720" w:type="dxa"/>
          </w:tcPr>
          <w:p w14:paraId="28B5E96C" w14:textId="104F3B33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475D9CDC" w14:textId="73EFA703" w:rsidR="00985D44" w:rsidRPr="00257492" w:rsidRDefault="00985D44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Asks questions that require </w:t>
            </w:r>
            <w:r w:rsidR="007535D1">
              <w:rPr>
                <w:rFonts w:cstheme="minorHAnsi"/>
                <w:sz w:val="18"/>
                <w:szCs w:val="18"/>
              </w:rPr>
              <w:t>data</w:t>
            </w:r>
            <w:r w:rsidRPr="00257492">
              <w:rPr>
                <w:rFonts w:cstheme="minorHAnsi"/>
                <w:sz w:val="18"/>
                <w:szCs w:val="18"/>
              </w:rPr>
              <w:t xml:space="preserve"> to answer.</w:t>
            </w:r>
          </w:p>
          <w:p w14:paraId="44694B08" w14:textId="72F20628" w:rsidR="00985D44" w:rsidRPr="00257492" w:rsidRDefault="00985D44" w:rsidP="002E50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701389" w14:textId="00E0866B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BFB5CA2" w14:textId="1AC1A92D" w:rsidR="00985D44" w:rsidRPr="00257492" w:rsidRDefault="00985D44" w:rsidP="007535D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Asks questions that can be investigated but do not require </w:t>
            </w:r>
            <w:r w:rsidR="007535D1">
              <w:rPr>
                <w:rFonts w:cstheme="minorHAnsi"/>
                <w:sz w:val="18"/>
                <w:szCs w:val="18"/>
              </w:rPr>
              <w:t>data</w:t>
            </w:r>
            <w:r w:rsidRPr="00257492">
              <w:rPr>
                <w:rFonts w:cstheme="minorHAnsi"/>
                <w:sz w:val="18"/>
                <w:szCs w:val="18"/>
              </w:rPr>
              <w:t xml:space="preserve"> to answer.</w:t>
            </w:r>
          </w:p>
        </w:tc>
        <w:tc>
          <w:tcPr>
            <w:tcW w:w="720" w:type="dxa"/>
          </w:tcPr>
          <w:p w14:paraId="11AC5154" w14:textId="7C750BAB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FE09D7A" w14:textId="39A82D16" w:rsidR="00985D44" w:rsidRPr="00257492" w:rsidRDefault="00985D44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Asks questions that cannot be investigated.</w:t>
            </w:r>
          </w:p>
          <w:p w14:paraId="2F5DC172" w14:textId="78BEF9BB" w:rsidR="00985D44" w:rsidRPr="00257492" w:rsidRDefault="00985D44" w:rsidP="0052163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7916FA0" w14:textId="4F6B3F02" w:rsidR="00985D44" w:rsidRPr="00257492" w:rsidRDefault="00985D44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45384903" w14:textId="77777777" w:rsidTr="000D1183">
        <w:trPr>
          <w:trHeight w:val="935"/>
        </w:trPr>
        <w:tc>
          <w:tcPr>
            <w:tcW w:w="1525" w:type="dxa"/>
            <w:shd w:val="clear" w:color="auto" w:fill="E7E6E6" w:themeFill="background2"/>
          </w:tcPr>
          <w:p w14:paraId="5D24FE8B" w14:textId="77777777" w:rsidR="00985D44" w:rsidRPr="000F6FCF" w:rsidRDefault="00985D44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6F460E7C" w14:textId="4EA00FD4" w:rsidR="00985D44" w:rsidRPr="00257492" w:rsidRDefault="00985D44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Predicts an outcome that is directly related to the question and provides science-based support for the prediction.</w:t>
            </w:r>
          </w:p>
        </w:tc>
        <w:tc>
          <w:tcPr>
            <w:tcW w:w="720" w:type="dxa"/>
          </w:tcPr>
          <w:p w14:paraId="6DA68BC7" w14:textId="77777777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94D3E51" w14:textId="5A0055AA" w:rsidR="00985D44" w:rsidRPr="00257492" w:rsidRDefault="00985D44" w:rsidP="00234A1C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Predicts an outcome that is directly related to the question.</w:t>
            </w:r>
          </w:p>
        </w:tc>
        <w:tc>
          <w:tcPr>
            <w:tcW w:w="900" w:type="dxa"/>
          </w:tcPr>
          <w:p w14:paraId="135C67FE" w14:textId="77777777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B0E4873" w14:textId="15AAF95A" w:rsidR="00985D44" w:rsidRPr="00257492" w:rsidRDefault="00E82B83" w:rsidP="00E82B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Predicts an outcome that</w:t>
            </w:r>
            <w:r w:rsidR="00234A1C" w:rsidRPr="00257492">
              <w:rPr>
                <w:rFonts w:cstheme="minorHAnsi"/>
                <w:sz w:val="18"/>
                <w:szCs w:val="18"/>
              </w:rPr>
              <w:t xml:space="preserve"> is indirectly related to the question.  </w:t>
            </w:r>
          </w:p>
        </w:tc>
        <w:tc>
          <w:tcPr>
            <w:tcW w:w="720" w:type="dxa"/>
          </w:tcPr>
          <w:p w14:paraId="4DFE4110" w14:textId="77777777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E12E21F" w14:textId="19FB9DF7" w:rsidR="00985D44" w:rsidRPr="00257492" w:rsidRDefault="00234A1C" w:rsidP="00234A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prediction was made or the prediction was not related to the question.</w:t>
            </w:r>
            <w:r w:rsidR="00985D44" w:rsidRPr="00257492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</w:tcPr>
          <w:p w14:paraId="25799AE7" w14:textId="77777777" w:rsidR="00985D44" w:rsidRPr="00257492" w:rsidRDefault="00985D44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6BAFB19B" w14:textId="77777777" w:rsidTr="000D1183">
        <w:tc>
          <w:tcPr>
            <w:tcW w:w="1525" w:type="dxa"/>
            <w:shd w:val="clear" w:color="auto" w:fill="E7E6E6" w:themeFill="background2"/>
          </w:tcPr>
          <w:p w14:paraId="5BB3CFEC" w14:textId="5B98EFD4" w:rsidR="00C732F7" w:rsidRPr="00257492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Plan</w:t>
            </w:r>
            <w:r w:rsidR="00FA0AE6" w:rsidRPr="00257492">
              <w:rPr>
                <w:rFonts w:cstheme="minorHAnsi"/>
                <w:sz w:val="18"/>
                <w:szCs w:val="18"/>
              </w:rPr>
              <w:t>ning</w:t>
            </w:r>
            <w:r w:rsidRPr="00257492">
              <w:rPr>
                <w:rFonts w:cstheme="minorHAnsi"/>
                <w:sz w:val="18"/>
                <w:szCs w:val="18"/>
              </w:rPr>
              <w:t xml:space="preserve"> and Carrying Out Investigations</w:t>
            </w:r>
          </w:p>
          <w:p w14:paraId="3656B9AB" w14:textId="66DE4BD3" w:rsidR="00C732F7" w:rsidRPr="00257492" w:rsidRDefault="00C732F7" w:rsidP="002D6A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6275934D" w14:textId="3F59DD09" w:rsidR="00C732F7" w:rsidRPr="00257492" w:rsidRDefault="3584CFDB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Designs procedures </w:t>
            </w:r>
            <w:r w:rsidR="00234A1C">
              <w:rPr>
                <w:rFonts w:cstheme="minorHAnsi"/>
                <w:sz w:val="18"/>
                <w:szCs w:val="18"/>
              </w:rPr>
              <w:t xml:space="preserve">(individually or as a team) </w:t>
            </w:r>
            <w:r w:rsidRPr="00257492">
              <w:rPr>
                <w:rFonts w:cstheme="minorHAnsi"/>
                <w:sz w:val="18"/>
                <w:szCs w:val="18"/>
              </w:rPr>
              <w:t xml:space="preserve">and uses appropriate tools to make accurate </w:t>
            </w:r>
            <w:r w:rsidR="281074DF" w:rsidRPr="00257492">
              <w:rPr>
                <w:rFonts w:cstheme="minorHAnsi"/>
                <w:sz w:val="18"/>
                <w:szCs w:val="18"/>
              </w:rPr>
              <w:t>measurements.</w:t>
            </w:r>
          </w:p>
        </w:tc>
        <w:tc>
          <w:tcPr>
            <w:tcW w:w="720" w:type="dxa"/>
            <w:shd w:val="clear" w:color="auto" w:fill="FFFFFF" w:themeFill="background1"/>
          </w:tcPr>
          <w:p w14:paraId="2D2CA5DF" w14:textId="4F44295A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8687DA6" w14:textId="2F77D8A3" w:rsidR="00C732F7" w:rsidRPr="00257492" w:rsidRDefault="281074DF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Follows procedures </w:t>
            </w:r>
            <w:r w:rsidR="00234A1C">
              <w:rPr>
                <w:rFonts w:cstheme="minorHAnsi"/>
                <w:sz w:val="18"/>
                <w:szCs w:val="18"/>
              </w:rPr>
              <w:t xml:space="preserve">(individually or as a team) </w:t>
            </w:r>
            <w:r w:rsidRPr="00257492">
              <w:rPr>
                <w:rFonts w:cstheme="minorHAnsi"/>
                <w:sz w:val="18"/>
                <w:szCs w:val="18"/>
              </w:rPr>
              <w:t xml:space="preserve">and uses </w:t>
            </w:r>
            <w:r w:rsidR="00587E0E" w:rsidRPr="00257492">
              <w:rPr>
                <w:rFonts w:cstheme="minorHAnsi"/>
                <w:sz w:val="18"/>
                <w:szCs w:val="18"/>
              </w:rPr>
              <w:t>tools appropriately</w:t>
            </w:r>
            <w:r w:rsidRPr="00257492">
              <w:rPr>
                <w:rFonts w:cstheme="minorHAnsi"/>
                <w:sz w:val="18"/>
                <w:szCs w:val="18"/>
              </w:rPr>
              <w:t xml:space="preserve"> to make accurate measurements.</w:t>
            </w:r>
          </w:p>
        </w:tc>
        <w:tc>
          <w:tcPr>
            <w:tcW w:w="900" w:type="dxa"/>
            <w:shd w:val="clear" w:color="auto" w:fill="FFFFFF" w:themeFill="background1"/>
          </w:tcPr>
          <w:p w14:paraId="5A9FE034" w14:textId="39B2CF8F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05D224CF" w14:textId="07644515" w:rsidR="00C732F7" w:rsidRPr="00257492" w:rsidRDefault="281074DF" w:rsidP="00E82B83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Follows procedures </w:t>
            </w:r>
            <w:r w:rsidR="00587E0E" w:rsidRPr="00257492">
              <w:rPr>
                <w:rFonts w:cstheme="minorHAnsi"/>
                <w:sz w:val="18"/>
                <w:szCs w:val="18"/>
              </w:rPr>
              <w:t>or uses</w:t>
            </w:r>
            <w:r w:rsidRPr="00257492">
              <w:rPr>
                <w:rFonts w:cstheme="minorHAnsi"/>
                <w:sz w:val="18"/>
                <w:szCs w:val="18"/>
              </w:rPr>
              <w:t xml:space="preserve"> tools </w:t>
            </w:r>
            <w:r w:rsidR="00587E0E" w:rsidRPr="00257492">
              <w:rPr>
                <w:rFonts w:cstheme="minorHAnsi"/>
                <w:sz w:val="18"/>
                <w:szCs w:val="18"/>
              </w:rPr>
              <w:t>in</w:t>
            </w:r>
            <w:r w:rsidRPr="00257492">
              <w:rPr>
                <w:rFonts w:cstheme="minorHAnsi"/>
                <w:sz w:val="18"/>
                <w:szCs w:val="18"/>
              </w:rPr>
              <w:t xml:space="preserve">appropriately </w:t>
            </w:r>
            <w:r w:rsidR="00E82B83">
              <w:rPr>
                <w:rFonts w:cstheme="minorHAnsi"/>
                <w:sz w:val="18"/>
                <w:szCs w:val="18"/>
              </w:rPr>
              <w:t>or does not make accurate measurements</w:t>
            </w:r>
            <w:r w:rsidRPr="0025749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FFFFFF" w:themeFill="background1"/>
          </w:tcPr>
          <w:p w14:paraId="6A8D4F45" w14:textId="38DF0AF2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45FB0818" w14:textId="20D36C72" w:rsidR="00C732F7" w:rsidRPr="00257492" w:rsidRDefault="281074DF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Does not follow procedures, uses tools incorrectly, or does not make accurate measurements.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9140EE" w14:textId="5181066F" w:rsidR="281074DF" w:rsidRPr="00257492" w:rsidRDefault="281074DF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3A294A98" w14:textId="77777777" w:rsidTr="000D1183">
        <w:trPr>
          <w:trHeight w:val="953"/>
        </w:trPr>
        <w:tc>
          <w:tcPr>
            <w:tcW w:w="1525" w:type="dxa"/>
            <w:shd w:val="clear" w:color="auto" w:fill="E7E6E6" w:themeFill="background2"/>
          </w:tcPr>
          <w:p w14:paraId="5F9E8CE6" w14:textId="4CCEE88D" w:rsidR="002D0C98" w:rsidRPr="000F6FCF" w:rsidRDefault="002D0C98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Interpret</w:t>
            </w:r>
            <w:r w:rsidR="000D1183">
              <w:rPr>
                <w:rFonts w:cstheme="minorHAnsi"/>
                <w:sz w:val="18"/>
                <w:szCs w:val="18"/>
              </w:rPr>
              <w:t>ing, Analyzing, and Evaluating</w:t>
            </w:r>
            <w:r w:rsidRPr="000F6FCF">
              <w:rPr>
                <w:rFonts w:cstheme="minorHAnsi"/>
                <w:sz w:val="18"/>
                <w:szCs w:val="18"/>
              </w:rPr>
              <w:t xml:space="preserve"> Data</w:t>
            </w:r>
          </w:p>
          <w:p w14:paraId="049F31CB" w14:textId="77777777" w:rsidR="002D0C98" w:rsidRPr="000F6FCF" w:rsidRDefault="002D0C98" w:rsidP="002D6A77">
            <w:pPr>
              <w:pStyle w:val="ListParagraph"/>
              <w:ind w:left="33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62486C05" w14:textId="0020CB6B" w:rsidR="002D0C98" w:rsidRPr="00257492" w:rsidRDefault="002D0C98" w:rsidP="006E5A93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Accurately represents data using data tables, charts, and/or graphs and includes supporting details</w:t>
            </w:r>
            <w:r w:rsidR="007535D1">
              <w:rPr>
                <w:rFonts w:cstheme="minorHAnsi"/>
                <w:sz w:val="18"/>
                <w:szCs w:val="18"/>
              </w:rPr>
              <w:t xml:space="preserve"> (i.e. labels, units, titles)</w:t>
            </w:r>
            <w:r w:rsidRPr="0025749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359208C5" w14:textId="7889A094" w:rsidR="002D0C98" w:rsidRPr="00257492" w:rsidRDefault="002D0C98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FF13341" w14:textId="157888CA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Accurately represents data using data tables, charts, and/or graphs.</w:t>
            </w:r>
          </w:p>
          <w:p w14:paraId="24529A76" w14:textId="5FFCF9BF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304009" w14:textId="5A6D4CE2" w:rsidR="002D0C98" w:rsidRPr="00257492" w:rsidRDefault="002D0C98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3E05670" w14:textId="4444B5BA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Partially complete or </w:t>
            </w:r>
            <w:r w:rsidR="00A16FDD">
              <w:rPr>
                <w:rFonts w:cstheme="minorHAnsi"/>
                <w:sz w:val="18"/>
                <w:szCs w:val="18"/>
              </w:rPr>
              <w:t>in</w:t>
            </w:r>
            <w:r w:rsidRPr="00257492">
              <w:rPr>
                <w:rFonts w:cstheme="minorHAnsi"/>
                <w:sz w:val="18"/>
                <w:szCs w:val="18"/>
              </w:rPr>
              <w:t>accurate placement of data in data tables, charts, and/or graphs.</w:t>
            </w:r>
          </w:p>
        </w:tc>
        <w:tc>
          <w:tcPr>
            <w:tcW w:w="720" w:type="dxa"/>
          </w:tcPr>
          <w:p w14:paraId="08011BB4" w14:textId="3433729C" w:rsidR="002D0C98" w:rsidRPr="00257492" w:rsidRDefault="002D0C98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31E57BF" w14:textId="743C7914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Inaccurate or missing data tables, charts, and/ or graphs</w:t>
            </w:r>
          </w:p>
          <w:p w14:paraId="62EBF3C5" w14:textId="4FC6DEC3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B5AC4F" w14:textId="0E54C279" w:rsidR="002D0C98" w:rsidRPr="00257492" w:rsidRDefault="002D0C98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7457DEFE" w14:textId="77777777" w:rsidTr="000D1183">
        <w:tc>
          <w:tcPr>
            <w:tcW w:w="1525" w:type="dxa"/>
            <w:shd w:val="clear" w:color="auto" w:fill="E7E6E6" w:themeFill="background2"/>
          </w:tcPr>
          <w:p w14:paraId="2A6BAB05" w14:textId="77777777" w:rsidR="002D0C98" w:rsidRPr="000F6FCF" w:rsidRDefault="002D0C98" w:rsidP="004515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7F8CB32F" w14:textId="17F28A3D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Accurately analyzes or interprets information using a graph and/or table, identifies patterns in the data, and recognizes unusual or unexpected data.</w:t>
            </w:r>
          </w:p>
        </w:tc>
        <w:tc>
          <w:tcPr>
            <w:tcW w:w="720" w:type="dxa"/>
          </w:tcPr>
          <w:p w14:paraId="53C30025" w14:textId="77777777" w:rsidR="002D0C98" w:rsidRPr="00257492" w:rsidRDefault="002D0C98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AE95ED5" w14:textId="5C90AE44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Accurately analyzes or interpret</w:t>
            </w:r>
            <w:r w:rsidR="00A16FDD">
              <w:rPr>
                <w:rFonts w:cstheme="minorHAnsi"/>
                <w:sz w:val="18"/>
                <w:szCs w:val="18"/>
              </w:rPr>
              <w:t>s</w:t>
            </w:r>
            <w:r w:rsidRPr="00257492">
              <w:rPr>
                <w:rFonts w:cstheme="minorHAnsi"/>
                <w:sz w:val="18"/>
                <w:szCs w:val="18"/>
              </w:rPr>
              <w:t xml:space="preserve"> information using a graph and/or table.</w:t>
            </w:r>
          </w:p>
        </w:tc>
        <w:tc>
          <w:tcPr>
            <w:tcW w:w="900" w:type="dxa"/>
          </w:tcPr>
          <w:p w14:paraId="65E817F3" w14:textId="77777777" w:rsidR="002D0C98" w:rsidRPr="00257492" w:rsidRDefault="002D0C98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3EBA7D0" w14:textId="2D6B29A6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Analyzes or interprets information using a graph and/or table but makes minor mistakes.</w:t>
            </w:r>
          </w:p>
        </w:tc>
        <w:tc>
          <w:tcPr>
            <w:tcW w:w="720" w:type="dxa"/>
          </w:tcPr>
          <w:p w14:paraId="52918491" w14:textId="77777777" w:rsidR="002D0C98" w:rsidRPr="00257492" w:rsidRDefault="002D0C98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3979CBF" w14:textId="64C855BE" w:rsidR="002D0C98" w:rsidRPr="00257492" w:rsidRDefault="002D0C98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Analyzes or interprets information using a graph and/or table but makes major mistakes.</w:t>
            </w:r>
          </w:p>
        </w:tc>
        <w:tc>
          <w:tcPr>
            <w:tcW w:w="1080" w:type="dxa"/>
          </w:tcPr>
          <w:p w14:paraId="5A651EB5" w14:textId="77777777" w:rsidR="002D0C98" w:rsidRPr="00257492" w:rsidRDefault="002D0C98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0342AB1E" w14:textId="77777777" w:rsidTr="000D1183">
        <w:trPr>
          <w:trHeight w:val="1160"/>
        </w:trPr>
        <w:tc>
          <w:tcPr>
            <w:tcW w:w="1525" w:type="dxa"/>
            <w:shd w:val="clear" w:color="auto" w:fill="E7E6E6" w:themeFill="background2"/>
          </w:tcPr>
          <w:p w14:paraId="2946DB82" w14:textId="01C43107" w:rsidR="00C732F7" w:rsidRPr="000F6FCF" w:rsidRDefault="00C732F7" w:rsidP="002D6A77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Construct</w:t>
            </w:r>
            <w:r w:rsidR="000D1183">
              <w:rPr>
                <w:rFonts w:cstheme="minorHAnsi"/>
                <w:sz w:val="18"/>
                <w:szCs w:val="18"/>
              </w:rPr>
              <w:t>ing</w:t>
            </w:r>
            <w:r w:rsidRPr="000F6FCF">
              <w:rPr>
                <w:rFonts w:cstheme="minorHAnsi"/>
                <w:sz w:val="18"/>
                <w:szCs w:val="18"/>
              </w:rPr>
              <w:t xml:space="preserve"> and </w:t>
            </w:r>
            <w:r w:rsidR="000D1183" w:rsidRPr="000F6FCF">
              <w:rPr>
                <w:rFonts w:cstheme="minorHAnsi"/>
                <w:sz w:val="18"/>
                <w:szCs w:val="18"/>
              </w:rPr>
              <w:t>Critiqui</w:t>
            </w:r>
            <w:r w:rsidR="000D1183">
              <w:rPr>
                <w:rFonts w:cstheme="minorHAnsi"/>
                <w:sz w:val="18"/>
                <w:szCs w:val="18"/>
              </w:rPr>
              <w:t>ng</w:t>
            </w:r>
            <w:r w:rsidRPr="000F6FCF">
              <w:rPr>
                <w:rFonts w:cstheme="minorHAnsi"/>
                <w:sz w:val="18"/>
                <w:szCs w:val="18"/>
              </w:rPr>
              <w:t xml:space="preserve"> Conclusions and Explanations</w:t>
            </w:r>
          </w:p>
        </w:tc>
        <w:tc>
          <w:tcPr>
            <w:tcW w:w="2697" w:type="dxa"/>
          </w:tcPr>
          <w:p w14:paraId="6AE0E70D" w14:textId="02D90A3E" w:rsidR="00C732F7" w:rsidRPr="00257492" w:rsidRDefault="281074DF" w:rsidP="00FB04B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Constructs or evaluates an explanation based on obse</w:t>
            </w:r>
            <w:r w:rsidR="00FB04BF" w:rsidRPr="00257492">
              <w:rPr>
                <w:rFonts w:cstheme="minorHAnsi"/>
                <w:sz w:val="18"/>
                <w:szCs w:val="18"/>
              </w:rPr>
              <w:t>rvations or laboratory evidence, relates it to scientific ideas or principles, and applies explanation to new contexts.</w:t>
            </w:r>
          </w:p>
        </w:tc>
        <w:tc>
          <w:tcPr>
            <w:tcW w:w="720" w:type="dxa"/>
          </w:tcPr>
          <w:p w14:paraId="71948F20" w14:textId="73D7A703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B699379" w14:textId="2D9EAE7E" w:rsidR="00C732F7" w:rsidRPr="00257492" w:rsidRDefault="281074DF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Constructs or evaluates an expla</w:t>
            </w:r>
            <w:r w:rsidR="006E5A93" w:rsidRPr="00257492">
              <w:rPr>
                <w:rFonts w:cstheme="minorHAnsi"/>
                <w:sz w:val="18"/>
                <w:szCs w:val="18"/>
              </w:rPr>
              <w:t xml:space="preserve">nation based on observations or </w:t>
            </w:r>
            <w:r w:rsidRPr="00257492">
              <w:rPr>
                <w:rFonts w:cstheme="minorHAnsi"/>
                <w:sz w:val="18"/>
                <w:szCs w:val="18"/>
              </w:rPr>
              <w:t>laboratory evidence</w:t>
            </w:r>
            <w:r w:rsidR="00FB04BF" w:rsidRPr="00257492">
              <w:rPr>
                <w:rFonts w:cstheme="minorHAnsi"/>
                <w:sz w:val="18"/>
                <w:szCs w:val="18"/>
              </w:rPr>
              <w:t xml:space="preserve"> and relates it to scientific ideas or principles</w:t>
            </w:r>
            <w:r w:rsidRPr="00257492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900" w:type="dxa"/>
          </w:tcPr>
          <w:p w14:paraId="3F7DCE6F" w14:textId="231D4C97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8CE6F91" w14:textId="344C8686" w:rsidR="00C732F7" w:rsidRPr="00257492" w:rsidRDefault="00E82B83" w:rsidP="00E82B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Constructs or evaluated an e</w:t>
            </w:r>
            <w:r w:rsidR="006E5A93" w:rsidRPr="00257492">
              <w:rPr>
                <w:rFonts w:cstheme="minorHAnsi"/>
                <w:sz w:val="18"/>
                <w:szCs w:val="18"/>
              </w:rPr>
              <w:t xml:space="preserve">xplanation or evaluation of evidence </w:t>
            </w:r>
            <w:r>
              <w:rPr>
                <w:rFonts w:cstheme="minorHAnsi"/>
                <w:sz w:val="18"/>
                <w:szCs w:val="18"/>
              </w:rPr>
              <w:t>that is</w:t>
            </w:r>
            <w:r w:rsidR="006E5A93" w:rsidRPr="00257492">
              <w:rPr>
                <w:rFonts w:cstheme="minorHAnsi"/>
                <w:sz w:val="18"/>
                <w:szCs w:val="18"/>
              </w:rPr>
              <w:t xml:space="preserve"> supported by laboratory evidence</w:t>
            </w:r>
            <w:r>
              <w:rPr>
                <w:rFonts w:cstheme="minorHAnsi"/>
                <w:sz w:val="18"/>
                <w:szCs w:val="18"/>
              </w:rPr>
              <w:t xml:space="preserve"> but does not include scientific ideas or principles</w:t>
            </w:r>
            <w:r w:rsidR="006E5A93" w:rsidRPr="0025749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27C2A4B4" w14:textId="24D700A4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ABB477" w14:textId="13EC517B" w:rsidR="00C732F7" w:rsidRPr="00257492" w:rsidRDefault="281074DF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Constructs or evaluates an explanation that includes an irrelevant claim.</w:t>
            </w:r>
          </w:p>
        </w:tc>
        <w:tc>
          <w:tcPr>
            <w:tcW w:w="1080" w:type="dxa"/>
          </w:tcPr>
          <w:p w14:paraId="4C52A3BE" w14:textId="3FF5CB3E" w:rsidR="281074DF" w:rsidRPr="00257492" w:rsidRDefault="281074DF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46E1B4B6" w14:textId="77777777" w:rsidTr="000D1183">
        <w:trPr>
          <w:trHeight w:val="980"/>
        </w:trPr>
        <w:tc>
          <w:tcPr>
            <w:tcW w:w="1525" w:type="dxa"/>
            <w:shd w:val="clear" w:color="auto" w:fill="E7E6E6" w:themeFill="background2"/>
          </w:tcPr>
          <w:p w14:paraId="668B7BCD" w14:textId="4204D992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Develop</w:t>
            </w:r>
            <w:r w:rsidR="000D1183">
              <w:rPr>
                <w:rFonts w:cstheme="minorHAnsi"/>
                <w:sz w:val="18"/>
                <w:szCs w:val="18"/>
              </w:rPr>
              <w:t>ing</w:t>
            </w:r>
            <w:r w:rsidRPr="000F6FCF">
              <w:rPr>
                <w:rFonts w:cstheme="minorHAnsi"/>
                <w:sz w:val="18"/>
                <w:szCs w:val="18"/>
              </w:rPr>
              <w:t xml:space="preserve"> and </w:t>
            </w:r>
            <w:r w:rsidR="000D1183" w:rsidRPr="000F6FCF">
              <w:rPr>
                <w:rFonts w:cstheme="minorHAnsi"/>
                <w:sz w:val="18"/>
                <w:szCs w:val="18"/>
              </w:rPr>
              <w:t>Usi</w:t>
            </w:r>
            <w:r w:rsidR="000D1183">
              <w:rPr>
                <w:rFonts w:cstheme="minorHAnsi"/>
                <w:sz w:val="18"/>
                <w:szCs w:val="18"/>
              </w:rPr>
              <w:t>ng</w:t>
            </w:r>
            <w:r w:rsidRPr="000F6FCF">
              <w:rPr>
                <w:rFonts w:cstheme="minorHAnsi"/>
                <w:sz w:val="18"/>
                <w:szCs w:val="18"/>
              </w:rPr>
              <w:t xml:space="preserve"> Models</w:t>
            </w:r>
          </w:p>
          <w:p w14:paraId="61CDCEAD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</w:p>
          <w:p w14:paraId="6BB9E253" w14:textId="77777777" w:rsidR="00C732F7" w:rsidRPr="000F6FCF" w:rsidRDefault="00C732F7" w:rsidP="002D6A77">
            <w:pPr>
              <w:pStyle w:val="ListParagraph"/>
              <w:ind w:left="33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2BC36FF6" w14:textId="78421C45" w:rsidR="00C732F7" w:rsidRPr="00257492" w:rsidRDefault="281074DF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Makes accurate and labelled models (drawings, diagrams, or other) to represent the process or system and explains the model.</w:t>
            </w:r>
          </w:p>
        </w:tc>
        <w:tc>
          <w:tcPr>
            <w:tcW w:w="720" w:type="dxa"/>
            <w:shd w:val="clear" w:color="auto" w:fill="FFFFFF" w:themeFill="background1"/>
          </w:tcPr>
          <w:p w14:paraId="3B0C7968" w14:textId="2452C949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EF23193" w14:textId="3764E9EC" w:rsidR="00C732F7" w:rsidRPr="00257492" w:rsidRDefault="00C732F7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Makes accurate and labelled models (drawings, diagrams, or other) to represent the process or system.</w:t>
            </w:r>
          </w:p>
        </w:tc>
        <w:tc>
          <w:tcPr>
            <w:tcW w:w="900" w:type="dxa"/>
            <w:shd w:val="clear" w:color="auto" w:fill="FFFFFF" w:themeFill="background1"/>
          </w:tcPr>
          <w:p w14:paraId="7E4D1477" w14:textId="245C44DA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4215AD47" w14:textId="3B9CF6B9" w:rsidR="00C732F7" w:rsidRPr="00257492" w:rsidRDefault="281074DF" w:rsidP="281074DF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Makes models (drawings, diagrams, or other) to represent the process or system investigated with minor errors.</w:t>
            </w:r>
          </w:p>
        </w:tc>
        <w:tc>
          <w:tcPr>
            <w:tcW w:w="720" w:type="dxa"/>
            <w:shd w:val="clear" w:color="auto" w:fill="FFFFFF" w:themeFill="background1"/>
          </w:tcPr>
          <w:p w14:paraId="26FE94F9" w14:textId="7452D24C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5311087B" w14:textId="77777777" w:rsidR="00C732F7" w:rsidRPr="00257492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Makes models (drawings, diagrams, or other) with major errors.</w:t>
            </w:r>
          </w:p>
          <w:p w14:paraId="1A32F390" w14:textId="356EE2B8" w:rsidR="00C732F7" w:rsidRPr="00257492" w:rsidRDefault="00C732F7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3F3013" w14:textId="3AD3442D" w:rsidR="281074DF" w:rsidRPr="00257492" w:rsidRDefault="281074DF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0802A374" w14:textId="77777777" w:rsidTr="000D1183">
        <w:tc>
          <w:tcPr>
            <w:tcW w:w="1525" w:type="dxa"/>
            <w:shd w:val="clear" w:color="auto" w:fill="E7E6E6" w:themeFill="background2"/>
          </w:tcPr>
          <w:p w14:paraId="7D8DC8C0" w14:textId="14BAFA69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Obtain</w:t>
            </w:r>
            <w:r w:rsidR="000D1183">
              <w:rPr>
                <w:rFonts w:cstheme="minorHAnsi"/>
                <w:sz w:val="18"/>
                <w:szCs w:val="18"/>
              </w:rPr>
              <w:t>ing, Evaluating, and Communicating</w:t>
            </w:r>
            <w:r w:rsidRPr="000F6FCF">
              <w:rPr>
                <w:rFonts w:cstheme="minorHAnsi"/>
                <w:sz w:val="18"/>
                <w:szCs w:val="18"/>
              </w:rPr>
              <w:t xml:space="preserve"> Information</w:t>
            </w:r>
          </w:p>
          <w:p w14:paraId="6537F28F" w14:textId="4A28D977" w:rsidR="00C732F7" w:rsidRPr="000F6FCF" w:rsidRDefault="00C732F7" w:rsidP="000F6FCF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</w:tcPr>
          <w:p w14:paraId="6DFB9E20" w14:textId="5ED67339" w:rsidR="00C732F7" w:rsidRPr="00257492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Communicates accurate, clear, and complete information</w:t>
            </w:r>
            <w:r w:rsidR="002E5091" w:rsidRPr="00257492">
              <w:rPr>
                <w:rFonts w:cstheme="minorHAnsi"/>
                <w:sz w:val="18"/>
                <w:szCs w:val="18"/>
              </w:rPr>
              <w:t>. U</w:t>
            </w:r>
            <w:r w:rsidR="0052163A" w:rsidRPr="00257492">
              <w:rPr>
                <w:rFonts w:cstheme="minorHAnsi"/>
                <w:sz w:val="18"/>
                <w:szCs w:val="18"/>
              </w:rPr>
              <w:t>ses scientific terms</w:t>
            </w:r>
            <w:r w:rsidR="00D66A33" w:rsidRPr="00257492">
              <w:rPr>
                <w:rFonts w:cstheme="minorHAnsi"/>
                <w:sz w:val="18"/>
                <w:szCs w:val="18"/>
              </w:rPr>
              <w:t xml:space="preserve"> and concepts accurately to support explanations</w:t>
            </w:r>
            <w:r w:rsidRPr="0025749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57BA31E8" w14:textId="0AEA5098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3AEA996" w14:textId="02476546" w:rsidR="00C732F7" w:rsidRPr="00257492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Communicates accurate, clear, and adequate information.</w:t>
            </w:r>
            <w:r w:rsidR="00D66A33" w:rsidRPr="00257492">
              <w:rPr>
                <w:rFonts w:cstheme="minorHAnsi"/>
                <w:sz w:val="18"/>
                <w:szCs w:val="18"/>
              </w:rPr>
              <w:t xml:space="preserve">  Use of scientific terms </w:t>
            </w:r>
            <w:r w:rsidR="002E5091" w:rsidRPr="00257492">
              <w:rPr>
                <w:rFonts w:cstheme="minorHAnsi"/>
                <w:sz w:val="18"/>
                <w:szCs w:val="18"/>
              </w:rPr>
              <w:t xml:space="preserve">to </w:t>
            </w:r>
            <w:r w:rsidR="00D66A33" w:rsidRPr="00257492">
              <w:rPr>
                <w:rFonts w:cstheme="minorHAnsi"/>
                <w:sz w:val="18"/>
                <w:szCs w:val="18"/>
              </w:rPr>
              <w:t>support explanations</w:t>
            </w:r>
            <w:r w:rsidR="007D3EC2" w:rsidRPr="00257492">
              <w:rPr>
                <w:rFonts w:cstheme="minorHAnsi"/>
                <w:sz w:val="18"/>
                <w:szCs w:val="18"/>
              </w:rPr>
              <w:t xml:space="preserve"> is</w:t>
            </w:r>
            <w:r w:rsidR="002E5091" w:rsidRPr="00257492">
              <w:rPr>
                <w:rFonts w:cstheme="minorHAnsi"/>
                <w:sz w:val="18"/>
                <w:szCs w:val="18"/>
              </w:rPr>
              <w:t xml:space="preserve"> </w:t>
            </w:r>
            <w:r w:rsidR="007D3EC2" w:rsidRPr="00257492">
              <w:rPr>
                <w:rFonts w:cstheme="minorHAnsi"/>
                <w:sz w:val="18"/>
                <w:szCs w:val="18"/>
              </w:rPr>
              <w:t>evident.</w:t>
            </w:r>
          </w:p>
        </w:tc>
        <w:tc>
          <w:tcPr>
            <w:tcW w:w="900" w:type="dxa"/>
          </w:tcPr>
          <w:p w14:paraId="3FA87F35" w14:textId="0B8D7562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92C5773" w14:textId="34F257E7" w:rsidR="00C732F7" w:rsidRPr="00257492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Communicates partially accurate and/or minimal information </w:t>
            </w:r>
            <w:r w:rsidR="007D3EC2" w:rsidRPr="00257492">
              <w:rPr>
                <w:rFonts w:cstheme="minorHAnsi"/>
                <w:sz w:val="18"/>
                <w:szCs w:val="18"/>
              </w:rPr>
              <w:t>in explanations</w:t>
            </w:r>
            <w:r w:rsidRPr="00257492">
              <w:rPr>
                <w:rFonts w:cstheme="minorHAnsi"/>
                <w:sz w:val="18"/>
                <w:szCs w:val="18"/>
              </w:rPr>
              <w:t>.</w:t>
            </w:r>
            <w:r w:rsidR="00D66A33" w:rsidRPr="00257492">
              <w:rPr>
                <w:rFonts w:cstheme="minorHAnsi"/>
                <w:sz w:val="18"/>
                <w:szCs w:val="18"/>
              </w:rPr>
              <w:t xml:space="preserve">  </w:t>
            </w:r>
            <w:r w:rsidR="002E5091" w:rsidRPr="00257492">
              <w:rPr>
                <w:rFonts w:cstheme="minorHAnsi"/>
                <w:sz w:val="18"/>
                <w:szCs w:val="18"/>
              </w:rPr>
              <w:t>U</w:t>
            </w:r>
            <w:r w:rsidR="007D3EC2" w:rsidRPr="00257492">
              <w:rPr>
                <w:rFonts w:cstheme="minorHAnsi"/>
                <w:sz w:val="18"/>
                <w:szCs w:val="18"/>
              </w:rPr>
              <w:t>se of scientific terms in explanations</w:t>
            </w:r>
            <w:r w:rsidR="002E5091" w:rsidRPr="00257492">
              <w:rPr>
                <w:rFonts w:cstheme="minorHAnsi"/>
                <w:sz w:val="18"/>
                <w:szCs w:val="18"/>
              </w:rPr>
              <w:t xml:space="preserve"> is limited or partially accurate</w:t>
            </w:r>
            <w:r w:rsidR="007D3EC2" w:rsidRPr="0025749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3D48D67B" w14:textId="79DAD293" w:rsidR="3584CFDB" w:rsidRPr="00257492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370FA52" w14:textId="69E18D2F" w:rsidR="00C732F7" w:rsidRPr="00257492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 xml:space="preserve">Communicates information that </w:t>
            </w:r>
            <w:r w:rsidR="007D3EC2" w:rsidRPr="00257492">
              <w:rPr>
                <w:rFonts w:cstheme="minorHAnsi"/>
                <w:sz w:val="18"/>
                <w:szCs w:val="18"/>
              </w:rPr>
              <w:t>reflects inaccurate concepts</w:t>
            </w:r>
            <w:r w:rsidR="002E5091" w:rsidRPr="00257492">
              <w:rPr>
                <w:rFonts w:cstheme="minorHAnsi"/>
                <w:sz w:val="18"/>
                <w:szCs w:val="18"/>
              </w:rPr>
              <w:t>. Use of scientific terms is inaccurate or absent</w:t>
            </w:r>
            <w:r w:rsidR="00D66A33" w:rsidRPr="00257492">
              <w:rPr>
                <w:rFonts w:cstheme="minorHAnsi"/>
                <w:sz w:val="18"/>
                <w:szCs w:val="18"/>
              </w:rPr>
              <w:t>.</w:t>
            </w:r>
            <w:r w:rsidR="007D3EC2" w:rsidRPr="00257492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</w:tcPr>
          <w:p w14:paraId="638AAC04" w14:textId="4B180853" w:rsidR="281074DF" w:rsidRPr="00257492" w:rsidRDefault="281074DF" w:rsidP="281074DF">
            <w:pPr>
              <w:rPr>
                <w:sz w:val="20"/>
                <w:szCs w:val="20"/>
              </w:rPr>
            </w:pPr>
          </w:p>
        </w:tc>
      </w:tr>
      <w:tr w:rsidR="00352FBA" w:rsidRPr="00BC0013" w14:paraId="195A9D11" w14:textId="77777777" w:rsidTr="000D1183">
        <w:tc>
          <w:tcPr>
            <w:tcW w:w="1525" w:type="dxa"/>
            <w:shd w:val="clear" w:color="auto" w:fill="E7E6E6" w:themeFill="background2"/>
          </w:tcPr>
          <w:p w14:paraId="26B4BC70" w14:textId="77777777" w:rsidR="00985D44" w:rsidRDefault="00985D44" w:rsidP="004515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Content </w:t>
            </w:r>
          </w:p>
          <w:p w14:paraId="6ED8C2EA" w14:textId="77777777" w:rsidR="00985D44" w:rsidRDefault="00985D44" w:rsidP="0045156E">
            <w:pPr>
              <w:rPr>
                <w:rFonts w:cstheme="minorHAnsi"/>
                <w:sz w:val="18"/>
                <w:szCs w:val="18"/>
              </w:rPr>
            </w:pPr>
          </w:p>
          <w:p w14:paraId="6069387E" w14:textId="4F074566" w:rsidR="00985D44" w:rsidRPr="000F6FCF" w:rsidRDefault="00985D44" w:rsidP="004515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SOL______</w:t>
            </w:r>
          </w:p>
        </w:tc>
        <w:tc>
          <w:tcPr>
            <w:tcW w:w="2697" w:type="dxa"/>
          </w:tcPr>
          <w:p w14:paraId="3FA92BBD" w14:textId="59F39C59" w:rsidR="00985D44" w:rsidRPr="00257492" w:rsidRDefault="00985D44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Explains and applies relative and accurate content.</w:t>
            </w:r>
          </w:p>
        </w:tc>
        <w:tc>
          <w:tcPr>
            <w:tcW w:w="720" w:type="dxa"/>
          </w:tcPr>
          <w:p w14:paraId="57FFD610" w14:textId="77777777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CC40CF1" w14:textId="1AD09DDC" w:rsidR="00985D44" w:rsidRPr="00257492" w:rsidRDefault="00985D44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Explains or otherwise applies relevant and accurate content.</w:t>
            </w:r>
          </w:p>
        </w:tc>
        <w:tc>
          <w:tcPr>
            <w:tcW w:w="900" w:type="dxa"/>
          </w:tcPr>
          <w:p w14:paraId="583126F5" w14:textId="7833AE6E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0B061B0" w14:textId="43188683" w:rsidR="00985D44" w:rsidRPr="00257492" w:rsidRDefault="00E82B83" w:rsidP="002E50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Identifies or otherwise applies</w:t>
            </w:r>
            <w:r w:rsidR="00985D44" w:rsidRPr="00257492">
              <w:rPr>
                <w:rFonts w:cstheme="minorHAnsi"/>
                <w:sz w:val="18"/>
                <w:szCs w:val="18"/>
              </w:rPr>
              <w:t xml:space="preserve"> relevant content with minor errors or omissions.</w:t>
            </w:r>
          </w:p>
        </w:tc>
        <w:tc>
          <w:tcPr>
            <w:tcW w:w="720" w:type="dxa"/>
          </w:tcPr>
          <w:p w14:paraId="39A0913A" w14:textId="77777777" w:rsidR="00985D44" w:rsidRPr="00257492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FF03450" w14:textId="1CA422FA" w:rsidR="00985D44" w:rsidRPr="00257492" w:rsidRDefault="00985D44" w:rsidP="002E5091">
            <w:pPr>
              <w:rPr>
                <w:rFonts w:cstheme="minorHAnsi"/>
                <w:sz w:val="18"/>
                <w:szCs w:val="18"/>
              </w:rPr>
            </w:pPr>
            <w:r w:rsidRPr="00257492">
              <w:rPr>
                <w:rFonts w:cstheme="minorHAnsi"/>
                <w:sz w:val="18"/>
                <w:szCs w:val="18"/>
              </w:rPr>
              <w:t>Identifies or makes connections to irrelevant content OR relevant with major errors or omissions.</w:t>
            </w:r>
          </w:p>
        </w:tc>
        <w:tc>
          <w:tcPr>
            <w:tcW w:w="1080" w:type="dxa"/>
          </w:tcPr>
          <w:p w14:paraId="1D13BD87" w14:textId="77777777" w:rsidR="00985D44" w:rsidRPr="00257492" w:rsidRDefault="00985D44" w:rsidP="281074DF">
            <w:pPr>
              <w:rPr>
                <w:sz w:val="20"/>
                <w:szCs w:val="20"/>
              </w:rPr>
            </w:pPr>
          </w:p>
        </w:tc>
      </w:tr>
    </w:tbl>
    <w:p w14:paraId="3E4A88FB" w14:textId="40AEE8EF" w:rsidR="00C732F7" w:rsidRPr="002851DD" w:rsidRDefault="00C732F7" w:rsidP="00352FBA">
      <w:pPr>
        <w:tabs>
          <w:tab w:val="left" w:pos="12525"/>
        </w:tabs>
      </w:pPr>
    </w:p>
    <w:sectPr w:rsidR="00C732F7" w:rsidRPr="002851DD" w:rsidSect="00352FBA">
      <w:headerReference w:type="default" r:id="rId8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52CE2" w14:textId="77777777" w:rsidR="00C05F9C" w:rsidRDefault="00C05F9C" w:rsidP="0031471C">
      <w:pPr>
        <w:spacing w:after="0" w:line="240" w:lineRule="auto"/>
      </w:pPr>
      <w:r>
        <w:separator/>
      </w:r>
    </w:p>
  </w:endnote>
  <w:endnote w:type="continuationSeparator" w:id="0">
    <w:p w14:paraId="4F124812" w14:textId="77777777" w:rsidR="00C05F9C" w:rsidRDefault="00C05F9C" w:rsidP="003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C33F3" w14:textId="77777777" w:rsidR="00C05F9C" w:rsidRDefault="00C05F9C" w:rsidP="0031471C">
      <w:pPr>
        <w:spacing w:after="0" w:line="240" w:lineRule="auto"/>
      </w:pPr>
      <w:r>
        <w:separator/>
      </w:r>
    </w:p>
  </w:footnote>
  <w:footnote w:type="continuationSeparator" w:id="0">
    <w:p w14:paraId="120DDDCD" w14:textId="77777777" w:rsidR="00C05F9C" w:rsidRDefault="00C05F9C" w:rsidP="0031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E714" w14:textId="07B12D1D" w:rsidR="00EA6D22" w:rsidRDefault="00B5694F">
    <w:pPr>
      <w:pStyle w:val="Header"/>
    </w:pPr>
    <w:r>
      <w:t>August 2019</w:t>
    </w:r>
  </w:p>
  <w:p w14:paraId="150E3434" w14:textId="09488095" w:rsidR="0031471C" w:rsidRDefault="00314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B3"/>
    <w:multiLevelType w:val="hybridMultilevel"/>
    <w:tmpl w:val="C9CAD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C2164"/>
    <w:multiLevelType w:val="hybridMultilevel"/>
    <w:tmpl w:val="1152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CBC"/>
    <w:multiLevelType w:val="hybridMultilevel"/>
    <w:tmpl w:val="308A7CC4"/>
    <w:lvl w:ilvl="0" w:tplc="E3AE1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E1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A3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25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CD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67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AD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AC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08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B67"/>
    <w:multiLevelType w:val="hybridMultilevel"/>
    <w:tmpl w:val="7BBC4246"/>
    <w:lvl w:ilvl="0" w:tplc="E65C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EB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C7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AE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C0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A3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4C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4A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41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7133"/>
    <w:multiLevelType w:val="hybridMultilevel"/>
    <w:tmpl w:val="206E8B84"/>
    <w:lvl w:ilvl="0" w:tplc="BD44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6E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4D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49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48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6D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8B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E4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AD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853CF"/>
    <w:multiLevelType w:val="hybridMultilevel"/>
    <w:tmpl w:val="D77E9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F33B8"/>
    <w:multiLevelType w:val="hybridMultilevel"/>
    <w:tmpl w:val="9E14D904"/>
    <w:lvl w:ilvl="0" w:tplc="F25E8586">
      <w:start w:val="1"/>
      <w:numFmt w:val="lowerLetter"/>
      <w:lvlText w:val="%1."/>
      <w:lvlJc w:val="left"/>
      <w:pPr>
        <w:ind w:left="720" w:hanging="360"/>
      </w:pPr>
    </w:lvl>
    <w:lvl w:ilvl="1" w:tplc="C5561DB6">
      <w:start w:val="1"/>
      <w:numFmt w:val="lowerLetter"/>
      <w:lvlText w:val="%2."/>
      <w:lvlJc w:val="left"/>
      <w:pPr>
        <w:ind w:left="1440" w:hanging="360"/>
      </w:pPr>
    </w:lvl>
    <w:lvl w:ilvl="2" w:tplc="27A0903C">
      <w:start w:val="1"/>
      <w:numFmt w:val="lowerRoman"/>
      <w:lvlText w:val="%3."/>
      <w:lvlJc w:val="right"/>
      <w:pPr>
        <w:ind w:left="2160" w:hanging="180"/>
      </w:pPr>
    </w:lvl>
    <w:lvl w:ilvl="3" w:tplc="C7F0F16A">
      <w:start w:val="1"/>
      <w:numFmt w:val="decimal"/>
      <w:lvlText w:val="%4."/>
      <w:lvlJc w:val="left"/>
      <w:pPr>
        <w:ind w:left="2880" w:hanging="360"/>
      </w:pPr>
    </w:lvl>
    <w:lvl w:ilvl="4" w:tplc="27A0A688">
      <w:start w:val="1"/>
      <w:numFmt w:val="lowerLetter"/>
      <w:lvlText w:val="%5."/>
      <w:lvlJc w:val="left"/>
      <w:pPr>
        <w:ind w:left="3600" w:hanging="360"/>
      </w:pPr>
    </w:lvl>
    <w:lvl w:ilvl="5" w:tplc="3E1E6168">
      <w:start w:val="1"/>
      <w:numFmt w:val="lowerRoman"/>
      <w:lvlText w:val="%6."/>
      <w:lvlJc w:val="right"/>
      <w:pPr>
        <w:ind w:left="4320" w:hanging="180"/>
      </w:pPr>
    </w:lvl>
    <w:lvl w:ilvl="6" w:tplc="4CC6AB7E">
      <w:start w:val="1"/>
      <w:numFmt w:val="decimal"/>
      <w:lvlText w:val="%7."/>
      <w:lvlJc w:val="left"/>
      <w:pPr>
        <w:ind w:left="5040" w:hanging="360"/>
      </w:pPr>
    </w:lvl>
    <w:lvl w:ilvl="7" w:tplc="7576AA1A">
      <w:start w:val="1"/>
      <w:numFmt w:val="lowerLetter"/>
      <w:lvlText w:val="%8."/>
      <w:lvlJc w:val="left"/>
      <w:pPr>
        <w:ind w:left="5760" w:hanging="360"/>
      </w:pPr>
    </w:lvl>
    <w:lvl w:ilvl="8" w:tplc="2AC648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B4F89"/>
    <w:multiLevelType w:val="hybridMultilevel"/>
    <w:tmpl w:val="DC28A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504DF"/>
    <w:multiLevelType w:val="hybridMultilevel"/>
    <w:tmpl w:val="3372F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D2AD4"/>
    <w:multiLevelType w:val="hybridMultilevel"/>
    <w:tmpl w:val="695E9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4709DD"/>
    <w:multiLevelType w:val="hybridMultilevel"/>
    <w:tmpl w:val="493CFA7E"/>
    <w:lvl w:ilvl="0" w:tplc="40CE8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8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01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D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4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2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8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2E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E1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0A5F"/>
    <w:multiLevelType w:val="hybridMultilevel"/>
    <w:tmpl w:val="3D660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0476C"/>
    <w:multiLevelType w:val="hybridMultilevel"/>
    <w:tmpl w:val="7DAEE7DE"/>
    <w:lvl w:ilvl="0" w:tplc="BD94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A9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A5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E7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E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6E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2A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6F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2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935D6"/>
    <w:multiLevelType w:val="hybridMultilevel"/>
    <w:tmpl w:val="13342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387E4E"/>
    <w:multiLevelType w:val="hybridMultilevel"/>
    <w:tmpl w:val="B792E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C243E9"/>
    <w:multiLevelType w:val="hybridMultilevel"/>
    <w:tmpl w:val="FC2EF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145C8"/>
    <w:multiLevelType w:val="hybridMultilevel"/>
    <w:tmpl w:val="9716A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D2527C"/>
    <w:multiLevelType w:val="hybridMultilevel"/>
    <w:tmpl w:val="2B909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0742E1"/>
    <w:multiLevelType w:val="hybridMultilevel"/>
    <w:tmpl w:val="04269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1065F1"/>
    <w:multiLevelType w:val="hybridMultilevel"/>
    <w:tmpl w:val="163ECB88"/>
    <w:lvl w:ilvl="0" w:tplc="BF5E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E6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C3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09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48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2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0E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28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A1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A673D"/>
    <w:multiLevelType w:val="hybridMultilevel"/>
    <w:tmpl w:val="C71C3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AF1528"/>
    <w:multiLevelType w:val="hybridMultilevel"/>
    <w:tmpl w:val="CD42E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3A36AB"/>
    <w:multiLevelType w:val="hybridMultilevel"/>
    <w:tmpl w:val="E4005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19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22"/>
  </w:num>
  <w:num w:numId="11">
    <w:abstractNumId w:val="20"/>
  </w:num>
  <w:num w:numId="12">
    <w:abstractNumId w:val="9"/>
  </w:num>
  <w:num w:numId="13">
    <w:abstractNumId w:val="21"/>
  </w:num>
  <w:num w:numId="14">
    <w:abstractNumId w:val="1"/>
  </w:num>
  <w:num w:numId="15">
    <w:abstractNumId w:val="7"/>
  </w:num>
  <w:num w:numId="16">
    <w:abstractNumId w:val="14"/>
  </w:num>
  <w:num w:numId="17">
    <w:abstractNumId w:val="11"/>
  </w:num>
  <w:num w:numId="18">
    <w:abstractNumId w:val="13"/>
  </w:num>
  <w:num w:numId="19">
    <w:abstractNumId w:val="16"/>
  </w:num>
  <w:num w:numId="20">
    <w:abstractNumId w:val="15"/>
  </w:num>
  <w:num w:numId="21">
    <w:abstractNumId w:val="17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F7"/>
    <w:rsid w:val="00027C70"/>
    <w:rsid w:val="00077773"/>
    <w:rsid w:val="000D1183"/>
    <w:rsid w:val="000F6FCF"/>
    <w:rsid w:val="001338E1"/>
    <w:rsid w:val="00137944"/>
    <w:rsid w:val="00234A1C"/>
    <w:rsid w:val="002438F7"/>
    <w:rsid w:val="00257492"/>
    <w:rsid w:val="002851DD"/>
    <w:rsid w:val="002D0C98"/>
    <w:rsid w:val="002D5D94"/>
    <w:rsid w:val="002D6A77"/>
    <w:rsid w:val="002E5091"/>
    <w:rsid w:val="0031471C"/>
    <w:rsid w:val="0032339F"/>
    <w:rsid w:val="00352FBA"/>
    <w:rsid w:val="003565A1"/>
    <w:rsid w:val="003652BF"/>
    <w:rsid w:val="003E202C"/>
    <w:rsid w:val="0043649C"/>
    <w:rsid w:val="005057B8"/>
    <w:rsid w:val="0052163A"/>
    <w:rsid w:val="00540197"/>
    <w:rsid w:val="00587E0E"/>
    <w:rsid w:val="005C48EB"/>
    <w:rsid w:val="00624452"/>
    <w:rsid w:val="006E5A93"/>
    <w:rsid w:val="007535D1"/>
    <w:rsid w:val="007A6BE2"/>
    <w:rsid w:val="007D3EC2"/>
    <w:rsid w:val="007E6912"/>
    <w:rsid w:val="00811219"/>
    <w:rsid w:val="0083161A"/>
    <w:rsid w:val="00985D44"/>
    <w:rsid w:val="00A16FDD"/>
    <w:rsid w:val="00A93A01"/>
    <w:rsid w:val="00B5694F"/>
    <w:rsid w:val="00B83904"/>
    <w:rsid w:val="00BC1C0F"/>
    <w:rsid w:val="00C05F9C"/>
    <w:rsid w:val="00C353B1"/>
    <w:rsid w:val="00C732F7"/>
    <w:rsid w:val="00D15BE3"/>
    <w:rsid w:val="00D66A33"/>
    <w:rsid w:val="00E376B0"/>
    <w:rsid w:val="00E82B83"/>
    <w:rsid w:val="00E84931"/>
    <w:rsid w:val="00E852BF"/>
    <w:rsid w:val="00E96867"/>
    <w:rsid w:val="00EA6D22"/>
    <w:rsid w:val="00F52983"/>
    <w:rsid w:val="00F909E3"/>
    <w:rsid w:val="00FA0AE6"/>
    <w:rsid w:val="00FA7390"/>
    <w:rsid w:val="00FB04BF"/>
    <w:rsid w:val="281074DF"/>
    <w:rsid w:val="3584CFDB"/>
    <w:rsid w:val="708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B1CF2E"/>
  <w15:chartTrackingRefBased/>
  <w15:docId w15:val="{297CCFE8-67C5-4475-9788-E0CC5973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8F7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napToGrid w:val="0"/>
      <w:sz w:val="32"/>
      <w:szCs w:val="32"/>
    </w:rPr>
  </w:style>
  <w:style w:type="paragraph" w:styleId="Heading2">
    <w:name w:val="heading 2"/>
    <w:next w:val="Normal"/>
    <w:link w:val="Heading2Char"/>
    <w:qFormat/>
    <w:rsid w:val="00137944"/>
    <w:pPr>
      <w:keepNext/>
      <w:pageBreakBefore/>
      <w:spacing w:after="0" w:line="240" w:lineRule="auto"/>
      <w:outlineLvl w:val="1"/>
    </w:pPr>
    <w:rPr>
      <w:rFonts w:eastAsia="Times New Roman" w:cs="Arial"/>
      <w:bCs/>
      <w:i/>
      <w:iCs/>
      <w:sz w:val="28"/>
      <w:szCs w:val="5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8F7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09E3"/>
    <w:pPr>
      <w:keepNext/>
      <w:keepLines/>
      <w:widowControl w:val="0"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8F7"/>
    <w:rPr>
      <w:rFonts w:ascii="Times New Roman" w:eastAsiaTheme="majorEastAsia" w:hAnsi="Times New Roman" w:cstheme="majorBidi"/>
      <w:snapToGrid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37944"/>
    <w:rPr>
      <w:rFonts w:eastAsia="Times New Roman" w:cs="Arial"/>
      <w:bCs/>
      <w:i/>
      <w:iCs/>
      <w:sz w:val="28"/>
      <w:szCs w:val="5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438F7"/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09E3"/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table" w:styleId="GridTable4-Accent5">
    <w:name w:val="Grid Table 4 Accent 5"/>
    <w:basedOn w:val="TableNormal"/>
    <w:uiPriority w:val="49"/>
    <w:rsid w:val="00C732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C732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1C"/>
  </w:style>
  <w:style w:type="paragraph" w:styleId="Footer">
    <w:name w:val="footer"/>
    <w:basedOn w:val="Normal"/>
    <w:link w:val="FooterChar"/>
    <w:uiPriority w:val="99"/>
    <w:unhideWhenUsed/>
    <w:rsid w:val="0031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1C"/>
  </w:style>
  <w:style w:type="paragraph" w:styleId="BalloonText">
    <w:name w:val="Balloon Text"/>
    <w:basedOn w:val="Normal"/>
    <w:link w:val="BalloonTextChar"/>
    <w:uiPriority w:val="99"/>
    <w:semiHidden/>
    <w:unhideWhenUsed/>
    <w:rsid w:val="002E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035A-5166-4049-A885-4546E614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Anne (DOE)</dc:creator>
  <cp:keywords/>
  <dc:description/>
  <cp:lastModifiedBy>Petersen, Anne (DOE)</cp:lastModifiedBy>
  <cp:revision>5</cp:revision>
  <cp:lastPrinted>2018-10-30T15:14:00Z</cp:lastPrinted>
  <dcterms:created xsi:type="dcterms:W3CDTF">2019-08-08T18:57:00Z</dcterms:created>
  <dcterms:modified xsi:type="dcterms:W3CDTF">2019-08-09T15:36:00Z</dcterms:modified>
</cp:coreProperties>
</file>