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D9B0" w14:textId="77777777" w:rsidR="00047266" w:rsidRDefault="009E454F">
      <w:r>
        <w:rPr>
          <w:noProof/>
        </w:rPr>
        <mc:AlternateContent>
          <mc:Choice Requires="wpg">
            <w:drawing>
              <wp:anchor distT="0" distB="0" distL="114300" distR="114300" simplePos="0" relativeHeight="251658239" behindDoc="0" locked="0" layoutInCell="1" allowOverlap="1" wp14:anchorId="712C045C" wp14:editId="07CDFD3F">
                <wp:simplePos x="0" y="0"/>
                <wp:positionH relativeFrom="column">
                  <wp:posOffset>-476250</wp:posOffset>
                </wp:positionH>
                <wp:positionV relativeFrom="paragraph">
                  <wp:posOffset>-457291</wp:posOffset>
                </wp:positionV>
                <wp:extent cx="7581900" cy="934720"/>
                <wp:effectExtent l="0" t="0" r="0" b="0"/>
                <wp:wrapNone/>
                <wp:docPr id="15" name="Group 15" descr="Virginia CTSO header with VDOE Logo&#10;&#10;" title="Virginia CTSO header with VDOE Logo"/>
                <wp:cNvGraphicFramePr/>
                <a:graphic xmlns:a="http://schemas.openxmlformats.org/drawingml/2006/main">
                  <a:graphicData uri="http://schemas.microsoft.com/office/word/2010/wordprocessingGroup">
                    <wpg:wgp>
                      <wpg:cNvGrpSpPr/>
                      <wpg:grpSpPr>
                        <a:xfrm>
                          <a:off x="0" y="0"/>
                          <a:ext cx="7581900" cy="934720"/>
                          <a:chOff x="0" y="0"/>
                          <a:chExt cx="8666480" cy="1214120"/>
                        </a:xfrm>
                      </wpg:grpSpPr>
                      <wpg:grpSp>
                        <wpg:cNvPr id="14" name="Group 14"/>
                        <wpg:cNvGrpSpPr/>
                        <wpg:grpSpPr>
                          <a:xfrm>
                            <a:off x="0" y="0"/>
                            <a:ext cx="8666480" cy="1214120"/>
                            <a:chOff x="0" y="0"/>
                            <a:chExt cx="8666480" cy="1214120"/>
                          </a:xfrm>
                        </wpg:grpSpPr>
                        <wps:wsp>
                          <wps:cNvPr id="2" name="Pentagon 2"/>
                          <wps:cNvSpPr/>
                          <wps:spPr>
                            <a:xfrm>
                              <a:off x="264160" y="5080"/>
                              <a:ext cx="8402320" cy="1209040"/>
                            </a:xfrm>
                            <a:prstGeom prst="homePlate">
                              <a:avLst/>
                            </a:prstGeom>
                            <a:solidFill>
                              <a:srgbClr val="919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Pentagon 1"/>
                          <wps:cNvSpPr/>
                          <wps:spPr>
                            <a:xfrm>
                              <a:off x="0" y="0"/>
                              <a:ext cx="8402320" cy="1209040"/>
                            </a:xfrm>
                            <a:prstGeom prst="homePlate">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Picture 4" descr="Virginia CTSO header with VDOE Logo&#10;"/>
                          <pic:cNvPicPr>
                            <a:picLocks noChangeAspect="1"/>
                          </pic:cNvPicPr>
                        </pic:nvPicPr>
                        <pic:blipFill rotWithShape="1">
                          <a:blip r:embed="rId4">
                            <a:extLst>
                              <a:ext uri="{28A0092B-C50C-407E-A947-70E740481C1C}">
                                <a14:useLocalDpi xmlns:a14="http://schemas.microsoft.com/office/drawing/2010/main" val="0"/>
                              </a:ext>
                            </a:extLst>
                          </a:blip>
                          <a:srcRect l="1493"/>
                          <a:stretch/>
                        </pic:blipFill>
                        <pic:spPr bwMode="auto">
                          <a:xfrm>
                            <a:off x="375920" y="35560"/>
                            <a:ext cx="1676400" cy="11493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5D7EC3" id="Group 15" o:spid="_x0000_s1026" alt="Title: Virginia CTSO header with VDOE Logo - Description: Virginia CTSO header with VDOE Logo&#10;&#10;" style="position:absolute;margin-left:-37.5pt;margin-top:-36pt;width:597pt;height:73.6pt;z-index:251658239;mso-width-relative:margin;mso-height-relative:margin" coordsize="86664,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">
                <v:group id="Group 14" o:spid="_x0000_s1027" style="position:absolute;width:86664;height:12141" coordsize="86664,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8" type="#_x0000_t15" style="position:absolute;left:2641;top:50;width:84023;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" adj="20046" fillcolor="#919693" stroked="f" strokeweight="1pt"/>
                  <v:shape id="Pentagon 1" o:spid="_x0000_s1029" type="#_x0000_t15" style="position:absolute;width:84023;height:1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" adj="20046" fillcolor="#003c71"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Virginia CTSO header with VDOE Logo&#10;" style="position:absolute;left:3759;top:355;width:16764;height:1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">
                  <v:imagedata r:id="rId5" o:title="Virginia CTSO header with VDOE Logo&#10;" cropleft="978f"/>
                </v:shape>
              </v:group>
            </w:pict>
          </mc:Fallback>
        </mc:AlternateContent>
      </w:r>
      <w:r>
        <w:rPr>
          <w:noProof/>
        </w:rPr>
        <mc:AlternateContent>
          <mc:Choice Requires="wps">
            <w:drawing>
              <wp:anchor distT="0" distB="0" distL="114300" distR="114300" simplePos="0" relativeHeight="251659264" behindDoc="0" locked="0" layoutInCell="1" allowOverlap="1" wp14:anchorId="40F1B190" wp14:editId="1335BFBA">
                <wp:simplePos x="0" y="0"/>
                <wp:positionH relativeFrom="column">
                  <wp:posOffset>3307080</wp:posOffset>
                </wp:positionH>
                <wp:positionV relativeFrom="paragraph">
                  <wp:posOffset>-370840</wp:posOffset>
                </wp:positionV>
                <wp:extent cx="3398520" cy="858520"/>
                <wp:effectExtent l="0" t="0" r="0" b="0"/>
                <wp:wrapNone/>
                <wp:docPr id="3" name="Text Box 3" descr="Virginia CTSO header with VDOE Logo&#10;"/>
                <wp:cNvGraphicFramePr/>
                <a:graphic xmlns:a="http://schemas.openxmlformats.org/drawingml/2006/main">
                  <a:graphicData uri="http://schemas.microsoft.com/office/word/2010/wordprocessingShape">
                    <wps:wsp>
                      <wps:cNvSpPr txBox="1"/>
                      <wps:spPr>
                        <a:xfrm>
                          <a:off x="0" y="0"/>
                          <a:ext cx="3398520" cy="858520"/>
                        </a:xfrm>
                        <a:prstGeom prst="rect">
                          <a:avLst/>
                        </a:prstGeom>
                        <a:noFill/>
                        <a:ln w="6350">
                          <a:noFill/>
                        </a:ln>
                      </wps:spPr>
                      <wps:txbx>
                        <w:txbxContent>
                          <w:p w14:paraId="1F537F6D" w14:textId="77777777" w:rsidR="00047266" w:rsidRPr="00047266" w:rsidRDefault="00047266">
                            <w:pPr>
                              <w:rPr>
                                <w:color w:val="FFFFFF" w:themeColor="background1"/>
                                <w:sz w:val="80"/>
                                <w:szCs w:val="80"/>
                              </w:rPr>
                            </w:pPr>
                            <w:r w:rsidRPr="00047266">
                              <w:rPr>
                                <w:rStyle w:val="jsgrdq"/>
                                <w:color w:val="FFFFFF" w:themeColor="background1"/>
                                <w:sz w:val="80"/>
                                <w:szCs w:val="80"/>
                              </w:rPr>
                              <w:t>Virginia CTSOs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1B190" id="_x0000_t202" coordsize="21600,21600" o:spt="202" path="m,l,21600r21600,l21600,xe">
                <v:stroke joinstyle="miter"/>
                <v:path gradientshapeok="t" o:connecttype="rect"/>
              </v:shapetype>
              <v:shape id="Text Box 3" o:spid="_x0000_s1026" type="#_x0000_t202" alt="Virginia CTSO header with VDOE Logo&#10;" style="position:absolute;margin-left:260.4pt;margin-top:-29.2pt;width:267.6pt;height:6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" filled="f" stroked="f" strokeweight=".5pt">
                <v:textbox>
                  <w:txbxContent>
                    <w:p w14:paraId="1F537F6D" w14:textId="77777777" w:rsidR="00047266" w:rsidRPr="00047266" w:rsidRDefault="00047266">
                      <w:pPr>
                        <w:rPr>
                          <w:color w:val="FFFFFF" w:themeColor="background1"/>
                          <w:sz w:val="80"/>
                          <w:szCs w:val="80"/>
                        </w:rPr>
                      </w:pPr>
                      <w:r w:rsidRPr="00047266">
                        <w:rPr>
                          <w:rStyle w:val="jsgrdq"/>
                          <w:color w:val="FFFFFF" w:themeColor="background1"/>
                          <w:sz w:val="80"/>
                          <w:szCs w:val="80"/>
                        </w:rPr>
                        <w:t>Virginia CTSOs</w:t>
                      </w:r>
                    </w:p>
                  </w:txbxContent>
                </v:textbox>
              </v:shape>
            </w:pict>
          </mc:Fallback>
        </mc:AlternateContent>
      </w:r>
    </w:p>
    <w:p w14:paraId="6B69F2FA" w14:textId="77777777" w:rsidR="009E454F" w:rsidRDefault="009E454F" w:rsidP="006C6E1E">
      <w:pPr>
        <w:spacing w:after="0"/>
        <w:rPr>
          <w:rStyle w:val="jsgrdq"/>
          <w:rFonts w:cstheme="minorHAnsi"/>
          <w:color w:val="222222"/>
          <w:sz w:val="32"/>
        </w:rPr>
      </w:pPr>
    </w:p>
    <w:p w14:paraId="5A9B49F2" w14:textId="77777777" w:rsidR="00047266" w:rsidRPr="006C6E1E" w:rsidRDefault="006C6E1E" w:rsidP="006C6E1E">
      <w:pPr>
        <w:spacing w:after="0"/>
        <w:rPr>
          <w:rFonts w:cstheme="minorHAnsi"/>
          <w:sz w:val="32"/>
        </w:rPr>
      </w:pPr>
      <w:r w:rsidRPr="006C6E1E">
        <w:rPr>
          <w:rStyle w:val="jsgrdq"/>
          <w:rFonts w:cstheme="minorHAnsi"/>
          <w:color w:val="222222"/>
          <w:sz w:val="32"/>
        </w:rPr>
        <w:t>CAREER AND TECHNICAL STUDENT ORGANIZATIONS IN VIRGINIA</w:t>
      </w:r>
    </w:p>
    <w:p w14:paraId="12709CC3" w14:textId="77777777" w:rsidR="006C6E1E" w:rsidRPr="006C6E1E" w:rsidRDefault="006C6E1E" w:rsidP="003F7015">
      <w:pPr>
        <w:pStyle w:val="04xlpa"/>
        <w:spacing w:before="0" w:beforeAutospacing="0" w:after="0" w:afterAutospacing="0" w:line="276" w:lineRule="auto"/>
        <w:rPr>
          <w:rFonts w:ascii="Georgia" w:hAnsi="Georgia"/>
          <w:color w:val="222222"/>
        </w:rPr>
      </w:pPr>
      <w:r w:rsidRPr="006C6E1E">
        <w:rPr>
          <w:rStyle w:val="jsgrdq"/>
          <w:rFonts w:ascii="Georgia" w:hAnsi="Georgia"/>
          <w:color w:val="222222"/>
        </w:rPr>
        <w:t xml:space="preserve">Career and Technical Student Organizations (CTSOs) extend Career and Technical Education in Virginia through networks of programs, business and community partnerships and leadership experiences at the school, state and national levels. </w:t>
      </w:r>
    </w:p>
    <w:p w14:paraId="053AA223" w14:textId="77777777" w:rsidR="003F7015" w:rsidRDefault="006C6E1E" w:rsidP="003F7015">
      <w:pPr>
        <w:pStyle w:val="04xlpa"/>
        <w:spacing w:before="0" w:beforeAutospacing="0" w:after="0" w:afterAutospacing="0" w:line="276" w:lineRule="auto"/>
        <w:rPr>
          <w:rStyle w:val="jsgrdq"/>
          <w:rFonts w:ascii="Georgia" w:hAnsi="Georgia"/>
          <w:color w:val="222222"/>
        </w:rPr>
      </w:pPr>
      <w:r w:rsidRPr="006C6E1E">
        <w:rPr>
          <w:rStyle w:val="jsgrdq"/>
          <w:rFonts w:ascii="Georgia" w:hAnsi="Georgia"/>
          <w:color w:val="222222"/>
        </w:rPr>
        <w:t>CTSOs provide Virginia students with opportunities to apply academic, technical and employability knowledge and skills necessary in today’s work force. CTSOs serving Virginia students include DECA, Educators Rising, FBLA, FCCLA, FFA, HOSA, SkillsUSA, and TSA.</w:t>
      </w:r>
    </w:p>
    <w:p w14:paraId="356ABC28" w14:textId="77777777" w:rsidR="003F7015" w:rsidRPr="003F7015" w:rsidRDefault="003F7015" w:rsidP="003F7015">
      <w:pPr>
        <w:pStyle w:val="04xlpa"/>
        <w:spacing w:before="0" w:beforeAutospacing="0" w:after="0" w:afterAutospacing="0" w:line="276" w:lineRule="auto"/>
        <w:rPr>
          <w:rFonts w:ascii="Georgia" w:hAnsi="Georgia"/>
          <w:color w:val="222222"/>
          <w:sz w:val="8"/>
        </w:rPr>
      </w:pPr>
    </w:p>
    <w:tbl>
      <w:tblPr>
        <w:tblStyle w:val="TableGrid"/>
        <w:tblW w:w="0" w:type="auto"/>
        <w:tblLook w:val="04A0" w:firstRow="1" w:lastRow="0" w:firstColumn="1" w:lastColumn="0" w:noHBand="0" w:noVBand="1"/>
        <w:tblDescription w:val="Table to show all eight state CTSOs"/>
      </w:tblPr>
      <w:tblGrid>
        <w:gridCol w:w="3597"/>
        <w:gridCol w:w="3597"/>
        <w:gridCol w:w="3598"/>
        <w:gridCol w:w="3598"/>
      </w:tblGrid>
      <w:tr w:rsidR="008756DE" w14:paraId="5B9E97C4" w14:textId="77777777" w:rsidTr="006E792A">
        <w:trPr>
          <w:tblHeader/>
        </w:trPr>
        <w:tc>
          <w:tcPr>
            <w:tcW w:w="3597" w:type="dxa"/>
          </w:tcPr>
          <w:p w14:paraId="5AC12126" w14:textId="77777777" w:rsidR="006C6E1E" w:rsidRDefault="006C6E1E" w:rsidP="006C6E1E">
            <w:pPr>
              <w:jc w:val="center"/>
            </w:pPr>
          </w:p>
          <w:p w14:paraId="3E2187BF" w14:textId="77777777" w:rsidR="00047266" w:rsidRDefault="00047266" w:rsidP="006C6E1E">
            <w:pPr>
              <w:jc w:val="center"/>
            </w:pPr>
            <w:r>
              <w:rPr>
                <w:noProof/>
              </w:rPr>
              <w:drawing>
                <wp:inline distT="0" distB="0" distL="0" distR="0" wp14:anchorId="1008F0F4" wp14:editId="421084D3">
                  <wp:extent cx="2063816" cy="474345"/>
                  <wp:effectExtent l="0" t="0" r="0" b="1905"/>
                  <wp:docPr id="5" name="Picture 5" descr="VA DECA Career and Technical Education Student 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reer and Technical\CTSO\CTSO Logos\DECA\VA DECA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9356" cy="475618"/>
                          </a:xfrm>
                          <a:prstGeom prst="rect">
                            <a:avLst/>
                          </a:prstGeom>
                          <a:noFill/>
                          <a:ln w="9525">
                            <a:noFill/>
                            <a:miter lim="800000"/>
                            <a:headEnd/>
                            <a:tailEnd/>
                          </a:ln>
                        </pic:spPr>
                      </pic:pic>
                    </a:graphicData>
                  </a:graphic>
                </wp:inline>
              </w:drawing>
            </w:r>
          </w:p>
          <w:p w14:paraId="2761752B" w14:textId="77777777" w:rsidR="006C6E1E" w:rsidRPr="002371EB" w:rsidRDefault="006C6E1E" w:rsidP="006C6E1E">
            <w:pPr>
              <w:spacing w:after="120"/>
              <w:rPr>
                <w:sz w:val="8"/>
              </w:rPr>
            </w:pPr>
          </w:p>
          <w:p w14:paraId="60D8B0BC" w14:textId="77777777" w:rsidR="006C6E1E" w:rsidRDefault="006C6E1E" w:rsidP="006C6E1E">
            <w:pPr>
              <w:spacing w:after="120"/>
              <w:rPr>
                <w:color w:val="333333"/>
              </w:rPr>
            </w:pPr>
            <w:r w:rsidRPr="008844DD">
              <w:t>P</w:t>
            </w:r>
            <w:r w:rsidRPr="008844DD">
              <w:rPr>
                <w:color w:val="333333"/>
              </w:rPr>
              <w:t>repares emerging leaders and entrepreneurs in marketing, finance,</w:t>
            </w:r>
            <w:r>
              <w:rPr>
                <w:color w:val="333333"/>
              </w:rPr>
              <w:t xml:space="preserve"> </w:t>
            </w:r>
            <w:r w:rsidRPr="008844DD">
              <w:rPr>
                <w:color w:val="333333"/>
              </w:rPr>
              <w:t>hospitality and management in high schools and colleges around the globe.</w:t>
            </w:r>
            <w:r>
              <w:rPr>
                <w:color w:val="333333"/>
              </w:rPr>
              <w:t xml:space="preserve"> </w:t>
            </w:r>
          </w:p>
          <w:p w14:paraId="74010C63" w14:textId="77777777" w:rsidR="002E2CAB" w:rsidRDefault="00FA734E" w:rsidP="002E2CAB">
            <w:pPr>
              <w:spacing w:line="360" w:lineRule="auto"/>
              <w:jc w:val="center"/>
            </w:pPr>
            <w:hyperlink r:id="rId7" w:history="1">
              <w:r w:rsidR="006C6E1E" w:rsidRPr="002E2CAB">
                <w:rPr>
                  <w:rStyle w:val="Hyperlink"/>
                </w:rPr>
                <w:t>Virginia DECA</w:t>
              </w:r>
            </w:hyperlink>
          </w:p>
          <w:p w14:paraId="674527FA" w14:textId="77777777" w:rsidR="006C6E1E" w:rsidRPr="002E2CAB" w:rsidRDefault="00FA734E" w:rsidP="002E2CAB">
            <w:pPr>
              <w:spacing w:line="360" w:lineRule="auto"/>
              <w:jc w:val="center"/>
              <w:rPr>
                <w:bCs/>
                <w:color w:val="0070C0"/>
              </w:rPr>
            </w:pPr>
            <w:hyperlink r:id="rId8" w:history="1">
              <w:r w:rsidR="006C6E1E" w:rsidRPr="002E2CAB">
                <w:rPr>
                  <w:rStyle w:val="Hyperlink"/>
                </w:rPr>
                <w:t>National DECA</w:t>
              </w:r>
            </w:hyperlink>
          </w:p>
        </w:tc>
        <w:tc>
          <w:tcPr>
            <w:tcW w:w="3597" w:type="dxa"/>
          </w:tcPr>
          <w:p w14:paraId="631B7EF4" w14:textId="77777777" w:rsidR="006C6E1E" w:rsidRDefault="006C6E1E" w:rsidP="006C6E1E">
            <w:pPr>
              <w:jc w:val="center"/>
            </w:pPr>
          </w:p>
          <w:p w14:paraId="30E24E61" w14:textId="77777777" w:rsidR="00047266" w:rsidRDefault="008756DE" w:rsidP="006C6E1E">
            <w:pPr>
              <w:jc w:val="center"/>
            </w:pPr>
            <w:r>
              <w:rPr>
                <w:noProof/>
              </w:rPr>
              <w:drawing>
                <wp:inline distT="0" distB="0" distL="0" distR="0" wp14:anchorId="0EC477BC" wp14:editId="22321C0C">
                  <wp:extent cx="2032000" cy="760100"/>
                  <wp:effectExtent l="0" t="0" r="6350" b="1905"/>
                  <wp:docPr id="16" name="Picture 16" descr="Educators Ri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rginia_Affiliate_Logo_blue.png"/>
                          <pic:cNvPicPr/>
                        </pic:nvPicPr>
                        <pic:blipFill>
                          <a:blip r:embed="rId9">
                            <a:extLst>
                              <a:ext uri="{28A0092B-C50C-407E-A947-70E740481C1C}">
                                <a14:useLocalDpi xmlns:a14="http://schemas.microsoft.com/office/drawing/2010/main" val="0"/>
                              </a:ext>
                            </a:extLst>
                          </a:blip>
                          <a:stretch>
                            <a:fillRect/>
                          </a:stretch>
                        </pic:blipFill>
                        <pic:spPr>
                          <a:xfrm>
                            <a:off x="0" y="0"/>
                            <a:ext cx="2065898" cy="772780"/>
                          </a:xfrm>
                          <a:prstGeom prst="rect">
                            <a:avLst/>
                          </a:prstGeom>
                        </pic:spPr>
                      </pic:pic>
                    </a:graphicData>
                  </a:graphic>
                </wp:inline>
              </w:drawing>
            </w:r>
          </w:p>
          <w:p w14:paraId="74E59CC0" w14:textId="77777777" w:rsidR="006C6E1E" w:rsidRPr="002371EB" w:rsidRDefault="006C6E1E" w:rsidP="006C6E1E">
            <w:pPr>
              <w:rPr>
                <w:sz w:val="12"/>
              </w:rPr>
            </w:pPr>
          </w:p>
          <w:p w14:paraId="27BB76D3" w14:textId="77777777" w:rsidR="006C6E1E" w:rsidRDefault="006C6E1E" w:rsidP="006C6E1E">
            <w:r w:rsidRPr="0016790D">
              <w:t xml:space="preserve">Provides high school students </w:t>
            </w:r>
            <w:r w:rsidR="002E2CAB">
              <w:t xml:space="preserve">with </w:t>
            </w:r>
            <w:r w:rsidRPr="0016790D">
              <w:t>opportunities to explore the nature of education and the role of</w:t>
            </w:r>
            <w:r>
              <w:t xml:space="preserve"> </w:t>
            </w:r>
            <w:r w:rsidRPr="0016790D">
              <w:t>the teacher.</w:t>
            </w:r>
          </w:p>
          <w:p w14:paraId="5DCA46E8" w14:textId="77777777" w:rsidR="002E2CAB" w:rsidRPr="00A51990" w:rsidRDefault="00FA734E" w:rsidP="002E2CAB">
            <w:pPr>
              <w:spacing w:line="360" w:lineRule="auto"/>
              <w:jc w:val="center"/>
            </w:pPr>
            <w:hyperlink r:id="rId10" w:history="1">
              <w:r w:rsidR="008756DE" w:rsidRPr="00A51990">
                <w:rPr>
                  <w:rStyle w:val="Hyperlink"/>
                </w:rPr>
                <w:t>Educators Rising Virginia</w:t>
              </w:r>
            </w:hyperlink>
          </w:p>
          <w:p w14:paraId="340F0C59" w14:textId="77777777" w:rsidR="006C6E1E" w:rsidRPr="002E2CAB" w:rsidRDefault="00FA734E" w:rsidP="002E2CAB">
            <w:pPr>
              <w:spacing w:line="360" w:lineRule="auto"/>
              <w:jc w:val="center"/>
            </w:pPr>
            <w:hyperlink r:id="rId11" w:history="1">
              <w:r w:rsidR="006C6E1E" w:rsidRPr="002E2CAB">
                <w:rPr>
                  <w:rStyle w:val="Hyperlink"/>
                </w:rPr>
                <w:t>National Educators Rising</w:t>
              </w:r>
            </w:hyperlink>
          </w:p>
        </w:tc>
        <w:tc>
          <w:tcPr>
            <w:tcW w:w="3598" w:type="dxa"/>
          </w:tcPr>
          <w:p w14:paraId="4059728C" w14:textId="77777777" w:rsidR="002A1814" w:rsidRPr="002A1814" w:rsidRDefault="002A1814" w:rsidP="006C6E1E">
            <w:pPr>
              <w:jc w:val="center"/>
              <w:rPr>
                <w:sz w:val="10"/>
              </w:rPr>
            </w:pPr>
          </w:p>
          <w:p w14:paraId="428C31E3" w14:textId="77777777" w:rsidR="00047266" w:rsidRDefault="00047266" w:rsidP="006C6E1E">
            <w:pPr>
              <w:jc w:val="center"/>
            </w:pPr>
            <w:r>
              <w:rPr>
                <w:noProof/>
              </w:rPr>
              <w:drawing>
                <wp:inline distT="0" distB="0" distL="0" distR="0" wp14:anchorId="776ACD66" wp14:editId="5756C87A">
                  <wp:extent cx="1656715" cy="571729"/>
                  <wp:effectExtent l="0" t="0" r="635" b="0"/>
                  <wp:docPr id="6" name="Picture 6" descr="Virginia FB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LA2022.png"/>
                          <pic:cNvPicPr/>
                        </pic:nvPicPr>
                        <pic:blipFill rotWithShape="1">
                          <a:blip r:embed="rId12">
                            <a:extLst>
                              <a:ext uri="{28A0092B-C50C-407E-A947-70E740481C1C}">
                                <a14:useLocalDpi xmlns:a14="http://schemas.microsoft.com/office/drawing/2010/main" val="0"/>
                              </a:ext>
                            </a:extLst>
                          </a:blip>
                          <a:srcRect t="30051" b="25279"/>
                          <a:stretch/>
                        </pic:blipFill>
                        <pic:spPr bwMode="auto">
                          <a:xfrm>
                            <a:off x="0" y="0"/>
                            <a:ext cx="1725164" cy="595350"/>
                          </a:xfrm>
                          <a:prstGeom prst="rect">
                            <a:avLst/>
                          </a:prstGeom>
                          <a:ln>
                            <a:noFill/>
                          </a:ln>
                          <a:extLst>
                            <a:ext uri="{53640926-AAD7-44D8-BBD7-CCE9431645EC}">
                              <a14:shadowObscured xmlns:a14="http://schemas.microsoft.com/office/drawing/2010/main"/>
                            </a:ext>
                          </a:extLst>
                        </pic:spPr>
                      </pic:pic>
                    </a:graphicData>
                  </a:graphic>
                </wp:inline>
              </w:drawing>
            </w:r>
          </w:p>
          <w:p w14:paraId="1762A0D1" w14:textId="77777777" w:rsidR="006C6E1E" w:rsidRPr="002371EB" w:rsidRDefault="006C6E1E" w:rsidP="006C6E1E">
            <w:pPr>
              <w:rPr>
                <w:sz w:val="6"/>
              </w:rPr>
            </w:pPr>
          </w:p>
          <w:p w14:paraId="3DC0331D" w14:textId="77777777" w:rsidR="006C6E1E" w:rsidRPr="00CD076F" w:rsidRDefault="006C6E1E" w:rsidP="006C6E1E">
            <w:r w:rsidRPr="00CD076F">
              <w:t>Prepares students for leadership and careers in business through business-related education</w:t>
            </w:r>
            <w:r>
              <w:t xml:space="preserve"> </w:t>
            </w:r>
            <w:r w:rsidRPr="00CD076F">
              <w:t xml:space="preserve">and </w:t>
            </w:r>
            <w:r>
              <w:t>e</w:t>
            </w:r>
            <w:r w:rsidRPr="00CD076F">
              <w:t>ntrepreneurial skill development, community service and partnerships with the professional sector.</w:t>
            </w:r>
          </w:p>
          <w:p w14:paraId="1175BA6D" w14:textId="77777777" w:rsidR="002E2CAB" w:rsidRPr="00213AC7" w:rsidRDefault="00213AC7" w:rsidP="002E2CAB">
            <w:pPr>
              <w:spacing w:line="360" w:lineRule="auto"/>
              <w:jc w:val="center"/>
              <w:rPr>
                <w:rStyle w:val="Hyperlink"/>
                <w:bCs/>
              </w:rPr>
            </w:pPr>
            <w:r>
              <w:rPr>
                <w:bCs/>
              </w:rPr>
              <w:fldChar w:fldCharType="begin"/>
            </w:r>
            <w:r>
              <w:rPr>
                <w:bCs/>
              </w:rPr>
              <w:instrText xml:space="preserve"> HYPERLINK "https://www.vafbla.org/" </w:instrText>
            </w:r>
            <w:r>
              <w:rPr>
                <w:bCs/>
              </w:rPr>
            </w:r>
            <w:r>
              <w:rPr>
                <w:bCs/>
              </w:rPr>
              <w:fldChar w:fldCharType="separate"/>
            </w:r>
            <w:r w:rsidR="002371EB" w:rsidRPr="00213AC7">
              <w:rPr>
                <w:rStyle w:val="Hyperlink"/>
                <w:bCs/>
              </w:rPr>
              <w:t>Virginia FBLA</w:t>
            </w:r>
          </w:p>
          <w:p w14:paraId="6C7DA7BC" w14:textId="77777777" w:rsidR="006C6E1E" w:rsidRDefault="00213AC7" w:rsidP="002E2CAB">
            <w:pPr>
              <w:spacing w:line="360" w:lineRule="auto"/>
              <w:jc w:val="center"/>
            </w:pPr>
            <w:r>
              <w:rPr>
                <w:bCs/>
              </w:rPr>
              <w:fldChar w:fldCharType="end"/>
            </w:r>
            <w:hyperlink r:id="rId13" w:history="1">
              <w:r w:rsidR="006C6E1E" w:rsidRPr="002E2CAB">
                <w:rPr>
                  <w:rStyle w:val="Hyperlink"/>
                </w:rPr>
                <w:t>National FBLA</w:t>
              </w:r>
            </w:hyperlink>
          </w:p>
        </w:tc>
        <w:tc>
          <w:tcPr>
            <w:tcW w:w="3598" w:type="dxa"/>
          </w:tcPr>
          <w:p w14:paraId="2B98C3B8" w14:textId="77777777" w:rsidR="002A1814" w:rsidRPr="002A1814" w:rsidRDefault="002A1814" w:rsidP="006C6E1E">
            <w:pPr>
              <w:jc w:val="center"/>
              <w:rPr>
                <w:sz w:val="14"/>
              </w:rPr>
            </w:pPr>
          </w:p>
          <w:p w14:paraId="1E993D64" w14:textId="77777777" w:rsidR="00047266" w:rsidRDefault="00047266" w:rsidP="006C6E1E">
            <w:pPr>
              <w:jc w:val="center"/>
            </w:pPr>
            <w:r>
              <w:rPr>
                <w:noProof/>
              </w:rPr>
              <w:drawing>
                <wp:inline distT="0" distB="0" distL="0" distR="0" wp14:anchorId="3755C511" wp14:editId="5D61B699">
                  <wp:extent cx="631120" cy="58565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1120" cy="585653"/>
                          </a:xfrm>
                          <a:prstGeom prst="rect">
                            <a:avLst/>
                          </a:prstGeom>
                        </pic:spPr>
                      </pic:pic>
                    </a:graphicData>
                  </a:graphic>
                </wp:inline>
              </w:drawing>
            </w:r>
          </w:p>
          <w:p w14:paraId="77D4ED1B" w14:textId="77777777" w:rsidR="006C6E1E" w:rsidRPr="006C6E1E" w:rsidRDefault="006C6E1E" w:rsidP="006C6E1E">
            <w:pPr>
              <w:rPr>
                <w:sz w:val="10"/>
              </w:rPr>
            </w:pPr>
          </w:p>
          <w:p w14:paraId="3E992576" w14:textId="77777777" w:rsidR="006C6E1E" w:rsidRDefault="006C6E1E" w:rsidP="006C6E1E">
            <w:r w:rsidRPr="002239B2">
              <w:t>Provides opportunities for students</w:t>
            </w:r>
            <w:r>
              <w:t xml:space="preserve"> </w:t>
            </w:r>
            <w:r w:rsidRPr="002239B2">
              <w:t>to prepare for multiple roles of family member, wage earner, and community leader as they develop skills for life through Family and Consumer Sciences Education.</w:t>
            </w:r>
          </w:p>
          <w:p w14:paraId="143EF510" w14:textId="77777777" w:rsidR="002E2CAB" w:rsidRPr="002E2CAB" w:rsidRDefault="00FA734E" w:rsidP="002E2CAB">
            <w:pPr>
              <w:spacing w:line="360" w:lineRule="auto"/>
              <w:jc w:val="center"/>
            </w:pPr>
            <w:hyperlink r:id="rId15" w:history="1">
              <w:r w:rsidR="006C6E1E" w:rsidRPr="002E2CAB">
                <w:rPr>
                  <w:rStyle w:val="Hyperlink"/>
                  <w:bCs/>
                </w:rPr>
                <w:t>Virginia FCCLA</w:t>
              </w:r>
            </w:hyperlink>
          </w:p>
          <w:p w14:paraId="4E4C2E72" w14:textId="77777777" w:rsidR="006C6E1E" w:rsidRDefault="00FA734E" w:rsidP="002E2CAB">
            <w:pPr>
              <w:spacing w:line="360" w:lineRule="auto"/>
              <w:jc w:val="center"/>
            </w:pPr>
            <w:hyperlink r:id="rId16" w:history="1">
              <w:r w:rsidR="006C6E1E" w:rsidRPr="002E2CAB">
                <w:rPr>
                  <w:rStyle w:val="Hyperlink"/>
                  <w:bCs/>
                </w:rPr>
                <w:t>National FCCLA</w:t>
              </w:r>
            </w:hyperlink>
          </w:p>
        </w:tc>
      </w:tr>
      <w:tr w:rsidR="008756DE" w14:paraId="4AD902FB" w14:textId="77777777" w:rsidTr="00F35419">
        <w:trPr>
          <w:trHeight w:val="4211"/>
        </w:trPr>
        <w:tc>
          <w:tcPr>
            <w:tcW w:w="3597" w:type="dxa"/>
          </w:tcPr>
          <w:p w14:paraId="6E311790" w14:textId="77777777" w:rsidR="00082224" w:rsidRDefault="00082224" w:rsidP="002371EB">
            <w:pPr>
              <w:jc w:val="center"/>
            </w:pPr>
          </w:p>
          <w:p w14:paraId="6C61D596" w14:textId="77777777" w:rsidR="00047266" w:rsidRDefault="006C6E1E" w:rsidP="002371EB">
            <w:pPr>
              <w:jc w:val="center"/>
            </w:pPr>
            <w:r>
              <w:rPr>
                <w:noProof/>
              </w:rPr>
              <w:drawing>
                <wp:inline distT="0" distB="0" distL="0" distR="0" wp14:anchorId="75536B7F" wp14:editId="1C4FE8B1">
                  <wp:extent cx="654050" cy="711109"/>
                  <wp:effectExtent l="0" t="0" r="0" b="0"/>
                  <wp:docPr id="8" name="Picture 8" descr="F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a.png"/>
                          <pic:cNvPicPr/>
                        </pic:nvPicPr>
                        <pic:blipFill rotWithShape="1">
                          <a:blip r:embed="rId17">
                            <a:extLst>
                              <a:ext uri="{28A0092B-C50C-407E-A947-70E740481C1C}">
                                <a14:useLocalDpi xmlns:a14="http://schemas.microsoft.com/office/drawing/2010/main" val="0"/>
                              </a:ext>
                            </a:extLst>
                          </a:blip>
                          <a:srcRect l="23566" r="25404"/>
                          <a:stretch/>
                        </pic:blipFill>
                        <pic:spPr bwMode="auto">
                          <a:xfrm>
                            <a:off x="0" y="0"/>
                            <a:ext cx="675321" cy="734236"/>
                          </a:xfrm>
                          <a:prstGeom prst="rect">
                            <a:avLst/>
                          </a:prstGeom>
                          <a:ln>
                            <a:noFill/>
                          </a:ln>
                          <a:extLst>
                            <a:ext uri="{53640926-AAD7-44D8-BBD7-CCE9431645EC}">
                              <a14:shadowObscured xmlns:a14="http://schemas.microsoft.com/office/drawing/2010/main"/>
                            </a:ext>
                          </a:extLst>
                        </pic:spPr>
                      </pic:pic>
                    </a:graphicData>
                  </a:graphic>
                </wp:inline>
              </w:drawing>
            </w:r>
          </w:p>
          <w:p w14:paraId="004BD973" w14:textId="77777777" w:rsidR="002E2CAB" w:rsidRDefault="002371EB" w:rsidP="002E2CAB">
            <w:r>
              <w:t>Makes a positive difference in the lives of students by developing their potential for leadership, personal growth, and career success through agricultural education; preparing students for careers in the food, fiber, and natural resources industries.</w:t>
            </w:r>
          </w:p>
          <w:p w14:paraId="78E1D14A" w14:textId="77777777" w:rsidR="002E2CAB" w:rsidRDefault="00FA734E" w:rsidP="002E2CAB">
            <w:pPr>
              <w:spacing w:line="360" w:lineRule="auto"/>
              <w:jc w:val="center"/>
            </w:pPr>
            <w:hyperlink r:id="rId18" w:history="1">
              <w:r w:rsidR="002371EB" w:rsidRPr="002E2CAB">
                <w:rPr>
                  <w:rStyle w:val="Hyperlink"/>
                </w:rPr>
                <w:t>Virginia FFA</w:t>
              </w:r>
            </w:hyperlink>
          </w:p>
          <w:p w14:paraId="0A26ECCA" w14:textId="77777777" w:rsidR="002371EB" w:rsidRDefault="00FA734E" w:rsidP="003F7015">
            <w:pPr>
              <w:spacing w:line="360" w:lineRule="auto"/>
              <w:jc w:val="center"/>
            </w:pPr>
            <w:hyperlink r:id="rId19" w:history="1">
              <w:r w:rsidR="002371EB" w:rsidRPr="002E2CAB">
                <w:rPr>
                  <w:rStyle w:val="Hyperlink"/>
                  <w:bCs/>
                </w:rPr>
                <w:t>National FFA</w:t>
              </w:r>
            </w:hyperlink>
          </w:p>
        </w:tc>
        <w:tc>
          <w:tcPr>
            <w:tcW w:w="3597" w:type="dxa"/>
          </w:tcPr>
          <w:p w14:paraId="1256A846" w14:textId="77777777" w:rsidR="009E454F" w:rsidRDefault="009E454F" w:rsidP="002371EB">
            <w:pPr>
              <w:jc w:val="center"/>
            </w:pPr>
          </w:p>
          <w:p w14:paraId="21824353" w14:textId="77777777" w:rsidR="00082224" w:rsidRDefault="00082224" w:rsidP="002371EB">
            <w:pPr>
              <w:jc w:val="center"/>
            </w:pPr>
          </w:p>
          <w:p w14:paraId="1D5D7BFB" w14:textId="77777777" w:rsidR="00047266" w:rsidRDefault="006C6E1E" w:rsidP="002371EB">
            <w:pPr>
              <w:jc w:val="center"/>
            </w:pPr>
            <w:r>
              <w:rPr>
                <w:noProof/>
              </w:rPr>
              <w:drawing>
                <wp:inline distT="0" distB="0" distL="0" distR="0" wp14:anchorId="409E8406" wp14:editId="1C3BBD16">
                  <wp:extent cx="1661160" cy="700952"/>
                  <wp:effectExtent l="0" t="0" r="0" b="4445"/>
                  <wp:docPr id="9" name="Picture 9" descr="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hosa.png"/>
                          <pic:cNvPicPr/>
                        </pic:nvPicPr>
                        <pic:blipFill>
                          <a:blip r:embed="rId20">
                            <a:extLst>
                              <a:ext uri="{28A0092B-C50C-407E-A947-70E740481C1C}">
                                <a14:useLocalDpi xmlns:a14="http://schemas.microsoft.com/office/drawing/2010/main" val="0"/>
                              </a:ext>
                            </a:extLst>
                          </a:blip>
                          <a:stretch>
                            <a:fillRect/>
                          </a:stretch>
                        </pic:blipFill>
                        <pic:spPr>
                          <a:xfrm>
                            <a:off x="0" y="0"/>
                            <a:ext cx="1695189" cy="715311"/>
                          </a:xfrm>
                          <a:prstGeom prst="rect">
                            <a:avLst/>
                          </a:prstGeom>
                        </pic:spPr>
                      </pic:pic>
                    </a:graphicData>
                  </a:graphic>
                </wp:inline>
              </w:drawing>
            </w:r>
          </w:p>
          <w:p w14:paraId="266A01D6" w14:textId="77777777" w:rsidR="002371EB" w:rsidRDefault="002371EB" w:rsidP="002371EB"/>
          <w:p w14:paraId="4BD52451" w14:textId="77777777" w:rsidR="002371EB" w:rsidRDefault="002371EB" w:rsidP="002371EB">
            <w:r w:rsidRPr="0027198C">
              <w:t xml:space="preserve">Promotes career opportunities </w:t>
            </w:r>
            <w:r>
              <w:t>in the health</w:t>
            </w:r>
            <w:r w:rsidRPr="0027198C">
              <w:t>care industry to</w:t>
            </w:r>
            <w:r>
              <w:t xml:space="preserve"> </w:t>
            </w:r>
            <w:r w:rsidRPr="0027198C">
              <w:t>enhance the delivery of quality</w:t>
            </w:r>
            <w:r>
              <w:t xml:space="preserve"> health </w:t>
            </w:r>
            <w:r w:rsidRPr="0027198C">
              <w:t>care to all people</w:t>
            </w:r>
            <w:r>
              <w:t>.</w:t>
            </w:r>
            <w:r w:rsidRPr="0027198C">
              <w:br/>
            </w:r>
          </w:p>
          <w:p w14:paraId="4ADF0C65" w14:textId="77777777" w:rsidR="003F7015" w:rsidRDefault="00FA734E" w:rsidP="003F7015">
            <w:pPr>
              <w:spacing w:line="360" w:lineRule="auto"/>
              <w:jc w:val="center"/>
            </w:pPr>
            <w:hyperlink r:id="rId21" w:history="1">
              <w:r w:rsidR="002371EB" w:rsidRPr="003F7015">
                <w:rPr>
                  <w:rStyle w:val="Hyperlink"/>
                </w:rPr>
                <w:t>Virginia HOSA</w:t>
              </w:r>
              <w:r w:rsidR="002371EB" w:rsidRPr="003F7015">
                <w:rPr>
                  <w:rStyle w:val="Hyperlink"/>
                  <w:sz w:val="18"/>
                  <w:szCs w:val="18"/>
                </w:rPr>
                <w:t xml:space="preserve">  </w:t>
              </w:r>
            </w:hyperlink>
          </w:p>
          <w:p w14:paraId="69EB57C7" w14:textId="77777777" w:rsidR="002371EB" w:rsidRPr="003F7015" w:rsidRDefault="00FA734E" w:rsidP="003F7015">
            <w:pPr>
              <w:spacing w:line="360" w:lineRule="auto"/>
              <w:jc w:val="center"/>
            </w:pPr>
            <w:hyperlink r:id="rId22" w:history="1">
              <w:r w:rsidR="002371EB" w:rsidRPr="003F7015">
                <w:rPr>
                  <w:rStyle w:val="Hyperlink"/>
                </w:rPr>
                <w:t>National HOSA</w:t>
              </w:r>
            </w:hyperlink>
          </w:p>
        </w:tc>
        <w:tc>
          <w:tcPr>
            <w:tcW w:w="3598" w:type="dxa"/>
          </w:tcPr>
          <w:p w14:paraId="04936C60" w14:textId="77777777" w:rsidR="00082224" w:rsidRDefault="00082224" w:rsidP="002371EB">
            <w:pPr>
              <w:jc w:val="center"/>
            </w:pPr>
          </w:p>
          <w:p w14:paraId="26B154C0" w14:textId="77777777" w:rsidR="00047266" w:rsidRDefault="006C6E1E" w:rsidP="002371EB">
            <w:pPr>
              <w:jc w:val="center"/>
            </w:pPr>
            <w:r>
              <w:rPr>
                <w:noProof/>
              </w:rPr>
              <w:drawing>
                <wp:inline distT="0" distB="0" distL="0" distR="0" wp14:anchorId="3AD1C5D7" wp14:editId="1C9FA293">
                  <wp:extent cx="1300480" cy="816580"/>
                  <wp:effectExtent l="0" t="0" r="0" b="3175"/>
                  <wp:docPr id="10" name="Picture 10" descr="Skills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illsUSA-VA.png"/>
                          <pic:cNvPicPr/>
                        </pic:nvPicPr>
                        <pic:blipFill>
                          <a:blip r:embed="rId23">
                            <a:extLst>
                              <a:ext uri="{28A0092B-C50C-407E-A947-70E740481C1C}">
                                <a14:useLocalDpi xmlns:a14="http://schemas.microsoft.com/office/drawing/2010/main" val="0"/>
                              </a:ext>
                            </a:extLst>
                          </a:blip>
                          <a:stretch>
                            <a:fillRect/>
                          </a:stretch>
                        </pic:blipFill>
                        <pic:spPr>
                          <a:xfrm>
                            <a:off x="0" y="0"/>
                            <a:ext cx="1300480" cy="816580"/>
                          </a:xfrm>
                          <a:prstGeom prst="rect">
                            <a:avLst/>
                          </a:prstGeom>
                        </pic:spPr>
                      </pic:pic>
                    </a:graphicData>
                  </a:graphic>
                </wp:inline>
              </w:drawing>
            </w:r>
          </w:p>
          <w:p w14:paraId="7C0D143A" w14:textId="77777777" w:rsidR="009E454F" w:rsidRDefault="009E454F" w:rsidP="009E454F"/>
          <w:p w14:paraId="1CCDE40B" w14:textId="77777777" w:rsidR="009E454F" w:rsidRDefault="009E454F" w:rsidP="009E454F">
            <w:pPr>
              <w:rPr>
                <w:color w:val="333333"/>
              </w:rPr>
            </w:pPr>
            <w:r w:rsidRPr="0027198C">
              <w:t xml:space="preserve">A partnership of students, teachers, and industry working together to ensure </w:t>
            </w:r>
            <w:r>
              <w:t xml:space="preserve">Virginia and </w:t>
            </w:r>
            <w:r w:rsidRPr="0027198C">
              <w:t>America has a skilled work force.</w:t>
            </w:r>
            <w:r>
              <w:br/>
            </w:r>
            <w:r>
              <w:rPr>
                <w:color w:val="333333"/>
              </w:rPr>
              <w:t xml:space="preserve"> </w:t>
            </w:r>
          </w:p>
          <w:p w14:paraId="21B22DEC" w14:textId="77777777" w:rsidR="009E454F" w:rsidRDefault="00FA734E" w:rsidP="003F7015">
            <w:pPr>
              <w:tabs>
                <w:tab w:val="left" w:pos="90"/>
              </w:tabs>
              <w:spacing w:line="360" w:lineRule="auto"/>
              <w:jc w:val="center"/>
            </w:pPr>
            <w:hyperlink r:id="rId24" w:history="1">
              <w:r w:rsidR="009E454F" w:rsidRPr="003F7015">
                <w:rPr>
                  <w:rStyle w:val="Hyperlink"/>
                  <w:sz w:val="21"/>
                  <w:szCs w:val="21"/>
                </w:rPr>
                <w:t>SkillsUSA</w:t>
              </w:r>
            </w:hyperlink>
            <w:r w:rsidR="009E454F" w:rsidRPr="003F7015">
              <w:rPr>
                <w:rStyle w:val="Hyperlink"/>
                <w:sz w:val="21"/>
                <w:szCs w:val="21"/>
              </w:rPr>
              <w:t xml:space="preserve"> Virginia</w:t>
            </w:r>
          </w:p>
          <w:p w14:paraId="4B988BDA" w14:textId="77777777" w:rsidR="003F7015" w:rsidRPr="003F7015" w:rsidRDefault="00FA734E" w:rsidP="003F7015">
            <w:pPr>
              <w:tabs>
                <w:tab w:val="left" w:pos="90"/>
              </w:tabs>
              <w:spacing w:line="360" w:lineRule="auto"/>
              <w:jc w:val="center"/>
              <w:rPr>
                <w:sz w:val="21"/>
                <w:szCs w:val="21"/>
              </w:rPr>
            </w:pPr>
            <w:hyperlink r:id="rId25" w:history="1">
              <w:r w:rsidR="003F7015" w:rsidRPr="003F7015">
                <w:rPr>
                  <w:rStyle w:val="Hyperlink"/>
                </w:rPr>
                <w:t>National SkillsUSA</w:t>
              </w:r>
            </w:hyperlink>
          </w:p>
        </w:tc>
        <w:tc>
          <w:tcPr>
            <w:tcW w:w="3598" w:type="dxa"/>
          </w:tcPr>
          <w:p w14:paraId="363A1139" w14:textId="77777777" w:rsidR="009E454F" w:rsidRPr="009E454F" w:rsidRDefault="009E454F" w:rsidP="002371EB">
            <w:pPr>
              <w:jc w:val="center"/>
              <w:rPr>
                <w:sz w:val="12"/>
              </w:rPr>
            </w:pPr>
          </w:p>
          <w:p w14:paraId="6CB3882D" w14:textId="77777777" w:rsidR="00F35419" w:rsidRDefault="00F35419" w:rsidP="002E2CAB">
            <w:pPr>
              <w:jc w:val="center"/>
            </w:pPr>
          </w:p>
          <w:p w14:paraId="3E7C29B3" w14:textId="77777777" w:rsidR="009E454F" w:rsidRDefault="006C6E1E" w:rsidP="002E2CAB">
            <w:pPr>
              <w:jc w:val="center"/>
            </w:pPr>
            <w:r>
              <w:rPr>
                <w:noProof/>
              </w:rPr>
              <w:drawing>
                <wp:inline distT="0" distB="0" distL="0" distR="0" wp14:anchorId="332C903C" wp14:editId="4FA6156D">
                  <wp:extent cx="1081405" cy="648844"/>
                  <wp:effectExtent l="0" t="0" r="4445" b="0"/>
                  <wp:docPr id="11" name="Picture 11" descr="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aTSA.png"/>
                          <pic:cNvPicPr/>
                        </pic:nvPicPr>
                        <pic:blipFill>
                          <a:blip r:embed="rId26">
                            <a:extLst>
                              <a:ext uri="{28A0092B-C50C-407E-A947-70E740481C1C}">
                                <a14:useLocalDpi xmlns:a14="http://schemas.microsoft.com/office/drawing/2010/main" val="0"/>
                              </a:ext>
                            </a:extLst>
                          </a:blip>
                          <a:stretch>
                            <a:fillRect/>
                          </a:stretch>
                        </pic:blipFill>
                        <pic:spPr>
                          <a:xfrm>
                            <a:off x="0" y="0"/>
                            <a:ext cx="1146546" cy="687929"/>
                          </a:xfrm>
                          <a:prstGeom prst="rect">
                            <a:avLst/>
                          </a:prstGeom>
                        </pic:spPr>
                      </pic:pic>
                    </a:graphicData>
                  </a:graphic>
                </wp:inline>
              </w:drawing>
            </w:r>
          </w:p>
          <w:p w14:paraId="3C587B8A" w14:textId="77777777" w:rsidR="002E2CAB" w:rsidRPr="002E2CAB" w:rsidRDefault="002E2CAB" w:rsidP="002E2CAB">
            <w:pPr>
              <w:jc w:val="center"/>
              <w:rPr>
                <w:sz w:val="10"/>
              </w:rPr>
            </w:pPr>
          </w:p>
          <w:p w14:paraId="298829DC" w14:textId="77777777" w:rsidR="009E454F" w:rsidRPr="002E2CAB" w:rsidRDefault="009E454F" w:rsidP="009E454F">
            <w:r>
              <w:t>Provides t</w:t>
            </w:r>
            <w:r w:rsidRPr="0027198C">
              <w:t>he application and integration of science, technology, engineering, and</w:t>
            </w:r>
            <w:r>
              <w:t xml:space="preserve"> </w:t>
            </w:r>
            <w:r w:rsidRPr="0027198C">
              <w:t xml:space="preserve">mathematics </w:t>
            </w:r>
            <w:r w:rsidR="003F7015">
              <w:t>(</w:t>
            </w:r>
            <w:r w:rsidRPr="0027198C">
              <w:t xml:space="preserve">STEM) concepts through co-curricular </w:t>
            </w:r>
            <w:r>
              <w:t>instruction, leadership development</w:t>
            </w:r>
            <w:r w:rsidRPr="0027198C">
              <w:t>, competitive events, and related programs.</w:t>
            </w:r>
          </w:p>
          <w:p w14:paraId="67BAB6C2" w14:textId="77777777" w:rsidR="002E2CAB" w:rsidRDefault="00FA734E" w:rsidP="002E2CAB">
            <w:pPr>
              <w:spacing w:line="360" w:lineRule="auto"/>
              <w:jc w:val="center"/>
            </w:pPr>
            <w:hyperlink r:id="rId27" w:history="1">
              <w:r w:rsidR="009E454F" w:rsidRPr="00A51990">
                <w:rPr>
                  <w:rStyle w:val="Hyperlink"/>
                </w:rPr>
                <w:t>Virginia TSA</w:t>
              </w:r>
            </w:hyperlink>
          </w:p>
          <w:p w14:paraId="01022884" w14:textId="77777777" w:rsidR="009E454F" w:rsidRPr="009E454F" w:rsidRDefault="00FA734E" w:rsidP="002E2CAB">
            <w:pPr>
              <w:spacing w:line="360" w:lineRule="auto"/>
              <w:jc w:val="center"/>
            </w:pPr>
            <w:hyperlink r:id="rId28" w:history="1">
              <w:r w:rsidR="009E454F" w:rsidRPr="002E2CAB">
                <w:rPr>
                  <w:rStyle w:val="Hyperlink"/>
                </w:rPr>
                <w:t>National TSA</w:t>
              </w:r>
            </w:hyperlink>
          </w:p>
        </w:tc>
      </w:tr>
    </w:tbl>
    <w:p w14:paraId="0254256A" w14:textId="77777777" w:rsidR="004D6B08" w:rsidRPr="00F35419" w:rsidRDefault="004D6B08">
      <w:pPr>
        <w:rPr>
          <w:sz w:val="2"/>
        </w:rPr>
      </w:pPr>
    </w:p>
    <w:sectPr w:rsidR="004D6B08" w:rsidRPr="00F35419" w:rsidSect="0004726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66"/>
    <w:rsid w:val="00047266"/>
    <w:rsid w:val="000535FC"/>
    <w:rsid w:val="00082224"/>
    <w:rsid w:val="00213AC7"/>
    <w:rsid w:val="002371EB"/>
    <w:rsid w:val="002A1814"/>
    <w:rsid w:val="002E2CAB"/>
    <w:rsid w:val="00344762"/>
    <w:rsid w:val="003F7015"/>
    <w:rsid w:val="004D6B08"/>
    <w:rsid w:val="006C6E1E"/>
    <w:rsid w:val="006E792A"/>
    <w:rsid w:val="00797F6F"/>
    <w:rsid w:val="007E3564"/>
    <w:rsid w:val="008756DE"/>
    <w:rsid w:val="0097521B"/>
    <w:rsid w:val="00976531"/>
    <w:rsid w:val="009E454F"/>
    <w:rsid w:val="00A51990"/>
    <w:rsid w:val="00F35419"/>
    <w:rsid w:val="00FA734E"/>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F1A2"/>
  <w15:chartTrackingRefBased/>
  <w15:docId w15:val="{777CBFFD-A03E-4A59-8DE2-6925DE9F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047266"/>
  </w:style>
  <w:style w:type="table" w:styleId="TableGrid">
    <w:name w:val="Table Grid"/>
    <w:basedOn w:val="TableNormal"/>
    <w:uiPriority w:val="39"/>
    <w:rsid w:val="00047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6C6E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6E1E"/>
    <w:rPr>
      <w:color w:val="0563C1" w:themeColor="hyperlink"/>
      <w:u w:val="single"/>
    </w:rPr>
  </w:style>
  <w:style w:type="character" w:styleId="FollowedHyperlink">
    <w:name w:val="FollowedHyperlink"/>
    <w:basedOn w:val="DefaultParagraphFont"/>
    <w:uiPriority w:val="99"/>
    <w:semiHidden/>
    <w:unhideWhenUsed/>
    <w:rsid w:val="00344762"/>
    <w:rPr>
      <w:color w:val="954F72" w:themeColor="followedHyperlink"/>
      <w:u w:val="single"/>
    </w:rPr>
  </w:style>
  <w:style w:type="paragraph" w:styleId="BalloonText">
    <w:name w:val="Balloon Text"/>
    <w:basedOn w:val="Normal"/>
    <w:link w:val="BalloonTextChar"/>
    <w:uiPriority w:val="99"/>
    <w:semiHidden/>
    <w:unhideWhenUsed/>
    <w:rsid w:val="00F3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ca.org/" TargetMode="External"/><Relationship Id="rId13" Type="http://schemas.openxmlformats.org/officeDocument/2006/relationships/hyperlink" Target="https://www.fbla-pbl.org/" TargetMode="External"/><Relationship Id="rId18" Type="http://schemas.openxmlformats.org/officeDocument/2006/relationships/hyperlink" Target="https://www.vaffa.org/" TargetMode="External"/><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virginiahosa.org/" TargetMode="External"/><Relationship Id="rId7" Type="http://schemas.openxmlformats.org/officeDocument/2006/relationships/hyperlink" Target="https://www.vadeca.org/"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www.skillsusa.org/" TargetMode="External"/><Relationship Id="rId2" Type="http://schemas.openxmlformats.org/officeDocument/2006/relationships/settings" Target="settings.xml"/><Relationship Id="rId16" Type="http://schemas.openxmlformats.org/officeDocument/2006/relationships/hyperlink" Target="https://fcclainc.org/"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educatorsrising.org/" TargetMode="External"/><Relationship Id="rId24" Type="http://schemas.openxmlformats.org/officeDocument/2006/relationships/hyperlink" Target="https://skillsusava.org/" TargetMode="External"/><Relationship Id="rId5" Type="http://schemas.openxmlformats.org/officeDocument/2006/relationships/image" Target="media/image2.png"/><Relationship Id="rId15" Type="http://schemas.openxmlformats.org/officeDocument/2006/relationships/hyperlink" Target="http://www.virginiafccla.org/" TargetMode="External"/><Relationship Id="rId23" Type="http://schemas.openxmlformats.org/officeDocument/2006/relationships/image" Target="media/image9.png"/><Relationship Id="rId28" Type="http://schemas.openxmlformats.org/officeDocument/2006/relationships/hyperlink" Target="https://tsaweb.org/" TargetMode="External"/><Relationship Id="rId10" Type="http://schemas.openxmlformats.org/officeDocument/2006/relationships/hyperlink" Target="https://educatorsrisingva.weebly.com/" TargetMode="External"/><Relationship Id="rId19" Type="http://schemas.openxmlformats.org/officeDocument/2006/relationships/hyperlink" Target="https://www.ffa.org/"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www.hosa.org/" TargetMode="External"/><Relationship Id="rId27" Type="http://schemas.openxmlformats.org/officeDocument/2006/relationships/hyperlink" Target="https://tsavirgini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CTSOs in Virginia</vt:lpstr>
    </vt:vector>
  </TitlesOfParts>
  <Company>Virginia Information Technologies Agency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CTSOs in Virginia</dc:title>
  <dc:subject/>
  <dc:creator>VITA Program</dc:creator>
  <cp:keywords/>
  <dc:description/>
  <cp:lastModifiedBy>Charney, Karen (DOE)</cp:lastModifiedBy>
  <cp:revision>3</cp:revision>
  <cp:lastPrinted>2024-04-23T12:51:00Z</cp:lastPrinted>
  <dcterms:created xsi:type="dcterms:W3CDTF">2024-04-17T18:22:00Z</dcterms:created>
  <dcterms:modified xsi:type="dcterms:W3CDTF">2024-04-23T19:53:00Z</dcterms:modified>
</cp:coreProperties>
</file>