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7C579329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</w:t>
      </w:r>
      <w:r w:rsidR="00D67BE3">
        <w:rPr>
          <w:szCs w:val="24"/>
        </w:rPr>
        <w:t>2</w:t>
      </w:r>
      <w:r w:rsidR="004B121E">
        <w:rPr>
          <w:szCs w:val="24"/>
        </w:rPr>
        <w:t>1</w:t>
      </w:r>
      <w:r w:rsidRPr="00083E80">
        <w:rPr>
          <w:szCs w:val="24"/>
        </w:rPr>
        <w:t>-202</w:t>
      </w:r>
      <w:r w:rsidR="004B121E">
        <w:rPr>
          <w:szCs w:val="24"/>
        </w:rPr>
        <w:t>2</w:t>
      </w:r>
      <w:r w:rsidRPr="00083E80">
        <w:rPr>
          <w:szCs w:val="24"/>
        </w:rPr>
        <w:t>-</w:t>
      </w:r>
      <w:r w:rsidR="00C11571">
        <w:rPr>
          <w:szCs w:val="24"/>
        </w:rPr>
        <w:t>33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46B57432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8C363A">
        <w:rPr>
          <w:szCs w:val="24"/>
        </w:rPr>
        <w:t xml:space="preserve">April </w:t>
      </w:r>
      <w:r w:rsidR="003B64D1">
        <w:rPr>
          <w:szCs w:val="24"/>
        </w:rPr>
        <w:t>8</w:t>
      </w:r>
      <w:r w:rsidR="004B121E">
        <w:rPr>
          <w:szCs w:val="24"/>
        </w:rPr>
        <w:t>, 2022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28ACCD48" w:rsidR="00167950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991A10">
        <w:rPr>
          <w:sz w:val="28"/>
          <w:szCs w:val="28"/>
        </w:rPr>
        <w:t>Virginia Farm to School Strategic Plan</w:t>
      </w:r>
      <w:r w:rsidR="00684937">
        <w:rPr>
          <w:sz w:val="28"/>
          <w:szCs w:val="28"/>
        </w:rPr>
        <w:t xml:space="preserve"> Release</w:t>
      </w:r>
    </w:p>
    <w:p w14:paraId="5936467D" w14:textId="44F1AC89" w:rsidR="00517D44" w:rsidRPr="00A30AD5" w:rsidRDefault="00517D44" w:rsidP="00A30AD5">
      <w:pPr>
        <w:pStyle w:val="Heading3"/>
      </w:pPr>
      <w:r>
        <w:t>Overview</w:t>
      </w:r>
    </w:p>
    <w:p w14:paraId="24BA383C" w14:textId="3A377602" w:rsidR="0054725D" w:rsidRPr="003928E1" w:rsidRDefault="0096414F" w:rsidP="0054725D">
      <w:pPr>
        <w:spacing w:after="240"/>
        <w:rPr>
          <w:rFonts w:cs="Times New Roman"/>
          <w:b/>
          <w:bCs/>
          <w:color w:val="222222"/>
          <w:szCs w:val="24"/>
          <w:shd w:val="clear" w:color="auto" w:fill="FFFFFF"/>
        </w:rPr>
      </w:pPr>
      <w:r w:rsidRPr="0096414F">
        <w:rPr>
          <w:rStyle w:val="PlaceholderText"/>
          <w:color w:val="auto"/>
          <w:szCs w:val="24"/>
        </w:rPr>
        <w:t>Th</w:t>
      </w:r>
      <w:r w:rsidR="00C51CAC">
        <w:rPr>
          <w:rStyle w:val="PlaceholderText"/>
          <w:color w:val="auto"/>
          <w:szCs w:val="24"/>
        </w:rPr>
        <w:t>e purpose of this</w:t>
      </w:r>
      <w:r w:rsidR="001B26AF">
        <w:rPr>
          <w:rStyle w:val="PlaceholderText"/>
          <w:color w:val="auto"/>
          <w:szCs w:val="24"/>
        </w:rPr>
        <w:t xml:space="preserve"> memo</w:t>
      </w:r>
      <w:r w:rsidR="00C51CAC">
        <w:rPr>
          <w:rStyle w:val="PlaceholderText"/>
          <w:color w:val="auto"/>
          <w:szCs w:val="24"/>
        </w:rPr>
        <w:t xml:space="preserve"> is to inform Virginia school food authorities (SFAs) of the</w:t>
      </w:r>
      <w:r w:rsidR="00991A10">
        <w:rPr>
          <w:rStyle w:val="PlaceholderText"/>
          <w:color w:val="auto"/>
          <w:szCs w:val="24"/>
        </w:rPr>
        <w:t xml:space="preserve"> Virginia Farm to School Strategic Plan release. </w:t>
      </w:r>
      <w:r w:rsidR="00991A10" w:rsidRPr="00991A10">
        <w:rPr>
          <w:rFonts w:cs="Times New Roman"/>
          <w:color w:val="222222"/>
          <w:szCs w:val="24"/>
          <w:shd w:val="clear" w:color="auto" w:fill="FFFFFF"/>
        </w:rPr>
        <w:t xml:space="preserve">Led by the Virginia Department of Education, Office of School Nutrition Programs </w:t>
      </w:r>
      <w:r w:rsidR="00991A10">
        <w:rPr>
          <w:rFonts w:cs="Times New Roman"/>
          <w:color w:val="222222"/>
          <w:szCs w:val="24"/>
          <w:shd w:val="clear" w:color="auto" w:fill="FFFFFF"/>
        </w:rPr>
        <w:t xml:space="preserve">(VDOE-SNP) </w:t>
      </w:r>
      <w:r w:rsidR="00991A10" w:rsidRPr="00991A10">
        <w:rPr>
          <w:rFonts w:cs="Times New Roman"/>
          <w:color w:val="222222"/>
          <w:szCs w:val="24"/>
          <w:shd w:val="clear" w:color="auto" w:fill="FFFFFF"/>
        </w:rPr>
        <w:t>and the Virginia Cooperative Extension, the Virginia Farm to School Leadership Team developed a five</w:t>
      </w:r>
      <w:r w:rsidR="00935F28">
        <w:rPr>
          <w:rFonts w:cs="Times New Roman"/>
          <w:color w:val="222222"/>
          <w:szCs w:val="24"/>
          <w:shd w:val="clear" w:color="auto" w:fill="FFFFFF"/>
        </w:rPr>
        <w:t>-</w:t>
      </w:r>
      <w:r w:rsidR="00991A10" w:rsidRPr="00991A10">
        <w:rPr>
          <w:rFonts w:cs="Times New Roman"/>
          <w:color w:val="222222"/>
          <w:szCs w:val="24"/>
          <w:shd w:val="clear" w:color="auto" w:fill="FFFFFF"/>
        </w:rPr>
        <w:t xml:space="preserve">year Virginia Farm to School Strategic Plan. This plan includes a roadmap of activities to meet objectives related to local food procurement, food safety, delivery and distribution, and school gardens and education. </w:t>
      </w:r>
      <w:r w:rsidR="00991A10">
        <w:rPr>
          <w:rFonts w:cs="Times New Roman"/>
          <w:color w:val="222222"/>
          <w:szCs w:val="24"/>
          <w:shd w:val="clear" w:color="auto" w:fill="FFFFFF"/>
        </w:rPr>
        <w:t>The VDOE-SNP is</w:t>
      </w:r>
      <w:r w:rsidR="00991A10" w:rsidRPr="00991A10">
        <w:rPr>
          <w:rFonts w:cs="Times New Roman"/>
          <w:color w:val="222222"/>
          <w:szCs w:val="24"/>
          <w:shd w:val="clear" w:color="auto" w:fill="FFFFFF"/>
        </w:rPr>
        <w:t xml:space="preserve"> excited to release the plan via a </w:t>
      </w:r>
      <w:r w:rsidR="00991A10" w:rsidRPr="003928E1">
        <w:rPr>
          <w:rFonts w:cs="Times New Roman"/>
          <w:b/>
          <w:bCs/>
          <w:color w:val="222222"/>
          <w:szCs w:val="24"/>
          <w:shd w:val="clear" w:color="auto" w:fill="FFFFFF"/>
        </w:rPr>
        <w:t>webinar on April 21, 2022, at 2:00 p.m. Please </w:t>
      </w:r>
      <w:hyperlink r:id="rId10" w:tgtFrame="_blank" w:history="1">
        <w:r w:rsidR="00991A10" w:rsidRPr="003928E1">
          <w:rPr>
            <w:rStyle w:val="Hyperlink"/>
            <w:rFonts w:cs="Times New Roman"/>
            <w:b/>
            <w:bCs/>
            <w:color w:val="0563C1"/>
            <w:szCs w:val="24"/>
            <w:shd w:val="clear" w:color="auto" w:fill="FFFFFF"/>
          </w:rPr>
          <w:t>register in advance for this webinar</w:t>
        </w:r>
      </w:hyperlink>
      <w:r w:rsidR="00991A10" w:rsidRPr="003928E1">
        <w:rPr>
          <w:rFonts w:cs="Times New Roman"/>
          <w:b/>
          <w:bCs/>
          <w:color w:val="222222"/>
          <w:szCs w:val="24"/>
          <w:shd w:val="clear" w:color="auto" w:fill="FFFFFF"/>
        </w:rPr>
        <w:t>.</w:t>
      </w:r>
    </w:p>
    <w:p w14:paraId="60471FE9" w14:textId="59C9FF4E" w:rsidR="0054725D" w:rsidRDefault="0054725D" w:rsidP="0054725D">
      <w:pPr>
        <w:spacing w:after="240"/>
        <w:rPr>
          <w:rFonts w:cs="Times New Roman"/>
          <w:color w:val="222222"/>
          <w:shd w:val="clear" w:color="auto" w:fill="FFFFFF"/>
          <w:lang w:val="en"/>
        </w:rPr>
      </w:pPr>
      <w:r w:rsidRPr="0054725D">
        <w:rPr>
          <w:rFonts w:cs="Times New Roman"/>
          <w:color w:val="222222"/>
          <w:shd w:val="clear" w:color="auto" w:fill="FFFFFF"/>
          <w:lang w:val="en"/>
        </w:rPr>
        <w:t xml:space="preserve">The Virginia Farm to School </w:t>
      </w:r>
      <w:proofErr w:type="gramStart"/>
      <w:r w:rsidRPr="0054725D">
        <w:rPr>
          <w:rFonts w:cs="Times New Roman"/>
          <w:color w:val="222222"/>
          <w:shd w:val="clear" w:color="auto" w:fill="FFFFFF"/>
          <w:lang w:val="en"/>
        </w:rPr>
        <w:t>Strategic Plan for 2021–2026 was developed by the Virginia Farm to School Leadership Team</w:t>
      </w:r>
      <w:proofErr w:type="gramEnd"/>
      <w:r w:rsidRPr="0054725D">
        <w:rPr>
          <w:rFonts w:cs="Times New Roman"/>
          <w:color w:val="222222"/>
          <w:shd w:val="clear" w:color="auto" w:fill="FFFFFF"/>
          <w:lang w:val="en"/>
        </w:rPr>
        <w:t xml:space="preserve"> as part of a 2020 USDA Farm to School Grant awarded to the VDOE-SNP. The five-year Strategic Plan </w:t>
      </w:r>
      <w:proofErr w:type="gramStart"/>
      <w:r w:rsidRPr="0054725D">
        <w:rPr>
          <w:rFonts w:cs="Times New Roman"/>
          <w:color w:val="222222"/>
          <w:shd w:val="clear" w:color="auto" w:fill="FFFFFF"/>
          <w:lang w:val="en"/>
        </w:rPr>
        <w:t>was designed</w:t>
      </w:r>
      <w:proofErr w:type="gramEnd"/>
      <w:r w:rsidRPr="0054725D">
        <w:rPr>
          <w:rFonts w:cs="Times New Roman"/>
          <w:color w:val="222222"/>
          <w:shd w:val="clear" w:color="auto" w:fill="FFFFFF"/>
          <w:lang w:val="en"/>
        </w:rPr>
        <w:t xml:space="preserve"> to achieve the USDA Farm to School Grant objectives and to serve as a programmatic farm to school roadmap through 2026. The action-oriented Virginia Farm to School Leadership Team—which comprises Virginia Farm to School Network regional leads, state agency leaders, and farm to school stakeholders with representation from each of the eight </w:t>
      </w:r>
      <w:r w:rsidR="00935F28" w:rsidRPr="003928E1">
        <w:t>Superintendent’s regions</w:t>
      </w:r>
      <w:r w:rsidRPr="0054725D">
        <w:rPr>
          <w:rFonts w:cs="Times New Roman"/>
          <w:color w:val="222222"/>
          <w:shd w:val="clear" w:color="auto" w:fill="FFFFFF"/>
          <w:lang w:val="en"/>
        </w:rPr>
        <w:t>—</w:t>
      </w:r>
      <w:r>
        <w:rPr>
          <w:rFonts w:cs="Times New Roman"/>
          <w:color w:val="222222"/>
          <w:shd w:val="clear" w:color="auto" w:fill="FFFFFF"/>
          <w:lang w:val="en"/>
        </w:rPr>
        <w:t>developed the</w:t>
      </w:r>
      <w:r w:rsidRPr="0054725D">
        <w:rPr>
          <w:rFonts w:cs="Times New Roman"/>
          <w:color w:val="222222"/>
          <w:shd w:val="clear" w:color="auto" w:fill="FFFFFF"/>
          <w:lang w:val="en"/>
        </w:rPr>
        <w:t xml:space="preserve"> Strategic Plan</w:t>
      </w:r>
      <w:r>
        <w:rPr>
          <w:rFonts w:cs="Times New Roman"/>
          <w:color w:val="222222"/>
          <w:shd w:val="clear" w:color="auto" w:fill="FFFFFF"/>
          <w:lang w:val="en"/>
        </w:rPr>
        <w:t xml:space="preserve"> throughout 2020 and 2021 to strengthen </w:t>
      </w:r>
      <w:r w:rsidRPr="0054725D">
        <w:rPr>
          <w:rFonts w:cs="Times New Roman"/>
          <w:color w:val="222222"/>
          <w:shd w:val="clear" w:color="auto" w:fill="FFFFFF"/>
          <w:lang w:val="en"/>
        </w:rPr>
        <w:t xml:space="preserve">current and future </w:t>
      </w:r>
      <w:r>
        <w:rPr>
          <w:rFonts w:cs="Times New Roman"/>
          <w:color w:val="222222"/>
          <w:shd w:val="clear" w:color="auto" w:fill="FFFFFF"/>
          <w:lang w:val="en"/>
        </w:rPr>
        <w:t xml:space="preserve">Virginia </w:t>
      </w:r>
      <w:r w:rsidRPr="0054725D">
        <w:rPr>
          <w:rFonts w:cs="Times New Roman"/>
          <w:color w:val="222222"/>
          <w:shd w:val="clear" w:color="auto" w:fill="FFFFFF"/>
          <w:lang w:val="en"/>
        </w:rPr>
        <w:t>farm to school initiatives</w:t>
      </w:r>
      <w:r>
        <w:rPr>
          <w:rFonts w:cs="Times New Roman"/>
          <w:color w:val="222222"/>
          <w:shd w:val="clear" w:color="auto" w:fill="FFFFFF"/>
          <w:lang w:val="en"/>
        </w:rPr>
        <w:t>.</w:t>
      </w:r>
    </w:p>
    <w:p w14:paraId="6186C22E" w14:textId="638C8005" w:rsidR="0054725D" w:rsidRDefault="0054725D" w:rsidP="0054725D">
      <w:pPr>
        <w:pStyle w:val="Heading3"/>
      </w:pPr>
      <w:r>
        <w:t>For more information</w:t>
      </w:r>
    </w:p>
    <w:p w14:paraId="15F0CFA3" w14:textId="0841DB4D" w:rsidR="00740676" w:rsidRPr="00A30AD5" w:rsidRDefault="00517D44" w:rsidP="00740676">
      <w:pPr>
        <w:rPr>
          <w:rStyle w:val="PlaceholderText"/>
          <w:color w:val="auto"/>
        </w:rPr>
      </w:pPr>
      <w:r>
        <w:t xml:space="preserve">For more information, please </w:t>
      </w:r>
      <w:r w:rsidR="0096414F" w:rsidRPr="0096414F">
        <w:rPr>
          <w:rStyle w:val="PlaceholderText"/>
          <w:color w:val="auto"/>
          <w:szCs w:val="24"/>
        </w:rPr>
        <w:t xml:space="preserve">contact </w:t>
      </w:r>
      <w:r w:rsidR="004E4F1C">
        <w:rPr>
          <w:rStyle w:val="PlaceholderText"/>
          <w:color w:val="auto"/>
          <w:szCs w:val="24"/>
        </w:rPr>
        <w:t>Bee Thorp, SNP Farm to School Specialist</w:t>
      </w:r>
      <w:r w:rsidR="00740676">
        <w:rPr>
          <w:rStyle w:val="PlaceholderText"/>
          <w:color w:val="auto"/>
          <w:szCs w:val="24"/>
        </w:rPr>
        <w:t xml:space="preserve">, </w:t>
      </w:r>
      <w:r w:rsidR="00107083">
        <w:rPr>
          <w:rStyle w:val="PlaceholderText"/>
          <w:color w:val="auto"/>
          <w:szCs w:val="24"/>
        </w:rPr>
        <w:t xml:space="preserve">via email </w:t>
      </w:r>
      <w:r w:rsidR="00740676">
        <w:rPr>
          <w:rStyle w:val="PlaceholderText"/>
          <w:color w:val="auto"/>
          <w:szCs w:val="24"/>
        </w:rPr>
        <w:t xml:space="preserve">at </w:t>
      </w:r>
      <w:hyperlink r:id="rId11" w:history="1">
        <w:r w:rsidR="004E4F1C" w:rsidRPr="00D253CC">
          <w:rPr>
            <w:rStyle w:val="Hyperlink"/>
            <w:szCs w:val="24"/>
          </w:rPr>
          <w:t>Brittany.Thorp@doe.virginia.gov</w:t>
        </w:r>
      </w:hyperlink>
      <w:r w:rsidR="00740676">
        <w:rPr>
          <w:rStyle w:val="PlaceholderText"/>
          <w:color w:val="auto"/>
          <w:szCs w:val="24"/>
        </w:rPr>
        <w:t>.</w:t>
      </w:r>
    </w:p>
    <w:p w14:paraId="690C5F0E" w14:textId="0A0CF6CC" w:rsidR="004E4F1C" w:rsidRPr="00991A10" w:rsidRDefault="00740676" w:rsidP="00991A10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SC</w:t>
      </w:r>
      <w:r w:rsidR="001C0224">
        <w:rPr>
          <w:color w:val="000000"/>
          <w:szCs w:val="24"/>
        </w:rPr>
        <w:t>C/</w:t>
      </w:r>
      <w:r w:rsidR="004E4F1C">
        <w:rPr>
          <w:color w:val="000000"/>
          <w:szCs w:val="24"/>
        </w:rPr>
        <w:t>BHT</w:t>
      </w:r>
      <w:r w:rsidR="001B26AF">
        <w:rPr>
          <w:color w:val="000000"/>
          <w:szCs w:val="24"/>
        </w:rPr>
        <w:t>/</w:t>
      </w:r>
      <w:proofErr w:type="spellStart"/>
      <w:r w:rsidR="00476351">
        <w:rPr>
          <w:color w:val="000000"/>
          <w:szCs w:val="24"/>
        </w:rPr>
        <w:t>rd</w:t>
      </w:r>
      <w:proofErr w:type="spellEnd"/>
    </w:p>
    <w:sectPr w:rsidR="004E4F1C" w:rsidRPr="00991A10" w:rsidSect="006F21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50B3B" w14:textId="77777777" w:rsidR="00364659" w:rsidRDefault="00364659" w:rsidP="00B25322">
      <w:pPr>
        <w:spacing w:after="0" w:line="240" w:lineRule="auto"/>
      </w:pPr>
      <w:r>
        <w:separator/>
      </w:r>
    </w:p>
  </w:endnote>
  <w:endnote w:type="continuationSeparator" w:id="0">
    <w:p w14:paraId="541BFFD2" w14:textId="77777777" w:rsidR="00364659" w:rsidRDefault="0036465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6B7B" w14:textId="77777777" w:rsidR="00364659" w:rsidRDefault="00364659" w:rsidP="00B25322">
      <w:pPr>
        <w:spacing w:after="0" w:line="240" w:lineRule="auto"/>
      </w:pPr>
      <w:r>
        <w:separator/>
      </w:r>
    </w:p>
  </w:footnote>
  <w:footnote w:type="continuationSeparator" w:id="0">
    <w:p w14:paraId="73D593E1" w14:textId="77777777" w:rsidR="00364659" w:rsidRDefault="00364659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5D"/>
    <w:multiLevelType w:val="hybridMultilevel"/>
    <w:tmpl w:val="1E5AA8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80B"/>
    <w:multiLevelType w:val="hybridMultilevel"/>
    <w:tmpl w:val="6226B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6270"/>
    <w:multiLevelType w:val="hybridMultilevel"/>
    <w:tmpl w:val="5FAA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533333"/>
    <w:multiLevelType w:val="hybridMultilevel"/>
    <w:tmpl w:val="B1A81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88B"/>
    <w:multiLevelType w:val="hybridMultilevel"/>
    <w:tmpl w:val="668C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745C"/>
    <w:rsid w:val="000158CE"/>
    <w:rsid w:val="000276C9"/>
    <w:rsid w:val="000447E1"/>
    <w:rsid w:val="00062952"/>
    <w:rsid w:val="00083E80"/>
    <w:rsid w:val="00090846"/>
    <w:rsid w:val="0009581F"/>
    <w:rsid w:val="000A2ABB"/>
    <w:rsid w:val="000B0DC6"/>
    <w:rsid w:val="000B1F85"/>
    <w:rsid w:val="000C29A3"/>
    <w:rsid w:val="000C2C31"/>
    <w:rsid w:val="000D5A46"/>
    <w:rsid w:val="000E2D83"/>
    <w:rsid w:val="000E4B4A"/>
    <w:rsid w:val="000F1F54"/>
    <w:rsid w:val="00107083"/>
    <w:rsid w:val="00113124"/>
    <w:rsid w:val="00122299"/>
    <w:rsid w:val="00165E90"/>
    <w:rsid w:val="0016735E"/>
    <w:rsid w:val="00167947"/>
    <w:rsid w:val="00167950"/>
    <w:rsid w:val="0018284D"/>
    <w:rsid w:val="00195F55"/>
    <w:rsid w:val="001B26AF"/>
    <w:rsid w:val="001C0224"/>
    <w:rsid w:val="001F5B08"/>
    <w:rsid w:val="00223595"/>
    <w:rsid w:val="00227B1E"/>
    <w:rsid w:val="00232BE9"/>
    <w:rsid w:val="002338C6"/>
    <w:rsid w:val="00237F79"/>
    <w:rsid w:val="00251DCE"/>
    <w:rsid w:val="0027145D"/>
    <w:rsid w:val="00276F6E"/>
    <w:rsid w:val="002774B4"/>
    <w:rsid w:val="0028223D"/>
    <w:rsid w:val="00290EB6"/>
    <w:rsid w:val="00293079"/>
    <w:rsid w:val="002957D3"/>
    <w:rsid w:val="002A3249"/>
    <w:rsid w:val="002A6350"/>
    <w:rsid w:val="002C77CD"/>
    <w:rsid w:val="002D28BD"/>
    <w:rsid w:val="002F2AF8"/>
    <w:rsid w:val="002F2DAF"/>
    <w:rsid w:val="002F57CD"/>
    <w:rsid w:val="00303805"/>
    <w:rsid w:val="00305D0D"/>
    <w:rsid w:val="0031177E"/>
    <w:rsid w:val="00320EE1"/>
    <w:rsid w:val="00322085"/>
    <w:rsid w:val="003238EA"/>
    <w:rsid w:val="00323FA8"/>
    <w:rsid w:val="003249ED"/>
    <w:rsid w:val="0032587C"/>
    <w:rsid w:val="00333221"/>
    <w:rsid w:val="00333895"/>
    <w:rsid w:val="00340DAD"/>
    <w:rsid w:val="003601C0"/>
    <w:rsid w:val="00364659"/>
    <w:rsid w:val="00384181"/>
    <w:rsid w:val="003922BC"/>
    <w:rsid w:val="003928E1"/>
    <w:rsid w:val="003969C2"/>
    <w:rsid w:val="003A796C"/>
    <w:rsid w:val="003B604E"/>
    <w:rsid w:val="003B64D1"/>
    <w:rsid w:val="003C2A92"/>
    <w:rsid w:val="003C53E9"/>
    <w:rsid w:val="003F5FD1"/>
    <w:rsid w:val="00406762"/>
    <w:rsid w:val="00406FF4"/>
    <w:rsid w:val="004105F0"/>
    <w:rsid w:val="00414707"/>
    <w:rsid w:val="00416E26"/>
    <w:rsid w:val="00422448"/>
    <w:rsid w:val="0042467C"/>
    <w:rsid w:val="004308E9"/>
    <w:rsid w:val="00436468"/>
    <w:rsid w:val="00454F8F"/>
    <w:rsid w:val="004554AA"/>
    <w:rsid w:val="00476351"/>
    <w:rsid w:val="00483978"/>
    <w:rsid w:val="004A7072"/>
    <w:rsid w:val="004A7A83"/>
    <w:rsid w:val="004B121E"/>
    <w:rsid w:val="004B60DA"/>
    <w:rsid w:val="004E4F1C"/>
    <w:rsid w:val="004F221C"/>
    <w:rsid w:val="004F6547"/>
    <w:rsid w:val="005044C4"/>
    <w:rsid w:val="005057D8"/>
    <w:rsid w:val="00517D44"/>
    <w:rsid w:val="005271F6"/>
    <w:rsid w:val="00532B0F"/>
    <w:rsid w:val="00532FBF"/>
    <w:rsid w:val="00541DE1"/>
    <w:rsid w:val="00544C37"/>
    <w:rsid w:val="0054725D"/>
    <w:rsid w:val="005558E4"/>
    <w:rsid w:val="00557020"/>
    <w:rsid w:val="005735C3"/>
    <w:rsid w:val="005840A5"/>
    <w:rsid w:val="0058771D"/>
    <w:rsid w:val="005B12E3"/>
    <w:rsid w:val="005C0AD2"/>
    <w:rsid w:val="005D75D4"/>
    <w:rsid w:val="005E064F"/>
    <w:rsid w:val="005E06EF"/>
    <w:rsid w:val="005E3A51"/>
    <w:rsid w:val="005E6971"/>
    <w:rsid w:val="00607A95"/>
    <w:rsid w:val="00625A9B"/>
    <w:rsid w:val="0063677D"/>
    <w:rsid w:val="00637149"/>
    <w:rsid w:val="00644838"/>
    <w:rsid w:val="00653DCC"/>
    <w:rsid w:val="00675D37"/>
    <w:rsid w:val="00684521"/>
    <w:rsid w:val="00684937"/>
    <w:rsid w:val="00695250"/>
    <w:rsid w:val="006A0C4E"/>
    <w:rsid w:val="006A2B53"/>
    <w:rsid w:val="006C242A"/>
    <w:rsid w:val="006C662B"/>
    <w:rsid w:val="006D5214"/>
    <w:rsid w:val="006D5474"/>
    <w:rsid w:val="006E2FB0"/>
    <w:rsid w:val="006E4056"/>
    <w:rsid w:val="006F213E"/>
    <w:rsid w:val="006F34FA"/>
    <w:rsid w:val="00715CC8"/>
    <w:rsid w:val="007215F5"/>
    <w:rsid w:val="00726AE8"/>
    <w:rsid w:val="0073236D"/>
    <w:rsid w:val="00740676"/>
    <w:rsid w:val="00743E57"/>
    <w:rsid w:val="00756255"/>
    <w:rsid w:val="007755C9"/>
    <w:rsid w:val="00793593"/>
    <w:rsid w:val="007A624B"/>
    <w:rsid w:val="007A6F33"/>
    <w:rsid w:val="007A73B4"/>
    <w:rsid w:val="007B0729"/>
    <w:rsid w:val="007C0B3F"/>
    <w:rsid w:val="007C2C54"/>
    <w:rsid w:val="007C3E67"/>
    <w:rsid w:val="007C7988"/>
    <w:rsid w:val="007E1371"/>
    <w:rsid w:val="007F5D9F"/>
    <w:rsid w:val="00806278"/>
    <w:rsid w:val="0080701C"/>
    <w:rsid w:val="008100B2"/>
    <w:rsid w:val="0083532F"/>
    <w:rsid w:val="00843EE8"/>
    <w:rsid w:val="00851C0B"/>
    <w:rsid w:val="008551DE"/>
    <w:rsid w:val="008631A7"/>
    <w:rsid w:val="0087132A"/>
    <w:rsid w:val="00871995"/>
    <w:rsid w:val="008751D7"/>
    <w:rsid w:val="008B1153"/>
    <w:rsid w:val="008C363A"/>
    <w:rsid w:val="008C4A46"/>
    <w:rsid w:val="008D7EF1"/>
    <w:rsid w:val="009049DA"/>
    <w:rsid w:val="00926317"/>
    <w:rsid w:val="009313EE"/>
    <w:rsid w:val="00931A56"/>
    <w:rsid w:val="00935F28"/>
    <w:rsid w:val="00961EEE"/>
    <w:rsid w:val="0096414F"/>
    <w:rsid w:val="009705E3"/>
    <w:rsid w:val="009733A2"/>
    <w:rsid w:val="00977AFA"/>
    <w:rsid w:val="00983F1B"/>
    <w:rsid w:val="00991516"/>
    <w:rsid w:val="00991A10"/>
    <w:rsid w:val="009930CF"/>
    <w:rsid w:val="009B51FA"/>
    <w:rsid w:val="009C7253"/>
    <w:rsid w:val="009D3D50"/>
    <w:rsid w:val="009D65D0"/>
    <w:rsid w:val="009E197F"/>
    <w:rsid w:val="009E38A6"/>
    <w:rsid w:val="009F7362"/>
    <w:rsid w:val="00A26586"/>
    <w:rsid w:val="00A30AD5"/>
    <w:rsid w:val="00A30BC9"/>
    <w:rsid w:val="00A3144F"/>
    <w:rsid w:val="00A54790"/>
    <w:rsid w:val="00A6403C"/>
    <w:rsid w:val="00A65A64"/>
    <w:rsid w:val="00A65EE6"/>
    <w:rsid w:val="00A67B2F"/>
    <w:rsid w:val="00A81436"/>
    <w:rsid w:val="00A81DB6"/>
    <w:rsid w:val="00A82DDA"/>
    <w:rsid w:val="00A86ADE"/>
    <w:rsid w:val="00A9143B"/>
    <w:rsid w:val="00A93F8B"/>
    <w:rsid w:val="00A93FF1"/>
    <w:rsid w:val="00AA1238"/>
    <w:rsid w:val="00AD2D88"/>
    <w:rsid w:val="00AE65FD"/>
    <w:rsid w:val="00AE6E2D"/>
    <w:rsid w:val="00AF0F90"/>
    <w:rsid w:val="00B009E8"/>
    <w:rsid w:val="00B01E92"/>
    <w:rsid w:val="00B03A1C"/>
    <w:rsid w:val="00B25322"/>
    <w:rsid w:val="00B25616"/>
    <w:rsid w:val="00B435DF"/>
    <w:rsid w:val="00B438F0"/>
    <w:rsid w:val="00B62C5D"/>
    <w:rsid w:val="00B62E45"/>
    <w:rsid w:val="00B76BE8"/>
    <w:rsid w:val="00B82CA2"/>
    <w:rsid w:val="00B9538F"/>
    <w:rsid w:val="00BC1A9C"/>
    <w:rsid w:val="00BC48C1"/>
    <w:rsid w:val="00BD737C"/>
    <w:rsid w:val="00BE00E6"/>
    <w:rsid w:val="00BE7EF2"/>
    <w:rsid w:val="00BF7A61"/>
    <w:rsid w:val="00C00BA5"/>
    <w:rsid w:val="00C0490A"/>
    <w:rsid w:val="00C04E51"/>
    <w:rsid w:val="00C11571"/>
    <w:rsid w:val="00C129B2"/>
    <w:rsid w:val="00C23584"/>
    <w:rsid w:val="00C25FA1"/>
    <w:rsid w:val="00C273CA"/>
    <w:rsid w:val="00C34380"/>
    <w:rsid w:val="00C45C6E"/>
    <w:rsid w:val="00C51CAC"/>
    <w:rsid w:val="00C90725"/>
    <w:rsid w:val="00C936C6"/>
    <w:rsid w:val="00C95E71"/>
    <w:rsid w:val="00CA70A4"/>
    <w:rsid w:val="00CA7719"/>
    <w:rsid w:val="00CC1957"/>
    <w:rsid w:val="00CD0200"/>
    <w:rsid w:val="00CD47B4"/>
    <w:rsid w:val="00CD5DBB"/>
    <w:rsid w:val="00CE0C1F"/>
    <w:rsid w:val="00CF0233"/>
    <w:rsid w:val="00D00A09"/>
    <w:rsid w:val="00D2097A"/>
    <w:rsid w:val="00D23D6F"/>
    <w:rsid w:val="00D25B6A"/>
    <w:rsid w:val="00D26BF8"/>
    <w:rsid w:val="00D34D50"/>
    <w:rsid w:val="00D504A5"/>
    <w:rsid w:val="00D534B4"/>
    <w:rsid w:val="00D55B56"/>
    <w:rsid w:val="00D57D91"/>
    <w:rsid w:val="00D61C55"/>
    <w:rsid w:val="00D62180"/>
    <w:rsid w:val="00D679A5"/>
    <w:rsid w:val="00D67BE3"/>
    <w:rsid w:val="00D95780"/>
    <w:rsid w:val="00DA0871"/>
    <w:rsid w:val="00DA14B1"/>
    <w:rsid w:val="00DB0645"/>
    <w:rsid w:val="00DB2D56"/>
    <w:rsid w:val="00DB6671"/>
    <w:rsid w:val="00DC4A16"/>
    <w:rsid w:val="00DD368F"/>
    <w:rsid w:val="00DD4B66"/>
    <w:rsid w:val="00DE0396"/>
    <w:rsid w:val="00DE36A1"/>
    <w:rsid w:val="00E04510"/>
    <w:rsid w:val="00E05BD4"/>
    <w:rsid w:val="00E12E2F"/>
    <w:rsid w:val="00E12FCD"/>
    <w:rsid w:val="00E23F8D"/>
    <w:rsid w:val="00E24510"/>
    <w:rsid w:val="00E314C8"/>
    <w:rsid w:val="00E4085F"/>
    <w:rsid w:val="00E70689"/>
    <w:rsid w:val="00E75FCE"/>
    <w:rsid w:val="00E760E6"/>
    <w:rsid w:val="00E76533"/>
    <w:rsid w:val="00E77F21"/>
    <w:rsid w:val="00E833BC"/>
    <w:rsid w:val="00E86875"/>
    <w:rsid w:val="00EA1F04"/>
    <w:rsid w:val="00EB3676"/>
    <w:rsid w:val="00ED0287"/>
    <w:rsid w:val="00ED79E7"/>
    <w:rsid w:val="00EF0BAD"/>
    <w:rsid w:val="00EF5444"/>
    <w:rsid w:val="00F218B7"/>
    <w:rsid w:val="00F32FE3"/>
    <w:rsid w:val="00F41943"/>
    <w:rsid w:val="00F42EB9"/>
    <w:rsid w:val="00F50047"/>
    <w:rsid w:val="00F54C9D"/>
    <w:rsid w:val="00F64759"/>
    <w:rsid w:val="00F7321B"/>
    <w:rsid w:val="00F81813"/>
    <w:rsid w:val="00F81A1C"/>
    <w:rsid w:val="00F90C6B"/>
    <w:rsid w:val="00FA314A"/>
    <w:rsid w:val="00FA49D3"/>
    <w:rsid w:val="00FA5081"/>
    <w:rsid w:val="00FA5323"/>
    <w:rsid w:val="00FA7D00"/>
    <w:rsid w:val="00FD18BF"/>
    <w:rsid w:val="00FE52A9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07083"/>
    <w:pPr>
      <w:outlineLvl w:val="2"/>
    </w:pPr>
    <w:rPr>
      <w:b/>
      <w:szCs w:val="24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C936C6"/>
    <w:pPr>
      <w:outlineLvl w:val="3"/>
    </w:pPr>
    <w:rPr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7083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36C6"/>
    <w:rPr>
      <w:rFonts w:ascii="Times New Roman" w:eastAsiaTheme="majorEastAsia" w:hAnsi="Times New Roman"/>
      <w:b/>
      <w:sz w:val="24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403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ttany.Thorp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e-virginia-gov.zoom.us/meeting/register/tZModuGorDksH9Jj9w5pn3CCBmFwjxUy0qm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6AC5-B3FD-449D-A8A1-D03DFC26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#2021-2022-33, Virginia Farm to School Strategic Plan Release</vt:lpstr>
    </vt:vector>
  </TitlesOfParts>
  <Manager/>
  <Company/>
  <LinksUpToDate>false</LinksUpToDate>
  <CharactersWithSpaces>2006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#2021-2022-33, Virginia Farm to School Strategic Plan Release</dc:title>
  <dc:subject/>
  <dc:creator/>
  <cp:keywords/>
  <dc:description/>
  <cp:lastModifiedBy/>
  <cp:revision>1</cp:revision>
  <dcterms:created xsi:type="dcterms:W3CDTF">2022-04-05T20:24:00Z</dcterms:created>
  <dcterms:modified xsi:type="dcterms:W3CDTF">2022-04-05T20:24:00Z</dcterms:modified>
  <cp:category/>
</cp:coreProperties>
</file>