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3513" w14:textId="04CBD9C4" w:rsidR="00167950" w:rsidRPr="00D534B4" w:rsidRDefault="00C24D60" w:rsidP="00167950">
      <w:pPr>
        <w:pStyle w:val="Heading1"/>
        <w:tabs>
          <w:tab w:val="left" w:pos="1440"/>
        </w:tabs>
      </w:pPr>
      <w:bookmarkStart w:id="0" w:name="_GoBack"/>
      <w:bookmarkEnd w:id="0"/>
      <w:r>
        <w:t xml:space="preserve">SNP </w:t>
      </w:r>
      <w:r w:rsidR="00167950">
        <w:t>Memo #</w:t>
      </w:r>
      <w:r w:rsidR="006E2409">
        <w:t>2021-2022-</w:t>
      </w:r>
      <w:r w:rsidR="004F2736">
        <w:t>28</w:t>
      </w:r>
    </w:p>
    <w:p w14:paraId="670EE2F5" w14:textId="77777777" w:rsidR="00167950" w:rsidRDefault="00167950" w:rsidP="00167950">
      <w:pPr>
        <w:jc w:val="center"/>
      </w:pPr>
      <w:r>
        <w:rPr>
          <w:noProof/>
        </w:rPr>
        <w:drawing>
          <wp:inline distT="0" distB="0" distL="0" distR="0" wp14:anchorId="596AFF4C" wp14:editId="78D0E0E5">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4125AEAA" w14:textId="6DE50A7F" w:rsidR="00167950" w:rsidRPr="00A65EE6" w:rsidRDefault="00167950" w:rsidP="00167950">
      <w:r w:rsidRPr="00A65EE6">
        <w:t xml:space="preserve">DATE: </w:t>
      </w:r>
      <w:r w:rsidR="00492039">
        <w:t>March 4</w:t>
      </w:r>
      <w:r w:rsidR="006E2409">
        <w:t>, 2022</w:t>
      </w:r>
    </w:p>
    <w:p w14:paraId="5DAA8B8B" w14:textId="77777777" w:rsidR="00167950" w:rsidRPr="00A65EE6" w:rsidRDefault="00167950" w:rsidP="00167950">
      <w:r w:rsidRPr="00A65EE6">
        <w:t xml:space="preserve">TO: </w:t>
      </w:r>
      <w:r w:rsidR="003D79AA">
        <w:t>Directors, Supervisors, and Contact Persons Addressed</w:t>
      </w:r>
    </w:p>
    <w:p w14:paraId="72B840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19E4C2A" w14:textId="354C3B68" w:rsidR="00167950" w:rsidRPr="007C3E67" w:rsidRDefault="00167950" w:rsidP="00167950">
      <w:pPr>
        <w:pStyle w:val="Heading2"/>
        <w:rPr>
          <w:sz w:val="32"/>
        </w:rPr>
      </w:pPr>
      <w:r w:rsidRPr="007C3E67">
        <w:rPr>
          <w:sz w:val="32"/>
        </w:rPr>
        <w:t>SUBJECT:</w:t>
      </w:r>
      <w:r w:rsidR="006E2409">
        <w:rPr>
          <w:sz w:val="32"/>
        </w:rPr>
        <w:t xml:space="preserve"> </w:t>
      </w:r>
      <w:r w:rsidR="00ED058A">
        <w:rPr>
          <w:sz w:val="32"/>
        </w:rPr>
        <w:t xml:space="preserve">Reinvesting in </w:t>
      </w:r>
      <w:r w:rsidR="00492039">
        <w:rPr>
          <w:sz w:val="32"/>
        </w:rPr>
        <w:t>S</w:t>
      </w:r>
      <w:r w:rsidR="00ED058A">
        <w:rPr>
          <w:sz w:val="32"/>
        </w:rPr>
        <w:t xml:space="preserve">chool </w:t>
      </w:r>
      <w:r w:rsidR="00492039">
        <w:rPr>
          <w:sz w:val="32"/>
        </w:rPr>
        <w:t>M</w:t>
      </w:r>
      <w:r w:rsidR="00ED058A">
        <w:rPr>
          <w:sz w:val="32"/>
        </w:rPr>
        <w:t>eals</w:t>
      </w:r>
      <w:r w:rsidR="00492039">
        <w:rPr>
          <w:sz w:val="32"/>
        </w:rPr>
        <w:t xml:space="preserve"> Resource</w:t>
      </w:r>
    </w:p>
    <w:p w14:paraId="50DC98EF" w14:textId="5ECE9313" w:rsidR="00544584" w:rsidRDefault="00ED058A" w:rsidP="00167950">
      <w:pPr>
        <w:rPr>
          <w:color w:val="000000"/>
          <w:szCs w:val="24"/>
        </w:rPr>
      </w:pPr>
      <w:r>
        <w:rPr>
          <w:color w:val="000000"/>
          <w:szCs w:val="24"/>
        </w:rPr>
        <w:t xml:space="preserve">The purpose of this memorandum is to provide </w:t>
      </w:r>
      <w:r w:rsidR="00492039">
        <w:rPr>
          <w:color w:val="000000"/>
          <w:szCs w:val="24"/>
        </w:rPr>
        <w:t>s</w:t>
      </w:r>
      <w:r>
        <w:rPr>
          <w:color w:val="000000"/>
          <w:szCs w:val="24"/>
        </w:rPr>
        <w:t xml:space="preserve">chool </w:t>
      </w:r>
      <w:r w:rsidR="00492039">
        <w:rPr>
          <w:color w:val="000000"/>
          <w:szCs w:val="24"/>
        </w:rPr>
        <w:t>f</w:t>
      </w:r>
      <w:r>
        <w:rPr>
          <w:color w:val="000000"/>
          <w:szCs w:val="24"/>
        </w:rPr>
        <w:t xml:space="preserve">ood </w:t>
      </w:r>
      <w:r w:rsidR="00492039">
        <w:rPr>
          <w:color w:val="000000"/>
          <w:szCs w:val="24"/>
        </w:rPr>
        <w:t>a</w:t>
      </w:r>
      <w:r>
        <w:rPr>
          <w:color w:val="000000"/>
          <w:szCs w:val="24"/>
        </w:rPr>
        <w:t>uthorities (SFAs) with</w:t>
      </w:r>
      <w:r w:rsidR="00090F50">
        <w:rPr>
          <w:color w:val="000000"/>
          <w:szCs w:val="24"/>
        </w:rPr>
        <w:t xml:space="preserve"> a resource</w:t>
      </w:r>
      <w:r>
        <w:rPr>
          <w:color w:val="000000"/>
          <w:szCs w:val="24"/>
        </w:rPr>
        <w:t xml:space="preserve"> </w:t>
      </w:r>
      <w:r w:rsidR="00B431F0">
        <w:rPr>
          <w:color w:val="000000"/>
          <w:szCs w:val="24"/>
        </w:rPr>
        <w:t>for reinves</w:t>
      </w:r>
      <w:r w:rsidR="00492039">
        <w:rPr>
          <w:color w:val="000000"/>
          <w:szCs w:val="24"/>
        </w:rPr>
        <w:t>ting</w:t>
      </w:r>
      <w:r w:rsidR="00B431F0">
        <w:rPr>
          <w:color w:val="000000"/>
          <w:szCs w:val="24"/>
        </w:rPr>
        <w:t xml:space="preserve"> </w:t>
      </w:r>
      <w:r w:rsidR="00D72EE4">
        <w:rPr>
          <w:color w:val="000000"/>
          <w:szCs w:val="24"/>
        </w:rPr>
        <w:t>some of the additional funds made available from the U.S. Department of Agriculture</w:t>
      </w:r>
      <w:r w:rsidR="004F2736">
        <w:rPr>
          <w:color w:val="000000"/>
          <w:szCs w:val="24"/>
        </w:rPr>
        <w:t xml:space="preserve">, </w:t>
      </w:r>
      <w:r w:rsidR="00492039">
        <w:rPr>
          <w:color w:val="000000"/>
          <w:szCs w:val="24"/>
        </w:rPr>
        <w:t>to</w:t>
      </w:r>
      <w:r w:rsidR="00B431F0">
        <w:rPr>
          <w:color w:val="000000"/>
          <w:szCs w:val="24"/>
        </w:rPr>
        <w:t xml:space="preserve"> enhanc</w:t>
      </w:r>
      <w:r w:rsidR="00492039">
        <w:rPr>
          <w:color w:val="000000"/>
          <w:szCs w:val="24"/>
        </w:rPr>
        <w:t>e</w:t>
      </w:r>
      <w:r w:rsidR="00B431F0">
        <w:rPr>
          <w:color w:val="000000"/>
          <w:szCs w:val="24"/>
        </w:rPr>
        <w:t xml:space="preserve"> operations and</w:t>
      </w:r>
      <w:r w:rsidR="00492039">
        <w:rPr>
          <w:color w:val="000000"/>
          <w:szCs w:val="24"/>
        </w:rPr>
        <w:t xml:space="preserve"> </w:t>
      </w:r>
      <w:r w:rsidR="00D72EE4">
        <w:rPr>
          <w:color w:val="000000"/>
          <w:szCs w:val="24"/>
        </w:rPr>
        <w:t>school meal quality. The Virginia Department of Education, Office of School Nutrition Programs</w:t>
      </w:r>
      <w:r w:rsidR="004F2736">
        <w:rPr>
          <w:color w:val="000000"/>
          <w:szCs w:val="24"/>
        </w:rPr>
        <w:t xml:space="preserve"> </w:t>
      </w:r>
      <w:r w:rsidR="004F2736">
        <w:rPr>
          <w:rStyle w:val="jsgrdq"/>
          <w:color w:val="101820"/>
        </w:rPr>
        <w:t>(VDOE-SNP)</w:t>
      </w:r>
      <w:r w:rsidR="00D72EE4">
        <w:rPr>
          <w:color w:val="000000"/>
          <w:szCs w:val="24"/>
        </w:rPr>
        <w:t xml:space="preserve"> is aware that while many SFAs have struggled financially, others have a surplus of funds. The resources detailed are ideas to consider </w:t>
      </w:r>
      <w:r w:rsidR="004F2736">
        <w:rPr>
          <w:color w:val="000000"/>
          <w:szCs w:val="24"/>
        </w:rPr>
        <w:t>for</w:t>
      </w:r>
      <w:r w:rsidR="00D72EE4">
        <w:rPr>
          <w:color w:val="000000"/>
          <w:szCs w:val="24"/>
        </w:rPr>
        <w:t xml:space="preserve"> utiliz</w:t>
      </w:r>
      <w:r w:rsidR="004F2736">
        <w:rPr>
          <w:color w:val="000000"/>
          <w:szCs w:val="24"/>
        </w:rPr>
        <w:t>ing</w:t>
      </w:r>
      <w:r w:rsidR="00D72EE4">
        <w:rPr>
          <w:color w:val="000000"/>
          <w:szCs w:val="24"/>
        </w:rPr>
        <w:t xml:space="preserve"> these funds.</w:t>
      </w:r>
    </w:p>
    <w:p w14:paraId="4D4917D4" w14:textId="2B657F39" w:rsidR="00954867" w:rsidRDefault="00954867" w:rsidP="00167950">
      <w:pPr>
        <w:rPr>
          <w:color w:val="000000"/>
          <w:szCs w:val="24"/>
        </w:rPr>
      </w:pPr>
      <w:r>
        <w:rPr>
          <w:rStyle w:val="jsgrdq"/>
          <w:color w:val="101820"/>
        </w:rPr>
        <w:t>Since March 2020, school nutrition professionals across Virginia have worked tirelessly to provide school meals despite school closures, nationwide supply chain issues, worker shortages, and other operational challenges. As these issues persist</w:t>
      </w:r>
      <w:r w:rsidR="00B8057F">
        <w:rPr>
          <w:rStyle w:val="jsgrdq"/>
          <w:color w:val="101820"/>
        </w:rPr>
        <w:t xml:space="preserve">, the </w:t>
      </w:r>
      <w:r>
        <w:rPr>
          <w:rStyle w:val="jsgrdq"/>
          <w:color w:val="101820"/>
        </w:rPr>
        <w:t xml:space="preserve">VDOE-SNP remains committed to providing support to </w:t>
      </w:r>
      <w:r w:rsidR="00B8057F">
        <w:rPr>
          <w:rStyle w:val="jsgrdq"/>
          <w:color w:val="101820"/>
        </w:rPr>
        <w:t>SFAs</w:t>
      </w:r>
      <w:r>
        <w:rPr>
          <w:rStyle w:val="jsgrdq"/>
          <w:color w:val="101820"/>
        </w:rPr>
        <w:t xml:space="preserve"> as they continue to ensure all students across the Commonwealth have equitable access to good, healthy food. </w:t>
      </w:r>
      <w:r w:rsidR="00B8057F">
        <w:rPr>
          <w:rStyle w:val="jsgrdq"/>
          <w:color w:val="101820"/>
        </w:rPr>
        <w:t>The</w:t>
      </w:r>
      <w:r w:rsidR="00D27F66">
        <w:rPr>
          <w:rStyle w:val="jsgrdq"/>
          <w:color w:val="101820"/>
        </w:rPr>
        <w:t xml:space="preserve"> VDOE-SNP encourages SFAs to utilize excess funds </w:t>
      </w:r>
      <w:r w:rsidR="003B3EA0">
        <w:rPr>
          <w:rStyle w:val="jsgrdq"/>
          <w:color w:val="101820"/>
        </w:rPr>
        <w:t>to</w:t>
      </w:r>
      <w:r w:rsidR="00D27F66">
        <w:rPr>
          <w:rStyle w:val="jsgrdq"/>
          <w:color w:val="101820"/>
        </w:rPr>
        <w:t xml:space="preserve"> recruit and retain staff, </w:t>
      </w:r>
      <w:r w:rsidR="003B3EA0">
        <w:rPr>
          <w:rStyle w:val="jsgrdq"/>
          <w:color w:val="101820"/>
        </w:rPr>
        <w:t>increase participation by</w:t>
      </w:r>
      <w:r>
        <w:rPr>
          <w:rStyle w:val="jsgrdq"/>
          <w:color w:val="101820"/>
        </w:rPr>
        <w:t xml:space="preserve"> </w:t>
      </w:r>
      <w:r w:rsidR="003B3EA0">
        <w:rPr>
          <w:rStyle w:val="jsgrdq"/>
          <w:color w:val="101820"/>
        </w:rPr>
        <w:t>improving meal quality and appeal,</w:t>
      </w:r>
      <w:r w:rsidR="00D27F66">
        <w:rPr>
          <w:rStyle w:val="jsgrdq"/>
          <w:color w:val="101820"/>
        </w:rPr>
        <w:t xml:space="preserve"> as well as update</w:t>
      </w:r>
      <w:r w:rsidR="003B3EA0">
        <w:rPr>
          <w:rStyle w:val="jsgrdq"/>
          <w:color w:val="101820"/>
        </w:rPr>
        <w:t xml:space="preserve"> equipment and technology</w:t>
      </w:r>
      <w:r w:rsidR="00D27F66">
        <w:rPr>
          <w:rStyle w:val="jsgrdq"/>
          <w:color w:val="101820"/>
        </w:rPr>
        <w:t>.</w:t>
      </w:r>
    </w:p>
    <w:p w14:paraId="39E3F313" w14:textId="6FCE7795" w:rsidR="00AC098B" w:rsidRDefault="006B3768" w:rsidP="00167950">
      <w:pPr>
        <w:rPr>
          <w:color w:val="000000"/>
          <w:szCs w:val="24"/>
        </w:rPr>
      </w:pPr>
      <w:r>
        <w:rPr>
          <w:color w:val="000000"/>
          <w:szCs w:val="24"/>
        </w:rPr>
        <w:t>Th</w:t>
      </w:r>
      <w:r w:rsidR="00B8057F">
        <w:rPr>
          <w:color w:val="000000"/>
          <w:szCs w:val="24"/>
        </w:rPr>
        <w:t>e</w:t>
      </w:r>
      <w:r w:rsidR="00AC098B">
        <w:rPr>
          <w:color w:val="000000"/>
          <w:szCs w:val="24"/>
        </w:rPr>
        <w:t xml:space="preserve"> </w:t>
      </w:r>
      <w:r w:rsidR="00917C46">
        <w:rPr>
          <w:color w:val="000000"/>
          <w:szCs w:val="24"/>
        </w:rPr>
        <w:t xml:space="preserve">resource </w:t>
      </w:r>
      <w:r w:rsidR="00B8057F">
        <w:rPr>
          <w:color w:val="000000"/>
          <w:szCs w:val="24"/>
        </w:rPr>
        <w:t xml:space="preserve">included as Attachment A, </w:t>
      </w:r>
      <w:r w:rsidR="00917C46">
        <w:rPr>
          <w:color w:val="000000"/>
          <w:szCs w:val="24"/>
        </w:rPr>
        <w:t>provided by No Kid Hungry, includes suggestions</w:t>
      </w:r>
      <w:r w:rsidR="00AC098B">
        <w:rPr>
          <w:color w:val="000000"/>
          <w:szCs w:val="24"/>
        </w:rPr>
        <w:t xml:space="preserve"> </w:t>
      </w:r>
      <w:r w:rsidR="00B431F0">
        <w:rPr>
          <w:color w:val="000000"/>
          <w:szCs w:val="24"/>
        </w:rPr>
        <w:t xml:space="preserve">and ideas </w:t>
      </w:r>
      <w:r w:rsidR="00492039">
        <w:rPr>
          <w:color w:val="000000"/>
          <w:szCs w:val="24"/>
        </w:rPr>
        <w:t>for</w:t>
      </w:r>
      <w:r w:rsidR="00ED058A">
        <w:rPr>
          <w:color w:val="000000"/>
          <w:szCs w:val="24"/>
        </w:rPr>
        <w:t xml:space="preserve"> spending down excess fund balances. Suggestions </w:t>
      </w:r>
      <w:r w:rsidR="00492039">
        <w:rPr>
          <w:color w:val="000000"/>
          <w:szCs w:val="24"/>
        </w:rPr>
        <w:t>are related to</w:t>
      </w:r>
      <w:r w:rsidR="00ED058A">
        <w:rPr>
          <w:color w:val="000000"/>
          <w:szCs w:val="24"/>
        </w:rPr>
        <w:t xml:space="preserve"> </w:t>
      </w:r>
      <w:r w:rsidR="00492039">
        <w:rPr>
          <w:color w:val="000000"/>
          <w:szCs w:val="24"/>
        </w:rPr>
        <w:t>m</w:t>
      </w:r>
      <w:r w:rsidR="00917C46">
        <w:rPr>
          <w:color w:val="000000"/>
          <w:szCs w:val="24"/>
        </w:rPr>
        <w:t xml:space="preserve">enu and </w:t>
      </w:r>
      <w:r w:rsidR="00492039">
        <w:rPr>
          <w:color w:val="000000"/>
          <w:szCs w:val="24"/>
        </w:rPr>
        <w:t>m</w:t>
      </w:r>
      <w:r w:rsidR="00917C46">
        <w:rPr>
          <w:color w:val="000000"/>
          <w:szCs w:val="24"/>
        </w:rPr>
        <w:t xml:space="preserve">eal </w:t>
      </w:r>
      <w:r w:rsidR="00492039">
        <w:rPr>
          <w:color w:val="000000"/>
          <w:szCs w:val="24"/>
        </w:rPr>
        <w:t>q</w:t>
      </w:r>
      <w:r w:rsidR="00917C46">
        <w:rPr>
          <w:color w:val="000000"/>
          <w:szCs w:val="24"/>
        </w:rPr>
        <w:t xml:space="preserve">uality, </w:t>
      </w:r>
      <w:r w:rsidR="00492039">
        <w:rPr>
          <w:color w:val="000000"/>
          <w:szCs w:val="24"/>
        </w:rPr>
        <w:t>s</w:t>
      </w:r>
      <w:r w:rsidR="00917C46">
        <w:rPr>
          <w:color w:val="000000"/>
          <w:szCs w:val="24"/>
        </w:rPr>
        <w:t xml:space="preserve">ervice and </w:t>
      </w:r>
      <w:r w:rsidR="00492039">
        <w:rPr>
          <w:color w:val="000000"/>
          <w:szCs w:val="24"/>
        </w:rPr>
        <w:t>a</w:t>
      </w:r>
      <w:r w:rsidR="00917C46">
        <w:rPr>
          <w:color w:val="000000"/>
          <w:szCs w:val="24"/>
        </w:rPr>
        <w:t xml:space="preserve">tmosphere, </w:t>
      </w:r>
      <w:r w:rsidR="00492039">
        <w:rPr>
          <w:color w:val="000000"/>
          <w:szCs w:val="24"/>
        </w:rPr>
        <w:t>s</w:t>
      </w:r>
      <w:r w:rsidR="00917C46">
        <w:rPr>
          <w:color w:val="000000"/>
          <w:szCs w:val="24"/>
        </w:rPr>
        <w:t xml:space="preserve">taffing, </w:t>
      </w:r>
      <w:r w:rsidR="00492039">
        <w:rPr>
          <w:color w:val="000000"/>
          <w:szCs w:val="24"/>
        </w:rPr>
        <w:t>e</w:t>
      </w:r>
      <w:r w:rsidR="00917C46">
        <w:rPr>
          <w:color w:val="000000"/>
          <w:szCs w:val="24"/>
        </w:rPr>
        <w:t xml:space="preserve">quipment, </w:t>
      </w:r>
      <w:r w:rsidR="00492039">
        <w:rPr>
          <w:color w:val="000000"/>
          <w:szCs w:val="24"/>
        </w:rPr>
        <w:t>s</w:t>
      </w:r>
      <w:r w:rsidR="00917C46">
        <w:rPr>
          <w:color w:val="000000"/>
          <w:szCs w:val="24"/>
        </w:rPr>
        <w:t xml:space="preserve">taff </w:t>
      </w:r>
      <w:r w:rsidR="00492039">
        <w:rPr>
          <w:color w:val="000000"/>
          <w:szCs w:val="24"/>
        </w:rPr>
        <w:t>t</w:t>
      </w:r>
      <w:r w:rsidR="00917C46">
        <w:rPr>
          <w:color w:val="000000"/>
          <w:szCs w:val="24"/>
        </w:rPr>
        <w:t xml:space="preserve">raining and </w:t>
      </w:r>
      <w:r w:rsidR="00492039">
        <w:rPr>
          <w:color w:val="000000"/>
          <w:szCs w:val="24"/>
        </w:rPr>
        <w:t>p</w:t>
      </w:r>
      <w:r w:rsidR="00917C46">
        <w:rPr>
          <w:color w:val="000000"/>
          <w:szCs w:val="24"/>
        </w:rPr>
        <w:t xml:space="preserve">rofessional </w:t>
      </w:r>
      <w:r w:rsidR="00492039">
        <w:rPr>
          <w:color w:val="000000"/>
          <w:szCs w:val="24"/>
        </w:rPr>
        <w:t>d</w:t>
      </w:r>
      <w:r w:rsidR="00917C46">
        <w:rPr>
          <w:color w:val="000000"/>
          <w:szCs w:val="24"/>
        </w:rPr>
        <w:t xml:space="preserve">evelopment, </w:t>
      </w:r>
      <w:r w:rsidR="00492039">
        <w:rPr>
          <w:color w:val="000000"/>
          <w:szCs w:val="24"/>
        </w:rPr>
        <w:t>n</w:t>
      </w:r>
      <w:r w:rsidR="00917C46">
        <w:rPr>
          <w:color w:val="000000"/>
          <w:szCs w:val="24"/>
        </w:rPr>
        <w:t xml:space="preserve">utrition </w:t>
      </w:r>
      <w:r w:rsidR="00492039">
        <w:rPr>
          <w:color w:val="000000"/>
          <w:szCs w:val="24"/>
        </w:rPr>
        <w:t>e</w:t>
      </w:r>
      <w:r w:rsidR="00917C46">
        <w:rPr>
          <w:color w:val="000000"/>
          <w:szCs w:val="24"/>
        </w:rPr>
        <w:t xml:space="preserve">ducation, and </w:t>
      </w:r>
      <w:r w:rsidR="00492039">
        <w:rPr>
          <w:color w:val="000000"/>
          <w:szCs w:val="24"/>
        </w:rPr>
        <w:t>u</w:t>
      </w:r>
      <w:r w:rsidR="00917C46">
        <w:rPr>
          <w:color w:val="000000"/>
          <w:szCs w:val="24"/>
        </w:rPr>
        <w:t xml:space="preserve">niversal </w:t>
      </w:r>
      <w:r w:rsidR="00492039">
        <w:rPr>
          <w:color w:val="000000"/>
          <w:szCs w:val="24"/>
        </w:rPr>
        <w:t>f</w:t>
      </w:r>
      <w:r w:rsidR="00917C46">
        <w:rPr>
          <w:color w:val="000000"/>
          <w:szCs w:val="24"/>
        </w:rPr>
        <w:t xml:space="preserve">ree </w:t>
      </w:r>
      <w:r w:rsidR="00492039">
        <w:rPr>
          <w:color w:val="000000"/>
          <w:szCs w:val="24"/>
        </w:rPr>
        <w:t>m</w:t>
      </w:r>
      <w:r w:rsidR="00917C46">
        <w:rPr>
          <w:color w:val="000000"/>
          <w:szCs w:val="24"/>
        </w:rPr>
        <w:t>eals.</w:t>
      </w:r>
    </w:p>
    <w:p w14:paraId="4D2B9C68" w14:textId="485D4EDC" w:rsidR="00A43344" w:rsidRDefault="00A43344" w:rsidP="00167950">
      <w:pPr>
        <w:rPr>
          <w:color w:val="000000"/>
          <w:szCs w:val="24"/>
        </w:rPr>
      </w:pPr>
      <w:r>
        <w:rPr>
          <w:color w:val="000000"/>
          <w:szCs w:val="24"/>
        </w:rPr>
        <w:t>For more information or for questions, please contact the</w:t>
      </w:r>
      <w:r w:rsidR="00492039">
        <w:rPr>
          <w:color w:val="000000"/>
          <w:szCs w:val="24"/>
        </w:rPr>
        <w:t xml:space="preserve"> school or child nutrition specialist assigned to your region.</w:t>
      </w:r>
      <w:r>
        <w:rPr>
          <w:color w:val="000000"/>
          <w:szCs w:val="24"/>
        </w:rPr>
        <w:t xml:space="preserve"> </w:t>
      </w:r>
    </w:p>
    <w:p w14:paraId="1D1C1554" w14:textId="77777777" w:rsidR="008C4A46" w:rsidRPr="00851C0B" w:rsidRDefault="004829E4" w:rsidP="00167950">
      <w:pPr>
        <w:rPr>
          <w:color w:val="000000"/>
          <w:szCs w:val="24"/>
        </w:rPr>
      </w:pPr>
      <w:r>
        <w:rPr>
          <w:color w:val="000000"/>
          <w:szCs w:val="24"/>
        </w:rPr>
        <w:t>SCC/</w:t>
      </w:r>
      <w:r w:rsidR="00A43344">
        <w:rPr>
          <w:color w:val="000000"/>
          <w:szCs w:val="24"/>
        </w:rPr>
        <w:t>CEJ/rd</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C23E" w14:textId="77777777" w:rsidR="00B23FA0" w:rsidRDefault="00B23FA0" w:rsidP="00B25322">
      <w:pPr>
        <w:spacing w:after="0" w:line="240" w:lineRule="auto"/>
      </w:pPr>
      <w:r>
        <w:separator/>
      </w:r>
    </w:p>
  </w:endnote>
  <w:endnote w:type="continuationSeparator" w:id="0">
    <w:p w14:paraId="6BEB19F3" w14:textId="77777777" w:rsidR="00B23FA0" w:rsidRDefault="00B23FA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5E44" w14:textId="77777777" w:rsidR="00B23FA0" w:rsidRDefault="00B23FA0" w:rsidP="00B25322">
      <w:pPr>
        <w:spacing w:after="0" w:line="240" w:lineRule="auto"/>
      </w:pPr>
      <w:r>
        <w:separator/>
      </w:r>
    </w:p>
  </w:footnote>
  <w:footnote w:type="continuationSeparator" w:id="0">
    <w:p w14:paraId="16A482F9" w14:textId="77777777" w:rsidR="00B23FA0" w:rsidRDefault="00B23FA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90F50"/>
    <w:rsid w:val="000E2D83"/>
    <w:rsid w:val="000F6B21"/>
    <w:rsid w:val="000F703F"/>
    <w:rsid w:val="0014510F"/>
    <w:rsid w:val="00162788"/>
    <w:rsid w:val="00167950"/>
    <w:rsid w:val="001728AE"/>
    <w:rsid w:val="001D6B45"/>
    <w:rsid w:val="00217CA6"/>
    <w:rsid w:val="00223595"/>
    <w:rsid w:val="00227B1E"/>
    <w:rsid w:val="00237201"/>
    <w:rsid w:val="0027145D"/>
    <w:rsid w:val="00282106"/>
    <w:rsid w:val="002A6350"/>
    <w:rsid w:val="002F2DAF"/>
    <w:rsid w:val="00311466"/>
    <w:rsid w:val="0031177E"/>
    <w:rsid w:val="003238EA"/>
    <w:rsid w:val="00360C52"/>
    <w:rsid w:val="003A7A47"/>
    <w:rsid w:val="003B3EA0"/>
    <w:rsid w:val="003D79AA"/>
    <w:rsid w:val="00406FF4"/>
    <w:rsid w:val="00480879"/>
    <w:rsid w:val="004829E4"/>
    <w:rsid w:val="00492039"/>
    <w:rsid w:val="004F2736"/>
    <w:rsid w:val="004F6547"/>
    <w:rsid w:val="00544584"/>
    <w:rsid w:val="00552262"/>
    <w:rsid w:val="005E06EF"/>
    <w:rsid w:val="00625A9B"/>
    <w:rsid w:val="00653DCC"/>
    <w:rsid w:val="006B3768"/>
    <w:rsid w:val="006D66FD"/>
    <w:rsid w:val="006E2409"/>
    <w:rsid w:val="0073236D"/>
    <w:rsid w:val="007354E4"/>
    <w:rsid w:val="007648E6"/>
    <w:rsid w:val="00793593"/>
    <w:rsid w:val="007A73B4"/>
    <w:rsid w:val="007C0B3F"/>
    <w:rsid w:val="007C3E67"/>
    <w:rsid w:val="007E1034"/>
    <w:rsid w:val="00846B0C"/>
    <w:rsid w:val="00851C0B"/>
    <w:rsid w:val="008631A7"/>
    <w:rsid w:val="008C4A46"/>
    <w:rsid w:val="00912AE1"/>
    <w:rsid w:val="00917C46"/>
    <w:rsid w:val="00954867"/>
    <w:rsid w:val="009764DE"/>
    <w:rsid w:val="00977AFA"/>
    <w:rsid w:val="009A076A"/>
    <w:rsid w:val="009B51FA"/>
    <w:rsid w:val="009C7253"/>
    <w:rsid w:val="00A26586"/>
    <w:rsid w:val="00A30BC9"/>
    <w:rsid w:val="00A3144F"/>
    <w:rsid w:val="00A43344"/>
    <w:rsid w:val="00A630A0"/>
    <w:rsid w:val="00A65EE6"/>
    <w:rsid w:val="00A67B2F"/>
    <w:rsid w:val="00AC098B"/>
    <w:rsid w:val="00AC1C77"/>
    <w:rsid w:val="00AD228F"/>
    <w:rsid w:val="00AE65FD"/>
    <w:rsid w:val="00B01E92"/>
    <w:rsid w:val="00B23FA0"/>
    <w:rsid w:val="00B25322"/>
    <w:rsid w:val="00B431F0"/>
    <w:rsid w:val="00B73A85"/>
    <w:rsid w:val="00B8057F"/>
    <w:rsid w:val="00BC1A9C"/>
    <w:rsid w:val="00BC7F47"/>
    <w:rsid w:val="00BE00E6"/>
    <w:rsid w:val="00C07DFE"/>
    <w:rsid w:val="00C23584"/>
    <w:rsid w:val="00C24D60"/>
    <w:rsid w:val="00C25FA1"/>
    <w:rsid w:val="00CA70A4"/>
    <w:rsid w:val="00CF0233"/>
    <w:rsid w:val="00D27F66"/>
    <w:rsid w:val="00D519F1"/>
    <w:rsid w:val="00D534B4"/>
    <w:rsid w:val="00D55B56"/>
    <w:rsid w:val="00D577F2"/>
    <w:rsid w:val="00D72EE4"/>
    <w:rsid w:val="00DA14B1"/>
    <w:rsid w:val="00DD368F"/>
    <w:rsid w:val="00DD772F"/>
    <w:rsid w:val="00DE36A1"/>
    <w:rsid w:val="00E12E2F"/>
    <w:rsid w:val="00E15B53"/>
    <w:rsid w:val="00E4085F"/>
    <w:rsid w:val="00E75FCE"/>
    <w:rsid w:val="00E760E6"/>
    <w:rsid w:val="00ED058A"/>
    <w:rsid w:val="00ED79E7"/>
    <w:rsid w:val="00F41943"/>
    <w:rsid w:val="00F46BDD"/>
    <w:rsid w:val="00F81813"/>
    <w:rsid w:val="00FC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7354E4"/>
    <w:pPr>
      <w:spacing w:after="0" w:line="240" w:lineRule="auto"/>
    </w:pPr>
    <w:rPr>
      <w:rFonts w:ascii="Times New Roman" w:hAnsi="Times New Roman"/>
      <w:sz w:val="24"/>
    </w:rPr>
  </w:style>
  <w:style w:type="character" w:customStyle="1" w:styleId="jsgrdq">
    <w:name w:val="jsgrdq"/>
    <w:basedOn w:val="DefaultParagraphFont"/>
    <w:rsid w:val="0095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2EF4-3C95-4BE0-8C2C-B50D59EC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SNP Memo No. 2021-2022-28, Reinvesting in School Meals Resource</vt:lpstr>
    </vt:vector>
  </TitlesOfParts>
  <Manager/>
  <Company/>
  <LinksUpToDate>false</LinksUpToDate>
  <CharactersWithSpaces>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2021-2022-28, Reinvesting in School Meals Resource</dc:title>
  <dc:subject/>
  <dc:creator/>
  <cp:keywords/>
  <dc:description/>
  <cp:lastModifiedBy/>
  <cp:revision>1</cp:revision>
  <dcterms:created xsi:type="dcterms:W3CDTF">2022-03-03T17:14:00Z</dcterms:created>
  <dcterms:modified xsi:type="dcterms:W3CDTF">2022-03-03T17:14:00Z</dcterms:modified>
  <cp:category/>
</cp:coreProperties>
</file>