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5F" w:rsidRPr="0087675F" w:rsidRDefault="0087675F" w:rsidP="0087675F">
      <w:pPr>
        <w:pStyle w:val="Heading1"/>
      </w:pPr>
      <w:r w:rsidRPr="0087675F">
        <w:t>2018 Science Standards of Learning</w:t>
      </w:r>
      <w:bookmarkStart w:id="0" w:name="_GoBack"/>
      <w:bookmarkEnd w:id="0"/>
    </w:p>
    <w:p w:rsidR="0087675F" w:rsidRPr="0087675F" w:rsidRDefault="0087675F" w:rsidP="0087675F">
      <w:pPr>
        <w:pStyle w:val="Heading1"/>
      </w:pPr>
      <w:r w:rsidRPr="0087675F">
        <w:t>Science and Engineering Practices Progression Chart K-5</w:t>
      </w:r>
    </w:p>
    <w:p w:rsidR="0087675F" w:rsidRPr="0087675F" w:rsidRDefault="0087675F" w:rsidP="0087675F"/>
    <w:tbl>
      <w:tblPr>
        <w:tblW w:w="14040" w:type="dxa"/>
        <w:tblLook w:val="04A0" w:firstRow="1" w:lastRow="0" w:firstColumn="1" w:lastColumn="0" w:noHBand="0" w:noVBand="1"/>
      </w:tblPr>
      <w:tblGrid>
        <w:gridCol w:w="1700"/>
        <w:gridCol w:w="1960"/>
        <w:gridCol w:w="2240"/>
        <w:gridCol w:w="1960"/>
        <w:gridCol w:w="1960"/>
        <w:gridCol w:w="2020"/>
        <w:gridCol w:w="2200"/>
      </w:tblGrid>
      <w:tr w:rsidR="0087675F" w:rsidTr="0087675F">
        <w:trPr>
          <w:trHeight w:val="285"/>
          <w:tblHeader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87675F" w:rsidRPr="0087675F" w:rsidRDefault="0087675F" w:rsidP="004873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87675F" w:rsidRPr="0087675F" w:rsidRDefault="0087675F" w:rsidP="004873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7675F" w:rsidRPr="00AE093F" w:rsidTr="0048736D">
        <w:trPr>
          <w:trHeight w:val="162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asking questions and defining problems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ask questions based on observations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ask questions and make predictions based on observations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ask questions that can be investigated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ask questions that can be investigated and predict reasonable outcomes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identify scientific and non-scientific questions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ask testable questions based on observations and predict reasonable outcomes based on patterns</w:t>
            </w:r>
          </w:p>
        </w:tc>
      </w:tr>
      <w:tr w:rsidR="0087675F" w:rsidRPr="00AE093F" w:rsidTr="0048736D">
        <w:trPr>
          <w:trHeight w:val="12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make predictions based on observations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make predictions based on observations and prior experiences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ask questions about what would happen if a variable is changed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develop hypotheses as cause and effect relationships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develop hypotheses as cause and effect relationships</w:t>
            </w:r>
          </w:p>
        </w:tc>
      </w:tr>
      <w:tr w:rsidR="0087675F" w:rsidRPr="00AE093F" w:rsidTr="0048736D">
        <w:trPr>
          <w:trHeight w:val="21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identify a problem based on need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 identify a simple problem that can be solved through the development of a new tool or improved object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identify a simple problem that can be solved through the development of a new tool or improved object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define a simple design problem that can be solved through the development of an object, tool, process, or system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define a simple design problem that can be solved through the development of an object, tool, process, or system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define design problems that can be solved through the development of an object, tool, process, or system </w:t>
            </w:r>
          </w:p>
        </w:tc>
      </w:tr>
    </w:tbl>
    <w:p w:rsidR="0087675F" w:rsidRDefault="0087675F" w:rsidP="0087675F">
      <w:r>
        <w:br w:type="page"/>
      </w:r>
    </w:p>
    <w:tbl>
      <w:tblPr>
        <w:tblW w:w="14143" w:type="dxa"/>
        <w:tblInd w:w="-545" w:type="dxa"/>
        <w:tblLook w:val="04A0" w:firstRow="1" w:lastRow="0" w:firstColumn="1" w:lastColumn="0" w:noHBand="0" w:noVBand="1"/>
      </w:tblPr>
      <w:tblGrid>
        <w:gridCol w:w="1803"/>
        <w:gridCol w:w="1960"/>
        <w:gridCol w:w="2240"/>
        <w:gridCol w:w="1960"/>
        <w:gridCol w:w="1960"/>
        <w:gridCol w:w="2020"/>
        <w:gridCol w:w="2200"/>
      </w:tblGrid>
      <w:tr w:rsidR="0087675F" w:rsidRPr="00AE093F" w:rsidTr="0087675F">
        <w:trPr>
          <w:trHeight w:val="360"/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7675F" w:rsidRPr="00AE093F" w:rsidTr="0048736D">
        <w:trPr>
          <w:trHeight w:val="900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planning and carrying out investigations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identify variables when planning an investigation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identify independent and dependent variables and constants</w:t>
            </w:r>
          </w:p>
        </w:tc>
      </w:tr>
      <w:tr w:rsidR="0087675F" w:rsidRPr="00AE093F" w:rsidTr="0048736D">
        <w:trPr>
          <w:trHeight w:val="809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make observations to collect data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with guidance, conduct investigations to produce data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with guidance, plan and conduct simple investigations to produce data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with guidance, plan and conduct investigations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collaboratively plan and conduct investigations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collaboratively plan and conduct investigations to produce data </w:t>
            </w:r>
          </w:p>
        </w:tc>
      </w:tr>
      <w:tr w:rsidR="0087675F" w:rsidRPr="00AE093F" w:rsidTr="0048736D">
        <w:trPr>
          <w:trHeight w:val="971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identify characteristics and properties of objects by observations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identify characteristics and properties of objects by observations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764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measure relative length and weight of common objects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estimate length, mass, volume, and temperature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107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use appropriate methods and/or tools for collecting data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determine data that should be collected to answer a testable question</w:t>
            </w:r>
          </w:p>
        </w:tc>
      </w:tr>
      <w:tr w:rsidR="0087675F" w:rsidRPr="00AE093F" w:rsidTr="0048736D">
        <w:trPr>
          <w:trHeight w:val="170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use tools to measure relative length, mass, volume, and temperature of common objects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use appropriate tools to measure length, mass, volume, and temperature of common objects using U.S. Customary units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measure length, mass, volume, and temperature in metric and U.S. Customary units using proper tools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take metric measurements using appropriate tools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take metric measurements using appropriate tools</w:t>
            </w:r>
          </w:p>
        </w:tc>
      </w:tr>
      <w:tr w:rsidR="0087675F" w:rsidRPr="00AE093F" w:rsidTr="0048736D">
        <w:trPr>
          <w:trHeight w:val="90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measure time intervals using proper tools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measure elapsed time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measure elapsed time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150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record information from investigation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use tools and/or materials to design and/or build a device that solves a specific problem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use tools and/or materials to design and/or build a device that solves a specific problem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use tools and/or materials to design and/or build a device that solves a specific problem</w:t>
            </w:r>
          </w:p>
        </w:tc>
      </w:tr>
      <w:tr w:rsidR="0087675F" w:rsidRPr="00AE093F" w:rsidTr="0048736D">
        <w:trPr>
          <w:trHeight w:val="13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87675F" w:rsidRPr="00AE093F" w:rsidTr="0048736D">
        <w:trPr>
          <w:trHeight w:val="1020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interpreting, analyzing, and evaluating data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use and share pictures, drawings, and/or writings of observations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60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describe patterns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describe patterns and relationships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1475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classify and/or sequence objects based on a single physical characteristic or property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classify and arrange objects based on a single physical characteristic or property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Noto Sans Symbols" w:eastAsia="Times New Roman" w:hAnsi="Noto Sans Symbols" w:cs="Calibri"/>
                <w:color w:val="000000"/>
              </w:rPr>
            </w:pPr>
            <w:r w:rsidRPr="00AE093F">
              <w:rPr>
                <w:rFonts w:ascii="Noto Sans Symbols" w:eastAsia="Times New Roman" w:hAnsi="Noto Sans Symbols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1286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organize and represent data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organize and represent various forms of data using tables, picture graphs, and object graphs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organize and represent data in pictographs and bar graphs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organize and represent data in pictographs or bar graphs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organize and represent data in bar graphs and line graphs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organize simple data sets to reveal patterns that suggest relationships</w:t>
            </w:r>
          </w:p>
        </w:tc>
      </w:tr>
      <w:tr w:rsidR="0087675F" w:rsidRPr="00AE093F" w:rsidTr="0048736D">
        <w:trPr>
          <w:trHeight w:val="1979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read and interpret data displayed in tables, picture graphs, and object graphs, using the vocabulary </w:t>
            </w:r>
            <w:r w:rsidRPr="00AE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more, less, fewer, greater than, less than, and equal 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read and interpret data represented in pictographs and bar graphs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read, interpret, and analyze data represented in pictographs and bar graphs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interpret and analyze data represented in bar graphs and line graphs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represent and analyze data using tables and graphs </w:t>
            </w:r>
          </w:p>
        </w:tc>
      </w:tr>
      <w:tr w:rsidR="0087675F" w:rsidRPr="00AE093F" w:rsidTr="0048736D">
        <w:trPr>
          <w:trHeight w:val="1745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compare two different representations of the same data (e.g., a set of data displayed on a chart and a graph)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compare and contrast data collected by different groups and discuss similarities and differences in their findings</w:t>
            </w:r>
          </w:p>
        </w:tc>
      </w:tr>
      <w:tr w:rsidR="0087675F" w:rsidRPr="00AE093F" w:rsidTr="0048736D">
        <w:trPr>
          <w:trHeight w:val="161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analyze data from tests of an object or tool to determine if it works as intended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analyze data from tests of an object or tool to determine if it works as intended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use data to evaluate and refine design solutions</w:t>
            </w:r>
          </w:p>
        </w:tc>
      </w:tr>
      <w:tr w:rsidR="0087675F" w:rsidRPr="00AE093F" w:rsidTr="0048736D">
        <w:trPr>
          <w:trHeight w:val="13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87675F" w:rsidRDefault="0087675F" w:rsidP="0048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87675F" w:rsidRPr="00AE093F" w:rsidTr="0048736D">
        <w:trPr>
          <w:trHeight w:val="1034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constructing and critiquing conclusions and explanations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make simple conclusions based on data or observations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make simple conclusions based on data or observations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make simple conclusions based on data or observations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179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use evidence (measurements, observations, patterns) to construct or support an explanation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use evidence (measurements, observations, patterns) to construct or support explanations and to make inferences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construct and/or support arguments with evidence, data, and/or a model</w:t>
            </w:r>
          </w:p>
        </w:tc>
      </w:tr>
      <w:tr w:rsidR="0087675F" w:rsidRPr="00AE093F" w:rsidTr="0048736D">
        <w:trPr>
          <w:trHeight w:val="60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distinguish between opinion and evidence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60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7675F" w:rsidRPr="0087675F" w:rsidRDefault="0087675F" w:rsidP="0087675F">
            <w:pPr>
              <w:rPr>
                <w:rFonts w:ascii="Times New Roman" w:eastAsia="Times New Roman" w:hAnsi="Times New Roman" w:cs="Times New Roman"/>
              </w:rPr>
            </w:pPr>
          </w:p>
          <w:p w:rsidR="0087675F" w:rsidRDefault="0087675F" w:rsidP="0087675F">
            <w:pPr>
              <w:rPr>
                <w:rFonts w:ascii="Times New Roman" w:eastAsia="Times New Roman" w:hAnsi="Times New Roman" w:cs="Times New Roman"/>
              </w:rPr>
            </w:pPr>
          </w:p>
          <w:p w:rsidR="0087675F" w:rsidRPr="0087675F" w:rsidRDefault="0087675F" w:rsidP="008767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recognize unusual or unexpected results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recognize unusual or unexpected results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152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Noto Sans Symbols" w:eastAsia="Times New Roman" w:hAnsi="Noto Sans Symbols" w:cs="Calibri"/>
                <w:color w:val="000000"/>
              </w:rPr>
            </w:pPr>
            <w:r w:rsidRPr="00AE093F">
              <w:rPr>
                <w:rFonts w:ascii="Noto Sans Symbols" w:eastAsia="Times New Roman" w:hAnsi="Noto Sans Symbols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generate and/or compare multiple solutions to a problem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generate and compare multiple solutions to problems based on how well they meet the criteria and constraints</w:t>
            </w:r>
          </w:p>
        </w:tc>
      </w:tr>
      <w:tr w:rsidR="0087675F" w:rsidRPr="00AE093F" w:rsidTr="0048736D">
        <w:trPr>
          <w:trHeight w:val="90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Noto Sans Symbols" w:eastAsia="Times New Roman" w:hAnsi="Noto Sans Symbols" w:cs="Calibri"/>
                <w:color w:val="000000"/>
              </w:rPr>
            </w:pPr>
            <w:r w:rsidRPr="00AE093F">
              <w:rPr>
                <w:rFonts w:ascii="Noto Sans Symbols" w:eastAsia="Times New Roman" w:hAnsi="Noto Sans Symbols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describe how scientific ideas apply to design solutions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describe how scientific ideas apply to design solutions</w:t>
            </w:r>
          </w:p>
        </w:tc>
      </w:tr>
    </w:tbl>
    <w:p w:rsidR="0087675F" w:rsidRDefault="0087675F" w:rsidP="0087675F">
      <w:r>
        <w:br w:type="page"/>
      </w:r>
    </w:p>
    <w:tbl>
      <w:tblPr>
        <w:tblW w:w="14143" w:type="dxa"/>
        <w:tblLook w:val="04A0" w:firstRow="1" w:lastRow="0" w:firstColumn="1" w:lastColumn="0" w:noHBand="0" w:noVBand="1"/>
      </w:tblPr>
      <w:tblGrid>
        <w:gridCol w:w="1803"/>
        <w:gridCol w:w="1960"/>
        <w:gridCol w:w="2240"/>
        <w:gridCol w:w="1960"/>
        <w:gridCol w:w="1960"/>
        <w:gridCol w:w="2020"/>
        <w:gridCol w:w="2200"/>
      </w:tblGrid>
      <w:tr w:rsidR="0087675F" w:rsidRPr="00AE093F" w:rsidTr="0048736D">
        <w:trPr>
          <w:trHeight w:val="16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87675F" w:rsidRPr="00AE093F" w:rsidTr="0048736D">
        <w:trPr>
          <w:trHeight w:val="1754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developing and using models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distinguish between a model and an actual object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 use physical models to demonstrate simple phenomena and natural processes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use models to demonstrate simple phenomena and natural processes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use models to demonstrate simple phenomena and natural processes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develop and/or use model to explain natural phenomena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develop models using an analogy, example, or abstract representation to describe a scientific principle or design solution</w:t>
            </w:r>
          </w:p>
        </w:tc>
      </w:tr>
      <w:tr w:rsidR="0087675F" w:rsidRPr="00AE093F" w:rsidTr="0048736D">
        <w:trPr>
          <w:trHeight w:val="1781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develop a model (e.g., diagram or simple physical prototype) to illustrate a proposed object, tool, or process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60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Noto Sans Symbols" w:eastAsia="Times New Roman" w:hAnsi="Noto Sans Symbols" w:cs="Calibri"/>
                <w:color w:val="000000"/>
              </w:rPr>
            </w:pPr>
            <w:r w:rsidRPr="00AE093F">
              <w:rPr>
                <w:rFonts w:ascii="Noto Sans Symbols" w:eastAsia="Times New Roman" w:hAnsi="Noto Sans Symbols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identify limitations of models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 xml:space="preserve"> identify limitations of a model</w:t>
            </w:r>
          </w:p>
        </w:tc>
      </w:tr>
    </w:tbl>
    <w:p w:rsidR="0087675F" w:rsidRDefault="0087675F" w:rsidP="0087675F">
      <w:r>
        <w:br w:type="page"/>
      </w:r>
    </w:p>
    <w:tbl>
      <w:tblPr>
        <w:tblW w:w="14143" w:type="dxa"/>
        <w:tblLook w:val="04A0" w:firstRow="1" w:lastRow="0" w:firstColumn="1" w:lastColumn="0" w:noHBand="0" w:noVBand="1"/>
      </w:tblPr>
      <w:tblGrid>
        <w:gridCol w:w="1803"/>
        <w:gridCol w:w="1960"/>
        <w:gridCol w:w="2240"/>
        <w:gridCol w:w="1960"/>
        <w:gridCol w:w="1960"/>
        <w:gridCol w:w="2020"/>
        <w:gridCol w:w="2200"/>
      </w:tblGrid>
      <w:tr w:rsidR="0087675F" w:rsidRPr="00AE093F" w:rsidTr="0048736D">
        <w:trPr>
          <w:trHeight w:val="15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</w:pPr>
            <w:r w:rsidRPr="00AE093F">
              <w:rPr>
                <w:rFonts w:eastAsia="Times New Roman" w:cstheme="minorHAnsi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87675F" w:rsidRPr="00AE093F" w:rsidTr="0048736D">
        <w:trPr>
          <w:trHeight w:val="1785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E0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obtaining, evaluating, and communicating information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 and comprehend reading-level appropriate texts and/or other reliable media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 and comprehend reading-level appropriate texts and/or other reliable media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 and comprehend grade-level appropriate texts and/or other reliable media</w:t>
            </w:r>
          </w:p>
        </w:tc>
      </w:tr>
      <w:tr w:rsidR="0087675F" w:rsidRPr="00AE093F" w:rsidTr="0048736D">
        <w:trPr>
          <w:trHeight w:val="2205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communicate comparative measures (e.g., heavier, lighter, longer, shorter, more, less, hotter, colder)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Noto Sans Symbols" w:eastAsia="Times New Roman" w:hAnsi="Noto Sans Symbols" w:cs="Calibri"/>
                <w:color w:val="000000"/>
              </w:rPr>
            </w:pPr>
            <w:r w:rsidRPr="00AE093F">
              <w:rPr>
                <w:rFonts w:ascii="Noto Sans Symbols" w:eastAsia="Times New Roman" w:hAnsi="Noto Sans Symbols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675F" w:rsidRPr="00AE093F" w:rsidTr="0048736D">
        <w:trPr>
          <w:trHeight w:val="179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communicate observations using pictures, drawings, and/or speech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communicate observations and data using simple graphs, pictures, drawings, numbers, speech and/or writing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9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communicate observations and data using simple graphs, drawings, numbers, speech, and/or writing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communicate</w:t>
            </w:r>
            <w:proofErr w:type="gramEnd"/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scientific information, design ideas, and/or solutions with others.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communicate</w:t>
            </w:r>
            <w:proofErr w:type="gramEnd"/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scientific information design ideas and/or solutions with others.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75F" w:rsidRPr="00AE093F" w:rsidRDefault="0087675F" w:rsidP="0048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communicate</w:t>
            </w:r>
            <w:proofErr w:type="gramEnd"/>
            <w:r w:rsidRPr="00AE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scientific information, design ideas, and/or solutions with others. </w:t>
            </w:r>
          </w:p>
        </w:tc>
      </w:tr>
    </w:tbl>
    <w:p w:rsidR="00FC3B88" w:rsidRDefault="0087675F"/>
    <w:sectPr w:rsidR="00FC3B88" w:rsidSect="0087675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5F" w:rsidRDefault="0087675F" w:rsidP="0087675F">
      <w:pPr>
        <w:spacing w:after="0" w:line="240" w:lineRule="auto"/>
      </w:pPr>
      <w:r>
        <w:separator/>
      </w:r>
    </w:p>
  </w:endnote>
  <w:endnote w:type="continuationSeparator" w:id="0">
    <w:p w:rsidR="0087675F" w:rsidRDefault="0087675F" w:rsidP="0087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5F" w:rsidRDefault="0087675F">
    <w:pPr>
      <w:pStyle w:val="Footer"/>
    </w:pPr>
    <w:r>
      <w:t>Virginia Department of Education</w:t>
    </w:r>
    <w:r>
      <w:tab/>
    </w:r>
    <w:r>
      <w:tab/>
    </w:r>
    <w:r>
      <w:tab/>
    </w:r>
    <w:r>
      <w:tab/>
    </w:r>
    <w:r>
      <w:tab/>
    </w:r>
    <w:r>
      <w:tab/>
      <w:t>2019</w:t>
    </w:r>
  </w:p>
  <w:p w:rsidR="0087675F" w:rsidRDefault="00876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5F" w:rsidRDefault="0087675F" w:rsidP="0087675F">
      <w:pPr>
        <w:spacing w:after="0" w:line="240" w:lineRule="auto"/>
      </w:pPr>
      <w:r>
        <w:separator/>
      </w:r>
    </w:p>
  </w:footnote>
  <w:footnote w:type="continuationSeparator" w:id="0">
    <w:p w:rsidR="0087675F" w:rsidRDefault="0087675F" w:rsidP="0087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5F" w:rsidRDefault="0087675F">
    <w:pPr>
      <w:pStyle w:val="Header"/>
    </w:pPr>
    <w:r>
      <w:t>2018 Science and Engineering Practices</w:t>
    </w:r>
    <w:r>
      <w:tab/>
    </w:r>
    <w:r>
      <w:tab/>
    </w:r>
    <w:r>
      <w:tab/>
    </w:r>
    <w:r>
      <w:tab/>
      <w:t>Progression Document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5F"/>
    <w:rsid w:val="00137944"/>
    <w:rsid w:val="002438F7"/>
    <w:rsid w:val="0032339F"/>
    <w:rsid w:val="0087675F"/>
    <w:rsid w:val="00B83904"/>
    <w:rsid w:val="00F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0DDC"/>
  <w15:chartTrackingRefBased/>
  <w15:docId w15:val="{6E4D6DDA-1AD3-494A-B3B9-55E353BE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5F"/>
  </w:style>
  <w:style w:type="paragraph" w:styleId="Heading1">
    <w:name w:val="heading 1"/>
    <w:basedOn w:val="Normal"/>
    <w:next w:val="Normal"/>
    <w:link w:val="Heading1Char"/>
    <w:uiPriority w:val="9"/>
    <w:qFormat/>
    <w:rsid w:val="0087675F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napToGrid w:val="0"/>
      <w:sz w:val="28"/>
      <w:szCs w:val="32"/>
    </w:rPr>
  </w:style>
  <w:style w:type="paragraph" w:styleId="Heading2">
    <w:name w:val="heading 2"/>
    <w:next w:val="Normal"/>
    <w:link w:val="Heading2Char"/>
    <w:qFormat/>
    <w:rsid w:val="00137944"/>
    <w:pPr>
      <w:keepNext/>
      <w:pageBreakBefore/>
      <w:spacing w:after="0" w:line="240" w:lineRule="auto"/>
      <w:outlineLvl w:val="1"/>
    </w:pPr>
    <w:rPr>
      <w:rFonts w:eastAsia="Times New Roman" w:cs="Arial"/>
      <w:bCs/>
      <w:i/>
      <w:iCs/>
      <w:sz w:val="28"/>
      <w:szCs w:val="5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8F7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09E3"/>
    <w:pPr>
      <w:keepNext/>
      <w:keepLines/>
      <w:widowControl w:val="0"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75F"/>
    <w:rPr>
      <w:rFonts w:ascii="Times New Roman" w:eastAsiaTheme="majorEastAsia" w:hAnsi="Times New Roman" w:cstheme="majorBidi"/>
      <w:snapToGrid w:val="0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37944"/>
    <w:rPr>
      <w:rFonts w:eastAsia="Times New Roman" w:cs="Arial"/>
      <w:bCs/>
      <w:i/>
      <w:iCs/>
      <w:sz w:val="28"/>
      <w:szCs w:val="5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38F7"/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9E3"/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7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5F"/>
  </w:style>
  <w:style w:type="paragraph" w:styleId="Footer">
    <w:name w:val="footer"/>
    <w:basedOn w:val="Normal"/>
    <w:link w:val="FooterChar"/>
    <w:uiPriority w:val="99"/>
    <w:unhideWhenUsed/>
    <w:rsid w:val="0087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Anne (DOE)</dc:creator>
  <cp:keywords/>
  <dc:description/>
  <cp:lastModifiedBy>Petersen, Anne (DOE)</cp:lastModifiedBy>
  <cp:revision>1</cp:revision>
  <dcterms:created xsi:type="dcterms:W3CDTF">2020-04-16T13:00:00Z</dcterms:created>
  <dcterms:modified xsi:type="dcterms:W3CDTF">2020-04-16T13:11:00Z</dcterms:modified>
</cp:coreProperties>
</file>