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AF0" w:rsidRDefault="00A52BA0" w:rsidP="00DE17C7">
      <w:pPr>
        <w:pStyle w:val="Heading1"/>
        <w:sectPr w:rsidR="00955AF0">
          <w:footerReference w:type="default" r:id="rId9"/>
          <w:pgSz w:w="15840" w:h="12240"/>
          <w:pgMar w:top="1440" w:right="1440" w:bottom="993" w:left="1440" w:header="0" w:footer="720" w:gutter="0"/>
          <w:pgNumType w:start="1"/>
          <w:cols w:space="720"/>
        </w:sectPr>
      </w:pPr>
      <w:r>
        <w:t xml:space="preserve">Measurement </w:t>
      </w:r>
      <w:r w:rsidR="00D4227D">
        <w:t>–</w:t>
      </w:r>
      <w:r>
        <w:t xml:space="preserve"> </w:t>
      </w:r>
      <w:r w:rsidR="00D4227D">
        <w:t>A Co-Teaching Lesson Plan</w:t>
      </w:r>
    </w:p>
    <w:p w:rsidR="00955AF0" w:rsidRDefault="00A52BA0">
      <w:pPr>
        <w:pStyle w:val="Heading2"/>
      </w:pPr>
      <w:r>
        <w:lastRenderedPageBreak/>
        <w:t>Co-Teaching Approaches</w:t>
      </w:r>
    </w:p>
    <w:p w:rsidR="00955AF0" w:rsidRDefault="00A52BA0">
      <w:r>
        <w:t>A “(Y)”</w:t>
      </w:r>
      <w:r w:rsidR="0038038C">
        <w:t xml:space="preserve"> </w:t>
      </w:r>
      <w:r>
        <w:t xml:space="preserve">in front of the following list items indicates the approach is outlined in the lesson. </w:t>
      </w:r>
      <w:r w:rsidR="0038038C">
        <w:t xml:space="preserve">An </w:t>
      </w:r>
      <w:r>
        <w:t>“(N)”</w:t>
      </w:r>
      <w:r w:rsidR="0038038C">
        <w:t xml:space="preserve"> </w:t>
      </w:r>
      <w:r>
        <w:t>in front of the following list items indicates the approach is not outlined in the lesson.</w:t>
      </w:r>
    </w:p>
    <w:p w:rsidR="00955AF0" w:rsidRDefault="00955AF0">
      <w:pPr>
        <w:sectPr w:rsidR="00955AF0">
          <w:type w:val="continuous"/>
          <w:pgSz w:w="15840" w:h="12240"/>
          <w:pgMar w:top="1440" w:right="1440" w:bottom="993" w:left="1440" w:header="0" w:footer="720" w:gutter="0"/>
          <w:cols w:space="720"/>
        </w:sectPr>
      </w:pPr>
    </w:p>
    <w:p w:rsidR="00955AF0" w:rsidRDefault="00A52BA0">
      <w:pPr>
        <w:numPr>
          <w:ilvl w:val="0"/>
          <w:numId w:val="2"/>
        </w:numPr>
        <w:contextualSpacing/>
      </w:pPr>
      <w:r>
        <w:lastRenderedPageBreak/>
        <w:t>(Y) Parallel Teaching</w:t>
      </w:r>
    </w:p>
    <w:p w:rsidR="00955AF0" w:rsidRDefault="00A52BA0">
      <w:pPr>
        <w:numPr>
          <w:ilvl w:val="0"/>
          <w:numId w:val="2"/>
        </w:numPr>
        <w:contextualSpacing/>
      </w:pPr>
      <w:r>
        <w:t>(Y) Team Teaching</w:t>
      </w:r>
    </w:p>
    <w:p w:rsidR="00955AF0" w:rsidRDefault="00A52BA0">
      <w:pPr>
        <w:numPr>
          <w:ilvl w:val="0"/>
          <w:numId w:val="2"/>
        </w:numPr>
        <w:contextualSpacing/>
        <w:rPr>
          <w:b/>
        </w:rPr>
      </w:pPr>
      <w:r>
        <w:lastRenderedPageBreak/>
        <w:t xml:space="preserve"> (Y) Station Teaching</w:t>
      </w:r>
    </w:p>
    <w:p w:rsidR="00955AF0" w:rsidRDefault="00A52BA0">
      <w:pPr>
        <w:numPr>
          <w:ilvl w:val="0"/>
          <w:numId w:val="2"/>
        </w:numPr>
        <w:contextualSpacing/>
      </w:pPr>
      <w:r>
        <w:t xml:space="preserve"> (Y) One Teach/One Observe</w:t>
      </w:r>
    </w:p>
    <w:p w:rsidR="00955AF0" w:rsidRDefault="00A52BA0">
      <w:pPr>
        <w:numPr>
          <w:ilvl w:val="0"/>
          <w:numId w:val="2"/>
        </w:numPr>
        <w:contextualSpacing/>
      </w:pPr>
      <w:r>
        <w:lastRenderedPageBreak/>
        <w:t>(N) Alternative Teaching</w:t>
      </w:r>
    </w:p>
    <w:p w:rsidR="00955AF0" w:rsidRDefault="00A52BA0">
      <w:pPr>
        <w:numPr>
          <w:ilvl w:val="0"/>
          <w:numId w:val="2"/>
        </w:numPr>
        <w:contextualSpacing/>
      </w:pPr>
      <w:r>
        <w:t xml:space="preserve">(Y) One Teach/One Assist </w:t>
      </w:r>
    </w:p>
    <w:p w:rsidR="00955AF0" w:rsidRDefault="00955AF0">
      <w:pPr>
        <w:spacing w:after="240"/>
        <w:sectPr w:rsidR="00955AF0">
          <w:type w:val="continuous"/>
          <w:pgSz w:w="15840" w:h="12240"/>
          <w:pgMar w:top="1440" w:right="1440" w:bottom="993" w:left="1440" w:header="0" w:footer="720" w:gutter="0"/>
          <w:cols w:num="3" w:space="720" w:equalWidth="0">
            <w:col w:w="3840" w:space="720"/>
            <w:col w:w="3840" w:space="720"/>
            <w:col w:w="3840" w:space="0"/>
          </w:cols>
        </w:sectPr>
      </w:pPr>
    </w:p>
    <w:p w:rsidR="00955AF0" w:rsidRDefault="00A52BA0" w:rsidP="00DE17C7">
      <w:pPr>
        <w:pStyle w:val="Heading2"/>
        <w:spacing w:before="480"/>
      </w:pPr>
      <w:r>
        <w:lastRenderedPageBreak/>
        <w:t>Subject</w:t>
      </w:r>
    </w:p>
    <w:p w:rsidR="00955AF0" w:rsidRDefault="00A52BA0">
      <w:r>
        <w:t>Grade</w:t>
      </w:r>
      <w:r w:rsidR="00FA24E0">
        <w:t xml:space="preserve"> 5</w:t>
      </w:r>
      <w:r>
        <w:t xml:space="preserve"> Math</w:t>
      </w:r>
      <w:r w:rsidR="00FA24E0">
        <w:t>ematics</w:t>
      </w:r>
    </w:p>
    <w:p w:rsidR="00955AF0" w:rsidRDefault="00A52BA0">
      <w:pPr>
        <w:pStyle w:val="Heading2"/>
      </w:pPr>
      <w:r>
        <w:t>Strand</w:t>
      </w:r>
    </w:p>
    <w:p w:rsidR="00955AF0" w:rsidRDefault="00A52BA0">
      <w:r>
        <w:t>Measurement</w:t>
      </w:r>
    </w:p>
    <w:p w:rsidR="00955AF0" w:rsidRDefault="00A52BA0">
      <w:pPr>
        <w:pStyle w:val="Heading2"/>
      </w:pPr>
      <w:r>
        <w:t>Topic</w:t>
      </w:r>
    </w:p>
    <w:p w:rsidR="00955AF0" w:rsidRDefault="00A52BA0">
      <w:r>
        <w:t>Estimating, measuring, and identifying equivalent measures</w:t>
      </w:r>
    </w:p>
    <w:p w:rsidR="00955AF0" w:rsidRDefault="00FA24E0">
      <w:pPr>
        <w:pStyle w:val="Heading2"/>
      </w:pPr>
      <w:r>
        <w:t>SOL</w:t>
      </w:r>
    </w:p>
    <w:p w:rsidR="00E54243" w:rsidRPr="00E54243" w:rsidRDefault="00E54243" w:rsidP="00DE17C7">
      <w:pPr>
        <w:pStyle w:val="SOLNumber"/>
        <w:ind w:left="720" w:hanging="720"/>
      </w:pPr>
      <w:r w:rsidRPr="00E54243">
        <w:t>5.9</w:t>
      </w:r>
      <w:r w:rsidRPr="00E54243">
        <w:tab/>
        <w:t>The student will</w:t>
      </w:r>
    </w:p>
    <w:p w:rsidR="00E54243" w:rsidRPr="00E54243" w:rsidRDefault="00E54243" w:rsidP="00DE17C7">
      <w:pPr>
        <w:pStyle w:val="SOLBullet"/>
        <w:ind w:left="1080"/>
        <w:rPr>
          <w:b w:val="0"/>
        </w:rPr>
      </w:pPr>
      <w:r w:rsidRPr="00E54243">
        <w:rPr>
          <w:b w:val="0"/>
        </w:rPr>
        <w:t>a)</w:t>
      </w:r>
      <w:r w:rsidRPr="00E54243">
        <w:rPr>
          <w:b w:val="0"/>
        </w:rPr>
        <w:tab/>
      </w:r>
      <w:proofErr w:type="gramStart"/>
      <w:r w:rsidRPr="00E54243">
        <w:rPr>
          <w:b w:val="0"/>
        </w:rPr>
        <w:t>given</w:t>
      </w:r>
      <w:proofErr w:type="gramEnd"/>
      <w:r w:rsidRPr="00E54243">
        <w:rPr>
          <w:b w:val="0"/>
        </w:rPr>
        <w:t xml:space="preserve"> the equivalent measure of one unit, identify equivalent measurements within the metric system; and</w:t>
      </w:r>
    </w:p>
    <w:p w:rsidR="00E54243" w:rsidRPr="00E54243" w:rsidRDefault="00E54243" w:rsidP="00DE17C7">
      <w:pPr>
        <w:pStyle w:val="SOLBullet"/>
        <w:ind w:left="1080"/>
        <w:rPr>
          <w:b w:val="0"/>
        </w:rPr>
      </w:pPr>
      <w:r w:rsidRPr="00E54243">
        <w:rPr>
          <w:b w:val="0"/>
        </w:rPr>
        <w:t>b)</w:t>
      </w:r>
      <w:r w:rsidRPr="00E54243">
        <w:rPr>
          <w:b w:val="0"/>
        </w:rPr>
        <w:tab/>
      </w:r>
      <w:proofErr w:type="gramStart"/>
      <w:r w:rsidRPr="00E54243">
        <w:rPr>
          <w:b w:val="0"/>
        </w:rPr>
        <w:t>solve</w:t>
      </w:r>
      <w:proofErr w:type="gramEnd"/>
      <w:r w:rsidRPr="00E54243">
        <w:rPr>
          <w:b w:val="0"/>
        </w:rPr>
        <w:t xml:space="preserve"> practical problems involving length, mass, and liquid volume using metric units.</w:t>
      </w:r>
    </w:p>
    <w:p w:rsidR="00955AF0" w:rsidRDefault="00A52BA0">
      <w:pPr>
        <w:pStyle w:val="Heading2"/>
      </w:pPr>
      <w:r>
        <w:t>Outcomes</w:t>
      </w:r>
    </w:p>
    <w:p w:rsidR="00955AF0" w:rsidRDefault="00A52BA0">
      <w:pPr>
        <w:spacing w:before="20" w:afterAutospacing="1"/>
      </w:pPr>
      <w:r>
        <w:t>Students should already have background knowledge about the two systems of measurement</w:t>
      </w:r>
      <w:r w:rsidR="0038038C">
        <w:t xml:space="preserve">: </w:t>
      </w:r>
      <w:r>
        <w:t>U.S. Customary and metric. They will use appropriate tools to measure items</w:t>
      </w:r>
      <w:r w:rsidR="0038038C">
        <w:t>,</w:t>
      </w:r>
      <w:r>
        <w:t xml:space="preserve"> using metric and U.S. Customary tools</w:t>
      </w:r>
      <w:r w:rsidR="0038038C">
        <w:t>, in the classroom</w:t>
      </w:r>
    </w:p>
    <w:p w:rsidR="00955AF0" w:rsidRDefault="00A52BA0">
      <w:pPr>
        <w:pStyle w:val="Heading2"/>
      </w:pPr>
      <w:r>
        <w:t xml:space="preserve">Materials </w:t>
      </w:r>
    </w:p>
    <w:p w:rsidR="00955AF0" w:rsidRDefault="0038038C">
      <w:pPr>
        <w:widowControl/>
        <w:numPr>
          <w:ilvl w:val="0"/>
          <w:numId w:val="8"/>
        </w:numPr>
        <w:spacing w:line="276" w:lineRule="auto"/>
        <w:contextualSpacing/>
      </w:pPr>
      <w:r>
        <w:t xml:space="preserve">Scale </w:t>
      </w:r>
      <w:r w:rsidR="00A52BA0">
        <w:t>balance, weights, scale</w:t>
      </w:r>
    </w:p>
    <w:p w:rsidR="00955AF0" w:rsidRDefault="0038038C">
      <w:pPr>
        <w:widowControl/>
        <w:numPr>
          <w:ilvl w:val="0"/>
          <w:numId w:val="8"/>
        </w:numPr>
        <w:spacing w:line="276" w:lineRule="auto"/>
        <w:contextualSpacing/>
      </w:pPr>
      <w:r>
        <w:t>Rulers</w:t>
      </w:r>
      <w:r w:rsidR="00A52BA0">
        <w:t>, measuring tapes, yardsticks, meter sticks</w:t>
      </w:r>
    </w:p>
    <w:p w:rsidR="00955AF0" w:rsidRDefault="0038038C">
      <w:pPr>
        <w:widowControl/>
        <w:numPr>
          <w:ilvl w:val="0"/>
          <w:numId w:val="8"/>
        </w:numPr>
        <w:spacing w:line="276" w:lineRule="auto"/>
        <w:contextualSpacing/>
      </w:pPr>
      <w:r>
        <w:t>Thermometers</w:t>
      </w:r>
    </w:p>
    <w:p w:rsidR="00955AF0" w:rsidRDefault="0038038C">
      <w:pPr>
        <w:widowControl/>
        <w:numPr>
          <w:ilvl w:val="0"/>
          <w:numId w:val="8"/>
        </w:numPr>
        <w:spacing w:line="276" w:lineRule="auto"/>
        <w:contextualSpacing/>
      </w:pPr>
      <w:r>
        <w:lastRenderedPageBreak/>
        <w:t xml:space="preserve">Measuring </w:t>
      </w:r>
      <w:r w:rsidR="00A52BA0">
        <w:t>cups, graduated cylinders</w:t>
      </w:r>
    </w:p>
    <w:p w:rsidR="0038038C" w:rsidRDefault="0038038C" w:rsidP="0038038C">
      <w:pPr>
        <w:widowControl/>
        <w:numPr>
          <w:ilvl w:val="0"/>
          <w:numId w:val="8"/>
        </w:numPr>
        <w:spacing w:line="276" w:lineRule="auto"/>
        <w:contextualSpacing/>
      </w:pPr>
      <w:r>
        <w:t>Linear Measurement Recording Sheet (attached)</w:t>
      </w:r>
    </w:p>
    <w:p w:rsidR="0038038C" w:rsidRDefault="0038038C" w:rsidP="0038038C">
      <w:pPr>
        <w:widowControl/>
        <w:numPr>
          <w:ilvl w:val="0"/>
          <w:numId w:val="8"/>
        </w:numPr>
        <w:spacing w:line="276" w:lineRule="auto"/>
        <w:contextualSpacing/>
      </w:pPr>
      <w:r>
        <w:t>Mass/Weight Recording Sheet (attached)</w:t>
      </w:r>
    </w:p>
    <w:p w:rsidR="0038038C" w:rsidRDefault="0038038C" w:rsidP="0038038C">
      <w:pPr>
        <w:widowControl/>
        <w:numPr>
          <w:ilvl w:val="0"/>
          <w:numId w:val="8"/>
        </w:numPr>
        <w:spacing w:line="276" w:lineRule="auto"/>
        <w:contextualSpacing/>
      </w:pPr>
      <w:r>
        <w:t>Liquid Capacity/Volume Recording Sheet (attached)</w:t>
      </w:r>
    </w:p>
    <w:p w:rsidR="0038038C" w:rsidRDefault="0038038C" w:rsidP="0038038C">
      <w:pPr>
        <w:widowControl/>
        <w:numPr>
          <w:ilvl w:val="0"/>
          <w:numId w:val="8"/>
        </w:numPr>
        <w:spacing w:line="276" w:lineRule="auto"/>
        <w:contextualSpacing/>
      </w:pPr>
      <w:r>
        <w:t>Temperature Recording Sheet (attached)</w:t>
      </w:r>
    </w:p>
    <w:p w:rsidR="00955AF0" w:rsidRDefault="0038038C">
      <w:pPr>
        <w:widowControl/>
        <w:numPr>
          <w:ilvl w:val="0"/>
          <w:numId w:val="8"/>
        </w:numPr>
        <w:spacing w:line="276" w:lineRule="auto"/>
        <w:contextualSpacing/>
      </w:pPr>
      <w:r>
        <w:t>D</w:t>
      </w:r>
      <w:r w:rsidR="00A52BA0">
        <w:t>ifferent-size</w:t>
      </w:r>
      <w:r>
        <w:t>d</w:t>
      </w:r>
      <w:r w:rsidR="00A52BA0">
        <w:t xml:space="preserve"> containers</w:t>
      </w:r>
    </w:p>
    <w:p w:rsidR="00955AF0" w:rsidRDefault="0038038C">
      <w:pPr>
        <w:widowControl/>
        <w:numPr>
          <w:ilvl w:val="0"/>
          <w:numId w:val="8"/>
        </w:numPr>
        <w:spacing w:line="276" w:lineRule="auto"/>
        <w:contextualSpacing/>
      </w:pPr>
      <w:r>
        <w:t xml:space="preserve">Items </w:t>
      </w:r>
      <w:r w:rsidR="00A52BA0">
        <w:t>listed on recording sheets or other items available in the classroom</w:t>
      </w:r>
    </w:p>
    <w:p w:rsidR="00955AF0" w:rsidRDefault="00A52BA0">
      <w:pPr>
        <w:pStyle w:val="Heading2"/>
      </w:pPr>
      <w:r>
        <w:t>Vocabulary</w:t>
      </w:r>
    </w:p>
    <w:p w:rsidR="00955AF0" w:rsidRDefault="00955AF0">
      <w:pPr>
        <w:ind w:left="720" w:hanging="360"/>
        <w:sectPr w:rsidR="00955AF0">
          <w:type w:val="continuous"/>
          <w:pgSz w:w="15840" w:h="12240"/>
          <w:pgMar w:top="1440" w:right="1440" w:bottom="993" w:left="1440" w:header="0" w:footer="720" w:gutter="0"/>
          <w:cols w:space="720"/>
        </w:sectPr>
      </w:pPr>
    </w:p>
    <w:p w:rsidR="00955AF0" w:rsidRPr="00DE17C7" w:rsidRDefault="00FA24E0" w:rsidP="00DE17C7">
      <w:pPr>
        <w:widowControl/>
        <w:spacing w:line="276" w:lineRule="auto"/>
        <w:ind w:left="360"/>
        <w:contextualSpacing/>
        <w:rPr>
          <w:i/>
        </w:rPr>
      </w:pPr>
      <w:proofErr w:type="gramStart"/>
      <w:r w:rsidRPr="00DE17C7">
        <w:rPr>
          <w:i/>
        </w:rPr>
        <w:t>capacity/liquid</w:t>
      </w:r>
      <w:proofErr w:type="gramEnd"/>
      <w:r w:rsidRPr="00DE17C7">
        <w:rPr>
          <w:i/>
        </w:rPr>
        <w:t xml:space="preserve"> volume, length, mass, </w:t>
      </w:r>
      <w:r w:rsidR="00A52BA0" w:rsidRPr="00DE17C7">
        <w:rPr>
          <w:i/>
        </w:rPr>
        <w:t>metric</w:t>
      </w:r>
      <w:r w:rsidRPr="00DE17C7">
        <w:rPr>
          <w:i/>
        </w:rPr>
        <w:t xml:space="preserve">, temperature, </w:t>
      </w:r>
      <w:r w:rsidR="00A52BA0" w:rsidRPr="00DE17C7">
        <w:rPr>
          <w:i/>
        </w:rPr>
        <w:t>U.S. Customary</w:t>
      </w:r>
      <w:r w:rsidRPr="00DE17C7">
        <w:rPr>
          <w:i/>
        </w:rPr>
        <w:t xml:space="preserve">, </w:t>
      </w:r>
      <w:r w:rsidR="00A52BA0" w:rsidRPr="00DE17C7">
        <w:rPr>
          <w:i/>
        </w:rPr>
        <w:t>weight</w:t>
      </w:r>
    </w:p>
    <w:p w:rsidR="00955AF0" w:rsidRDefault="00955AF0"/>
    <w:p w:rsidR="00955AF0" w:rsidRDefault="00955AF0">
      <w:pPr>
        <w:rPr>
          <w:sz w:val="28"/>
          <w:szCs w:val="28"/>
        </w:rPr>
        <w:sectPr w:rsidR="00955AF0">
          <w:type w:val="continuous"/>
          <w:pgSz w:w="15840" w:h="12240"/>
          <w:pgMar w:top="1440" w:right="1440" w:bottom="993" w:left="1440" w:header="0" w:footer="720" w:gutter="0"/>
          <w:cols w:space="720"/>
        </w:sectPr>
      </w:pPr>
    </w:p>
    <w:p w:rsidR="00955AF0" w:rsidRDefault="00A52BA0" w:rsidP="00DE17C7">
      <w:pPr>
        <w:pStyle w:val="Heading2"/>
      </w:pPr>
      <w:r>
        <w:t>Co-Teacher Actions</w:t>
      </w:r>
    </w:p>
    <w:tbl>
      <w:tblPr>
        <w:tblStyle w:val="a"/>
        <w:tblW w:w="13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Lesson Plan"/>
        <w:tblDescription w:val="This table describes specifically the roles of the general educator and the special educator throughout the lesson plan."/>
      </w:tblPr>
      <w:tblGrid>
        <w:gridCol w:w="2088"/>
        <w:gridCol w:w="2340"/>
        <w:gridCol w:w="4353"/>
        <w:gridCol w:w="4354"/>
      </w:tblGrid>
      <w:tr w:rsidR="00955AF0" w:rsidTr="00167A6B">
        <w:trPr>
          <w:tblHeader/>
        </w:trPr>
        <w:tc>
          <w:tcPr>
            <w:tcW w:w="2088" w:type="dxa"/>
          </w:tcPr>
          <w:p w:rsidR="00955AF0" w:rsidRDefault="00A52BA0">
            <w:pPr>
              <w:rPr>
                <w:b/>
              </w:rPr>
            </w:pPr>
            <w:r>
              <w:rPr>
                <w:b/>
              </w:rPr>
              <w:t>Lesson Component</w:t>
            </w:r>
          </w:p>
        </w:tc>
        <w:tc>
          <w:tcPr>
            <w:tcW w:w="2340" w:type="dxa"/>
          </w:tcPr>
          <w:p w:rsidR="00955AF0" w:rsidRDefault="00A52BA0">
            <w:pPr>
              <w:rPr>
                <w:b/>
              </w:rPr>
            </w:pPr>
            <w:r>
              <w:rPr>
                <w:b/>
              </w:rPr>
              <w:t>Co-Teaching Approach(</w:t>
            </w:r>
            <w:proofErr w:type="spellStart"/>
            <w:r>
              <w:rPr>
                <w:b/>
              </w:rPr>
              <w:t>es</w:t>
            </w:r>
            <w:proofErr w:type="spellEnd"/>
            <w:r>
              <w:rPr>
                <w:b/>
              </w:rPr>
              <w:t>)</w:t>
            </w:r>
          </w:p>
        </w:tc>
        <w:tc>
          <w:tcPr>
            <w:tcW w:w="4353" w:type="dxa"/>
          </w:tcPr>
          <w:p w:rsidR="00955AF0" w:rsidRDefault="00A52BA0">
            <w:pPr>
              <w:rPr>
                <w:b/>
              </w:rPr>
            </w:pPr>
            <w:r>
              <w:rPr>
                <w:b/>
              </w:rPr>
              <w:t>General Educator (GE)</w:t>
            </w:r>
          </w:p>
        </w:tc>
        <w:tc>
          <w:tcPr>
            <w:tcW w:w="4354" w:type="dxa"/>
          </w:tcPr>
          <w:p w:rsidR="00955AF0" w:rsidRDefault="00A52BA0">
            <w:pPr>
              <w:rPr>
                <w:b/>
              </w:rPr>
            </w:pPr>
            <w:r>
              <w:rPr>
                <w:b/>
              </w:rPr>
              <w:t>Special Educator (SE)</w:t>
            </w:r>
          </w:p>
        </w:tc>
      </w:tr>
      <w:tr w:rsidR="00955AF0" w:rsidTr="00DE17C7">
        <w:tc>
          <w:tcPr>
            <w:tcW w:w="2088" w:type="dxa"/>
          </w:tcPr>
          <w:p w:rsidR="00955AF0" w:rsidRDefault="00A52BA0">
            <w:pPr>
              <w:rPr>
                <w:b/>
              </w:rPr>
            </w:pPr>
            <w:r>
              <w:rPr>
                <w:b/>
              </w:rPr>
              <w:t>Anticipatory Set</w:t>
            </w:r>
          </w:p>
        </w:tc>
        <w:tc>
          <w:tcPr>
            <w:tcW w:w="2340" w:type="dxa"/>
          </w:tcPr>
          <w:p w:rsidR="00955AF0" w:rsidRDefault="00A52BA0">
            <w:r>
              <w:t>Team Teaching</w:t>
            </w:r>
          </w:p>
        </w:tc>
        <w:tc>
          <w:tcPr>
            <w:tcW w:w="4353" w:type="dxa"/>
          </w:tcPr>
          <w:p w:rsidR="00955AF0" w:rsidRDefault="00A52BA0" w:rsidP="00DE17C7">
            <w:pPr>
              <w:spacing w:after="120"/>
            </w:pPr>
            <w:r>
              <w:t xml:space="preserve">Discuss tools and </w:t>
            </w:r>
            <w:r w:rsidR="0038038C">
              <w:t xml:space="preserve">their </w:t>
            </w:r>
            <w:r>
              <w:t xml:space="preserve">purpose. </w:t>
            </w:r>
            <w:r w:rsidR="0038038C">
              <w:t xml:space="preserve">Ask, </w:t>
            </w:r>
            <w:r>
              <w:t>“When would someone ever have to use these tools for measurement at home, school, or work?”</w:t>
            </w:r>
          </w:p>
        </w:tc>
        <w:tc>
          <w:tcPr>
            <w:tcW w:w="4354" w:type="dxa"/>
          </w:tcPr>
          <w:p w:rsidR="00955AF0" w:rsidRDefault="00A52BA0" w:rsidP="00DE17C7">
            <w:pPr>
              <w:spacing w:after="120"/>
              <w:rPr>
                <w:rFonts w:ascii="Calibri" w:eastAsia="Calibri" w:hAnsi="Calibri" w:cs="Calibri"/>
              </w:rPr>
            </w:pPr>
            <w:r>
              <w:t xml:space="preserve">Discuss tools and </w:t>
            </w:r>
            <w:r w:rsidR="0038038C">
              <w:t xml:space="preserve">their </w:t>
            </w:r>
            <w:r>
              <w:t xml:space="preserve">purpose. </w:t>
            </w:r>
            <w:r w:rsidR="0038038C">
              <w:t xml:space="preserve">Ask, </w:t>
            </w:r>
            <w:r>
              <w:t>“When would someone ever have to use these tools for measurement at home, school, or work?”</w:t>
            </w:r>
          </w:p>
        </w:tc>
      </w:tr>
      <w:tr w:rsidR="00955AF0" w:rsidTr="00DE17C7">
        <w:tc>
          <w:tcPr>
            <w:tcW w:w="2088" w:type="dxa"/>
          </w:tcPr>
          <w:p w:rsidR="00955AF0" w:rsidRDefault="00A52BA0">
            <w:pPr>
              <w:rPr>
                <w:b/>
              </w:rPr>
            </w:pPr>
            <w:r>
              <w:rPr>
                <w:b/>
              </w:rPr>
              <w:t>Lesson Activities/ Procedures</w:t>
            </w:r>
          </w:p>
        </w:tc>
        <w:tc>
          <w:tcPr>
            <w:tcW w:w="2340" w:type="dxa"/>
          </w:tcPr>
          <w:p w:rsidR="00955AF0" w:rsidRDefault="00ED7E97">
            <w:r>
              <w:t>Team Teaching</w:t>
            </w:r>
          </w:p>
        </w:tc>
        <w:tc>
          <w:tcPr>
            <w:tcW w:w="4353" w:type="dxa"/>
          </w:tcPr>
          <w:p w:rsidR="00955AF0" w:rsidRPr="00F65221" w:rsidRDefault="00A52BA0" w:rsidP="00DE17C7">
            <w:pPr>
              <w:pStyle w:val="ListParagraph"/>
              <w:numPr>
                <w:ilvl w:val="0"/>
                <w:numId w:val="9"/>
              </w:numPr>
              <w:spacing w:after="120"/>
              <w:ind w:left="324"/>
              <w:contextualSpacing w:val="0"/>
            </w:pPr>
            <w:r w:rsidRPr="00F65221">
              <w:t>To begin this lesson, set up four stations</w:t>
            </w:r>
            <w:r w:rsidR="00E54243" w:rsidRPr="00F65221">
              <w:t xml:space="preserve"> </w:t>
            </w:r>
            <w:r w:rsidRPr="00F65221">
              <w:t>with materials in bins or on trays labeled with the station name:</w:t>
            </w:r>
          </w:p>
          <w:p w:rsidR="00E54243" w:rsidRPr="00F65221" w:rsidRDefault="00A52BA0" w:rsidP="00DE17C7">
            <w:pPr>
              <w:spacing w:after="120"/>
              <w:ind w:left="324"/>
            </w:pPr>
            <w:r w:rsidRPr="00F65221">
              <w:rPr>
                <w:b/>
              </w:rPr>
              <w:t>Linear measurement</w:t>
            </w:r>
            <w:r w:rsidR="0038038C" w:rsidRPr="00F65221">
              <w:rPr>
                <w:b/>
              </w:rPr>
              <w:t>:</w:t>
            </w:r>
            <w:r w:rsidR="0038038C" w:rsidRPr="00F65221">
              <w:t xml:space="preserve"> </w:t>
            </w:r>
            <w:r w:rsidRPr="00F65221">
              <w:t>Materials include rulers with metric and U.S. Customary units, yardsticks, meter sticks, and</w:t>
            </w:r>
            <w:r w:rsidR="003472E6" w:rsidRPr="00F65221">
              <w:t xml:space="preserve"> </w:t>
            </w:r>
            <w:r w:rsidRPr="00F65221">
              <w:t>measuring tapes.</w:t>
            </w:r>
          </w:p>
          <w:p w:rsidR="00E54243" w:rsidRPr="00F65221" w:rsidRDefault="00A52BA0" w:rsidP="00DE17C7">
            <w:pPr>
              <w:spacing w:after="120"/>
              <w:ind w:left="324"/>
            </w:pPr>
            <w:r w:rsidRPr="00F65221">
              <w:rPr>
                <w:b/>
              </w:rPr>
              <w:t>Mass/weight</w:t>
            </w:r>
            <w:r w:rsidR="0038038C" w:rsidRPr="00F65221">
              <w:rPr>
                <w:b/>
              </w:rPr>
              <w:t>:</w:t>
            </w:r>
            <w:r w:rsidR="0038038C" w:rsidRPr="00F65221">
              <w:t xml:space="preserve"> </w:t>
            </w:r>
            <w:r w:rsidRPr="00F65221">
              <w:t>Materials include balance, weights (ounces, pounds, grams, and kilograms), scale, a book, board eraser, pencil, notebook, and an apple.</w:t>
            </w:r>
          </w:p>
          <w:p w:rsidR="00E54243" w:rsidRPr="00F65221" w:rsidRDefault="00A52BA0" w:rsidP="00DE17C7">
            <w:pPr>
              <w:spacing w:after="120"/>
              <w:ind w:left="324"/>
            </w:pPr>
            <w:r w:rsidRPr="00F65221">
              <w:rPr>
                <w:b/>
              </w:rPr>
              <w:t>Liquid volume</w:t>
            </w:r>
            <w:r w:rsidR="0038038C" w:rsidRPr="00F65221">
              <w:rPr>
                <w:b/>
              </w:rPr>
              <w:t>:</w:t>
            </w:r>
            <w:r w:rsidR="0038038C" w:rsidRPr="00F65221">
              <w:t xml:space="preserve"> </w:t>
            </w:r>
            <w:r w:rsidRPr="00F65221">
              <w:t>Materials include measuring cups with metric and U.S. Customary units, graduated cylinders, different-size</w:t>
            </w:r>
            <w:r w:rsidR="005223AD" w:rsidRPr="00F65221">
              <w:t>d</w:t>
            </w:r>
            <w:r w:rsidRPr="00F65221">
              <w:t xml:space="preserve"> containers (such as empty bottles and jars).</w:t>
            </w:r>
          </w:p>
          <w:p w:rsidR="00ED7E97" w:rsidRPr="00F65221" w:rsidRDefault="00A52BA0" w:rsidP="00DE17C7">
            <w:pPr>
              <w:spacing w:after="120"/>
              <w:ind w:left="324"/>
            </w:pPr>
            <w:r w:rsidRPr="00F65221">
              <w:rPr>
                <w:b/>
              </w:rPr>
              <w:t>Temperature</w:t>
            </w:r>
            <w:r w:rsidR="005223AD" w:rsidRPr="00F65221">
              <w:rPr>
                <w:b/>
              </w:rPr>
              <w:t>:</w:t>
            </w:r>
            <w:r w:rsidR="005223AD" w:rsidRPr="00F65221">
              <w:t xml:space="preserve"> </w:t>
            </w:r>
            <w:r w:rsidRPr="00F65221">
              <w:t>Materials include thermometers (at least one digital</w:t>
            </w:r>
            <w:r w:rsidR="005223AD" w:rsidRPr="00F65221">
              <w:t xml:space="preserve"> thermometer</w:t>
            </w:r>
            <w:r w:rsidRPr="00F65221">
              <w:t xml:space="preserve"> </w:t>
            </w:r>
            <w:r w:rsidR="005223AD" w:rsidRPr="00F65221">
              <w:t xml:space="preserve">to measure </w:t>
            </w:r>
            <w:r w:rsidRPr="00F65221">
              <w:t>body</w:t>
            </w:r>
            <w:r w:rsidR="00E54243" w:rsidRPr="00F65221">
              <w:t xml:space="preserve"> </w:t>
            </w:r>
            <w:r w:rsidRPr="00F65221">
              <w:t>temperature), a cup of ice</w:t>
            </w:r>
            <w:r w:rsidR="005223AD" w:rsidRPr="00F65221">
              <w:t>d</w:t>
            </w:r>
            <w:r w:rsidRPr="00F65221">
              <w:t xml:space="preserve"> water, a cup of water that has been sitting outside, and a cup of water from the refrigerator.</w:t>
            </w:r>
          </w:p>
          <w:p w:rsidR="00814673" w:rsidRPr="00F65221" w:rsidRDefault="00A52BA0" w:rsidP="00DE17C7">
            <w:pPr>
              <w:pStyle w:val="ListParagraph"/>
              <w:numPr>
                <w:ilvl w:val="0"/>
                <w:numId w:val="12"/>
              </w:numPr>
              <w:spacing w:after="120"/>
              <w:ind w:left="324"/>
              <w:contextualSpacing w:val="0"/>
            </w:pPr>
            <w:r w:rsidRPr="00F65221">
              <w:t>Students</w:t>
            </w:r>
            <w:r w:rsidR="005223AD" w:rsidRPr="00F65221">
              <w:t>,</w:t>
            </w:r>
            <w:r w:rsidRPr="00F65221">
              <w:t xml:space="preserve"> working in groups, will need approximately 20 minutes at e</w:t>
            </w:r>
            <w:r w:rsidR="003472E6" w:rsidRPr="00F65221">
              <w:t>ach station, so this lesson might</w:t>
            </w:r>
            <w:r w:rsidRPr="00F65221">
              <w:t xml:space="preserve"> take two class periods.</w:t>
            </w:r>
            <w:r w:rsidR="00EA40D1" w:rsidRPr="00F65221">
              <w:t xml:space="preserve"> </w:t>
            </w:r>
            <w:r w:rsidR="00814673" w:rsidRPr="00F65221">
              <w:t>Distribute the four recording sheets to each student. Discuss the questions that appear at the top of each page. Choose one of the sheets to fill out as a class. Make sure that students understand the difference in tools (devices) and units, and supplement as necessary. Detail carefully.</w:t>
            </w:r>
          </w:p>
          <w:p w:rsidR="00814673" w:rsidRPr="00F65221" w:rsidRDefault="00814673" w:rsidP="00DE17C7">
            <w:pPr>
              <w:pStyle w:val="ListParagraph"/>
              <w:numPr>
                <w:ilvl w:val="0"/>
                <w:numId w:val="12"/>
              </w:numPr>
              <w:spacing w:after="120"/>
              <w:ind w:left="324"/>
              <w:contextualSpacing w:val="0"/>
            </w:pPr>
            <w:r w:rsidRPr="00F65221">
              <w:t>Send each group of students to one of the four stations, and give them approximately 20 minutes to complete the activities. Students should be working with a partner throughout the activities.</w:t>
            </w:r>
          </w:p>
          <w:p w:rsidR="00814673" w:rsidRPr="00F65221" w:rsidRDefault="00814673" w:rsidP="00DE17C7">
            <w:pPr>
              <w:pStyle w:val="ListParagraph"/>
              <w:numPr>
                <w:ilvl w:val="0"/>
                <w:numId w:val="12"/>
              </w:numPr>
              <w:spacing w:after="120"/>
              <w:ind w:left="324"/>
              <w:contextualSpacing w:val="0"/>
            </w:pPr>
            <w:r w:rsidRPr="00F65221">
              <w:t>After about 20 minutes, have students clean up and put all materials back into the bins, and have them rotate to the next station or rotate the materials.</w:t>
            </w:r>
          </w:p>
          <w:p w:rsidR="00814673" w:rsidRPr="00F65221" w:rsidRDefault="00814673" w:rsidP="00DE17C7">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120"/>
              <w:ind w:left="324"/>
              <w:contextualSpacing w:val="0"/>
            </w:pPr>
            <w:r w:rsidRPr="00F65221">
              <w:t>As the students work, circulate and answer questions as necessary. Students may need guidance and clarification. The GE needs to be asking clarifying questions, getting students to explain their process and use the appropriate vocabulary in their discussions. The GE will also be making notes on and selecting students to share out their thinking with the class at the end of the activities.</w:t>
            </w:r>
          </w:p>
          <w:p w:rsidR="00955AF0" w:rsidRPr="00F65221" w:rsidRDefault="00955AF0" w:rsidP="00DE17C7">
            <w:pPr>
              <w:spacing w:after="120"/>
            </w:pPr>
          </w:p>
        </w:tc>
        <w:tc>
          <w:tcPr>
            <w:tcW w:w="4354" w:type="dxa"/>
          </w:tcPr>
          <w:p w:rsidR="00955AF0" w:rsidRPr="00F65221" w:rsidRDefault="0038038C" w:rsidP="00DE17C7">
            <w:pPr>
              <w:spacing w:after="120"/>
            </w:pPr>
            <w:r w:rsidRPr="00F65221">
              <w:t xml:space="preserve">The SE </w:t>
            </w:r>
            <w:r w:rsidR="00A52BA0" w:rsidRPr="00F65221">
              <w:t xml:space="preserve">will refer to visuals for </w:t>
            </w:r>
            <w:r w:rsidRPr="00F65221">
              <w:t xml:space="preserve">the </w:t>
            </w:r>
            <w:r w:rsidR="00A52BA0" w:rsidRPr="00F65221">
              <w:t>different tools.</w:t>
            </w:r>
          </w:p>
          <w:p w:rsidR="00ED7E97" w:rsidRPr="00F65221" w:rsidRDefault="00814673" w:rsidP="00DE17C7">
            <w:pPr>
              <w:spacing w:before="11760" w:after="120"/>
            </w:pPr>
            <w:r w:rsidRPr="00F65221">
              <w:t>The SE</w:t>
            </w:r>
            <w:r w:rsidR="00ED7E97" w:rsidRPr="00F65221">
              <w:t xml:space="preserve"> needs to be asking clarifying questions, getting students to explain their process and use the appropriate vocabulary in their discussions. </w:t>
            </w:r>
            <w:r w:rsidRPr="00F65221">
              <w:t xml:space="preserve">The SE </w:t>
            </w:r>
            <w:r w:rsidR="00ED7E97" w:rsidRPr="00F65221">
              <w:t>will also be making notes on and selecting students to share out their thinking with the class at the end of the activities.</w:t>
            </w:r>
          </w:p>
        </w:tc>
      </w:tr>
      <w:tr w:rsidR="00955AF0" w:rsidTr="00DE17C7">
        <w:tc>
          <w:tcPr>
            <w:tcW w:w="2088" w:type="dxa"/>
          </w:tcPr>
          <w:p w:rsidR="00955AF0" w:rsidRDefault="00A52BA0">
            <w:pPr>
              <w:rPr>
                <w:b/>
              </w:rPr>
            </w:pPr>
            <w:r>
              <w:rPr>
                <w:b/>
              </w:rPr>
              <w:t>Guided/</w:t>
            </w:r>
            <w:r w:rsidR="00DC7E7F">
              <w:rPr>
                <w:b/>
              </w:rPr>
              <w:br/>
            </w:r>
            <w:r>
              <w:rPr>
                <w:b/>
              </w:rPr>
              <w:t>Independent Practice</w:t>
            </w:r>
          </w:p>
        </w:tc>
        <w:tc>
          <w:tcPr>
            <w:tcW w:w="2340" w:type="dxa"/>
          </w:tcPr>
          <w:p w:rsidR="00955AF0" w:rsidRDefault="00A52BA0">
            <w:r>
              <w:t>Station teach</w:t>
            </w:r>
          </w:p>
        </w:tc>
        <w:tc>
          <w:tcPr>
            <w:tcW w:w="4353" w:type="dxa"/>
          </w:tcPr>
          <w:p w:rsidR="00955AF0" w:rsidRPr="00F65221" w:rsidRDefault="00A52BA0" w:rsidP="00DE17C7">
            <w:pPr>
              <w:spacing w:after="120"/>
            </w:pPr>
            <w:r w:rsidRPr="00F65221">
              <w:t xml:space="preserve">All stations are independent guided practice as </w:t>
            </w:r>
            <w:r w:rsidR="00DC7E7F" w:rsidRPr="00F65221">
              <w:t xml:space="preserve">the GE </w:t>
            </w:r>
            <w:r w:rsidRPr="00F65221">
              <w:t>circulates a</w:t>
            </w:r>
            <w:r w:rsidR="003472E6" w:rsidRPr="00F65221">
              <w:t>nd helps students with stations, asking questions of students</w:t>
            </w:r>
            <w:r w:rsidR="00DA4A07" w:rsidRPr="00F65221">
              <w:t>, monitoring their work, and selecting students to present during closure discussion.</w:t>
            </w:r>
          </w:p>
        </w:tc>
        <w:tc>
          <w:tcPr>
            <w:tcW w:w="4354" w:type="dxa"/>
          </w:tcPr>
          <w:p w:rsidR="00955AF0" w:rsidRPr="00F65221" w:rsidRDefault="00DC7E7F" w:rsidP="00DE17C7">
            <w:pPr>
              <w:spacing w:after="120"/>
            </w:pPr>
            <w:r w:rsidRPr="00F65221">
              <w:t xml:space="preserve">The SE </w:t>
            </w:r>
            <w:r w:rsidR="00A52BA0" w:rsidRPr="00F65221">
              <w:t xml:space="preserve">will </w:t>
            </w:r>
            <w:r w:rsidRPr="00F65221">
              <w:t xml:space="preserve">help </w:t>
            </w:r>
            <w:r w:rsidR="00A52BA0" w:rsidRPr="00F65221">
              <w:t>students during</w:t>
            </w:r>
            <w:r w:rsidRPr="00F65221">
              <w:t xml:space="preserve"> the</w:t>
            </w:r>
            <w:r w:rsidR="00A52BA0" w:rsidRPr="00F65221">
              <w:t xml:space="preserve"> rotation with prompting questions and ensuring proper measurement</w:t>
            </w:r>
            <w:r w:rsidR="00ED7E97" w:rsidRPr="00F65221">
              <w:t>, asking questions of students, monitoring their work, and selecting students to present during closure discussion.</w:t>
            </w:r>
          </w:p>
        </w:tc>
      </w:tr>
      <w:tr w:rsidR="00955AF0" w:rsidTr="00DE17C7">
        <w:tc>
          <w:tcPr>
            <w:tcW w:w="2088" w:type="dxa"/>
          </w:tcPr>
          <w:p w:rsidR="00955AF0" w:rsidRDefault="00A52BA0">
            <w:pPr>
              <w:rPr>
                <w:b/>
              </w:rPr>
            </w:pPr>
            <w:r>
              <w:rPr>
                <w:b/>
              </w:rPr>
              <w:t>Closure</w:t>
            </w:r>
          </w:p>
        </w:tc>
        <w:tc>
          <w:tcPr>
            <w:tcW w:w="2340" w:type="dxa"/>
          </w:tcPr>
          <w:p w:rsidR="00955AF0" w:rsidRDefault="00A52BA0">
            <w:r>
              <w:t>Team teach</w:t>
            </w:r>
          </w:p>
        </w:tc>
        <w:tc>
          <w:tcPr>
            <w:tcW w:w="4353" w:type="dxa"/>
          </w:tcPr>
          <w:p w:rsidR="00DA4A07" w:rsidRPr="00F65221" w:rsidRDefault="00A52BA0" w:rsidP="00DE17C7">
            <w:pPr>
              <w:spacing w:after="120"/>
            </w:pPr>
            <w:r w:rsidRPr="00F65221">
              <w:t>After students have completed all stations, lead a class discussion on their findings.</w:t>
            </w:r>
          </w:p>
          <w:p w:rsidR="00955AF0" w:rsidRPr="00F65221" w:rsidRDefault="00DA4A07" w:rsidP="00DE17C7">
            <w:pPr>
              <w:spacing w:after="120"/>
            </w:pPr>
            <w:r w:rsidRPr="00F65221">
              <w:t xml:space="preserve">Have the selected students share their </w:t>
            </w:r>
            <w:proofErr w:type="spellStart"/>
            <w:r w:rsidRPr="00F65221">
              <w:t>findngs</w:t>
            </w:r>
            <w:proofErr w:type="spellEnd"/>
            <w:r w:rsidRPr="00F65221">
              <w:t xml:space="preserve"> and describe their process, making sure that all students are sharing and comparing their measurements. Lead a discussion on accuracy and problems that can occur when using a measuring device.</w:t>
            </w:r>
          </w:p>
        </w:tc>
        <w:tc>
          <w:tcPr>
            <w:tcW w:w="4354" w:type="dxa"/>
          </w:tcPr>
          <w:p w:rsidR="00955AF0" w:rsidRPr="00F65221" w:rsidRDefault="00DC7E7F" w:rsidP="00DE17C7">
            <w:pPr>
              <w:spacing w:after="120"/>
              <w:rPr>
                <w:rFonts w:ascii="Calibri" w:eastAsia="Calibri" w:hAnsi="Calibri" w:cs="Calibri"/>
              </w:rPr>
            </w:pPr>
            <w:r w:rsidRPr="00F65221">
              <w:t xml:space="preserve">The SE </w:t>
            </w:r>
            <w:r w:rsidR="00A52BA0" w:rsidRPr="00F65221">
              <w:t>will prompt students with guiding questions by using appropriate vocabulary.</w:t>
            </w:r>
          </w:p>
        </w:tc>
      </w:tr>
      <w:tr w:rsidR="00955AF0" w:rsidTr="00DE17C7">
        <w:tc>
          <w:tcPr>
            <w:tcW w:w="2088" w:type="dxa"/>
          </w:tcPr>
          <w:p w:rsidR="00955AF0" w:rsidRDefault="00A52BA0">
            <w:pPr>
              <w:rPr>
                <w:b/>
              </w:rPr>
            </w:pPr>
            <w:r>
              <w:rPr>
                <w:b/>
              </w:rPr>
              <w:t>Formative Assessment Strategies</w:t>
            </w:r>
          </w:p>
        </w:tc>
        <w:tc>
          <w:tcPr>
            <w:tcW w:w="2340" w:type="dxa"/>
          </w:tcPr>
          <w:p w:rsidR="00955AF0" w:rsidRDefault="00A52BA0">
            <w:r>
              <w:t>Parallel Teaching</w:t>
            </w:r>
          </w:p>
        </w:tc>
        <w:tc>
          <w:tcPr>
            <w:tcW w:w="4353" w:type="dxa"/>
          </w:tcPr>
          <w:p w:rsidR="00DC7E7F" w:rsidRPr="00F65221" w:rsidRDefault="00A52BA0" w:rsidP="00DE17C7">
            <w:pPr>
              <w:spacing w:after="120"/>
              <w:rPr>
                <w:b/>
              </w:rPr>
            </w:pPr>
            <w:r w:rsidRPr="00F65221">
              <w:rPr>
                <w:b/>
              </w:rPr>
              <w:t>Questions</w:t>
            </w:r>
            <w:r w:rsidR="00DC7E7F" w:rsidRPr="00F65221">
              <w:rPr>
                <w:b/>
              </w:rPr>
              <w:t xml:space="preserve">: </w:t>
            </w:r>
            <w:r w:rsidRPr="00F65221">
              <w:rPr>
                <w:b/>
              </w:rPr>
              <w:t xml:space="preserve">Class </w:t>
            </w:r>
            <w:r w:rsidR="00DC7E7F" w:rsidRPr="00F65221">
              <w:rPr>
                <w:b/>
              </w:rPr>
              <w:t>Discussion</w:t>
            </w:r>
          </w:p>
          <w:p w:rsidR="00E24496" w:rsidRPr="00F65221" w:rsidRDefault="00EA40D1" w:rsidP="00DE17C7">
            <w:pPr>
              <w:spacing w:after="120"/>
            </w:pPr>
            <w:r w:rsidRPr="00F65221">
              <w:t xml:space="preserve">(This </w:t>
            </w:r>
            <w:r w:rsidR="00E24496" w:rsidRPr="00F65221">
              <w:t>may also serve as notes on the day’s activities for students to complete and keep</w:t>
            </w:r>
            <w:r w:rsidRPr="00F65221">
              <w:t>.)</w:t>
            </w:r>
          </w:p>
          <w:p w:rsidR="00EA40D1" w:rsidRPr="00F65221" w:rsidRDefault="00A52BA0" w:rsidP="00DE17C7">
            <w:pPr>
              <w:spacing w:before="360" w:after="120"/>
            </w:pPr>
            <w:r w:rsidRPr="00F65221">
              <w:t>What are the units of measure for length in the U.S. Customary and/or metric</w:t>
            </w:r>
            <w:r w:rsidR="00E24496" w:rsidRPr="00F65221">
              <w:t xml:space="preserve"> </w:t>
            </w:r>
            <w:r w:rsidRPr="00F65221">
              <w:t>system?</w:t>
            </w:r>
            <w:r w:rsidR="00E24496" w:rsidRPr="00F65221">
              <w:t xml:space="preserve"> </w:t>
            </w:r>
            <w:r w:rsidRPr="00F65221">
              <w:t>How are these units of measure</w:t>
            </w:r>
            <w:r w:rsidR="00E24496" w:rsidRPr="00F65221">
              <w:t xml:space="preserve"> </w:t>
            </w:r>
            <w:r w:rsidRPr="00F65221">
              <w:t xml:space="preserve">related? </w:t>
            </w:r>
          </w:p>
          <w:p w:rsidR="00955AF0" w:rsidRPr="00F65221" w:rsidRDefault="00A52BA0" w:rsidP="00DE17C7">
            <w:pPr>
              <w:spacing w:before="1560" w:after="120"/>
            </w:pPr>
            <w:r w:rsidRPr="00F65221">
              <w:t>What are the units of measure for liquid in the U.S. Customary and/or metric system? Explain how these units of measure are related.</w:t>
            </w:r>
          </w:p>
          <w:p w:rsidR="00955AF0" w:rsidRPr="00F65221" w:rsidRDefault="00A52BA0" w:rsidP="00DE17C7">
            <w:pPr>
              <w:spacing w:before="1200" w:after="120"/>
              <w:rPr>
                <w:b/>
              </w:rPr>
            </w:pPr>
            <w:r w:rsidRPr="00F65221">
              <w:rPr>
                <w:b/>
              </w:rPr>
              <w:t>Journal/Writing Prompts</w:t>
            </w:r>
          </w:p>
          <w:p w:rsidR="00955AF0" w:rsidRPr="00F65221" w:rsidRDefault="00A52BA0" w:rsidP="00DE17C7">
            <w:pPr>
              <w:spacing w:after="120"/>
            </w:pPr>
            <w:r w:rsidRPr="00F65221">
              <w:t>Describe the ways you could measure a puppy, including the measurement</w:t>
            </w:r>
            <w:r w:rsidR="00E24496" w:rsidRPr="00F65221">
              <w:t xml:space="preserve"> </w:t>
            </w:r>
            <w:r w:rsidRPr="00F65221">
              <w:t>system and units of measure you would use.</w:t>
            </w:r>
          </w:p>
        </w:tc>
        <w:tc>
          <w:tcPr>
            <w:tcW w:w="4354" w:type="dxa"/>
          </w:tcPr>
          <w:p w:rsidR="00955AF0" w:rsidRPr="00F65221" w:rsidRDefault="00A52BA0" w:rsidP="00DE17C7">
            <w:pPr>
              <w:spacing w:after="120"/>
            </w:pPr>
            <w:r w:rsidRPr="00F65221">
              <w:t xml:space="preserve">Teachers are gaining insight into their understanding of the assignment. As the information is completed, </w:t>
            </w:r>
            <w:r w:rsidR="00EA40D1" w:rsidRPr="00F65221">
              <w:t xml:space="preserve">The SE </w:t>
            </w:r>
            <w:r w:rsidRPr="00F65221">
              <w:t>will prompt students, in order to clarify any miscues.</w:t>
            </w:r>
          </w:p>
          <w:p w:rsidR="00EA40D1" w:rsidRPr="00F65221" w:rsidRDefault="00ED7E97" w:rsidP="00DE17C7">
            <w:pPr>
              <w:spacing w:before="1320" w:after="120"/>
            </w:pPr>
            <w:r w:rsidRPr="00F65221">
              <w:t>What are the units of measure for weight/mass in the U.S. Customary and/or metric system? How are these units of measure related?</w:t>
            </w:r>
          </w:p>
          <w:p w:rsidR="00ED7E97" w:rsidRPr="00F65221" w:rsidRDefault="00ED7E97" w:rsidP="00DE17C7">
            <w:pPr>
              <w:spacing w:before="1320" w:after="120"/>
            </w:pPr>
            <w:r w:rsidRPr="00F65221">
              <w:t>What is the unit of measure for temperature in the U.S. Customary and metric system? Explain how these units of measure are related.</w:t>
            </w:r>
          </w:p>
        </w:tc>
      </w:tr>
      <w:tr w:rsidR="00955AF0" w:rsidTr="00DE17C7">
        <w:tc>
          <w:tcPr>
            <w:tcW w:w="2088" w:type="dxa"/>
          </w:tcPr>
          <w:p w:rsidR="00955AF0" w:rsidRDefault="00A52BA0">
            <w:pPr>
              <w:rPr>
                <w:b/>
              </w:rPr>
            </w:pPr>
            <w:r>
              <w:rPr>
                <w:b/>
              </w:rPr>
              <w:t>Homework</w:t>
            </w:r>
          </w:p>
        </w:tc>
        <w:tc>
          <w:tcPr>
            <w:tcW w:w="2340" w:type="dxa"/>
          </w:tcPr>
          <w:p w:rsidR="00955AF0" w:rsidRDefault="00955AF0"/>
        </w:tc>
        <w:tc>
          <w:tcPr>
            <w:tcW w:w="4353" w:type="dxa"/>
          </w:tcPr>
          <w:p w:rsidR="00955AF0" w:rsidRPr="00F65221" w:rsidRDefault="00A52BA0">
            <w:pPr>
              <w:spacing w:before="20" w:afterAutospacing="1"/>
            </w:pPr>
            <w:r w:rsidRPr="00F65221">
              <w:t>Have students select an object at home to measure in length, weight, capacity, and</w:t>
            </w:r>
            <w:r w:rsidR="00ED7E97" w:rsidRPr="00F65221">
              <w:t>/or</w:t>
            </w:r>
            <w:r w:rsidR="00E24496" w:rsidRPr="00F65221">
              <w:t xml:space="preserve"> </w:t>
            </w:r>
            <w:r w:rsidRPr="00F65221">
              <w:t>temperature. Ask them to bring that object in</w:t>
            </w:r>
            <w:r w:rsidR="00ED7E97" w:rsidRPr="00F65221">
              <w:t xml:space="preserve"> (or draw a picture of or describe the object)</w:t>
            </w:r>
            <w:r w:rsidRPr="00F65221">
              <w:t xml:space="preserve"> and be prepared to share with the</w:t>
            </w:r>
            <w:r w:rsidR="00E24496" w:rsidRPr="00F65221">
              <w:t xml:space="preserve"> </w:t>
            </w:r>
            <w:r w:rsidRPr="00F65221">
              <w:t>class that object’s length, weight, and/or capacity.</w:t>
            </w:r>
          </w:p>
        </w:tc>
        <w:tc>
          <w:tcPr>
            <w:tcW w:w="4354" w:type="dxa"/>
          </w:tcPr>
          <w:p w:rsidR="00955AF0" w:rsidRPr="00F65221" w:rsidRDefault="00A52BA0">
            <w:r w:rsidRPr="00F65221">
              <w:t>If some students need additional assistance, students may also choose an item from the school (outside the classroom) to share with the class.</w:t>
            </w:r>
          </w:p>
        </w:tc>
      </w:tr>
    </w:tbl>
    <w:p w:rsidR="00955AF0" w:rsidRDefault="00A52BA0">
      <w:pPr>
        <w:pStyle w:val="Heading2"/>
      </w:pPr>
      <w:r>
        <w:t>Specially Designed Instruction</w:t>
      </w:r>
    </w:p>
    <w:p w:rsidR="00955AF0" w:rsidRDefault="00A52BA0">
      <w:pPr>
        <w:numPr>
          <w:ilvl w:val="0"/>
          <w:numId w:val="1"/>
        </w:numPr>
        <w:contextualSpacing/>
      </w:pPr>
      <w:r>
        <w:t xml:space="preserve">Some students may benefit from </w:t>
      </w:r>
      <w:r w:rsidR="00EA40D1">
        <w:t xml:space="preserve">having </w:t>
      </w:r>
      <w:r>
        <w:t>a digital copy of the forms, so that they may use audio features while working.</w:t>
      </w:r>
    </w:p>
    <w:p w:rsidR="00955AF0" w:rsidRDefault="00A52BA0">
      <w:pPr>
        <w:numPr>
          <w:ilvl w:val="0"/>
          <w:numId w:val="1"/>
        </w:numPr>
        <w:contextualSpacing/>
      </w:pPr>
      <w:r>
        <w:t xml:space="preserve">Some students may benefit from </w:t>
      </w:r>
      <w:r w:rsidR="00EA40D1">
        <w:t xml:space="preserve">having </w:t>
      </w:r>
      <w:r>
        <w:t xml:space="preserve">a playlist that includes </w:t>
      </w:r>
      <w:r w:rsidR="00EA40D1">
        <w:t xml:space="preserve">the </w:t>
      </w:r>
      <w:r>
        <w:t xml:space="preserve">names of </w:t>
      </w:r>
      <w:r w:rsidR="00EA40D1">
        <w:t xml:space="preserve">the </w:t>
      </w:r>
      <w:r>
        <w:t>measuring tools with pictures and important vocabulary. They can refer to this playlist as they work through stations.</w:t>
      </w:r>
    </w:p>
    <w:p w:rsidR="00670BB5" w:rsidRDefault="00670BB5">
      <w:pPr>
        <w:numPr>
          <w:ilvl w:val="0"/>
          <w:numId w:val="1"/>
        </w:numPr>
        <w:contextualSpacing/>
      </w:pPr>
      <w:r>
        <w:t>Teacher can explicitly show the students how to measure accurately and provide repeated practice.</w:t>
      </w:r>
    </w:p>
    <w:p w:rsidR="00955AF0" w:rsidRDefault="00A52BA0">
      <w:pPr>
        <w:numPr>
          <w:ilvl w:val="0"/>
          <w:numId w:val="1"/>
        </w:numPr>
        <w:spacing w:before="20" w:afterAutospacing="1"/>
        <w:contextualSpacing/>
      </w:pPr>
      <w:r>
        <w:t>Have students complete all activities with a partner, taking turns being the recorder and the measurer.</w:t>
      </w:r>
    </w:p>
    <w:p w:rsidR="00955AF0" w:rsidRDefault="00A52BA0" w:rsidP="00FA24E0">
      <w:pPr>
        <w:pStyle w:val="Heading2"/>
      </w:pPr>
      <w:r>
        <w:t>Accommodations</w:t>
      </w:r>
    </w:p>
    <w:p w:rsidR="00955AF0" w:rsidRDefault="00A52BA0">
      <w:pPr>
        <w:widowControl/>
        <w:numPr>
          <w:ilvl w:val="0"/>
          <w:numId w:val="3"/>
        </w:numPr>
      </w:pPr>
      <w:r>
        <w:t xml:space="preserve">Read worksheets aloud </w:t>
      </w:r>
      <w:r w:rsidR="00EA40D1">
        <w:t>before each</w:t>
      </w:r>
      <w:r>
        <w:t xml:space="preserve"> activity.</w:t>
      </w:r>
    </w:p>
    <w:p w:rsidR="00955AF0" w:rsidRDefault="00A52BA0">
      <w:pPr>
        <w:widowControl/>
        <w:numPr>
          <w:ilvl w:val="0"/>
          <w:numId w:val="3"/>
        </w:numPr>
      </w:pPr>
      <w:r>
        <w:t>Allow extra</w:t>
      </w:r>
      <w:r w:rsidR="00EA40D1">
        <w:t xml:space="preserve"> time</w:t>
      </w:r>
      <w:r>
        <w:t xml:space="preserve"> to complete stations (</w:t>
      </w:r>
      <w:r w:rsidR="00EA40D1">
        <w:t xml:space="preserve">The teacher </w:t>
      </w:r>
      <w:r>
        <w:t>may set up a secondary stations for those who do not complete the station as quickly so that rotations can continue. Teacher may allow some students to work at a different pace.)</w:t>
      </w:r>
    </w:p>
    <w:p w:rsidR="00670BB5" w:rsidRDefault="00670BB5">
      <w:pPr>
        <w:widowControl/>
        <w:numPr>
          <w:ilvl w:val="0"/>
          <w:numId w:val="3"/>
        </w:numPr>
      </w:pPr>
      <w:r>
        <w:t>Reduce the number of items to be measured at each station.</w:t>
      </w:r>
    </w:p>
    <w:p w:rsidR="00955AF0" w:rsidRDefault="00A52BA0">
      <w:pPr>
        <w:pStyle w:val="Heading2"/>
      </w:pPr>
      <w:r>
        <w:t>Modifications</w:t>
      </w:r>
    </w:p>
    <w:p w:rsidR="00C8630C" w:rsidRDefault="00670BB5" w:rsidP="00670BB5">
      <w:pPr>
        <w:pStyle w:val="ListParagraph"/>
        <w:numPr>
          <w:ilvl w:val="0"/>
          <w:numId w:val="15"/>
        </w:numPr>
      </w:pPr>
      <w:r>
        <w:t xml:space="preserve">For those students requiring a modified curriculum, content could be modified to include just one system of measurement, </w:t>
      </w:r>
    </w:p>
    <w:p w:rsidR="00670BB5" w:rsidRDefault="00670BB5" w:rsidP="00C8630C">
      <w:pPr>
        <w:pStyle w:val="ListParagraph"/>
      </w:pPr>
      <w:proofErr w:type="gramStart"/>
      <w:r>
        <w:t>and/or</w:t>
      </w:r>
      <w:proofErr w:type="gramEnd"/>
      <w:r>
        <w:t xml:space="preserve"> only focusing on one parameter (length, mass, or volume)</w:t>
      </w:r>
    </w:p>
    <w:p w:rsidR="00955AF0" w:rsidRDefault="00A52BA0">
      <w:pPr>
        <w:pStyle w:val="Heading2"/>
      </w:pPr>
      <w:r>
        <w:t>Notes</w:t>
      </w:r>
    </w:p>
    <w:p w:rsidR="00A13EC9" w:rsidRPr="00A13EC9" w:rsidRDefault="00EA40D1" w:rsidP="00A13EC9">
      <w:pPr>
        <w:pStyle w:val="NormalWeb"/>
        <w:numPr>
          <w:ilvl w:val="0"/>
          <w:numId w:val="14"/>
        </w:numPr>
        <w:spacing w:before="0" w:beforeAutospacing="0" w:after="0" w:afterAutospacing="0"/>
        <w:ind w:left="720" w:right="-45"/>
        <w:textAlignment w:val="baseline"/>
        <w:rPr>
          <w:rFonts w:ascii="Courier New" w:hAnsi="Courier New" w:cs="Courier New"/>
          <w:color w:val="000000"/>
        </w:rPr>
      </w:pPr>
      <w:r>
        <w:rPr>
          <w:color w:val="000000"/>
        </w:rPr>
        <w:t xml:space="preserve">“Special educator” as noted in </w:t>
      </w:r>
      <w:r w:rsidR="00C8630C">
        <w:rPr>
          <w:color w:val="000000"/>
        </w:rPr>
        <w:t>this lesson plan might be an EL</w:t>
      </w:r>
      <w:r>
        <w:rPr>
          <w:color w:val="000000"/>
        </w:rPr>
        <w:t xml:space="preserve"> teacher, speech pathologist, or other specialist co-teaching with a general educator.</w:t>
      </w:r>
    </w:p>
    <w:p w:rsidR="00A13EC9" w:rsidRPr="00A13EC9" w:rsidRDefault="00C8630C" w:rsidP="00A13EC9">
      <w:pPr>
        <w:pStyle w:val="NormalWeb"/>
        <w:numPr>
          <w:ilvl w:val="0"/>
          <w:numId w:val="14"/>
        </w:numPr>
        <w:spacing w:before="0" w:beforeAutospacing="0" w:after="0" w:afterAutospacing="0"/>
        <w:ind w:left="720" w:right="-45"/>
        <w:textAlignment w:val="baseline"/>
        <w:rPr>
          <w:rFonts w:ascii="Courier New" w:hAnsi="Courier New" w:cs="Courier New"/>
          <w:color w:val="000000"/>
        </w:rPr>
      </w:pPr>
      <w:bookmarkStart w:id="0" w:name="_GoBack"/>
      <w:bookmarkEnd w:id="0"/>
      <w:r w:rsidRPr="000053FE">
        <w:t>The following pages are intended for classroom use for students as a visual aid to learning.</w:t>
      </w:r>
      <w:bookmarkStart w:id="1" w:name="_gjdgxs" w:colFirst="0" w:colLast="0"/>
      <w:bookmarkEnd w:id="1"/>
    </w:p>
    <w:p w:rsidR="00A13EC9" w:rsidRDefault="00A13EC9" w:rsidP="00A13EC9">
      <w:pPr>
        <w:pStyle w:val="NoSpacing"/>
        <w:rPr>
          <w:b/>
        </w:rPr>
      </w:pPr>
    </w:p>
    <w:p w:rsidR="00955AF0" w:rsidRDefault="00A52BA0" w:rsidP="00A13EC9">
      <w:pPr>
        <w:pStyle w:val="NoSpacing"/>
      </w:pPr>
      <w:r>
        <w:t>Virginia Department of Education</w:t>
      </w:r>
      <w:r w:rsidR="00FA24E0">
        <w:t xml:space="preserve"> </w:t>
      </w:r>
      <w:r>
        <w:t>©</w:t>
      </w:r>
      <w:r w:rsidR="00FA24E0">
        <w:t xml:space="preserve"> </w:t>
      </w:r>
      <w:r>
        <w:t>201</w:t>
      </w:r>
      <w:r w:rsidR="00FA24E0">
        <w:t>8</w:t>
      </w:r>
    </w:p>
    <w:p w:rsidR="00955AF0" w:rsidRDefault="00A52BA0">
      <w:pPr>
        <w:spacing w:line="276" w:lineRule="auto"/>
        <w:sectPr w:rsidR="00955AF0" w:rsidSect="00DE17C7">
          <w:type w:val="continuous"/>
          <w:pgSz w:w="15840" w:h="12240"/>
          <w:pgMar w:top="1440" w:right="1440" w:bottom="1440" w:left="1440" w:header="0" w:footer="720" w:gutter="0"/>
          <w:cols w:space="720"/>
          <w:docGrid w:linePitch="326"/>
        </w:sectPr>
      </w:pPr>
      <w:r>
        <w:br w:type="page"/>
      </w:r>
    </w:p>
    <w:p w:rsidR="0049746C" w:rsidRPr="00DE17C7" w:rsidRDefault="0049746C" w:rsidP="00DE17C7">
      <w:pPr>
        <w:pStyle w:val="Heading2"/>
        <w:spacing w:before="0" w:after="240"/>
        <w:jc w:val="center"/>
        <w:rPr>
          <w:sz w:val="32"/>
          <w:szCs w:val="32"/>
        </w:rPr>
      </w:pPr>
      <w:r w:rsidRPr="00DE17C7">
        <w:rPr>
          <w:sz w:val="32"/>
          <w:szCs w:val="32"/>
        </w:rPr>
        <w:t>Linear Measurement Recording Sheet</w:t>
      </w:r>
    </w:p>
    <w:p w:rsidR="0049746C" w:rsidRPr="00DE17C7" w:rsidRDefault="0049746C" w:rsidP="00DE17C7">
      <w:pPr>
        <w:tabs>
          <w:tab w:val="left" w:leader="underscore" w:pos="5580"/>
          <w:tab w:val="left" w:pos="5760"/>
          <w:tab w:val="left" w:leader="underscore" w:pos="9360"/>
        </w:tabs>
        <w:spacing w:after="240"/>
        <w:rPr>
          <w:b/>
          <w:bCs/>
          <w:u w:val="single"/>
        </w:rPr>
      </w:pPr>
      <w:r w:rsidRPr="00DE17C7">
        <w:rPr>
          <w:b/>
          <w:bCs/>
        </w:rPr>
        <w:t xml:space="preserve">Name </w:t>
      </w:r>
      <w:r w:rsidRPr="00DE17C7">
        <w:rPr>
          <w:bCs/>
        </w:rPr>
        <w:tab/>
      </w:r>
      <w:r w:rsidRPr="00DE17C7">
        <w:rPr>
          <w:b/>
          <w:bCs/>
        </w:rPr>
        <w:tab/>
        <w:t xml:space="preserve">Date </w:t>
      </w:r>
      <w:r w:rsidRPr="00DE17C7">
        <w:rPr>
          <w:bCs/>
        </w:rPr>
        <w:tab/>
      </w:r>
    </w:p>
    <w:p w:rsidR="0049746C" w:rsidRPr="004A2AC5" w:rsidRDefault="0049746C" w:rsidP="0049746C">
      <w:pPr>
        <w:tabs>
          <w:tab w:val="left" w:pos="360"/>
        </w:tabs>
      </w:pPr>
      <w:r w:rsidRPr="004A2AC5">
        <w:t>1.</w:t>
      </w:r>
      <w:r w:rsidRPr="004A2AC5">
        <w:tab/>
        <w:t xml:space="preserve">What are the most common metric units of </w:t>
      </w:r>
      <w:r>
        <w:t xml:space="preserve">linear </w:t>
      </w:r>
      <w:r w:rsidRPr="004A2AC5">
        <w:t>measurement?</w:t>
      </w:r>
    </w:p>
    <w:p w:rsidR="0049746C" w:rsidRPr="004A2AC5" w:rsidRDefault="0049746C" w:rsidP="0049746C">
      <w:pPr>
        <w:tabs>
          <w:tab w:val="left" w:pos="360"/>
        </w:tabs>
      </w:pPr>
      <w:r w:rsidRPr="004A2AC5">
        <w:t>2.</w:t>
      </w:r>
      <w:r w:rsidRPr="004A2AC5">
        <w:tab/>
        <w:t xml:space="preserve">What are the most common </w:t>
      </w:r>
      <w:r>
        <w:t>U.S. Customary</w:t>
      </w:r>
      <w:r w:rsidRPr="004A2AC5">
        <w:t xml:space="preserve"> units of </w:t>
      </w:r>
      <w:r>
        <w:t xml:space="preserve">linear </w:t>
      </w:r>
      <w:r w:rsidRPr="004A2AC5">
        <w:t>measurement?</w:t>
      </w:r>
    </w:p>
    <w:p w:rsidR="0049746C" w:rsidRDefault="0049746C" w:rsidP="0049746C">
      <w:pPr>
        <w:tabs>
          <w:tab w:val="left" w:pos="360"/>
        </w:tabs>
      </w:pPr>
      <w:r w:rsidRPr="004A2AC5">
        <w:t>3.</w:t>
      </w:r>
      <w:r w:rsidRPr="004A2AC5">
        <w:tab/>
        <w:t>What are the most common tools used for linear measurement?</w:t>
      </w:r>
    </w:p>
    <w:p w:rsidR="0049746C" w:rsidRPr="004A2AC5" w:rsidRDefault="0033610D" w:rsidP="00DE17C7">
      <w:pPr>
        <w:spacing w:before="240" w:after="240"/>
      </w:pPr>
      <w:r w:rsidRPr="00DE17C7">
        <w:rPr>
          <w:b/>
        </w:rPr>
        <w:t xml:space="preserve">Directions: </w:t>
      </w:r>
      <w:r w:rsidR="0049746C" w:rsidRPr="004A2AC5">
        <w:rPr>
          <w:u w:val="single"/>
        </w:rPr>
        <w:t>Estimate</w:t>
      </w:r>
      <w:r w:rsidR="0049746C">
        <w:t xml:space="preserve"> in metric and U.S. Customary units the length</w:t>
      </w:r>
      <w:r w:rsidR="0049746C" w:rsidRPr="004A2AC5">
        <w:t xml:space="preserve"> of </w:t>
      </w:r>
      <w:r w:rsidR="0049746C">
        <w:t>each object listed</w:t>
      </w:r>
      <w:r w:rsidR="0049746C" w:rsidRPr="004A2AC5">
        <w:t xml:space="preserve"> in the chart</w:t>
      </w:r>
      <w:r w:rsidR="0049746C">
        <w:t xml:space="preserve"> below, and record your estimates in the appropriate columns</w:t>
      </w:r>
      <w:r w:rsidR="0049746C" w:rsidRPr="004A2AC5">
        <w:t xml:space="preserve">. </w:t>
      </w:r>
      <w:r w:rsidR="0049746C">
        <w:t>Then, measure</w:t>
      </w:r>
      <w:r w:rsidR="0049746C" w:rsidRPr="00FF693B">
        <w:t xml:space="preserve"> </w:t>
      </w:r>
      <w:r w:rsidR="0049746C">
        <w:t xml:space="preserve">in metric and U.S. Customary units </w:t>
      </w:r>
      <w:r w:rsidR="0049746C" w:rsidRPr="00FF693B">
        <w:t xml:space="preserve">the actual </w:t>
      </w:r>
      <w:r w:rsidR="0049746C">
        <w:t>length</w:t>
      </w:r>
      <w:r w:rsidR="0049746C" w:rsidRPr="00FF693B">
        <w:t xml:space="preserve"> of </w:t>
      </w:r>
      <w:r w:rsidR="0049746C">
        <w:t>each item</w:t>
      </w:r>
      <w:r w:rsidR="0049746C" w:rsidRPr="00FF693B">
        <w:t xml:space="preserve">, and record the </w:t>
      </w:r>
      <w:r w:rsidR="0049746C">
        <w:t>measurements</w:t>
      </w:r>
      <w:r w:rsidR="0049746C" w:rsidRPr="00FF693B">
        <w:t xml:space="preserve"> in </w:t>
      </w:r>
      <w:r w:rsidR="0049746C">
        <w:t>the appropriate columns.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8"/>
        <w:gridCol w:w="1937"/>
        <w:gridCol w:w="1937"/>
        <w:gridCol w:w="1937"/>
        <w:gridCol w:w="1935"/>
      </w:tblGrid>
      <w:tr w:rsidR="0049746C" w:rsidRPr="004A2AC5" w:rsidTr="00A74428">
        <w:trPr>
          <w:trHeight w:val="206"/>
        </w:trPr>
        <w:tc>
          <w:tcPr>
            <w:tcW w:w="1073" w:type="pct"/>
            <w:vAlign w:val="center"/>
          </w:tcPr>
          <w:p w:rsidR="0049746C" w:rsidRPr="004A2AC5" w:rsidRDefault="0038038C" w:rsidP="00A74428">
            <w:pPr>
              <w:jc w:val="center"/>
              <w:rPr>
                <w:b/>
              </w:rPr>
            </w:pPr>
            <w:r>
              <w:rPr>
                <w:b/>
              </w:rPr>
              <w:t>Object</w:t>
            </w:r>
          </w:p>
        </w:tc>
        <w:tc>
          <w:tcPr>
            <w:tcW w:w="982" w:type="pct"/>
            <w:vAlign w:val="center"/>
          </w:tcPr>
          <w:p w:rsidR="0049746C" w:rsidRPr="004A2AC5" w:rsidRDefault="0033610D" w:rsidP="00A74428">
            <w:pPr>
              <w:jc w:val="center"/>
              <w:rPr>
                <w:b/>
              </w:rPr>
            </w:pPr>
            <w:r>
              <w:rPr>
                <w:b/>
              </w:rPr>
              <w:t>Estimated</w:t>
            </w:r>
            <w:r w:rsidR="0038038C">
              <w:rPr>
                <w:b/>
              </w:rPr>
              <w:t xml:space="preserve"> Length </w:t>
            </w:r>
            <w:r w:rsidR="0038038C" w:rsidRPr="004A2AC5">
              <w:rPr>
                <w:b/>
              </w:rPr>
              <w:t>In</w:t>
            </w:r>
          </w:p>
          <w:p w:rsidR="0049746C" w:rsidRPr="004A2AC5" w:rsidRDefault="0038038C" w:rsidP="00A74428">
            <w:pPr>
              <w:jc w:val="center"/>
              <w:rPr>
                <w:b/>
              </w:rPr>
            </w:pPr>
            <w:r w:rsidRPr="004A2AC5">
              <w:rPr>
                <w:b/>
              </w:rPr>
              <w:t>Metric</w:t>
            </w:r>
            <w:r>
              <w:rPr>
                <w:b/>
              </w:rPr>
              <w:t xml:space="preserve"> Units</w:t>
            </w:r>
          </w:p>
        </w:tc>
        <w:tc>
          <w:tcPr>
            <w:tcW w:w="982" w:type="pct"/>
            <w:vAlign w:val="center"/>
          </w:tcPr>
          <w:p w:rsidR="0049746C" w:rsidRPr="004A2AC5" w:rsidRDefault="0038038C" w:rsidP="00A74428">
            <w:pPr>
              <w:jc w:val="center"/>
              <w:rPr>
                <w:b/>
              </w:rPr>
            </w:pPr>
            <w:r w:rsidRPr="004A2AC5">
              <w:rPr>
                <w:b/>
              </w:rPr>
              <w:t>Actual Length</w:t>
            </w:r>
          </w:p>
          <w:p w:rsidR="0049746C" w:rsidRPr="004A2AC5" w:rsidRDefault="0038038C" w:rsidP="00A74428">
            <w:pPr>
              <w:jc w:val="center"/>
              <w:rPr>
                <w:b/>
              </w:rPr>
            </w:pPr>
            <w:r w:rsidRPr="004A2AC5">
              <w:rPr>
                <w:b/>
              </w:rPr>
              <w:t xml:space="preserve">In Metric </w:t>
            </w:r>
            <w:r>
              <w:rPr>
                <w:b/>
              </w:rPr>
              <w:t>Units</w:t>
            </w:r>
          </w:p>
        </w:tc>
        <w:tc>
          <w:tcPr>
            <w:tcW w:w="982" w:type="pct"/>
            <w:vAlign w:val="center"/>
          </w:tcPr>
          <w:p w:rsidR="0049746C" w:rsidRPr="004A2AC5" w:rsidRDefault="0033610D" w:rsidP="00A74428">
            <w:pPr>
              <w:jc w:val="center"/>
              <w:rPr>
                <w:b/>
              </w:rPr>
            </w:pPr>
            <w:r>
              <w:rPr>
                <w:b/>
              </w:rPr>
              <w:t>Estimated</w:t>
            </w:r>
            <w:r w:rsidR="0038038C">
              <w:rPr>
                <w:b/>
              </w:rPr>
              <w:t xml:space="preserve"> Length </w:t>
            </w:r>
            <w:r w:rsidR="0038038C" w:rsidRPr="004A2AC5">
              <w:rPr>
                <w:b/>
              </w:rPr>
              <w:t>In</w:t>
            </w:r>
            <w:r w:rsidR="0038038C">
              <w:rPr>
                <w:b/>
              </w:rPr>
              <w:t xml:space="preserve"> U.S.</w:t>
            </w:r>
            <w:r w:rsidR="0038038C" w:rsidRPr="004A2AC5">
              <w:rPr>
                <w:b/>
              </w:rPr>
              <w:t xml:space="preserve"> Customary</w:t>
            </w:r>
            <w:r w:rsidR="0038038C">
              <w:rPr>
                <w:b/>
              </w:rPr>
              <w:t xml:space="preserve"> Units</w:t>
            </w:r>
          </w:p>
        </w:tc>
        <w:tc>
          <w:tcPr>
            <w:tcW w:w="982" w:type="pct"/>
            <w:vAlign w:val="center"/>
          </w:tcPr>
          <w:p w:rsidR="0049746C" w:rsidRPr="004A2AC5" w:rsidRDefault="0038038C" w:rsidP="00A74428">
            <w:pPr>
              <w:jc w:val="center"/>
              <w:rPr>
                <w:b/>
              </w:rPr>
            </w:pPr>
            <w:r w:rsidRPr="004A2AC5">
              <w:rPr>
                <w:b/>
              </w:rPr>
              <w:t xml:space="preserve">Actual Length In </w:t>
            </w:r>
            <w:r>
              <w:rPr>
                <w:b/>
              </w:rPr>
              <w:t xml:space="preserve">U.S. </w:t>
            </w:r>
            <w:r w:rsidRPr="004A2AC5">
              <w:rPr>
                <w:b/>
              </w:rPr>
              <w:t>Customary</w:t>
            </w:r>
            <w:r>
              <w:rPr>
                <w:b/>
              </w:rPr>
              <w:t xml:space="preserve"> Units</w:t>
            </w:r>
          </w:p>
        </w:tc>
      </w:tr>
      <w:tr w:rsidR="0049746C" w:rsidRPr="004A2AC5" w:rsidTr="00A74428">
        <w:trPr>
          <w:trHeight w:val="750"/>
        </w:trPr>
        <w:tc>
          <w:tcPr>
            <w:tcW w:w="1073" w:type="pct"/>
            <w:vAlign w:val="center"/>
          </w:tcPr>
          <w:p w:rsidR="0049746C" w:rsidRPr="004A2AC5" w:rsidRDefault="0049746C" w:rsidP="00A74428">
            <w:r w:rsidRPr="004A2AC5">
              <w:t xml:space="preserve">Height of </w:t>
            </w:r>
            <w:r>
              <w:t xml:space="preserve">a </w:t>
            </w:r>
            <w:r w:rsidRPr="004A2AC5">
              <w:t>desk</w:t>
            </w:r>
          </w:p>
        </w:tc>
        <w:tc>
          <w:tcPr>
            <w:tcW w:w="982" w:type="pct"/>
          </w:tcPr>
          <w:p w:rsidR="0049746C" w:rsidRPr="004A2AC5" w:rsidRDefault="0049746C" w:rsidP="00A74428">
            <w:pPr>
              <w:jc w:val="center"/>
            </w:pPr>
          </w:p>
        </w:tc>
        <w:tc>
          <w:tcPr>
            <w:tcW w:w="982" w:type="pct"/>
          </w:tcPr>
          <w:p w:rsidR="0049746C" w:rsidRPr="004A2AC5" w:rsidRDefault="0049746C" w:rsidP="00A74428">
            <w:pPr>
              <w:jc w:val="center"/>
            </w:pPr>
          </w:p>
        </w:tc>
        <w:tc>
          <w:tcPr>
            <w:tcW w:w="982" w:type="pct"/>
          </w:tcPr>
          <w:p w:rsidR="0049746C" w:rsidRPr="004A2AC5" w:rsidRDefault="0049746C" w:rsidP="00A74428">
            <w:pPr>
              <w:jc w:val="center"/>
            </w:pPr>
          </w:p>
        </w:tc>
        <w:tc>
          <w:tcPr>
            <w:tcW w:w="982" w:type="pct"/>
          </w:tcPr>
          <w:p w:rsidR="0049746C" w:rsidRPr="004A2AC5" w:rsidRDefault="0049746C" w:rsidP="00A74428">
            <w:pPr>
              <w:jc w:val="center"/>
            </w:pPr>
          </w:p>
        </w:tc>
      </w:tr>
      <w:tr w:rsidR="0049746C" w:rsidRPr="004A2AC5" w:rsidTr="00A74428">
        <w:trPr>
          <w:trHeight w:val="750"/>
        </w:trPr>
        <w:tc>
          <w:tcPr>
            <w:tcW w:w="1073" w:type="pct"/>
            <w:vAlign w:val="center"/>
          </w:tcPr>
          <w:p w:rsidR="0049746C" w:rsidRPr="004A2AC5" w:rsidRDefault="0049746C" w:rsidP="00A74428">
            <w:r w:rsidRPr="004A2AC5">
              <w:t>Length of your foot</w:t>
            </w:r>
          </w:p>
        </w:tc>
        <w:tc>
          <w:tcPr>
            <w:tcW w:w="982" w:type="pct"/>
          </w:tcPr>
          <w:p w:rsidR="0049746C" w:rsidRPr="004A2AC5" w:rsidRDefault="0049746C" w:rsidP="00A74428">
            <w:pPr>
              <w:jc w:val="center"/>
            </w:pPr>
          </w:p>
        </w:tc>
        <w:tc>
          <w:tcPr>
            <w:tcW w:w="982" w:type="pct"/>
          </w:tcPr>
          <w:p w:rsidR="0049746C" w:rsidRPr="004A2AC5" w:rsidRDefault="0049746C" w:rsidP="00A74428">
            <w:pPr>
              <w:jc w:val="center"/>
            </w:pPr>
          </w:p>
        </w:tc>
        <w:tc>
          <w:tcPr>
            <w:tcW w:w="982" w:type="pct"/>
          </w:tcPr>
          <w:p w:rsidR="0049746C" w:rsidRPr="004A2AC5" w:rsidRDefault="0049746C" w:rsidP="00A74428">
            <w:pPr>
              <w:jc w:val="center"/>
            </w:pPr>
          </w:p>
        </w:tc>
        <w:tc>
          <w:tcPr>
            <w:tcW w:w="982" w:type="pct"/>
          </w:tcPr>
          <w:p w:rsidR="0049746C" w:rsidRPr="004A2AC5" w:rsidRDefault="0049746C" w:rsidP="00A74428">
            <w:pPr>
              <w:jc w:val="center"/>
            </w:pPr>
          </w:p>
        </w:tc>
      </w:tr>
      <w:tr w:rsidR="0049746C" w:rsidRPr="004A2AC5" w:rsidTr="00A74428">
        <w:trPr>
          <w:trHeight w:val="750"/>
        </w:trPr>
        <w:tc>
          <w:tcPr>
            <w:tcW w:w="1073" w:type="pct"/>
            <w:vAlign w:val="center"/>
          </w:tcPr>
          <w:p w:rsidR="0049746C" w:rsidRPr="004A2AC5" w:rsidRDefault="0049746C" w:rsidP="00A74428">
            <w:r w:rsidRPr="004A2AC5">
              <w:t>Width of the classroom</w:t>
            </w:r>
          </w:p>
        </w:tc>
        <w:tc>
          <w:tcPr>
            <w:tcW w:w="982" w:type="pct"/>
          </w:tcPr>
          <w:p w:rsidR="0049746C" w:rsidRPr="004A2AC5" w:rsidRDefault="0049746C" w:rsidP="00A74428">
            <w:pPr>
              <w:jc w:val="center"/>
            </w:pPr>
          </w:p>
        </w:tc>
        <w:tc>
          <w:tcPr>
            <w:tcW w:w="982" w:type="pct"/>
          </w:tcPr>
          <w:p w:rsidR="0049746C" w:rsidRPr="004A2AC5" w:rsidRDefault="0049746C" w:rsidP="00A74428">
            <w:pPr>
              <w:jc w:val="center"/>
            </w:pPr>
          </w:p>
        </w:tc>
        <w:tc>
          <w:tcPr>
            <w:tcW w:w="982" w:type="pct"/>
          </w:tcPr>
          <w:p w:rsidR="0049746C" w:rsidRPr="004A2AC5" w:rsidRDefault="0049746C" w:rsidP="00A74428">
            <w:pPr>
              <w:jc w:val="center"/>
            </w:pPr>
          </w:p>
        </w:tc>
        <w:tc>
          <w:tcPr>
            <w:tcW w:w="982" w:type="pct"/>
          </w:tcPr>
          <w:p w:rsidR="0049746C" w:rsidRPr="004A2AC5" w:rsidRDefault="0049746C" w:rsidP="00A74428">
            <w:pPr>
              <w:jc w:val="center"/>
            </w:pPr>
          </w:p>
        </w:tc>
      </w:tr>
      <w:tr w:rsidR="0049746C" w:rsidRPr="004A2AC5" w:rsidTr="00A74428">
        <w:trPr>
          <w:trHeight w:val="750"/>
        </w:trPr>
        <w:tc>
          <w:tcPr>
            <w:tcW w:w="1073" w:type="pct"/>
            <w:vAlign w:val="center"/>
          </w:tcPr>
          <w:p w:rsidR="0049746C" w:rsidRPr="004A2AC5" w:rsidRDefault="0049746C" w:rsidP="00A74428">
            <w:r w:rsidRPr="004A2AC5">
              <w:t>Length of a pencil</w:t>
            </w:r>
          </w:p>
        </w:tc>
        <w:tc>
          <w:tcPr>
            <w:tcW w:w="982" w:type="pct"/>
          </w:tcPr>
          <w:p w:rsidR="0049746C" w:rsidRPr="004A2AC5" w:rsidRDefault="0049746C" w:rsidP="00A74428">
            <w:pPr>
              <w:jc w:val="center"/>
            </w:pPr>
          </w:p>
        </w:tc>
        <w:tc>
          <w:tcPr>
            <w:tcW w:w="982" w:type="pct"/>
          </w:tcPr>
          <w:p w:rsidR="0049746C" w:rsidRPr="004A2AC5" w:rsidRDefault="0049746C" w:rsidP="00A74428">
            <w:pPr>
              <w:jc w:val="center"/>
            </w:pPr>
          </w:p>
        </w:tc>
        <w:tc>
          <w:tcPr>
            <w:tcW w:w="982" w:type="pct"/>
          </w:tcPr>
          <w:p w:rsidR="0049746C" w:rsidRPr="004A2AC5" w:rsidRDefault="0049746C" w:rsidP="00A74428">
            <w:pPr>
              <w:jc w:val="center"/>
            </w:pPr>
          </w:p>
        </w:tc>
        <w:tc>
          <w:tcPr>
            <w:tcW w:w="982" w:type="pct"/>
          </w:tcPr>
          <w:p w:rsidR="0049746C" w:rsidRPr="004A2AC5" w:rsidRDefault="0049746C" w:rsidP="00A74428">
            <w:pPr>
              <w:jc w:val="center"/>
            </w:pPr>
          </w:p>
        </w:tc>
      </w:tr>
      <w:tr w:rsidR="0049746C" w:rsidRPr="004A2AC5" w:rsidTr="00A74428">
        <w:trPr>
          <w:trHeight w:val="750"/>
        </w:trPr>
        <w:tc>
          <w:tcPr>
            <w:tcW w:w="1073" w:type="pct"/>
            <w:vAlign w:val="center"/>
          </w:tcPr>
          <w:p w:rsidR="0049746C" w:rsidRPr="004A2AC5" w:rsidRDefault="0049746C" w:rsidP="00A74428">
            <w:r w:rsidRPr="004A2AC5">
              <w:t>Width of the chalkboard</w:t>
            </w:r>
          </w:p>
        </w:tc>
        <w:tc>
          <w:tcPr>
            <w:tcW w:w="982" w:type="pct"/>
          </w:tcPr>
          <w:p w:rsidR="0049746C" w:rsidRPr="004A2AC5" w:rsidRDefault="0049746C" w:rsidP="00A74428">
            <w:pPr>
              <w:jc w:val="center"/>
            </w:pPr>
          </w:p>
        </w:tc>
        <w:tc>
          <w:tcPr>
            <w:tcW w:w="982" w:type="pct"/>
          </w:tcPr>
          <w:p w:rsidR="0049746C" w:rsidRPr="004A2AC5" w:rsidRDefault="0049746C" w:rsidP="00A74428">
            <w:pPr>
              <w:jc w:val="center"/>
            </w:pPr>
          </w:p>
        </w:tc>
        <w:tc>
          <w:tcPr>
            <w:tcW w:w="982" w:type="pct"/>
          </w:tcPr>
          <w:p w:rsidR="0049746C" w:rsidRPr="004A2AC5" w:rsidRDefault="0049746C" w:rsidP="00A74428">
            <w:pPr>
              <w:jc w:val="center"/>
            </w:pPr>
          </w:p>
        </w:tc>
        <w:tc>
          <w:tcPr>
            <w:tcW w:w="982" w:type="pct"/>
          </w:tcPr>
          <w:p w:rsidR="0049746C" w:rsidRPr="004A2AC5" w:rsidRDefault="0049746C" w:rsidP="00A74428">
            <w:pPr>
              <w:jc w:val="center"/>
            </w:pPr>
          </w:p>
        </w:tc>
      </w:tr>
      <w:tr w:rsidR="0049746C" w:rsidRPr="004A2AC5" w:rsidTr="00A74428">
        <w:trPr>
          <w:trHeight w:val="750"/>
        </w:trPr>
        <w:tc>
          <w:tcPr>
            <w:tcW w:w="1073" w:type="pct"/>
            <w:vAlign w:val="center"/>
          </w:tcPr>
          <w:p w:rsidR="0049746C" w:rsidRPr="004A2AC5" w:rsidRDefault="0049746C" w:rsidP="00A74428">
            <w:r w:rsidRPr="004A2AC5">
              <w:t>Length of your fingernail</w:t>
            </w:r>
          </w:p>
        </w:tc>
        <w:tc>
          <w:tcPr>
            <w:tcW w:w="982" w:type="pct"/>
          </w:tcPr>
          <w:p w:rsidR="0049746C" w:rsidRPr="004A2AC5" w:rsidRDefault="0049746C" w:rsidP="00A74428">
            <w:pPr>
              <w:jc w:val="center"/>
            </w:pPr>
          </w:p>
        </w:tc>
        <w:tc>
          <w:tcPr>
            <w:tcW w:w="982" w:type="pct"/>
          </w:tcPr>
          <w:p w:rsidR="0049746C" w:rsidRPr="004A2AC5" w:rsidRDefault="0049746C" w:rsidP="00A74428">
            <w:pPr>
              <w:jc w:val="center"/>
            </w:pPr>
          </w:p>
        </w:tc>
        <w:tc>
          <w:tcPr>
            <w:tcW w:w="982" w:type="pct"/>
          </w:tcPr>
          <w:p w:rsidR="0049746C" w:rsidRPr="004A2AC5" w:rsidRDefault="0049746C" w:rsidP="00A74428">
            <w:pPr>
              <w:jc w:val="center"/>
            </w:pPr>
          </w:p>
        </w:tc>
        <w:tc>
          <w:tcPr>
            <w:tcW w:w="982" w:type="pct"/>
          </w:tcPr>
          <w:p w:rsidR="0049746C" w:rsidRPr="004A2AC5" w:rsidRDefault="0049746C" w:rsidP="00A74428">
            <w:pPr>
              <w:jc w:val="center"/>
            </w:pPr>
          </w:p>
        </w:tc>
      </w:tr>
      <w:tr w:rsidR="0049746C" w:rsidRPr="004A2AC5" w:rsidTr="00A74428">
        <w:trPr>
          <w:trHeight w:val="750"/>
        </w:trPr>
        <w:tc>
          <w:tcPr>
            <w:tcW w:w="1073" w:type="pct"/>
            <w:vAlign w:val="center"/>
          </w:tcPr>
          <w:p w:rsidR="0049746C" w:rsidRPr="004A2AC5" w:rsidRDefault="0049746C" w:rsidP="00A74428">
            <w:r w:rsidRPr="004A2AC5">
              <w:t>(Your choice)</w:t>
            </w:r>
          </w:p>
        </w:tc>
        <w:tc>
          <w:tcPr>
            <w:tcW w:w="982" w:type="pct"/>
          </w:tcPr>
          <w:p w:rsidR="0049746C" w:rsidRPr="004A2AC5" w:rsidRDefault="0049746C" w:rsidP="00A74428">
            <w:pPr>
              <w:jc w:val="center"/>
            </w:pPr>
          </w:p>
        </w:tc>
        <w:tc>
          <w:tcPr>
            <w:tcW w:w="982" w:type="pct"/>
          </w:tcPr>
          <w:p w:rsidR="0049746C" w:rsidRPr="004A2AC5" w:rsidRDefault="0049746C" w:rsidP="00A74428">
            <w:pPr>
              <w:jc w:val="center"/>
            </w:pPr>
          </w:p>
        </w:tc>
        <w:tc>
          <w:tcPr>
            <w:tcW w:w="982" w:type="pct"/>
          </w:tcPr>
          <w:p w:rsidR="0049746C" w:rsidRPr="004A2AC5" w:rsidRDefault="0049746C" w:rsidP="00A74428">
            <w:pPr>
              <w:jc w:val="center"/>
            </w:pPr>
          </w:p>
        </w:tc>
        <w:tc>
          <w:tcPr>
            <w:tcW w:w="982" w:type="pct"/>
          </w:tcPr>
          <w:p w:rsidR="0049746C" w:rsidRPr="004A2AC5" w:rsidRDefault="0049746C" w:rsidP="00A74428">
            <w:pPr>
              <w:jc w:val="center"/>
            </w:pPr>
          </w:p>
        </w:tc>
      </w:tr>
    </w:tbl>
    <w:p w:rsidR="00FA24E0" w:rsidRDefault="00FA24E0" w:rsidP="0049746C">
      <w:pPr>
        <w:pStyle w:val="Heading2"/>
      </w:pPr>
      <w:r>
        <w:br w:type="page"/>
      </w:r>
    </w:p>
    <w:p w:rsidR="0049746C" w:rsidRPr="00DE17C7" w:rsidRDefault="0049746C" w:rsidP="00DE17C7">
      <w:pPr>
        <w:pStyle w:val="Heading2"/>
        <w:spacing w:before="0" w:after="240"/>
        <w:jc w:val="center"/>
        <w:rPr>
          <w:sz w:val="32"/>
          <w:szCs w:val="32"/>
        </w:rPr>
      </w:pPr>
      <w:r w:rsidRPr="00DE17C7">
        <w:rPr>
          <w:sz w:val="32"/>
          <w:szCs w:val="32"/>
        </w:rPr>
        <w:t>Mass/Weight Recording Sheet</w:t>
      </w:r>
    </w:p>
    <w:p w:rsidR="0049746C" w:rsidRPr="00DE17C7" w:rsidRDefault="0049746C" w:rsidP="00DE17C7">
      <w:pPr>
        <w:tabs>
          <w:tab w:val="left" w:leader="underscore" w:pos="5580"/>
          <w:tab w:val="left" w:pos="5760"/>
          <w:tab w:val="left" w:leader="underscore" w:pos="9360"/>
        </w:tabs>
        <w:spacing w:after="240"/>
        <w:rPr>
          <w:b/>
          <w:bCs/>
          <w:u w:val="single"/>
        </w:rPr>
      </w:pPr>
      <w:r w:rsidRPr="00DE17C7">
        <w:rPr>
          <w:b/>
          <w:bCs/>
        </w:rPr>
        <w:t xml:space="preserve">Name </w:t>
      </w:r>
      <w:r w:rsidRPr="00DE17C7">
        <w:rPr>
          <w:bCs/>
        </w:rPr>
        <w:tab/>
      </w:r>
      <w:r w:rsidRPr="00DE17C7">
        <w:rPr>
          <w:b/>
          <w:bCs/>
        </w:rPr>
        <w:tab/>
        <w:t xml:space="preserve">Date </w:t>
      </w:r>
      <w:r w:rsidRPr="00DE17C7">
        <w:rPr>
          <w:bCs/>
        </w:rPr>
        <w:tab/>
      </w:r>
    </w:p>
    <w:p w:rsidR="0049746C" w:rsidRPr="004A2AC5" w:rsidRDefault="0049746C" w:rsidP="0049746C">
      <w:pPr>
        <w:tabs>
          <w:tab w:val="left" w:pos="360"/>
        </w:tabs>
      </w:pPr>
      <w:r w:rsidRPr="004A2AC5">
        <w:t>1.</w:t>
      </w:r>
      <w:r w:rsidRPr="004A2AC5">
        <w:tab/>
        <w:t xml:space="preserve">What are the most common metric units of </w:t>
      </w:r>
      <w:r>
        <w:t>mass/w</w:t>
      </w:r>
      <w:r w:rsidRPr="005D6E00">
        <w:t xml:space="preserve">eight </w:t>
      </w:r>
      <w:r w:rsidRPr="004A2AC5">
        <w:t>measurement?</w:t>
      </w:r>
    </w:p>
    <w:p w:rsidR="0049746C" w:rsidRPr="004A2AC5" w:rsidRDefault="0049746C" w:rsidP="0049746C">
      <w:pPr>
        <w:tabs>
          <w:tab w:val="left" w:pos="360"/>
        </w:tabs>
      </w:pPr>
      <w:r w:rsidRPr="004A2AC5">
        <w:t>2.</w:t>
      </w:r>
      <w:r w:rsidRPr="004A2AC5">
        <w:tab/>
        <w:t xml:space="preserve">What are the most common </w:t>
      </w:r>
      <w:r>
        <w:t>U.S. Customary</w:t>
      </w:r>
      <w:r w:rsidRPr="004A2AC5">
        <w:t xml:space="preserve"> units of </w:t>
      </w:r>
      <w:r>
        <w:t>mass/w</w:t>
      </w:r>
      <w:r w:rsidRPr="005D6E00">
        <w:t xml:space="preserve">eight </w:t>
      </w:r>
      <w:r w:rsidRPr="004A2AC5">
        <w:t>measurement?</w:t>
      </w:r>
    </w:p>
    <w:p w:rsidR="0049746C" w:rsidRDefault="0049746C" w:rsidP="0049746C">
      <w:pPr>
        <w:tabs>
          <w:tab w:val="left" w:pos="360"/>
        </w:tabs>
      </w:pPr>
      <w:r w:rsidRPr="004A2AC5">
        <w:t>3.</w:t>
      </w:r>
      <w:r w:rsidRPr="004A2AC5">
        <w:tab/>
        <w:t xml:space="preserve">What are the most common tools used for </w:t>
      </w:r>
      <w:r>
        <w:t xml:space="preserve">measuring </w:t>
      </w:r>
      <w:r w:rsidRPr="004A2AC5">
        <w:t>mass/weight?</w:t>
      </w:r>
    </w:p>
    <w:p w:rsidR="0049746C" w:rsidRPr="0033610D" w:rsidRDefault="0033610D" w:rsidP="00DE17C7">
      <w:pPr>
        <w:spacing w:before="240" w:after="240"/>
      </w:pPr>
      <w:r w:rsidRPr="00DE17C7">
        <w:rPr>
          <w:b/>
        </w:rPr>
        <w:t xml:space="preserve">Directions: </w:t>
      </w:r>
      <w:r w:rsidR="0049746C" w:rsidRPr="0033610D">
        <w:rPr>
          <w:u w:val="single"/>
        </w:rPr>
        <w:t>Estimate</w:t>
      </w:r>
      <w:r w:rsidR="0049746C" w:rsidRPr="0033610D">
        <w:t xml:space="preserve"> in metric and U.S. Customary units the mass/weight of each object listed in the chart below, and record your estimates in the appropriate columns. Then, measure in metric and U.S. Customary units the actual mass/weight of each item, and record the measurements in the appropriate columns.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6"/>
        <w:gridCol w:w="2056"/>
        <w:gridCol w:w="2058"/>
        <w:gridCol w:w="2058"/>
        <w:gridCol w:w="2056"/>
      </w:tblGrid>
      <w:tr w:rsidR="0049746C" w:rsidRPr="004A2AC5" w:rsidTr="00A74428">
        <w:trPr>
          <w:trHeight w:val="70"/>
        </w:trPr>
        <w:tc>
          <w:tcPr>
            <w:tcW w:w="829" w:type="pct"/>
            <w:vAlign w:val="center"/>
          </w:tcPr>
          <w:p w:rsidR="0049746C" w:rsidRPr="004A2AC5" w:rsidRDefault="0038038C" w:rsidP="00A74428">
            <w:pPr>
              <w:jc w:val="center"/>
              <w:rPr>
                <w:b/>
              </w:rPr>
            </w:pPr>
            <w:r w:rsidRPr="004A2AC5">
              <w:rPr>
                <w:b/>
              </w:rPr>
              <w:t>Object</w:t>
            </w:r>
          </w:p>
        </w:tc>
        <w:tc>
          <w:tcPr>
            <w:tcW w:w="1042" w:type="pct"/>
            <w:vAlign w:val="center"/>
          </w:tcPr>
          <w:p w:rsidR="0049746C" w:rsidRPr="004A2AC5" w:rsidRDefault="0038038C" w:rsidP="00A74428">
            <w:pPr>
              <w:jc w:val="center"/>
              <w:rPr>
                <w:b/>
              </w:rPr>
            </w:pPr>
            <w:r w:rsidRPr="004A2AC5">
              <w:rPr>
                <w:b/>
              </w:rPr>
              <w:t>Estimate</w:t>
            </w:r>
            <w:r w:rsidR="0033610D">
              <w:rPr>
                <w:b/>
              </w:rPr>
              <w:t>d</w:t>
            </w:r>
            <w:r>
              <w:rPr>
                <w:b/>
              </w:rPr>
              <w:t xml:space="preserve"> Mass/Weight </w:t>
            </w:r>
            <w:r w:rsidRPr="004A2AC5">
              <w:rPr>
                <w:b/>
              </w:rPr>
              <w:t>In</w:t>
            </w:r>
          </w:p>
          <w:p w:rsidR="0049746C" w:rsidRPr="004A2AC5" w:rsidRDefault="0038038C" w:rsidP="00A74428">
            <w:pPr>
              <w:jc w:val="center"/>
              <w:rPr>
                <w:b/>
              </w:rPr>
            </w:pPr>
            <w:r w:rsidRPr="004A2AC5">
              <w:rPr>
                <w:b/>
              </w:rPr>
              <w:t>Metric</w:t>
            </w:r>
            <w:r>
              <w:rPr>
                <w:b/>
              </w:rPr>
              <w:t xml:space="preserve"> Units</w:t>
            </w:r>
          </w:p>
        </w:tc>
        <w:tc>
          <w:tcPr>
            <w:tcW w:w="1043" w:type="pct"/>
            <w:vAlign w:val="center"/>
          </w:tcPr>
          <w:p w:rsidR="0049746C" w:rsidRPr="004A2AC5" w:rsidRDefault="0038038C" w:rsidP="00A74428">
            <w:pPr>
              <w:jc w:val="center"/>
              <w:rPr>
                <w:b/>
              </w:rPr>
            </w:pPr>
            <w:r w:rsidRPr="004A2AC5">
              <w:rPr>
                <w:b/>
              </w:rPr>
              <w:t xml:space="preserve">Actual </w:t>
            </w:r>
            <w:r>
              <w:rPr>
                <w:b/>
              </w:rPr>
              <w:t>Mass/Weight</w:t>
            </w:r>
          </w:p>
          <w:p w:rsidR="0049746C" w:rsidRPr="004A2AC5" w:rsidRDefault="0038038C" w:rsidP="00A74428">
            <w:pPr>
              <w:jc w:val="center"/>
              <w:rPr>
                <w:b/>
              </w:rPr>
            </w:pPr>
            <w:r w:rsidRPr="004A2AC5">
              <w:rPr>
                <w:b/>
              </w:rPr>
              <w:t xml:space="preserve">In Metric </w:t>
            </w:r>
            <w:r>
              <w:rPr>
                <w:b/>
              </w:rPr>
              <w:t>Units</w:t>
            </w:r>
          </w:p>
        </w:tc>
        <w:tc>
          <w:tcPr>
            <w:tcW w:w="1043" w:type="pct"/>
            <w:vAlign w:val="center"/>
          </w:tcPr>
          <w:p w:rsidR="0049746C" w:rsidRPr="004A2AC5" w:rsidRDefault="0038038C" w:rsidP="00A74428">
            <w:pPr>
              <w:jc w:val="center"/>
              <w:rPr>
                <w:b/>
              </w:rPr>
            </w:pPr>
            <w:r w:rsidRPr="004A2AC5">
              <w:rPr>
                <w:b/>
              </w:rPr>
              <w:t>Estimate</w:t>
            </w:r>
            <w:r w:rsidR="0033610D">
              <w:rPr>
                <w:b/>
              </w:rPr>
              <w:t>d</w:t>
            </w:r>
            <w:r>
              <w:rPr>
                <w:b/>
              </w:rPr>
              <w:t xml:space="preserve"> Mass/Weight </w:t>
            </w:r>
            <w:r w:rsidRPr="004A2AC5">
              <w:rPr>
                <w:b/>
              </w:rPr>
              <w:t xml:space="preserve">In </w:t>
            </w:r>
            <w:r>
              <w:rPr>
                <w:b/>
              </w:rPr>
              <w:t xml:space="preserve">U.S. </w:t>
            </w:r>
            <w:r w:rsidRPr="004A2AC5">
              <w:rPr>
                <w:b/>
              </w:rPr>
              <w:t>Customary</w:t>
            </w:r>
            <w:r>
              <w:rPr>
                <w:b/>
              </w:rPr>
              <w:t xml:space="preserve"> Units</w:t>
            </w:r>
          </w:p>
        </w:tc>
        <w:tc>
          <w:tcPr>
            <w:tcW w:w="1042" w:type="pct"/>
            <w:vAlign w:val="center"/>
          </w:tcPr>
          <w:p w:rsidR="0049746C" w:rsidRPr="004A2AC5" w:rsidRDefault="0038038C" w:rsidP="00A74428">
            <w:pPr>
              <w:jc w:val="center"/>
              <w:rPr>
                <w:b/>
              </w:rPr>
            </w:pPr>
            <w:r w:rsidRPr="004A2AC5">
              <w:rPr>
                <w:b/>
              </w:rPr>
              <w:t xml:space="preserve">Actual </w:t>
            </w:r>
            <w:r>
              <w:rPr>
                <w:b/>
              </w:rPr>
              <w:t xml:space="preserve">Mass/Weight </w:t>
            </w:r>
            <w:r w:rsidRPr="004A2AC5">
              <w:rPr>
                <w:b/>
              </w:rPr>
              <w:t xml:space="preserve">In </w:t>
            </w:r>
            <w:r>
              <w:rPr>
                <w:b/>
              </w:rPr>
              <w:t xml:space="preserve">U.S. </w:t>
            </w:r>
            <w:r w:rsidRPr="004A2AC5">
              <w:rPr>
                <w:b/>
              </w:rPr>
              <w:t>Customary</w:t>
            </w:r>
            <w:r>
              <w:rPr>
                <w:b/>
              </w:rPr>
              <w:t xml:space="preserve"> Units</w:t>
            </w:r>
          </w:p>
        </w:tc>
      </w:tr>
      <w:tr w:rsidR="0049746C" w:rsidRPr="004A2AC5" w:rsidTr="00A74428">
        <w:trPr>
          <w:trHeight w:val="780"/>
        </w:trPr>
        <w:tc>
          <w:tcPr>
            <w:tcW w:w="829" w:type="pct"/>
            <w:vAlign w:val="center"/>
          </w:tcPr>
          <w:p w:rsidR="0049746C" w:rsidRPr="004A2AC5" w:rsidRDefault="0049746C" w:rsidP="00A74428">
            <w:r>
              <w:t>M</w:t>
            </w:r>
            <w:r w:rsidRPr="004A2AC5">
              <w:t>ath</w:t>
            </w:r>
            <w:r w:rsidR="0033610D">
              <w:t>ematics</w:t>
            </w:r>
            <w:r w:rsidRPr="004A2AC5">
              <w:t xml:space="preserve"> book</w:t>
            </w:r>
          </w:p>
        </w:tc>
        <w:tc>
          <w:tcPr>
            <w:tcW w:w="1042" w:type="pct"/>
            <w:vAlign w:val="center"/>
          </w:tcPr>
          <w:p w:rsidR="0049746C" w:rsidRPr="004A2AC5" w:rsidRDefault="0049746C" w:rsidP="00A74428">
            <w:pPr>
              <w:tabs>
                <w:tab w:val="left" w:pos="360"/>
                <w:tab w:val="left" w:pos="3600"/>
                <w:tab w:val="left" w:pos="5670"/>
                <w:tab w:val="right" w:pos="10080"/>
              </w:tabs>
              <w:spacing w:line="480" w:lineRule="auto"/>
            </w:pPr>
          </w:p>
        </w:tc>
        <w:tc>
          <w:tcPr>
            <w:tcW w:w="1043" w:type="pct"/>
            <w:vAlign w:val="center"/>
          </w:tcPr>
          <w:p w:rsidR="0049746C" w:rsidRPr="004A2AC5" w:rsidRDefault="0049746C" w:rsidP="00A74428">
            <w:pPr>
              <w:tabs>
                <w:tab w:val="left" w:pos="360"/>
                <w:tab w:val="left" w:pos="3600"/>
                <w:tab w:val="left" w:pos="5670"/>
                <w:tab w:val="right" w:pos="10080"/>
              </w:tabs>
              <w:spacing w:line="480" w:lineRule="auto"/>
            </w:pPr>
          </w:p>
        </w:tc>
        <w:tc>
          <w:tcPr>
            <w:tcW w:w="1043" w:type="pct"/>
            <w:vAlign w:val="center"/>
          </w:tcPr>
          <w:p w:rsidR="0049746C" w:rsidRPr="004A2AC5" w:rsidRDefault="0049746C" w:rsidP="00A74428">
            <w:pPr>
              <w:tabs>
                <w:tab w:val="left" w:pos="360"/>
                <w:tab w:val="left" w:pos="3600"/>
                <w:tab w:val="left" w:pos="5670"/>
                <w:tab w:val="right" w:pos="10080"/>
              </w:tabs>
              <w:spacing w:line="480" w:lineRule="auto"/>
            </w:pPr>
          </w:p>
        </w:tc>
        <w:tc>
          <w:tcPr>
            <w:tcW w:w="1042" w:type="pct"/>
            <w:vAlign w:val="center"/>
          </w:tcPr>
          <w:p w:rsidR="0049746C" w:rsidRPr="004A2AC5" w:rsidRDefault="0049746C" w:rsidP="00A74428">
            <w:pPr>
              <w:tabs>
                <w:tab w:val="left" w:pos="360"/>
                <w:tab w:val="left" w:pos="3600"/>
                <w:tab w:val="left" w:pos="5670"/>
                <w:tab w:val="right" w:pos="10080"/>
              </w:tabs>
              <w:spacing w:line="480" w:lineRule="auto"/>
            </w:pPr>
          </w:p>
        </w:tc>
      </w:tr>
      <w:tr w:rsidR="0049746C" w:rsidRPr="004A2AC5" w:rsidTr="00A74428">
        <w:trPr>
          <w:trHeight w:val="780"/>
        </w:trPr>
        <w:tc>
          <w:tcPr>
            <w:tcW w:w="829" w:type="pct"/>
            <w:vAlign w:val="center"/>
          </w:tcPr>
          <w:p w:rsidR="0049746C" w:rsidRPr="004A2AC5" w:rsidRDefault="0049746C" w:rsidP="00A74428">
            <w:r>
              <w:t>B</w:t>
            </w:r>
            <w:r w:rsidRPr="004A2AC5">
              <w:t>oard eraser</w:t>
            </w:r>
          </w:p>
        </w:tc>
        <w:tc>
          <w:tcPr>
            <w:tcW w:w="1042" w:type="pct"/>
            <w:vAlign w:val="center"/>
          </w:tcPr>
          <w:p w:rsidR="0049746C" w:rsidRPr="004A2AC5" w:rsidRDefault="0049746C" w:rsidP="00A74428">
            <w:pPr>
              <w:tabs>
                <w:tab w:val="left" w:pos="360"/>
                <w:tab w:val="left" w:pos="3600"/>
                <w:tab w:val="left" w:pos="5670"/>
                <w:tab w:val="right" w:pos="10080"/>
              </w:tabs>
              <w:spacing w:line="480" w:lineRule="auto"/>
            </w:pPr>
          </w:p>
        </w:tc>
        <w:tc>
          <w:tcPr>
            <w:tcW w:w="1043" w:type="pct"/>
            <w:vAlign w:val="center"/>
          </w:tcPr>
          <w:p w:rsidR="0049746C" w:rsidRPr="004A2AC5" w:rsidRDefault="0049746C" w:rsidP="00A74428">
            <w:pPr>
              <w:tabs>
                <w:tab w:val="left" w:pos="360"/>
                <w:tab w:val="left" w:pos="3600"/>
                <w:tab w:val="left" w:pos="5670"/>
                <w:tab w:val="right" w:pos="10080"/>
              </w:tabs>
              <w:spacing w:line="480" w:lineRule="auto"/>
            </w:pPr>
          </w:p>
        </w:tc>
        <w:tc>
          <w:tcPr>
            <w:tcW w:w="1043" w:type="pct"/>
            <w:vAlign w:val="center"/>
          </w:tcPr>
          <w:p w:rsidR="0049746C" w:rsidRPr="004A2AC5" w:rsidRDefault="0049746C" w:rsidP="00A74428">
            <w:pPr>
              <w:tabs>
                <w:tab w:val="left" w:pos="360"/>
                <w:tab w:val="left" w:pos="3600"/>
                <w:tab w:val="left" w:pos="5670"/>
                <w:tab w:val="right" w:pos="10080"/>
              </w:tabs>
              <w:spacing w:line="480" w:lineRule="auto"/>
            </w:pPr>
          </w:p>
        </w:tc>
        <w:tc>
          <w:tcPr>
            <w:tcW w:w="1042" w:type="pct"/>
            <w:vAlign w:val="center"/>
          </w:tcPr>
          <w:p w:rsidR="0049746C" w:rsidRPr="004A2AC5" w:rsidRDefault="0049746C" w:rsidP="00A74428">
            <w:pPr>
              <w:tabs>
                <w:tab w:val="left" w:pos="360"/>
                <w:tab w:val="left" w:pos="3600"/>
                <w:tab w:val="left" w:pos="5670"/>
                <w:tab w:val="right" w:pos="10080"/>
              </w:tabs>
              <w:spacing w:line="480" w:lineRule="auto"/>
            </w:pPr>
          </w:p>
        </w:tc>
      </w:tr>
      <w:tr w:rsidR="0049746C" w:rsidRPr="004A2AC5" w:rsidTr="00A74428">
        <w:trPr>
          <w:trHeight w:val="780"/>
        </w:trPr>
        <w:tc>
          <w:tcPr>
            <w:tcW w:w="829" w:type="pct"/>
            <w:vAlign w:val="center"/>
          </w:tcPr>
          <w:p w:rsidR="0049746C" w:rsidRPr="004A2AC5" w:rsidRDefault="0049746C" w:rsidP="00A74428">
            <w:r>
              <w:t>P</w:t>
            </w:r>
            <w:r w:rsidRPr="004A2AC5">
              <w:t>encil</w:t>
            </w:r>
          </w:p>
        </w:tc>
        <w:tc>
          <w:tcPr>
            <w:tcW w:w="1042" w:type="pct"/>
            <w:vAlign w:val="center"/>
          </w:tcPr>
          <w:p w:rsidR="0049746C" w:rsidRPr="004A2AC5" w:rsidRDefault="0049746C" w:rsidP="00A74428">
            <w:pPr>
              <w:tabs>
                <w:tab w:val="left" w:pos="360"/>
                <w:tab w:val="left" w:pos="3600"/>
                <w:tab w:val="left" w:pos="5670"/>
                <w:tab w:val="right" w:pos="10080"/>
              </w:tabs>
              <w:spacing w:line="480" w:lineRule="auto"/>
            </w:pPr>
          </w:p>
        </w:tc>
        <w:tc>
          <w:tcPr>
            <w:tcW w:w="1043" w:type="pct"/>
            <w:vAlign w:val="center"/>
          </w:tcPr>
          <w:p w:rsidR="0049746C" w:rsidRPr="004A2AC5" w:rsidRDefault="0049746C" w:rsidP="00A74428">
            <w:pPr>
              <w:tabs>
                <w:tab w:val="left" w:pos="360"/>
                <w:tab w:val="left" w:pos="3600"/>
                <w:tab w:val="left" w:pos="5670"/>
                <w:tab w:val="right" w:pos="10080"/>
              </w:tabs>
              <w:spacing w:line="480" w:lineRule="auto"/>
            </w:pPr>
          </w:p>
        </w:tc>
        <w:tc>
          <w:tcPr>
            <w:tcW w:w="1043" w:type="pct"/>
            <w:vAlign w:val="center"/>
          </w:tcPr>
          <w:p w:rsidR="0049746C" w:rsidRPr="004A2AC5" w:rsidRDefault="0049746C" w:rsidP="00A74428">
            <w:pPr>
              <w:tabs>
                <w:tab w:val="left" w:pos="360"/>
                <w:tab w:val="left" w:pos="3600"/>
                <w:tab w:val="left" w:pos="5670"/>
                <w:tab w:val="right" w:pos="10080"/>
              </w:tabs>
              <w:spacing w:line="480" w:lineRule="auto"/>
            </w:pPr>
          </w:p>
        </w:tc>
        <w:tc>
          <w:tcPr>
            <w:tcW w:w="1042" w:type="pct"/>
            <w:vAlign w:val="center"/>
          </w:tcPr>
          <w:p w:rsidR="0049746C" w:rsidRPr="004A2AC5" w:rsidRDefault="0049746C" w:rsidP="00A74428">
            <w:pPr>
              <w:tabs>
                <w:tab w:val="left" w:pos="360"/>
                <w:tab w:val="left" w:pos="3600"/>
                <w:tab w:val="left" w:pos="5670"/>
                <w:tab w:val="right" w:pos="10080"/>
              </w:tabs>
              <w:spacing w:line="480" w:lineRule="auto"/>
            </w:pPr>
          </w:p>
        </w:tc>
      </w:tr>
      <w:tr w:rsidR="0049746C" w:rsidRPr="004A2AC5" w:rsidTr="00A74428">
        <w:trPr>
          <w:trHeight w:val="780"/>
        </w:trPr>
        <w:tc>
          <w:tcPr>
            <w:tcW w:w="829" w:type="pct"/>
            <w:vAlign w:val="center"/>
          </w:tcPr>
          <w:p w:rsidR="0049746C" w:rsidRPr="004A2AC5" w:rsidRDefault="0049746C" w:rsidP="00A74428">
            <w:r>
              <w:t>N</w:t>
            </w:r>
            <w:r w:rsidRPr="004A2AC5">
              <w:t>otebook</w:t>
            </w:r>
          </w:p>
        </w:tc>
        <w:tc>
          <w:tcPr>
            <w:tcW w:w="1042" w:type="pct"/>
            <w:vAlign w:val="center"/>
          </w:tcPr>
          <w:p w:rsidR="0049746C" w:rsidRPr="004A2AC5" w:rsidRDefault="0049746C" w:rsidP="00A74428">
            <w:pPr>
              <w:tabs>
                <w:tab w:val="left" w:pos="360"/>
                <w:tab w:val="left" w:pos="3600"/>
                <w:tab w:val="left" w:pos="5670"/>
                <w:tab w:val="right" w:pos="10080"/>
              </w:tabs>
              <w:spacing w:line="480" w:lineRule="auto"/>
            </w:pPr>
          </w:p>
        </w:tc>
        <w:tc>
          <w:tcPr>
            <w:tcW w:w="1043" w:type="pct"/>
            <w:vAlign w:val="center"/>
          </w:tcPr>
          <w:p w:rsidR="0049746C" w:rsidRPr="004A2AC5" w:rsidRDefault="0049746C" w:rsidP="00A74428">
            <w:pPr>
              <w:tabs>
                <w:tab w:val="left" w:pos="360"/>
                <w:tab w:val="left" w:pos="3600"/>
                <w:tab w:val="left" w:pos="5670"/>
                <w:tab w:val="right" w:pos="10080"/>
              </w:tabs>
              <w:spacing w:line="480" w:lineRule="auto"/>
            </w:pPr>
          </w:p>
        </w:tc>
        <w:tc>
          <w:tcPr>
            <w:tcW w:w="1043" w:type="pct"/>
            <w:vAlign w:val="center"/>
          </w:tcPr>
          <w:p w:rsidR="0049746C" w:rsidRPr="004A2AC5" w:rsidRDefault="0049746C" w:rsidP="00A74428">
            <w:pPr>
              <w:tabs>
                <w:tab w:val="left" w:pos="360"/>
                <w:tab w:val="left" w:pos="3600"/>
                <w:tab w:val="left" w:pos="5670"/>
                <w:tab w:val="right" w:pos="10080"/>
              </w:tabs>
              <w:spacing w:line="480" w:lineRule="auto"/>
            </w:pPr>
          </w:p>
        </w:tc>
        <w:tc>
          <w:tcPr>
            <w:tcW w:w="1042" w:type="pct"/>
            <w:vAlign w:val="center"/>
          </w:tcPr>
          <w:p w:rsidR="0049746C" w:rsidRPr="004A2AC5" w:rsidRDefault="0049746C" w:rsidP="00A74428">
            <w:pPr>
              <w:tabs>
                <w:tab w:val="left" w:pos="360"/>
                <w:tab w:val="left" w:pos="3600"/>
                <w:tab w:val="left" w:pos="5670"/>
                <w:tab w:val="right" w:pos="10080"/>
              </w:tabs>
              <w:spacing w:line="480" w:lineRule="auto"/>
            </w:pPr>
          </w:p>
        </w:tc>
      </w:tr>
      <w:tr w:rsidR="0049746C" w:rsidRPr="004A2AC5" w:rsidTr="00A74428">
        <w:trPr>
          <w:trHeight w:val="780"/>
        </w:trPr>
        <w:tc>
          <w:tcPr>
            <w:tcW w:w="829" w:type="pct"/>
            <w:vAlign w:val="center"/>
          </w:tcPr>
          <w:p w:rsidR="0049746C" w:rsidRPr="004A2AC5" w:rsidRDefault="0049746C" w:rsidP="00A74428">
            <w:r>
              <w:t>A</w:t>
            </w:r>
            <w:r w:rsidRPr="004A2AC5">
              <w:t>pple</w:t>
            </w:r>
          </w:p>
        </w:tc>
        <w:tc>
          <w:tcPr>
            <w:tcW w:w="1042" w:type="pct"/>
            <w:vAlign w:val="center"/>
          </w:tcPr>
          <w:p w:rsidR="0049746C" w:rsidRPr="004A2AC5" w:rsidRDefault="0049746C" w:rsidP="00A74428">
            <w:pPr>
              <w:tabs>
                <w:tab w:val="left" w:pos="360"/>
                <w:tab w:val="left" w:pos="3600"/>
                <w:tab w:val="left" w:pos="5670"/>
                <w:tab w:val="right" w:pos="10080"/>
              </w:tabs>
              <w:spacing w:line="480" w:lineRule="auto"/>
            </w:pPr>
          </w:p>
        </w:tc>
        <w:tc>
          <w:tcPr>
            <w:tcW w:w="1043" w:type="pct"/>
            <w:vAlign w:val="center"/>
          </w:tcPr>
          <w:p w:rsidR="0049746C" w:rsidRPr="004A2AC5" w:rsidRDefault="0049746C" w:rsidP="00A74428">
            <w:pPr>
              <w:tabs>
                <w:tab w:val="left" w:pos="360"/>
                <w:tab w:val="left" w:pos="3600"/>
                <w:tab w:val="left" w:pos="5670"/>
                <w:tab w:val="right" w:pos="10080"/>
              </w:tabs>
              <w:spacing w:line="480" w:lineRule="auto"/>
            </w:pPr>
          </w:p>
        </w:tc>
        <w:tc>
          <w:tcPr>
            <w:tcW w:w="1043" w:type="pct"/>
            <w:vAlign w:val="center"/>
          </w:tcPr>
          <w:p w:rsidR="0049746C" w:rsidRPr="004A2AC5" w:rsidRDefault="0049746C" w:rsidP="00A74428">
            <w:pPr>
              <w:tabs>
                <w:tab w:val="left" w:pos="360"/>
                <w:tab w:val="left" w:pos="3600"/>
                <w:tab w:val="left" w:pos="5670"/>
                <w:tab w:val="right" w:pos="10080"/>
              </w:tabs>
              <w:spacing w:line="480" w:lineRule="auto"/>
            </w:pPr>
          </w:p>
        </w:tc>
        <w:tc>
          <w:tcPr>
            <w:tcW w:w="1042" w:type="pct"/>
            <w:vAlign w:val="center"/>
          </w:tcPr>
          <w:p w:rsidR="0049746C" w:rsidRPr="004A2AC5" w:rsidRDefault="0049746C" w:rsidP="00A74428">
            <w:pPr>
              <w:tabs>
                <w:tab w:val="left" w:pos="360"/>
                <w:tab w:val="left" w:pos="3600"/>
                <w:tab w:val="left" w:pos="5670"/>
                <w:tab w:val="right" w:pos="10080"/>
              </w:tabs>
              <w:spacing w:line="480" w:lineRule="auto"/>
            </w:pPr>
          </w:p>
        </w:tc>
      </w:tr>
      <w:tr w:rsidR="0049746C" w:rsidRPr="004A2AC5" w:rsidTr="00A74428">
        <w:trPr>
          <w:trHeight w:val="780"/>
        </w:trPr>
        <w:tc>
          <w:tcPr>
            <w:tcW w:w="829" w:type="pct"/>
            <w:vAlign w:val="center"/>
          </w:tcPr>
          <w:p w:rsidR="0049746C" w:rsidRPr="004A2AC5" w:rsidRDefault="0049746C" w:rsidP="00A74428">
            <w:r>
              <w:t>S</w:t>
            </w:r>
            <w:r w:rsidRPr="004A2AC5">
              <w:t>hoe</w:t>
            </w:r>
          </w:p>
        </w:tc>
        <w:tc>
          <w:tcPr>
            <w:tcW w:w="1042" w:type="pct"/>
            <w:vAlign w:val="center"/>
          </w:tcPr>
          <w:p w:rsidR="0049746C" w:rsidRPr="004A2AC5" w:rsidRDefault="0049746C" w:rsidP="00A74428">
            <w:pPr>
              <w:tabs>
                <w:tab w:val="left" w:pos="360"/>
                <w:tab w:val="left" w:pos="3600"/>
                <w:tab w:val="left" w:pos="5670"/>
                <w:tab w:val="right" w:pos="10080"/>
              </w:tabs>
              <w:spacing w:line="480" w:lineRule="auto"/>
            </w:pPr>
          </w:p>
        </w:tc>
        <w:tc>
          <w:tcPr>
            <w:tcW w:w="1043" w:type="pct"/>
            <w:vAlign w:val="center"/>
          </w:tcPr>
          <w:p w:rsidR="0049746C" w:rsidRPr="004A2AC5" w:rsidRDefault="0049746C" w:rsidP="00A74428">
            <w:pPr>
              <w:tabs>
                <w:tab w:val="left" w:pos="360"/>
                <w:tab w:val="left" w:pos="3600"/>
                <w:tab w:val="left" w:pos="5670"/>
                <w:tab w:val="right" w:pos="10080"/>
              </w:tabs>
              <w:spacing w:line="480" w:lineRule="auto"/>
            </w:pPr>
          </w:p>
        </w:tc>
        <w:tc>
          <w:tcPr>
            <w:tcW w:w="1043" w:type="pct"/>
            <w:vAlign w:val="center"/>
          </w:tcPr>
          <w:p w:rsidR="0049746C" w:rsidRPr="004A2AC5" w:rsidRDefault="0049746C" w:rsidP="00A74428">
            <w:pPr>
              <w:tabs>
                <w:tab w:val="left" w:pos="360"/>
                <w:tab w:val="left" w:pos="3600"/>
                <w:tab w:val="left" w:pos="5670"/>
                <w:tab w:val="right" w:pos="10080"/>
              </w:tabs>
              <w:spacing w:line="480" w:lineRule="auto"/>
            </w:pPr>
          </w:p>
        </w:tc>
        <w:tc>
          <w:tcPr>
            <w:tcW w:w="1042" w:type="pct"/>
            <w:vAlign w:val="center"/>
          </w:tcPr>
          <w:p w:rsidR="0049746C" w:rsidRPr="004A2AC5" w:rsidRDefault="0049746C" w:rsidP="00A74428">
            <w:pPr>
              <w:tabs>
                <w:tab w:val="left" w:pos="360"/>
                <w:tab w:val="left" w:pos="3600"/>
                <w:tab w:val="left" w:pos="5670"/>
                <w:tab w:val="right" w:pos="10080"/>
              </w:tabs>
              <w:spacing w:line="480" w:lineRule="auto"/>
            </w:pPr>
          </w:p>
        </w:tc>
      </w:tr>
      <w:tr w:rsidR="0049746C" w:rsidRPr="004A2AC5" w:rsidTr="00A74428">
        <w:trPr>
          <w:trHeight w:val="780"/>
        </w:trPr>
        <w:tc>
          <w:tcPr>
            <w:tcW w:w="829" w:type="pct"/>
            <w:vAlign w:val="center"/>
          </w:tcPr>
          <w:p w:rsidR="0049746C" w:rsidRPr="004A2AC5" w:rsidRDefault="0049746C" w:rsidP="00A74428">
            <w:r>
              <w:t>(Y</w:t>
            </w:r>
            <w:r w:rsidRPr="004A2AC5">
              <w:t>our choice)</w:t>
            </w:r>
          </w:p>
        </w:tc>
        <w:tc>
          <w:tcPr>
            <w:tcW w:w="1042" w:type="pct"/>
            <w:vAlign w:val="center"/>
          </w:tcPr>
          <w:p w:rsidR="0049746C" w:rsidRPr="004A2AC5" w:rsidRDefault="0049746C" w:rsidP="00A74428">
            <w:pPr>
              <w:tabs>
                <w:tab w:val="left" w:pos="360"/>
                <w:tab w:val="left" w:pos="3600"/>
                <w:tab w:val="left" w:pos="5670"/>
                <w:tab w:val="right" w:pos="10080"/>
              </w:tabs>
              <w:spacing w:line="480" w:lineRule="auto"/>
            </w:pPr>
          </w:p>
        </w:tc>
        <w:tc>
          <w:tcPr>
            <w:tcW w:w="1043" w:type="pct"/>
            <w:vAlign w:val="center"/>
          </w:tcPr>
          <w:p w:rsidR="0049746C" w:rsidRPr="004A2AC5" w:rsidRDefault="0049746C" w:rsidP="00A74428">
            <w:pPr>
              <w:tabs>
                <w:tab w:val="left" w:pos="360"/>
                <w:tab w:val="left" w:pos="3600"/>
                <w:tab w:val="left" w:pos="5670"/>
                <w:tab w:val="right" w:pos="10080"/>
              </w:tabs>
              <w:spacing w:line="480" w:lineRule="auto"/>
            </w:pPr>
          </w:p>
        </w:tc>
        <w:tc>
          <w:tcPr>
            <w:tcW w:w="1043" w:type="pct"/>
            <w:vAlign w:val="center"/>
          </w:tcPr>
          <w:p w:rsidR="0049746C" w:rsidRPr="004A2AC5" w:rsidRDefault="0049746C" w:rsidP="00A74428">
            <w:pPr>
              <w:tabs>
                <w:tab w:val="left" w:pos="360"/>
                <w:tab w:val="left" w:pos="3600"/>
                <w:tab w:val="left" w:pos="5670"/>
                <w:tab w:val="right" w:pos="10080"/>
              </w:tabs>
              <w:spacing w:line="480" w:lineRule="auto"/>
            </w:pPr>
          </w:p>
        </w:tc>
        <w:tc>
          <w:tcPr>
            <w:tcW w:w="1042" w:type="pct"/>
            <w:vAlign w:val="center"/>
          </w:tcPr>
          <w:p w:rsidR="0049746C" w:rsidRPr="004A2AC5" w:rsidRDefault="0049746C" w:rsidP="00A74428">
            <w:pPr>
              <w:tabs>
                <w:tab w:val="left" w:pos="360"/>
                <w:tab w:val="left" w:pos="3600"/>
                <w:tab w:val="left" w:pos="5670"/>
                <w:tab w:val="right" w:pos="10080"/>
              </w:tabs>
              <w:spacing w:line="480" w:lineRule="auto"/>
            </w:pPr>
          </w:p>
        </w:tc>
      </w:tr>
    </w:tbl>
    <w:p w:rsidR="00FA24E0" w:rsidRDefault="00FA24E0" w:rsidP="00FA24E0">
      <w:pPr>
        <w:pStyle w:val="Heading2"/>
        <w:spacing w:before="0" w:after="240"/>
        <w:jc w:val="center"/>
        <w:rPr>
          <w:sz w:val="32"/>
          <w:szCs w:val="32"/>
        </w:rPr>
        <w:sectPr w:rsidR="00FA24E0" w:rsidSect="00FA24E0">
          <w:headerReference w:type="default" r:id="rId10"/>
          <w:footerReference w:type="default" r:id="rId11"/>
          <w:pgSz w:w="12240" w:h="15840" w:code="1"/>
          <w:pgMar w:top="1296" w:right="1296" w:bottom="1296" w:left="1296" w:header="576" w:footer="720" w:gutter="0"/>
          <w:cols w:space="720"/>
          <w:docGrid w:linePitch="360"/>
        </w:sectPr>
      </w:pPr>
    </w:p>
    <w:p w:rsidR="0049746C" w:rsidRPr="00DE17C7" w:rsidRDefault="0049746C" w:rsidP="00DE17C7">
      <w:pPr>
        <w:pStyle w:val="Heading2"/>
        <w:spacing w:before="0" w:after="240"/>
        <w:jc w:val="center"/>
        <w:rPr>
          <w:sz w:val="32"/>
          <w:szCs w:val="32"/>
        </w:rPr>
      </w:pPr>
      <w:r w:rsidRPr="00DE17C7">
        <w:rPr>
          <w:sz w:val="32"/>
          <w:szCs w:val="32"/>
        </w:rPr>
        <w:t>Liquid Capacity/Volume Recording Sheet</w:t>
      </w:r>
    </w:p>
    <w:p w:rsidR="0049746C" w:rsidRPr="00DE17C7" w:rsidRDefault="0049746C" w:rsidP="00DE17C7">
      <w:pPr>
        <w:tabs>
          <w:tab w:val="left" w:leader="underscore" w:pos="5580"/>
          <w:tab w:val="left" w:pos="5760"/>
          <w:tab w:val="left" w:leader="underscore" w:pos="9360"/>
        </w:tabs>
        <w:spacing w:after="240"/>
        <w:rPr>
          <w:b/>
          <w:bCs/>
          <w:u w:val="single"/>
        </w:rPr>
      </w:pPr>
      <w:r w:rsidRPr="00DE17C7">
        <w:rPr>
          <w:b/>
          <w:bCs/>
        </w:rPr>
        <w:t xml:space="preserve">Name </w:t>
      </w:r>
      <w:r w:rsidRPr="00DE17C7">
        <w:rPr>
          <w:bCs/>
        </w:rPr>
        <w:tab/>
      </w:r>
      <w:r w:rsidRPr="00DE17C7">
        <w:rPr>
          <w:b/>
          <w:bCs/>
        </w:rPr>
        <w:tab/>
        <w:t xml:space="preserve">Date </w:t>
      </w:r>
      <w:r w:rsidRPr="00DE17C7">
        <w:rPr>
          <w:bCs/>
        </w:rPr>
        <w:tab/>
      </w:r>
    </w:p>
    <w:p w:rsidR="0049746C" w:rsidRPr="004A2AC5" w:rsidRDefault="0049746C" w:rsidP="0049746C">
      <w:pPr>
        <w:tabs>
          <w:tab w:val="left" w:pos="360"/>
        </w:tabs>
      </w:pPr>
      <w:r w:rsidRPr="004A2AC5">
        <w:t>1.</w:t>
      </w:r>
      <w:r w:rsidRPr="004A2AC5">
        <w:tab/>
        <w:t xml:space="preserve">What are the most common metric units of </w:t>
      </w:r>
      <w:r>
        <w:t xml:space="preserve">liquid capacity/volume </w:t>
      </w:r>
      <w:r w:rsidRPr="004A2AC5">
        <w:t>measurement?</w:t>
      </w:r>
    </w:p>
    <w:p w:rsidR="0049746C" w:rsidRPr="004A2AC5" w:rsidRDefault="0049746C" w:rsidP="0049746C">
      <w:pPr>
        <w:tabs>
          <w:tab w:val="left" w:pos="360"/>
        </w:tabs>
      </w:pPr>
      <w:r w:rsidRPr="004A2AC5">
        <w:t>2.</w:t>
      </w:r>
      <w:r w:rsidRPr="004A2AC5">
        <w:tab/>
        <w:t xml:space="preserve">What are the most common </w:t>
      </w:r>
      <w:r>
        <w:t>U.S. Customary</w:t>
      </w:r>
      <w:r w:rsidRPr="004A2AC5">
        <w:t xml:space="preserve"> units of </w:t>
      </w:r>
      <w:r>
        <w:t>liquid capacity/volume</w:t>
      </w:r>
      <w:r w:rsidRPr="004A2AC5">
        <w:t xml:space="preserve"> measurement?</w:t>
      </w:r>
    </w:p>
    <w:p w:rsidR="0049746C" w:rsidRDefault="0049746C" w:rsidP="0049746C">
      <w:pPr>
        <w:tabs>
          <w:tab w:val="left" w:pos="360"/>
        </w:tabs>
      </w:pPr>
      <w:r w:rsidRPr="004A2AC5">
        <w:t>3.</w:t>
      </w:r>
      <w:r w:rsidRPr="004A2AC5">
        <w:tab/>
        <w:t xml:space="preserve">What are the most common tools used for </w:t>
      </w:r>
      <w:r>
        <w:t xml:space="preserve">measuring </w:t>
      </w:r>
      <w:r w:rsidRPr="004A2AC5">
        <w:t>liquid capacity/volume?</w:t>
      </w:r>
    </w:p>
    <w:p w:rsidR="0049746C" w:rsidRDefault="0033610D" w:rsidP="00DE17C7">
      <w:pPr>
        <w:spacing w:before="240" w:after="240"/>
      </w:pPr>
      <w:r w:rsidRPr="00DE17C7">
        <w:rPr>
          <w:b/>
        </w:rPr>
        <w:t xml:space="preserve">Directions: </w:t>
      </w:r>
      <w:r w:rsidR="0049746C" w:rsidRPr="0033610D">
        <w:rPr>
          <w:u w:val="single"/>
        </w:rPr>
        <w:t>Estimate</w:t>
      </w:r>
      <w:r w:rsidR="0049746C" w:rsidRPr="0033610D">
        <w:t xml:space="preserve"> in metric and U.S. Customary units the capacity/volume of each container listed in the chart below, and record your estimates in the appropriate columns. Then, measure in metric and U.S. Customary units the actual capacity/volume of each container, and record the measurements in the appropriate columns.</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9"/>
        <w:gridCol w:w="2936"/>
        <w:gridCol w:w="2936"/>
        <w:gridCol w:w="2935"/>
        <w:gridCol w:w="2935"/>
      </w:tblGrid>
      <w:tr w:rsidR="00FA24E0" w:rsidRPr="004A2AC5" w:rsidTr="00DE17C7">
        <w:trPr>
          <w:jc w:val="center"/>
        </w:trPr>
        <w:tc>
          <w:tcPr>
            <w:tcW w:w="635" w:type="pct"/>
            <w:vAlign w:val="center"/>
          </w:tcPr>
          <w:p w:rsidR="0049746C" w:rsidRPr="0049746C" w:rsidRDefault="0038038C" w:rsidP="00A74428">
            <w:pPr>
              <w:jc w:val="center"/>
              <w:rPr>
                <w:b/>
                <w:sz w:val="22"/>
                <w:szCs w:val="22"/>
                <w:highlight w:val="yellow"/>
              </w:rPr>
            </w:pPr>
            <w:r w:rsidRPr="0049746C">
              <w:rPr>
                <w:b/>
                <w:sz w:val="22"/>
                <w:szCs w:val="22"/>
              </w:rPr>
              <w:t>Container</w:t>
            </w:r>
          </w:p>
        </w:tc>
        <w:tc>
          <w:tcPr>
            <w:tcW w:w="1091" w:type="pct"/>
            <w:vAlign w:val="center"/>
          </w:tcPr>
          <w:p w:rsidR="0049746C" w:rsidRPr="0049746C" w:rsidRDefault="0038038C" w:rsidP="00A74428">
            <w:pPr>
              <w:jc w:val="center"/>
              <w:rPr>
                <w:b/>
                <w:sz w:val="22"/>
                <w:szCs w:val="22"/>
              </w:rPr>
            </w:pPr>
            <w:r w:rsidRPr="0049746C">
              <w:rPr>
                <w:b/>
                <w:sz w:val="22"/>
                <w:szCs w:val="22"/>
              </w:rPr>
              <w:t>Estimate</w:t>
            </w:r>
            <w:r w:rsidR="0033610D">
              <w:rPr>
                <w:b/>
                <w:sz w:val="22"/>
                <w:szCs w:val="22"/>
              </w:rPr>
              <w:t>d</w:t>
            </w:r>
            <w:r w:rsidRPr="0049746C">
              <w:rPr>
                <w:b/>
                <w:sz w:val="22"/>
                <w:szCs w:val="22"/>
              </w:rPr>
              <w:t xml:space="preserve"> Capacity/Volume</w:t>
            </w:r>
          </w:p>
          <w:p w:rsidR="0049746C" w:rsidRPr="0049746C" w:rsidRDefault="0038038C" w:rsidP="00A74428">
            <w:pPr>
              <w:jc w:val="center"/>
              <w:rPr>
                <w:b/>
                <w:sz w:val="22"/>
                <w:szCs w:val="22"/>
              </w:rPr>
            </w:pPr>
            <w:r w:rsidRPr="0049746C">
              <w:rPr>
                <w:b/>
                <w:sz w:val="22"/>
                <w:szCs w:val="22"/>
              </w:rPr>
              <w:t>In Metric Units</w:t>
            </w:r>
          </w:p>
        </w:tc>
        <w:tc>
          <w:tcPr>
            <w:tcW w:w="1091" w:type="pct"/>
            <w:vAlign w:val="center"/>
          </w:tcPr>
          <w:p w:rsidR="0049746C" w:rsidRPr="0049746C" w:rsidRDefault="0038038C" w:rsidP="00A74428">
            <w:pPr>
              <w:jc w:val="center"/>
              <w:rPr>
                <w:b/>
                <w:sz w:val="22"/>
                <w:szCs w:val="22"/>
              </w:rPr>
            </w:pPr>
            <w:r w:rsidRPr="0049746C">
              <w:rPr>
                <w:b/>
                <w:sz w:val="22"/>
                <w:szCs w:val="22"/>
              </w:rPr>
              <w:t>Actual Capacity/Volume</w:t>
            </w:r>
          </w:p>
          <w:p w:rsidR="0049746C" w:rsidRPr="0049746C" w:rsidRDefault="0038038C" w:rsidP="00A74428">
            <w:pPr>
              <w:jc w:val="center"/>
              <w:rPr>
                <w:b/>
                <w:sz w:val="22"/>
                <w:szCs w:val="22"/>
              </w:rPr>
            </w:pPr>
            <w:r w:rsidRPr="0049746C">
              <w:rPr>
                <w:b/>
                <w:sz w:val="22"/>
                <w:szCs w:val="22"/>
              </w:rPr>
              <w:t>In Metric Units</w:t>
            </w:r>
          </w:p>
        </w:tc>
        <w:tc>
          <w:tcPr>
            <w:tcW w:w="1091" w:type="pct"/>
            <w:vAlign w:val="center"/>
          </w:tcPr>
          <w:p w:rsidR="0049746C" w:rsidRPr="0049746C" w:rsidRDefault="0033610D" w:rsidP="00A74428">
            <w:pPr>
              <w:jc w:val="center"/>
              <w:rPr>
                <w:b/>
                <w:sz w:val="22"/>
                <w:szCs w:val="22"/>
              </w:rPr>
            </w:pPr>
            <w:r>
              <w:rPr>
                <w:b/>
                <w:sz w:val="22"/>
                <w:szCs w:val="22"/>
              </w:rPr>
              <w:t>Estimated</w:t>
            </w:r>
            <w:r w:rsidR="0038038C" w:rsidRPr="0049746C">
              <w:rPr>
                <w:b/>
                <w:sz w:val="22"/>
                <w:szCs w:val="22"/>
              </w:rPr>
              <w:t xml:space="preserve"> Capacity/Volume</w:t>
            </w:r>
          </w:p>
          <w:p w:rsidR="0049746C" w:rsidRPr="0049746C" w:rsidRDefault="0038038C" w:rsidP="00A74428">
            <w:pPr>
              <w:jc w:val="center"/>
              <w:rPr>
                <w:b/>
                <w:sz w:val="22"/>
                <w:szCs w:val="22"/>
              </w:rPr>
            </w:pPr>
            <w:r w:rsidRPr="0049746C">
              <w:rPr>
                <w:b/>
                <w:sz w:val="22"/>
                <w:szCs w:val="22"/>
              </w:rPr>
              <w:t>In U.S. Customary Units</w:t>
            </w:r>
          </w:p>
        </w:tc>
        <w:tc>
          <w:tcPr>
            <w:tcW w:w="1091" w:type="pct"/>
            <w:vAlign w:val="center"/>
          </w:tcPr>
          <w:p w:rsidR="0049746C" w:rsidRPr="0049746C" w:rsidRDefault="0038038C" w:rsidP="00A74428">
            <w:pPr>
              <w:jc w:val="center"/>
              <w:rPr>
                <w:b/>
                <w:sz w:val="22"/>
                <w:szCs w:val="22"/>
              </w:rPr>
            </w:pPr>
            <w:r w:rsidRPr="0049746C">
              <w:rPr>
                <w:b/>
                <w:sz w:val="22"/>
                <w:szCs w:val="22"/>
              </w:rPr>
              <w:t>Actual Capacity/Volume</w:t>
            </w:r>
          </w:p>
          <w:p w:rsidR="0049746C" w:rsidRPr="0049746C" w:rsidRDefault="0038038C" w:rsidP="00A74428">
            <w:pPr>
              <w:jc w:val="center"/>
              <w:rPr>
                <w:b/>
                <w:sz w:val="22"/>
                <w:szCs w:val="22"/>
              </w:rPr>
            </w:pPr>
            <w:r w:rsidRPr="0049746C">
              <w:rPr>
                <w:b/>
                <w:sz w:val="22"/>
                <w:szCs w:val="22"/>
              </w:rPr>
              <w:t>In U.S. Customary Units</w:t>
            </w:r>
          </w:p>
        </w:tc>
      </w:tr>
      <w:tr w:rsidR="00FA24E0" w:rsidRPr="004A2AC5" w:rsidTr="00DE17C7">
        <w:trPr>
          <w:trHeight w:val="735"/>
          <w:jc w:val="center"/>
        </w:trPr>
        <w:tc>
          <w:tcPr>
            <w:tcW w:w="635" w:type="pct"/>
            <w:vAlign w:val="center"/>
          </w:tcPr>
          <w:p w:rsidR="0049746C" w:rsidRPr="00B44394" w:rsidRDefault="0049746C" w:rsidP="00A74428">
            <w:r>
              <w:t xml:space="preserve">Soda </w:t>
            </w:r>
            <w:r w:rsidRPr="00B44394">
              <w:t>bottle</w:t>
            </w:r>
            <w:r>
              <w:t xml:space="preserve"> (oz.)</w:t>
            </w:r>
          </w:p>
        </w:tc>
        <w:tc>
          <w:tcPr>
            <w:tcW w:w="1091" w:type="pct"/>
          </w:tcPr>
          <w:p w:rsidR="0049746C" w:rsidRPr="004A2AC5" w:rsidRDefault="0049746C" w:rsidP="00A74428"/>
        </w:tc>
        <w:tc>
          <w:tcPr>
            <w:tcW w:w="1091" w:type="pct"/>
          </w:tcPr>
          <w:p w:rsidR="0049746C" w:rsidRPr="004A2AC5" w:rsidRDefault="0049746C" w:rsidP="00A74428"/>
        </w:tc>
        <w:tc>
          <w:tcPr>
            <w:tcW w:w="1091" w:type="pct"/>
          </w:tcPr>
          <w:p w:rsidR="0049746C" w:rsidRPr="004A2AC5" w:rsidRDefault="0049746C" w:rsidP="00A74428"/>
        </w:tc>
        <w:tc>
          <w:tcPr>
            <w:tcW w:w="1091" w:type="pct"/>
          </w:tcPr>
          <w:p w:rsidR="0049746C" w:rsidRPr="004A2AC5" w:rsidRDefault="0049746C" w:rsidP="00A74428"/>
        </w:tc>
      </w:tr>
      <w:tr w:rsidR="00FA24E0" w:rsidRPr="004A2AC5" w:rsidTr="00DE17C7">
        <w:trPr>
          <w:trHeight w:val="735"/>
          <w:jc w:val="center"/>
        </w:trPr>
        <w:tc>
          <w:tcPr>
            <w:tcW w:w="635" w:type="pct"/>
            <w:vAlign w:val="center"/>
          </w:tcPr>
          <w:p w:rsidR="0049746C" w:rsidRPr="00B44394" w:rsidRDefault="0049746C" w:rsidP="00A74428">
            <w:r>
              <w:t xml:space="preserve">Soda </w:t>
            </w:r>
            <w:r w:rsidRPr="00B44394">
              <w:t>bottle</w:t>
            </w:r>
            <w:r>
              <w:t xml:space="preserve"> (ml./liter)</w:t>
            </w:r>
          </w:p>
        </w:tc>
        <w:tc>
          <w:tcPr>
            <w:tcW w:w="1091" w:type="pct"/>
          </w:tcPr>
          <w:p w:rsidR="0049746C" w:rsidRPr="004A2AC5" w:rsidRDefault="0049746C" w:rsidP="00A74428"/>
        </w:tc>
        <w:tc>
          <w:tcPr>
            <w:tcW w:w="1091" w:type="pct"/>
          </w:tcPr>
          <w:p w:rsidR="0049746C" w:rsidRPr="004A2AC5" w:rsidRDefault="0049746C" w:rsidP="00A74428"/>
        </w:tc>
        <w:tc>
          <w:tcPr>
            <w:tcW w:w="1091" w:type="pct"/>
          </w:tcPr>
          <w:p w:rsidR="0049746C" w:rsidRPr="004A2AC5" w:rsidRDefault="0049746C" w:rsidP="00A74428"/>
        </w:tc>
        <w:tc>
          <w:tcPr>
            <w:tcW w:w="1091" w:type="pct"/>
          </w:tcPr>
          <w:p w:rsidR="0049746C" w:rsidRPr="004A2AC5" w:rsidRDefault="0049746C" w:rsidP="00A74428"/>
        </w:tc>
      </w:tr>
      <w:tr w:rsidR="00FA24E0" w:rsidRPr="004A2AC5" w:rsidTr="00DE17C7">
        <w:trPr>
          <w:trHeight w:val="735"/>
          <w:jc w:val="center"/>
        </w:trPr>
        <w:tc>
          <w:tcPr>
            <w:tcW w:w="635" w:type="pct"/>
            <w:vAlign w:val="center"/>
          </w:tcPr>
          <w:p w:rsidR="0049746C" w:rsidRPr="00B44394" w:rsidRDefault="0049746C" w:rsidP="00A74428">
            <w:r>
              <w:t>Water bottle (oz.)</w:t>
            </w:r>
          </w:p>
        </w:tc>
        <w:tc>
          <w:tcPr>
            <w:tcW w:w="1091" w:type="pct"/>
          </w:tcPr>
          <w:p w:rsidR="0049746C" w:rsidRPr="004A2AC5" w:rsidRDefault="0049746C" w:rsidP="00A74428"/>
        </w:tc>
        <w:tc>
          <w:tcPr>
            <w:tcW w:w="1091" w:type="pct"/>
          </w:tcPr>
          <w:p w:rsidR="0049746C" w:rsidRPr="004A2AC5" w:rsidRDefault="0049746C" w:rsidP="00A74428"/>
        </w:tc>
        <w:tc>
          <w:tcPr>
            <w:tcW w:w="1091" w:type="pct"/>
          </w:tcPr>
          <w:p w:rsidR="0049746C" w:rsidRPr="004A2AC5" w:rsidRDefault="0049746C" w:rsidP="00A74428"/>
        </w:tc>
        <w:tc>
          <w:tcPr>
            <w:tcW w:w="1091" w:type="pct"/>
          </w:tcPr>
          <w:p w:rsidR="0049746C" w:rsidRPr="004A2AC5" w:rsidRDefault="0049746C" w:rsidP="00A74428"/>
        </w:tc>
      </w:tr>
      <w:tr w:rsidR="00FA24E0" w:rsidRPr="004A2AC5" w:rsidTr="00DE17C7">
        <w:trPr>
          <w:trHeight w:val="735"/>
          <w:jc w:val="center"/>
        </w:trPr>
        <w:tc>
          <w:tcPr>
            <w:tcW w:w="635" w:type="pct"/>
            <w:vAlign w:val="center"/>
          </w:tcPr>
          <w:p w:rsidR="0049746C" w:rsidRPr="00B44394" w:rsidRDefault="0049746C" w:rsidP="00A74428">
            <w:r>
              <w:t>Water bottle (ml.)</w:t>
            </w:r>
          </w:p>
        </w:tc>
        <w:tc>
          <w:tcPr>
            <w:tcW w:w="1091" w:type="pct"/>
          </w:tcPr>
          <w:p w:rsidR="0049746C" w:rsidRPr="004A2AC5" w:rsidRDefault="0049746C" w:rsidP="00A74428"/>
        </w:tc>
        <w:tc>
          <w:tcPr>
            <w:tcW w:w="1091" w:type="pct"/>
          </w:tcPr>
          <w:p w:rsidR="0049746C" w:rsidRPr="004A2AC5" w:rsidRDefault="0049746C" w:rsidP="00A74428"/>
        </w:tc>
        <w:tc>
          <w:tcPr>
            <w:tcW w:w="1091" w:type="pct"/>
          </w:tcPr>
          <w:p w:rsidR="0049746C" w:rsidRPr="004A2AC5" w:rsidRDefault="0049746C" w:rsidP="00A74428"/>
        </w:tc>
        <w:tc>
          <w:tcPr>
            <w:tcW w:w="1091" w:type="pct"/>
          </w:tcPr>
          <w:p w:rsidR="0049746C" w:rsidRPr="004A2AC5" w:rsidRDefault="0049746C" w:rsidP="00A74428"/>
        </w:tc>
      </w:tr>
      <w:tr w:rsidR="00FA24E0" w:rsidRPr="004A2AC5" w:rsidTr="00DE17C7">
        <w:trPr>
          <w:trHeight w:val="735"/>
          <w:jc w:val="center"/>
        </w:trPr>
        <w:tc>
          <w:tcPr>
            <w:tcW w:w="635" w:type="pct"/>
            <w:vAlign w:val="center"/>
          </w:tcPr>
          <w:p w:rsidR="0049746C" w:rsidRPr="00B44394" w:rsidRDefault="0049746C" w:rsidP="00A74428">
            <w:r>
              <w:t>Baby food j</w:t>
            </w:r>
            <w:r w:rsidRPr="00B44394">
              <w:t>ar</w:t>
            </w:r>
          </w:p>
        </w:tc>
        <w:tc>
          <w:tcPr>
            <w:tcW w:w="1091" w:type="pct"/>
          </w:tcPr>
          <w:p w:rsidR="0049746C" w:rsidRPr="004A2AC5" w:rsidRDefault="0049746C" w:rsidP="00A74428"/>
        </w:tc>
        <w:tc>
          <w:tcPr>
            <w:tcW w:w="1091" w:type="pct"/>
          </w:tcPr>
          <w:p w:rsidR="0049746C" w:rsidRPr="004A2AC5" w:rsidRDefault="0049746C" w:rsidP="00A74428"/>
        </w:tc>
        <w:tc>
          <w:tcPr>
            <w:tcW w:w="1091" w:type="pct"/>
          </w:tcPr>
          <w:p w:rsidR="0049746C" w:rsidRPr="004A2AC5" w:rsidRDefault="0049746C" w:rsidP="00A74428"/>
        </w:tc>
        <w:tc>
          <w:tcPr>
            <w:tcW w:w="1091" w:type="pct"/>
          </w:tcPr>
          <w:p w:rsidR="0049746C" w:rsidRPr="004A2AC5" w:rsidRDefault="0049746C" w:rsidP="00A74428"/>
        </w:tc>
      </w:tr>
      <w:tr w:rsidR="00FA24E0" w:rsidRPr="004A2AC5" w:rsidTr="00DE17C7">
        <w:trPr>
          <w:trHeight w:val="735"/>
          <w:jc w:val="center"/>
        </w:trPr>
        <w:tc>
          <w:tcPr>
            <w:tcW w:w="635" w:type="pct"/>
            <w:vAlign w:val="center"/>
          </w:tcPr>
          <w:p w:rsidR="0049746C" w:rsidRPr="00B44394" w:rsidRDefault="0049746C" w:rsidP="00A74428">
            <w:r>
              <w:t>Bucket</w:t>
            </w:r>
          </w:p>
        </w:tc>
        <w:tc>
          <w:tcPr>
            <w:tcW w:w="1091" w:type="pct"/>
          </w:tcPr>
          <w:p w:rsidR="0049746C" w:rsidRPr="004A2AC5" w:rsidRDefault="0049746C" w:rsidP="00A74428"/>
        </w:tc>
        <w:tc>
          <w:tcPr>
            <w:tcW w:w="1091" w:type="pct"/>
          </w:tcPr>
          <w:p w:rsidR="0049746C" w:rsidRPr="004A2AC5" w:rsidRDefault="0049746C" w:rsidP="00A74428"/>
        </w:tc>
        <w:tc>
          <w:tcPr>
            <w:tcW w:w="1091" w:type="pct"/>
          </w:tcPr>
          <w:p w:rsidR="0049746C" w:rsidRPr="004A2AC5" w:rsidRDefault="0049746C" w:rsidP="00A74428"/>
        </w:tc>
        <w:tc>
          <w:tcPr>
            <w:tcW w:w="1091" w:type="pct"/>
          </w:tcPr>
          <w:p w:rsidR="0049746C" w:rsidRPr="004A2AC5" w:rsidRDefault="0049746C" w:rsidP="00A74428"/>
        </w:tc>
      </w:tr>
      <w:tr w:rsidR="00FA24E0" w:rsidRPr="004A2AC5" w:rsidTr="00DE17C7">
        <w:trPr>
          <w:trHeight w:val="735"/>
          <w:jc w:val="center"/>
        </w:trPr>
        <w:tc>
          <w:tcPr>
            <w:tcW w:w="635" w:type="pct"/>
            <w:vAlign w:val="center"/>
          </w:tcPr>
          <w:p w:rsidR="0049746C" w:rsidRPr="00B44394" w:rsidRDefault="0049746C" w:rsidP="00A74428">
            <w:r>
              <w:t>(Y</w:t>
            </w:r>
            <w:r w:rsidRPr="004A2AC5">
              <w:t>our choice)</w:t>
            </w:r>
          </w:p>
        </w:tc>
        <w:tc>
          <w:tcPr>
            <w:tcW w:w="1091" w:type="pct"/>
          </w:tcPr>
          <w:p w:rsidR="0049746C" w:rsidRPr="004A2AC5" w:rsidRDefault="0049746C" w:rsidP="00A74428"/>
        </w:tc>
        <w:tc>
          <w:tcPr>
            <w:tcW w:w="1091" w:type="pct"/>
          </w:tcPr>
          <w:p w:rsidR="0049746C" w:rsidRPr="004A2AC5" w:rsidRDefault="0049746C" w:rsidP="00A74428"/>
        </w:tc>
        <w:tc>
          <w:tcPr>
            <w:tcW w:w="1091" w:type="pct"/>
          </w:tcPr>
          <w:p w:rsidR="0049746C" w:rsidRPr="004A2AC5" w:rsidRDefault="0049746C" w:rsidP="00A74428"/>
        </w:tc>
        <w:tc>
          <w:tcPr>
            <w:tcW w:w="1091" w:type="pct"/>
          </w:tcPr>
          <w:p w:rsidR="0049746C" w:rsidRPr="004A2AC5" w:rsidRDefault="0049746C" w:rsidP="00A74428"/>
        </w:tc>
      </w:tr>
    </w:tbl>
    <w:p w:rsidR="00FA24E0" w:rsidRDefault="00FA24E0" w:rsidP="0049746C">
      <w:pPr>
        <w:pStyle w:val="Heading2"/>
        <w:rPr>
          <w:color w:val="008000"/>
        </w:rPr>
        <w:sectPr w:rsidR="00FA24E0" w:rsidSect="00DE17C7">
          <w:pgSz w:w="15840" w:h="12240" w:orient="landscape" w:code="1"/>
          <w:pgMar w:top="1296" w:right="1296" w:bottom="1296" w:left="1296" w:header="576" w:footer="720" w:gutter="0"/>
          <w:cols w:space="720"/>
          <w:docGrid w:linePitch="360"/>
        </w:sectPr>
      </w:pPr>
    </w:p>
    <w:p w:rsidR="0049746C" w:rsidRPr="00DE17C7" w:rsidRDefault="0049746C" w:rsidP="00DE17C7">
      <w:pPr>
        <w:pStyle w:val="Heading2"/>
        <w:spacing w:before="0" w:after="240"/>
        <w:jc w:val="center"/>
        <w:rPr>
          <w:sz w:val="32"/>
          <w:szCs w:val="32"/>
        </w:rPr>
      </w:pPr>
      <w:r w:rsidRPr="00DE17C7">
        <w:rPr>
          <w:sz w:val="32"/>
          <w:szCs w:val="32"/>
        </w:rPr>
        <w:t>Temperature Recording Sheet</w:t>
      </w:r>
    </w:p>
    <w:p w:rsidR="0049746C" w:rsidRPr="00DE17C7" w:rsidRDefault="0049746C" w:rsidP="00DE17C7">
      <w:pPr>
        <w:tabs>
          <w:tab w:val="left" w:leader="underscore" w:pos="5580"/>
          <w:tab w:val="left" w:pos="5760"/>
          <w:tab w:val="left" w:leader="underscore" w:pos="9360"/>
        </w:tabs>
        <w:spacing w:after="240"/>
        <w:rPr>
          <w:b/>
          <w:bCs/>
          <w:u w:val="single"/>
        </w:rPr>
      </w:pPr>
      <w:r w:rsidRPr="00DE17C7">
        <w:rPr>
          <w:b/>
          <w:bCs/>
        </w:rPr>
        <w:t xml:space="preserve">Name </w:t>
      </w:r>
      <w:r w:rsidRPr="00DE17C7">
        <w:rPr>
          <w:bCs/>
        </w:rPr>
        <w:tab/>
      </w:r>
      <w:r w:rsidRPr="00DE17C7">
        <w:rPr>
          <w:b/>
          <w:bCs/>
        </w:rPr>
        <w:tab/>
        <w:t xml:space="preserve">Date </w:t>
      </w:r>
      <w:r w:rsidRPr="00DE17C7">
        <w:rPr>
          <w:bCs/>
        </w:rPr>
        <w:tab/>
      </w:r>
    </w:p>
    <w:p w:rsidR="0049746C" w:rsidRPr="004A2AC5" w:rsidRDefault="0049746C" w:rsidP="0049746C">
      <w:pPr>
        <w:tabs>
          <w:tab w:val="left" w:pos="360"/>
        </w:tabs>
        <w:ind w:left="360" w:hanging="360"/>
      </w:pPr>
      <w:r w:rsidRPr="004A2AC5">
        <w:t>1.</w:t>
      </w:r>
      <w:r w:rsidRPr="004A2AC5">
        <w:tab/>
        <w:t xml:space="preserve">What </w:t>
      </w:r>
      <w:r>
        <w:t>is the unit</w:t>
      </w:r>
      <w:r w:rsidRPr="004A2AC5">
        <w:t xml:space="preserve"> of </w:t>
      </w:r>
      <w:r>
        <w:t xml:space="preserve">temperature </w:t>
      </w:r>
      <w:r w:rsidRPr="004A2AC5">
        <w:t xml:space="preserve">measurement called in the metric and </w:t>
      </w:r>
      <w:r>
        <w:t>the U.S. Customary systems</w:t>
      </w:r>
      <w:r w:rsidRPr="004A2AC5">
        <w:t>?</w:t>
      </w:r>
    </w:p>
    <w:p w:rsidR="0049746C" w:rsidRPr="004A2AC5" w:rsidRDefault="0049746C" w:rsidP="0049746C">
      <w:pPr>
        <w:tabs>
          <w:tab w:val="left" w:pos="360"/>
        </w:tabs>
      </w:pPr>
      <w:r w:rsidRPr="004A2AC5">
        <w:t>2.</w:t>
      </w:r>
      <w:r w:rsidRPr="004A2AC5">
        <w:tab/>
        <w:t>What are the two scales called?</w:t>
      </w:r>
    </w:p>
    <w:p w:rsidR="0049746C" w:rsidRDefault="0049746C" w:rsidP="0049746C">
      <w:pPr>
        <w:tabs>
          <w:tab w:val="left" w:pos="360"/>
        </w:tabs>
      </w:pPr>
      <w:r w:rsidRPr="004A2AC5">
        <w:t>3.</w:t>
      </w:r>
      <w:r w:rsidRPr="004A2AC5">
        <w:tab/>
        <w:t xml:space="preserve">What </w:t>
      </w:r>
      <w:r>
        <w:t>is the most common tool</w:t>
      </w:r>
      <w:r w:rsidRPr="004A2AC5">
        <w:t xml:space="preserve"> used for </w:t>
      </w:r>
      <w:r>
        <w:t xml:space="preserve">measuring </w:t>
      </w:r>
      <w:r w:rsidRPr="004A2AC5">
        <w:t>temperature?</w:t>
      </w:r>
    </w:p>
    <w:p w:rsidR="0049746C" w:rsidRPr="004A2AC5" w:rsidRDefault="0033610D" w:rsidP="00DE17C7">
      <w:pPr>
        <w:spacing w:before="240" w:after="240"/>
      </w:pPr>
      <w:r w:rsidRPr="00DE17C7">
        <w:rPr>
          <w:rFonts w:ascii="Cambria" w:eastAsia="Cambria" w:hAnsi="Cambria" w:cs="Cambria"/>
          <w:b/>
          <w:color w:val="243F61"/>
        </w:rPr>
        <w:t xml:space="preserve">Directions: </w:t>
      </w:r>
      <w:r w:rsidR="0049746C" w:rsidRPr="004A2AC5">
        <w:rPr>
          <w:u w:val="single"/>
        </w:rPr>
        <w:t>Estimate</w:t>
      </w:r>
      <w:r w:rsidR="0049746C">
        <w:t xml:space="preserve"> in metric and U.S. Customary units the temperature </w:t>
      </w:r>
      <w:r w:rsidR="0049746C" w:rsidRPr="004A2AC5">
        <w:t xml:space="preserve">of </w:t>
      </w:r>
      <w:r w:rsidR="0049746C">
        <w:t>each item listed</w:t>
      </w:r>
      <w:r w:rsidR="0049746C" w:rsidRPr="004A2AC5">
        <w:t xml:space="preserve"> in the chart</w:t>
      </w:r>
      <w:r w:rsidR="0049746C">
        <w:t xml:space="preserve"> below, and record your estimates in the appropriate columns</w:t>
      </w:r>
      <w:r w:rsidR="0049746C" w:rsidRPr="004A2AC5">
        <w:t xml:space="preserve">. </w:t>
      </w:r>
      <w:r w:rsidR="0049746C">
        <w:t>Then, measure</w:t>
      </w:r>
      <w:r w:rsidR="0049746C" w:rsidRPr="00FF693B">
        <w:t xml:space="preserve"> </w:t>
      </w:r>
      <w:r w:rsidR="0049746C">
        <w:t xml:space="preserve">in metric and U.S. Customary units </w:t>
      </w:r>
      <w:r w:rsidR="0049746C" w:rsidRPr="00FF693B">
        <w:t xml:space="preserve">the actual </w:t>
      </w:r>
      <w:r w:rsidR="0049746C">
        <w:t xml:space="preserve">temperature </w:t>
      </w:r>
      <w:r w:rsidR="0049746C" w:rsidRPr="00FF693B">
        <w:t xml:space="preserve">of </w:t>
      </w:r>
      <w:r w:rsidR="0049746C">
        <w:t>each item</w:t>
      </w:r>
      <w:r w:rsidR="0049746C" w:rsidRPr="00FF693B">
        <w:t xml:space="preserve">, and record the </w:t>
      </w:r>
      <w:r w:rsidR="0049746C">
        <w:t>measurements</w:t>
      </w:r>
      <w:r w:rsidR="0049746C" w:rsidRPr="00FF693B">
        <w:t xml:space="preserve"> in </w:t>
      </w:r>
      <w:r w:rsidR="0049746C">
        <w:t>the appropriate columns.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5"/>
        <w:gridCol w:w="2005"/>
        <w:gridCol w:w="2006"/>
        <w:gridCol w:w="2006"/>
        <w:gridCol w:w="2006"/>
      </w:tblGrid>
      <w:tr w:rsidR="0049746C" w:rsidRPr="004A2AC5" w:rsidTr="00DE17C7">
        <w:trPr>
          <w:trHeight w:val="539"/>
        </w:trPr>
        <w:tc>
          <w:tcPr>
            <w:tcW w:w="1615" w:type="dxa"/>
            <w:vAlign w:val="center"/>
          </w:tcPr>
          <w:p w:rsidR="0049746C" w:rsidRPr="004A2AC5" w:rsidRDefault="0038038C" w:rsidP="00A74428">
            <w:pPr>
              <w:jc w:val="center"/>
              <w:rPr>
                <w:b/>
              </w:rPr>
            </w:pPr>
            <w:r>
              <w:rPr>
                <w:b/>
              </w:rPr>
              <w:t>Item</w:t>
            </w:r>
            <w:r w:rsidRPr="004A2AC5">
              <w:rPr>
                <w:b/>
              </w:rPr>
              <w:t xml:space="preserve"> To Measure</w:t>
            </w:r>
          </w:p>
        </w:tc>
        <w:tc>
          <w:tcPr>
            <w:tcW w:w="2005" w:type="dxa"/>
            <w:vAlign w:val="center"/>
          </w:tcPr>
          <w:p w:rsidR="0049746C" w:rsidRPr="004A2AC5" w:rsidRDefault="0038038C" w:rsidP="00A74428">
            <w:pPr>
              <w:jc w:val="center"/>
              <w:rPr>
                <w:b/>
              </w:rPr>
            </w:pPr>
            <w:r w:rsidRPr="004A2AC5">
              <w:rPr>
                <w:b/>
              </w:rPr>
              <w:t>Estimate</w:t>
            </w:r>
            <w:r>
              <w:rPr>
                <w:b/>
              </w:rPr>
              <w:t xml:space="preserve">d Temperature </w:t>
            </w:r>
            <w:r w:rsidRPr="004A2AC5">
              <w:rPr>
                <w:b/>
              </w:rPr>
              <w:t>In</w:t>
            </w:r>
            <w:r>
              <w:rPr>
                <w:b/>
              </w:rPr>
              <w:t xml:space="preserve"> </w:t>
            </w:r>
            <w:r w:rsidRPr="004A2AC5">
              <w:rPr>
                <w:b/>
              </w:rPr>
              <w:t>Metric</w:t>
            </w:r>
            <w:r>
              <w:rPr>
                <w:b/>
              </w:rPr>
              <w:t xml:space="preserve"> Units</w:t>
            </w:r>
          </w:p>
        </w:tc>
        <w:tc>
          <w:tcPr>
            <w:tcW w:w="2006" w:type="dxa"/>
            <w:vAlign w:val="center"/>
          </w:tcPr>
          <w:p w:rsidR="0049746C" w:rsidRPr="0087130F" w:rsidRDefault="0038038C" w:rsidP="00A74428">
            <w:pPr>
              <w:jc w:val="center"/>
              <w:rPr>
                <w:b/>
              </w:rPr>
            </w:pPr>
            <w:r w:rsidRPr="004A2AC5">
              <w:rPr>
                <w:b/>
              </w:rPr>
              <w:t>A</w:t>
            </w:r>
            <w:r w:rsidRPr="0087130F">
              <w:rPr>
                <w:b/>
              </w:rPr>
              <w:t>ctual Temperature</w:t>
            </w:r>
          </w:p>
          <w:p w:rsidR="0049746C" w:rsidRPr="004A2AC5" w:rsidRDefault="0038038C" w:rsidP="00A74428">
            <w:pPr>
              <w:jc w:val="center"/>
              <w:rPr>
                <w:b/>
              </w:rPr>
            </w:pPr>
            <w:r w:rsidRPr="0087130F">
              <w:rPr>
                <w:b/>
              </w:rPr>
              <w:t xml:space="preserve">In Metric </w:t>
            </w:r>
            <w:r>
              <w:rPr>
                <w:b/>
              </w:rPr>
              <w:t>Units</w:t>
            </w:r>
          </w:p>
        </w:tc>
        <w:tc>
          <w:tcPr>
            <w:tcW w:w="2006" w:type="dxa"/>
            <w:vAlign w:val="center"/>
          </w:tcPr>
          <w:p w:rsidR="0049746C" w:rsidRPr="004A2AC5" w:rsidRDefault="0038038C" w:rsidP="00A74428">
            <w:pPr>
              <w:jc w:val="center"/>
              <w:rPr>
                <w:b/>
              </w:rPr>
            </w:pPr>
            <w:r w:rsidRPr="004A2AC5">
              <w:rPr>
                <w:b/>
              </w:rPr>
              <w:t>Estimate</w:t>
            </w:r>
            <w:r>
              <w:rPr>
                <w:b/>
              </w:rPr>
              <w:t xml:space="preserve">d Temperature </w:t>
            </w:r>
            <w:r w:rsidRPr="004A2AC5">
              <w:rPr>
                <w:b/>
              </w:rPr>
              <w:t>In</w:t>
            </w:r>
            <w:r>
              <w:rPr>
                <w:b/>
              </w:rPr>
              <w:t xml:space="preserve"> U.S. </w:t>
            </w:r>
            <w:r w:rsidRPr="004A2AC5">
              <w:rPr>
                <w:b/>
              </w:rPr>
              <w:t>Customary</w:t>
            </w:r>
            <w:r>
              <w:rPr>
                <w:b/>
              </w:rPr>
              <w:t xml:space="preserve"> Units</w:t>
            </w:r>
          </w:p>
        </w:tc>
        <w:tc>
          <w:tcPr>
            <w:tcW w:w="2006" w:type="dxa"/>
            <w:vAlign w:val="center"/>
          </w:tcPr>
          <w:p w:rsidR="0049746C" w:rsidRPr="004A2AC5" w:rsidRDefault="0038038C" w:rsidP="00A74428">
            <w:pPr>
              <w:jc w:val="center"/>
              <w:rPr>
                <w:b/>
              </w:rPr>
            </w:pPr>
            <w:r w:rsidRPr="0087130F">
              <w:rPr>
                <w:b/>
              </w:rPr>
              <w:t xml:space="preserve">Actual Temperature In </w:t>
            </w:r>
            <w:r>
              <w:rPr>
                <w:b/>
              </w:rPr>
              <w:t xml:space="preserve">U.S. </w:t>
            </w:r>
            <w:r w:rsidRPr="0087130F">
              <w:rPr>
                <w:b/>
              </w:rPr>
              <w:t>Customary</w:t>
            </w:r>
            <w:r>
              <w:rPr>
                <w:b/>
              </w:rPr>
              <w:t xml:space="preserve"> Units</w:t>
            </w:r>
          </w:p>
        </w:tc>
      </w:tr>
      <w:tr w:rsidR="0049746C" w:rsidRPr="004A2AC5" w:rsidTr="00DE17C7">
        <w:trPr>
          <w:trHeight w:val="720"/>
        </w:trPr>
        <w:tc>
          <w:tcPr>
            <w:tcW w:w="1615" w:type="dxa"/>
            <w:vAlign w:val="center"/>
          </w:tcPr>
          <w:p w:rsidR="0049746C" w:rsidRPr="004A2AC5" w:rsidRDefault="0049746C" w:rsidP="00A74428">
            <w:pPr>
              <w:tabs>
                <w:tab w:val="left" w:pos="360"/>
                <w:tab w:val="right" w:pos="10080"/>
              </w:tabs>
            </w:pPr>
            <w:r w:rsidRPr="004A2AC5">
              <w:t>Room temperature</w:t>
            </w:r>
          </w:p>
        </w:tc>
        <w:tc>
          <w:tcPr>
            <w:tcW w:w="2005" w:type="dxa"/>
            <w:vAlign w:val="center"/>
          </w:tcPr>
          <w:p w:rsidR="0049746C" w:rsidRPr="004A2AC5" w:rsidRDefault="0049746C" w:rsidP="00A74428"/>
        </w:tc>
        <w:tc>
          <w:tcPr>
            <w:tcW w:w="2006" w:type="dxa"/>
            <w:vAlign w:val="center"/>
          </w:tcPr>
          <w:p w:rsidR="0049746C" w:rsidRPr="004A2AC5" w:rsidRDefault="0049746C" w:rsidP="00A74428"/>
        </w:tc>
        <w:tc>
          <w:tcPr>
            <w:tcW w:w="2006" w:type="dxa"/>
            <w:vAlign w:val="center"/>
          </w:tcPr>
          <w:p w:rsidR="0049746C" w:rsidRPr="004A2AC5" w:rsidRDefault="0049746C" w:rsidP="00A74428"/>
        </w:tc>
        <w:tc>
          <w:tcPr>
            <w:tcW w:w="2006" w:type="dxa"/>
            <w:vAlign w:val="center"/>
          </w:tcPr>
          <w:p w:rsidR="0049746C" w:rsidRPr="004A2AC5" w:rsidRDefault="0049746C" w:rsidP="00A74428"/>
        </w:tc>
      </w:tr>
      <w:tr w:rsidR="0049746C" w:rsidRPr="004A2AC5" w:rsidTr="00DE17C7">
        <w:trPr>
          <w:trHeight w:val="720"/>
        </w:trPr>
        <w:tc>
          <w:tcPr>
            <w:tcW w:w="1615" w:type="dxa"/>
            <w:vAlign w:val="center"/>
          </w:tcPr>
          <w:p w:rsidR="0049746C" w:rsidRPr="004A2AC5" w:rsidRDefault="0049746C" w:rsidP="00A74428">
            <w:pPr>
              <w:tabs>
                <w:tab w:val="left" w:pos="360"/>
                <w:tab w:val="right" w:pos="10080"/>
              </w:tabs>
            </w:pPr>
            <w:r w:rsidRPr="004A2AC5">
              <w:t>Body temperature</w:t>
            </w:r>
            <w:r>
              <w:t>*</w:t>
            </w:r>
          </w:p>
        </w:tc>
        <w:tc>
          <w:tcPr>
            <w:tcW w:w="2005" w:type="dxa"/>
            <w:vAlign w:val="center"/>
          </w:tcPr>
          <w:p w:rsidR="0049746C" w:rsidRPr="004A2AC5" w:rsidRDefault="0049746C" w:rsidP="00A74428"/>
        </w:tc>
        <w:tc>
          <w:tcPr>
            <w:tcW w:w="2006" w:type="dxa"/>
            <w:vAlign w:val="center"/>
          </w:tcPr>
          <w:p w:rsidR="0049746C" w:rsidRPr="004A2AC5" w:rsidRDefault="0049746C" w:rsidP="00A74428"/>
        </w:tc>
        <w:tc>
          <w:tcPr>
            <w:tcW w:w="2006" w:type="dxa"/>
            <w:vAlign w:val="center"/>
          </w:tcPr>
          <w:p w:rsidR="0049746C" w:rsidRPr="004A2AC5" w:rsidRDefault="0049746C" w:rsidP="00A74428"/>
        </w:tc>
        <w:tc>
          <w:tcPr>
            <w:tcW w:w="2006" w:type="dxa"/>
            <w:vAlign w:val="center"/>
          </w:tcPr>
          <w:p w:rsidR="0049746C" w:rsidRPr="004A2AC5" w:rsidRDefault="0049746C" w:rsidP="00A74428"/>
        </w:tc>
      </w:tr>
      <w:tr w:rsidR="0049746C" w:rsidRPr="004A2AC5" w:rsidTr="00DE17C7">
        <w:trPr>
          <w:trHeight w:val="720"/>
        </w:trPr>
        <w:tc>
          <w:tcPr>
            <w:tcW w:w="1615" w:type="dxa"/>
            <w:vAlign w:val="center"/>
          </w:tcPr>
          <w:p w:rsidR="0049746C" w:rsidRPr="004A2AC5" w:rsidRDefault="0049746C" w:rsidP="00A74428">
            <w:pPr>
              <w:tabs>
                <w:tab w:val="left" w:pos="360"/>
                <w:tab w:val="right" w:pos="10080"/>
              </w:tabs>
            </w:pPr>
            <w:r w:rsidRPr="004A2AC5">
              <w:t>Ice water</w:t>
            </w:r>
          </w:p>
        </w:tc>
        <w:tc>
          <w:tcPr>
            <w:tcW w:w="2005" w:type="dxa"/>
            <w:vAlign w:val="center"/>
          </w:tcPr>
          <w:p w:rsidR="0049746C" w:rsidRPr="004A2AC5" w:rsidRDefault="0049746C" w:rsidP="00A74428"/>
        </w:tc>
        <w:tc>
          <w:tcPr>
            <w:tcW w:w="2006" w:type="dxa"/>
            <w:vAlign w:val="center"/>
          </w:tcPr>
          <w:p w:rsidR="0049746C" w:rsidRPr="004A2AC5" w:rsidRDefault="0049746C" w:rsidP="00A74428"/>
        </w:tc>
        <w:tc>
          <w:tcPr>
            <w:tcW w:w="2006" w:type="dxa"/>
            <w:vAlign w:val="center"/>
          </w:tcPr>
          <w:p w:rsidR="0049746C" w:rsidRPr="004A2AC5" w:rsidRDefault="0049746C" w:rsidP="00A74428"/>
        </w:tc>
        <w:tc>
          <w:tcPr>
            <w:tcW w:w="2006" w:type="dxa"/>
            <w:vAlign w:val="center"/>
          </w:tcPr>
          <w:p w:rsidR="0049746C" w:rsidRPr="004A2AC5" w:rsidRDefault="0049746C" w:rsidP="00A74428"/>
        </w:tc>
      </w:tr>
      <w:tr w:rsidR="0049746C" w:rsidRPr="004A2AC5" w:rsidTr="00DE17C7">
        <w:trPr>
          <w:trHeight w:val="720"/>
        </w:trPr>
        <w:tc>
          <w:tcPr>
            <w:tcW w:w="1615" w:type="dxa"/>
            <w:vAlign w:val="center"/>
          </w:tcPr>
          <w:p w:rsidR="0049746C" w:rsidRPr="004A2AC5" w:rsidRDefault="0049746C" w:rsidP="00A74428">
            <w:pPr>
              <w:tabs>
                <w:tab w:val="left" w:pos="360"/>
                <w:tab w:val="right" w:pos="10080"/>
              </w:tabs>
            </w:pPr>
            <w:r w:rsidRPr="004A2AC5">
              <w:t>Water from outside</w:t>
            </w:r>
          </w:p>
        </w:tc>
        <w:tc>
          <w:tcPr>
            <w:tcW w:w="2005" w:type="dxa"/>
            <w:vAlign w:val="center"/>
          </w:tcPr>
          <w:p w:rsidR="0049746C" w:rsidRPr="004A2AC5" w:rsidRDefault="0049746C" w:rsidP="00A74428"/>
        </w:tc>
        <w:tc>
          <w:tcPr>
            <w:tcW w:w="2006" w:type="dxa"/>
            <w:vAlign w:val="center"/>
          </w:tcPr>
          <w:p w:rsidR="0049746C" w:rsidRPr="004A2AC5" w:rsidRDefault="0049746C" w:rsidP="00A74428"/>
        </w:tc>
        <w:tc>
          <w:tcPr>
            <w:tcW w:w="2006" w:type="dxa"/>
            <w:vAlign w:val="center"/>
          </w:tcPr>
          <w:p w:rsidR="0049746C" w:rsidRPr="004A2AC5" w:rsidRDefault="0049746C" w:rsidP="00A74428"/>
        </w:tc>
        <w:tc>
          <w:tcPr>
            <w:tcW w:w="2006" w:type="dxa"/>
            <w:vAlign w:val="center"/>
          </w:tcPr>
          <w:p w:rsidR="0049746C" w:rsidRPr="004A2AC5" w:rsidRDefault="0049746C" w:rsidP="00A74428"/>
        </w:tc>
      </w:tr>
      <w:tr w:rsidR="0049746C" w:rsidRPr="004A2AC5" w:rsidTr="00DE17C7">
        <w:trPr>
          <w:trHeight w:val="720"/>
        </w:trPr>
        <w:tc>
          <w:tcPr>
            <w:tcW w:w="1615" w:type="dxa"/>
            <w:vAlign w:val="center"/>
          </w:tcPr>
          <w:p w:rsidR="0049746C" w:rsidRPr="004A2AC5" w:rsidRDefault="0049746C" w:rsidP="00A74428">
            <w:pPr>
              <w:tabs>
                <w:tab w:val="left" w:pos="360"/>
                <w:tab w:val="right" w:pos="10080"/>
              </w:tabs>
            </w:pPr>
            <w:r w:rsidRPr="004A2AC5">
              <w:t>Water from refrigerator</w:t>
            </w:r>
          </w:p>
        </w:tc>
        <w:tc>
          <w:tcPr>
            <w:tcW w:w="2005" w:type="dxa"/>
            <w:vAlign w:val="center"/>
          </w:tcPr>
          <w:p w:rsidR="0049746C" w:rsidRPr="004A2AC5" w:rsidRDefault="0049746C" w:rsidP="00A74428"/>
        </w:tc>
        <w:tc>
          <w:tcPr>
            <w:tcW w:w="2006" w:type="dxa"/>
            <w:vAlign w:val="center"/>
          </w:tcPr>
          <w:p w:rsidR="0049746C" w:rsidRPr="004A2AC5" w:rsidRDefault="0049746C" w:rsidP="00A74428"/>
        </w:tc>
        <w:tc>
          <w:tcPr>
            <w:tcW w:w="2006" w:type="dxa"/>
            <w:vAlign w:val="center"/>
          </w:tcPr>
          <w:p w:rsidR="0049746C" w:rsidRPr="004A2AC5" w:rsidRDefault="0049746C" w:rsidP="00A74428"/>
        </w:tc>
        <w:tc>
          <w:tcPr>
            <w:tcW w:w="2006" w:type="dxa"/>
            <w:vAlign w:val="center"/>
          </w:tcPr>
          <w:p w:rsidR="0049746C" w:rsidRPr="004A2AC5" w:rsidRDefault="0049746C" w:rsidP="00A74428"/>
        </w:tc>
      </w:tr>
      <w:tr w:rsidR="0049746C" w:rsidRPr="004A2AC5" w:rsidTr="00DE17C7">
        <w:trPr>
          <w:trHeight w:val="720"/>
        </w:trPr>
        <w:tc>
          <w:tcPr>
            <w:tcW w:w="1615" w:type="dxa"/>
            <w:vAlign w:val="center"/>
          </w:tcPr>
          <w:p w:rsidR="0049746C" w:rsidRPr="004A2AC5" w:rsidRDefault="0049746C" w:rsidP="00A74428">
            <w:pPr>
              <w:tabs>
                <w:tab w:val="left" w:pos="360"/>
                <w:tab w:val="right" w:pos="10080"/>
              </w:tabs>
            </w:pPr>
            <w:r w:rsidRPr="004A2AC5">
              <w:t>Outside temperature</w:t>
            </w:r>
          </w:p>
        </w:tc>
        <w:tc>
          <w:tcPr>
            <w:tcW w:w="2005" w:type="dxa"/>
            <w:vAlign w:val="center"/>
          </w:tcPr>
          <w:p w:rsidR="0049746C" w:rsidRPr="004A2AC5" w:rsidRDefault="0049746C" w:rsidP="00A74428"/>
        </w:tc>
        <w:tc>
          <w:tcPr>
            <w:tcW w:w="2006" w:type="dxa"/>
            <w:vAlign w:val="center"/>
          </w:tcPr>
          <w:p w:rsidR="0049746C" w:rsidRPr="004A2AC5" w:rsidRDefault="0049746C" w:rsidP="00A74428"/>
        </w:tc>
        <w:tc>
          <w:tcPr>
            <w:tcW w:w="2006" w:type="dxa"/>
            <w:vAlign w:val="center"/>
          </w:tcPr>
          <w:p w:rsidR="0049746C" w:rsidRPr="004A2AC5" w:rsidRDefault="0049746C" w:rsidP="00A74428"/>
        </w:tc>
        <w:tc>
          <w:tcPr>
            <w:tcW w:w="2006" w:type="dxa"/>
            <w:vAlign w:val="center"/>
          </w:tcPr>
          <w:p w:rsidR="0049746C" w:rsidRPr="004A2AC5" w:rsidRDefault="0049746C" w:rsidP="00A74428"/>
        </w:tc>
      </w:tr>
      <w:tr w:rsidR="0049746C" w:rsidRPr="004A2AC5" w:rsidTr="00DE17C7">
        <w:trPr>
          <w:trHeight w:val="720"/>
        </w:trPr>
        <w:tc>
          <w:tcPr>
            <w:tcW w:w="1615" w:type="dxa"/>
            <w:vAlign w:val="center"/>
          </w:tcPr>
          <w:p w:rsidR="0049746C" w:rsidRPr="004A2AC5" w:rsidRDefault="0049746C" w:rsidP="00A74428">
            <w:pPr>
              <w:tabs>
                <w:tab w:val="left" w:pos="360"/>
                <w:tab w:val="right" w:pos="10080"/>
              </w:tabs>
            </w:pPr>
            <w:r>
              <w:t>(Y</w:t>
            </w:r>
            <w:r w:rsidRPr="004A2AC5">
              <w:t>our choice)</w:t>
            </w:r>
          </w:p>
        </w:tc>
        <w:tc>
          <w:tcPr>
            <w:tcW w:w="2005" w:type="dxa"/>
            <w:vAlign w:val="center"/>
          </w:tcPr>
          <w:p w:rsidR="0049746C" w:rsidRPr="004A2AC5" w:rsidRDefault="0049746C" w:rsidP="00A74428"/>
        </w:tc>
        <w:tc>
          <w:tcPr>
            <w:tcW w:w="2006" w:type="dxa"/>
            <w:vAlign w:val="center"/>
          </w:tcPr>
          <w:p w:rsidR="0049746C" w:rsidRPr="004A2AC5" w:rsidRDefault="0049746C" w:rsidP="00A74428"/>
        </w:tc>
        <w:tc>
          <w:tcPr>
            <w:tcW w:w="2006" w:type="dxa"/>
            <w:vAlign w:val="center"/>
          </w:tcPr>
          <w:p w:rsidR="0049746C" w:rsidRPr="004A2AC5" w:rsidRDefault="0049746C" w:rsidP="00A74428"/>
        </w:tc>
        <w:tc>
          <w:tcPr>
            <w:tcW w:w="2006" w:type="dxa"/>
            <w:vAlign w:val="center"/>
          </w:tcPr>
          <w:p w:rsidR="0049746C" w:rsidRPr="004A2AC5" w:rsidRDefault="0049746C" w:rsidP="00A74428"/>
        </w:tc>
      </w:tr>
    </w:tbl>
    <w:p w:rsidR="00955AF0" w:rsidRDefault="0049746C" w:rsidP="00DE17C7">
      <w:pPr>
        <w:spacing w:before="120" w:line="480" w:lineRule="auto"/>
      </w:pPr>
      <w:bookmarkStart w:id="2" w:name="OLE_LINK1"/>
      <w:bookmarkEnd w:id="2"/>
      <w:r>
        <w:t>*Be certain to sterilize the body temperature thermometer between uses.</w:t>
      </w:r>
    </w:p>
    <w:sectPr w:rsidR="00955AF0" w:rsidSect="00DE17C7">
      <w:pgSz w:w="12240" w:h="15840" w:code="1"/>
      <w:pgMar w:top="1296" w:right="1296" w:bottom="1296" w:left="1296"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BDE" w:rsidRDefault="00E67BDE">
      <w:r>
        <w:separator/>
      </w:r>
    </w:p>
  </w:endnote>
  <w:endnote w:type="continuationSeparator" w:id="0">
    <w:p w:rsidR="00E67BDE" w:rsidRDefault="00E6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F0" w:rsidRDefault="00955AF0">
    <w:pPr>
      <w:tabs>
        <w:tab w:val="center" w:pos="4680"/>
        <w:tab w:val="right" w:pos="9360"/>
      </w:tabs>
    </w:pPr>
  </w:p>
  <w:p w:rsidR="00955AF0" w:rsidRDefault="00955AF0">
    <w:pPr>
      <w:tabs>
        <w:tab w:val="center" w:pos="4680"/>
        <w:tab w:val="right" w:pos="9360"/>
      </w:tabs>
      <w:spacing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54" w:rsidRDefault="00A13E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BDE" w:rsidRDefault="00E67BDE">
      <w:r>
        <w:separator/>
      </w:r>
    </w:p>
  </w:footnote>
  <w:footnote w:type="continuationSeparator" w:id="0">
    <w:p w:rsidR="00E67BDE" w:rsidRDefault="00E67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54" w:rsidRDefault="00E24496">
    <w:pPr>
      <w:pStyle w:val="Header"/>
    </w:pPr>
    <w:r w:rsidRPr="00F72132">
      <w:t xml:space="preserve">Mathematics Enhanced Scope and Sequence – </w:t>
    </w:r>
    <w:r>
      <w:t>Grade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1A18"/>
    <w:multiLevelType w:val="multilevel"/>
    <w:tmpl w:val="804ED8B0"/>
    <w:lvl w:ilvl="0">
      <w:start w:val="1"/>
      <w:numFmt w:val="bullet"/>
      <w:lvlText w:val="●"/>
      <w:lvlJc w:val="left"/>
      <w:pPr>
        <w:ind w:left="540" w:hanging="360"/>
      </w:pPr>
      <w:rPr>
        <w:rFonts w:ascii="Arial" w:eastAsia="Arial" w:hAnsi="Arial" w:cs="Arial"/>
      </w:rPr>
    </w:lvl>
    <w:lvl w:ilvl="1">
      <w:start w:val="1"/>
      <w:numFmt w:val="bullet"/>
      <w:lvlText w:val="o"/>
      <w:lvlJc w:val="left"/>
      <w:pPr>
        <w:ind w:left="1260" w:hanging="360"/>
      </w:pPr>
      <w:rPr>
        <w:rFonts w:ascii="Arial" w:eastAsia="Arial" w:hAnsi="Arial" w:cs="Arial"/>
      </w:rPr>
    </w:lvl>
    <w:lvl w:ilvl="2">
      <w:start w:val="1"/>
      <w:numFmt w:val="bullet"/>
      <w:lvlText w:val="▪"/>
      <w:lvlJc w:val="left"/>
      <w:pPr>
        <w:ind w:left="1980" w:hanging="360"/>
      </w:pPr>
      <w:rPr>
        <w:rFonts w:ascii="Arial" w:eastAsia="Arial" w:hAnsi="Arial" w:cs="Arial"/>
      </w:rPr>
    </w:lvl>
    <w:lvl w:ilvl="3">
      <w:start w:val="1"/>
      <w:numFmt w:val="bullet"/>
      <w:lvlText w:val="●"/>
      <w:lvlJc w:val="left"/>
      <w:pPr>
        <w:ind w:left="2700" w:hanging="360"/>
      </w:pPr>
      <w:rPr>
        <w:rFonts w:ascii="Arial" w:eastAsia="Arial" w:hAnsi="Arial" w:cs="Arial"/>
      </w:rPr>
    </w:lvl>
    <w:lvl w:ilvl="4">
      <w:start w:val="1"/>
      <w:numFmt w:val="bullet"/>
      <w:lvlText w:val="o"/>
      <w:lvlJc w:val="left"/>
      <w:pPr>
        <w:ind w:left="3420" w:hanging="360"/>
      </w:pPr>
      <w:rPr>
        <w:rFonts w:ascii="Arial" w:eastAsia="Arial" w:hAnsi="Arial" w:cs="Arial"/>
      </w:rPr>
    </w:lvl>
    <w:lvl w:ilvl="5">
      <w:start w:val="1"/>
      <w:numFmt w:val="bullet"/>
      <w:lvlText w:val="▪"/>
      <w:lvlJc w:val="left"/>
      <w:pPr>
        <w:ind w:left="4140" w:hanging="360"/>
      </w:pPr>
      <w:rPr>
        <w:rFonts w:ascii="Arial" w:eastAsia="Arial" w:hAnsi="Arial" w:cs="Arial"/>
      </w:rPr>
    </w:lvl>
    <w:lvl w:ilvl="6">
      <w:start w:val="1"/>
      <w:numFmt w:val="bullet"/>
      <w:lvlText w:val="●"/>
      <w:lvlJc w:val="left"/>
      <w:pPr>
        <w:ind w:left="4860" w:hanging="360"/>
      </w:pPr>
      <w:rPr>
        <w:rFonts w:ascii="Arial" w:eastAsia="Arial" w:hAnsi="Arial" w:cs="Arial"/>
      </w:rPr>
    </w:lvl>
    <w:lvl w:ilvl="7">
      <w:start w:val="1"/>
      <w:numFmt w:val="bullet"/>
      <w:lvlText w:val="o"/>
      <w:lvlJc w:val="left"/>
      <w:pPr>
        <w:ind w:left="5580" w:hanging="360"/>
      </w:pPr>
      <w:rPr>
        <w:rFonts w:ascii="Arial" w:eastAsia="Arial" w:hAnsi="Arial" w:cs="Arial"/>
      </w:rPr>
    </w:lvl>
    <w:lvl w:ilvl="8">
      <w:start w:val="1"/>
      <w:numFmt w:val="bullet"/>
      <w:lvlText w:val="▪"/>
      <w:lvlJc w:val="left"/>
      <w:pPr>
        <w:ind w:left="6300" w:hanging="360"/>
      </w:pPr>
      <w:rPr>
        <w:rFonts w:ascii="Arial" w:eastAsia="Arial" w:hAnsi="Arial" w:cs="Arial"/>
      </w:rPr>
    </w:lvl>
  </w:abstractNum>
  <w:abstractNum w:abstractNumId="1">
    <w:nsid w:val="12114BCE"/>
    <w:multiLevelType w:val="multilevel"/>
    <w:tmpl w:val="A52ADE7E"/>
    <w:lvl w:ilvl="0">
      <w:start w:val="1"/>
      <w:numFmt w:val="bullet"/>
      <w:lvlText w:val="●"/>
      <w:lvlJc w:val="left"/>
      <w:pPr>
        <w:ind w:left="720" w:hanging="360"/>
      </w:pPr>
      <w:rPr>
        <w:rFonts w:ascii="Arial" w:eastAsia="Arial" w:hAnsi="Arial" w:cs="Arial"/>
        <w:b w:val="0"/>
        <w:sz w:val="22"/>
        <w:szCs w:val="22"/>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12130516"/>
    <w:multiLevelType w:val="multilevel"/>
    <w:tmpl w:val="AC7E0D9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144B2A9A"/>
    <w:multiLevelType w:val="multilevel"/>
    <w:tmpl w:val="0E58AD9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nsid w:val="15C144C7"/>
    <w:multiLevelType w:val="multilevel"/>
    <w:tmpl w:val="8E68B7B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5">
    <w:nsid w:val="29E61914"/>
    <w:multiLevelType w:val="hybridMultilevel"/>
    <w:tmpl w:val="9E5EE2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3E929F3"/>
    <w:multiLevelType w:val="multilevel"/>
    <w:tmpl w:val="F402A7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nsid w:val="38CA5B09"/>
    <w:multiLevelType w:val="multilevel"/>
    <w:tmpl w:val="76F0428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nsid w:val="518469FE"/>
    <w:multiLevelType w:val="hybridMultilevel"/>
    <w:tmpl w:val="E1A4E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361C7B"/>
    <w:multiLevelType w:val="hybridMultilevel"/>
    <w:tmpl w:val="42FE7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CDD4628"/>
    <w:multiLevelType w:val="multilevel"/>
    <w:tmpl w:val="3D80BE2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nsid w:val="62BA5375"/>
    <w:multiLevelType w:val="hybridMultilevel"/>
    <w:tmpl w:val="FFF03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FF6D6A"/>
    <w:multiLevelType w:val="hybridMultilevel"/>
    <w:tmpl w:val="9B48A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374C2D"/>
    <w:multiLevelType w:val="hybridMultilevel"/>
    <w:tmpl w:val="1A489358"/>
    <w:lvl w:ilvl="0" w:tplc="8C7E34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D61E59"/>
    <w:multiLevelType w:val="hybridMultilevel"/>
    <w:tmpl w:val="F446A436"/>
    <w:lvl w:ilvl="0" w:tplc="52AE3426">
      <w:start w:val="2"/>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3"/>
  </w:num>
  <w:num w:numId="5">
    <w:abstractNumId w:val="4"/>
  </w:num>
  <w:num w:numId="6">
    <w:abstractNumId w:val="1"/>
  </w:num>
  <w:num w:numId="7">
    <w:abstractNumId w:val="2"/>
  </w:num>
  <w:num w:numId="8">
    <w:abstractNumId w:val="7"/>
  </w:num>
  <w:num w:numId="9">
    <w:abstractNumId w:val="12"/>
  </w:num>
  <w:num w:numId="10">
    <w:abstractNumId w:val="13"/>
  </w:num>
  <w:num w:numId="11">
    <w:abstractNumId w:val="11"/>
  </w:num>
  <w:num w:numId="12">
    <w:abstractNumId w:val="14"/>
  </w:num>
  <w:num w:numId="13">
    <w:abstractNumId w:val="5"/>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AF0"/>
    <w:rsid w:val="00167A6B"/>
    <w:rsid w:val="001A63EB"/>
    <w:rsid w:val="00332C47"/>
    <w:rsid w:val="0033610D"/>
    <w:rsid w:val="003472E6"/>
    <w:rsid w:val="0038038C"/>
    <w:rsid w:val="0049746C"/>
    <w:rsid w:val="004C3C85"/>
    <w:rsid w:val="005223AD"/>
    <w:rsid w:val="005A0FAE"/>
    <w:rsid w:val="00670BB5"/>
    <w:rsid w:val="007424E1"/>
    <w:rsid w:val="00814673"/>
    <w:rsid w:val="00955AF0"/>
    <w:rsid w:val="00A13EC9"/>
    <w:rsid w:val="00A52BA0"/>
    <w:rsid w:val="00AB1CED"/>
    <w:rsid w:val="00B41356"/>
    <w:rsid w:val="00C41B1A"/>
    <w:rsid w:val="00C8630C"/>
    <w:rsid w:val="00D4227D"/>
    <w:rsid w:val="00D51C36"/>
    <w:rsid w:val="00DA4A07"/>
    <w:rsid w:val="00DC7E7F"/>
    <w:rsid w:val="00DE17C7"/>
    <w:rsid w:val="00E24496"/>
    <w:rsid w:val="00E54243"/>
    <w:rsid w:val="00E67BDE"/>
    <w:rsid w:val="00EA40D1"/>
    <w:rsid w:val="00ED7E97"/>
    <w:rsid w:val="00F65221"/>
    <w:rsid w:val="00FA24E0"/>
    <w:rsid w:val="00FD1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bottom w:val="single" w:sz="4" w:space="1" w:color="000000"/>
      </w:pBdr>
      <w:outlineLvl w:val="0"/>
    </w:pPr>
    <w:rPr>
      <w:b/>
      <w:sz w:val="36"/>
      <w:szCs w:val="36"/>
    </w:rPr>
  </w:style>
  <w:style w:type="paragraph" w:styleId="Heading2">
    <w:name w:val="heading 2"/>
    <w:basedOn w:val="Normal"/>
    <w:next w:val="Normal"/>
    <w:rsid w:val="00FA24E0"/>
    <w:pPr>
      <w:spacing w:before="240"/>
      <w:outlineLvl w:val="1"/>
    </w:pPr>
    <w:rPr>
      <w:b/>
      <w:sz w:val="28"/>
      <w:szCs w:val="28"/>
    </w:rPr>
  </w:style>
  <w:style w:type="paragraph" w:styleId="Heading3">
    <w:name w:val="heading 3"/>
    <w:basedOn w:val="Normal"/>
    <w:next w:val="Normal"/>
    <w:pPr>
      <w:outlineLvl w:val="2"/>
    </w:pPr>
    <w:rPr>
      <w:b/>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00"/>
      <w:outlineLvl w:val="4"/>
    </w:pPr>
    <w:rPr>
      <w:rFonts w:ascii="Cambria" w:eastAsia="Cambria" w:hAnsi="Cambria" w:cs="Cambria"/>
      <w:color w:val="243F61"/>
    </w:rPr>
  </w:style>
  <w:style w:type="paragraph" w:styleId="Heading6">
    <w:name w:val="heading 6"/>
    <w:basedOn w:val="Normal"/>
    <w:next w:val="Normal"/>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contextualSpacing/>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customStyle="1" w:styleId="SOLBullet">
    <w:name w:val="SOL Bullet"/>
    <w:basedOn w:val="Normal"/>
    <w:next w:val="Normal"/>
    <w:link w:val="SOLBulletChar"/>
    <w:rsid w:val="00E54243"/>
    <w:pPr>
      <w:widowControl/>
      <w:pBdr>
        <w:top w:val="none" w:sz="0" w:space="0" w:color="auto"/>
        <w:left w:val="none" w:sz="0" w:space="0" w:color="auto"/>
        <w:bottom w:val="none" w:sz="0" w:space="0" w:color="auto"/>
        <w:right w:val="none" w:sz="0" w:space="0" w:color="auto"/>
        <w:between w:val="none" w:sz="0" w:space="0" w:color="auto"/>
      </w:pBdr>
      <w:tabs>
        <w:tab w:val="left" w:pos="-1440"/>
      </w:tabs>
      <w:ind w:left="1440" w:hanging="360"/>
    </w:pPr>
    <w:rPr>
      <w:rFonts w:eastAsia="Times"/>
      <w:b/>
      <w:szCs w:val="20"/>
    </w:rPr>
  </w:style>
  <w:style w:type="paragraph" w:customStyle="1" w:styleId="SOLNumber">
    <w:name w:val="SOL Number"/>
    <w:basedOn w:val="Normal"/>
    <w:link w:val="SOLNumberChar"/>
    <w:rsid w:val="00E54243"/>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080" w:hanging="1080"/>
    </w:pPr>
    <w:rPr>
      <w:color w:val="auto"/>
    </w:rPr>
  </w:style>
  <w:style w:type="character" w:customStyle="1" w:styleId="SOLNumberChar">
    <w:name w:val="SOL Number Char"/>
    <w:basedOn w:val="DefaultParagraphFont"/>
    <w:link w:val="SOLNumber"/>
    <w:rsid w:val="00E54243"/>
    <w:rPr>
      <w:color w:val="auto"/>
    </w:rPr>
  </w:style>
  <w:style w:type="character" w:customStyle="1" w:styleId="SOLBulletChar">
    <w:name w:val="SOL Bullet Char"/>
    <w:basedOn w:val="DefaultParagraphFont"/>
    <w:link w:val="SOLBullet"/>
    <w:rsid w:val="00E54243"/>
    <w:rPr>
      <w:rFonts w:eastAsia="Times"/>
      <w:b/>
      <w:szCs w:val="20"/>
    </w:rPr>
  </w:style>
  <w:style w:type="paragraph" w:styleId="Header">
    <w:name w:val="header"/>
    <w:basedOn w:val="Normal"/>
    <w:link w:val="HeaderChar"/>
    <w:rsid w:val="0049746C"/>
    <w:pPr>
      <w:widowControl/>
      <w:pBdr>
        <w:top w:val="none" w:sz="0" w:space="0" w:color="auto"/>
        <w:left w:val="none" w:sz="0" w:space="0" w:color="auto"/>
        <w:bottom w:val="none" w:sz="0" w:space="0" w:color="auto"/>
        <w:right w:val="none" w:sz="0" w:space="0" w:color="auto"/>
        <w:between w:val="none" w:sz="0" w:space="0" w:color="auto"/>
      </w:pBdr>
    </w:pPr>
    <w:rPr>
      <w:rFonts w:ascii="Calibri" w:hAnsi="Calibri"/>
      <w:i/>
      <w:color w:val="auto"/>
      <w:sz w:val="20"/>
      <w:szCs w:val="20"/>
      <w:lang w:bidi="en-US"/>
    </w:rPr>
  </w:style>
  <w:style w:type="character" w:customStyle="1" w:styleId="HeaderChar">
    <w:name w:val="Header Char"/>
    <w:basedOn w:val="DefaultParagraphFont"/>
    <w:link w:val="Header"/>
    <w:rsid w:val="0049746C"/>
    <w:rPr>
      <w:rFonts w:ascii="Calibri" w:hAnsi="Calibri"/>
      <w:i/>
      <w:color w:val="auto"/>
      <w:sz w:val="20"/>
      <w:szCs w:val="20"/>
      <w:lang w:bidi="en-US"/>
    </w:rPr>
  </w:style>
  <w:style w:type="paragraph" w:styleId="Footer">
    <w:name w:val="footer"/>
    <w:basedOn w:val="Normal"/>
    <w:link w:val="FooterChar"/>
    <w:rsid w:val="0049746C"/>
    <w:pPr>
      <w:widowControl/>
      <w:pBdr>
        <w:top w:val="none" w:sz="0" w:space="0" w:color="auto"/>
        <w:left w:val="none" w:sz="0" w:space="0" w:color="auto"/>
        <w:bottom w:val="none" w:sz="0" w:space="0" w:color="auto"/>
        <w:right w:val="none" w:sz="0" w:space="0" w:color="auto"/>
        <w:between w:val="none" w:sz="0" w:space="0" w:color="auto"/>
      </w:pBdr>
      <w:tabs>
        <w:tab w:val="right" w:pos="9630"/>
      </w:tabs>
    </w:pPr>
    <w:rPr>
      <w:rFonts w:ascii="Calibri" w:hAnsi="Calibri"/>
      <w:color w:val="auto"/>
      <w:sz w:val="20"/>
      <w:szCs w:val="22"/>
      <w:lang w:bidi="en-US"/>
    </w:rPr>
  </w:style>
  <w:style w:type="character" w:customStyle="1" w:styleId="FooterChar">
    <w:name w:val="Footer Char"/>
    <w:basedOn w:val="DefaultParagraphFont"/>
    <w:link w:val="Footer"/>
    <w:rsid w:val="0049746C"/>
    <w:rPr>
      <w:rFonts w:ascii="Calibri" w:hAnsi="Calibri"/>
      <w:color w:val="auto"/>
      <w:sz w:val="20"/>
      <w:szCs w:val="22"/>
      <w:lang w:bidi="en-US"/>
    </w:rPr>
  </w:style>
  <w:style w:type="character" w:styleId="PageNumber">
    <w:name w:val="page number"/>
    <w:basedOn w:val="DefaultParagraphFont"/>
    <w:rsid w:val="0049746C"/>
    <w:rPr>
      <w:sz w:val="20"/>
    </w:rPr>
  </w:style>
  <w:style w:type="paragraph" w:styleId="BalloonText">
    <w:name w:val="Balloon Text"/>
    <w:basedOn w:val="Normal"/>
    <w:link w:val="BalloonTextChar"/>
    <w:uiPriority w:val="99"/>
    <w:semiHidden/>
    <w:unhideWhenUsed/>
    <w:rsid w:val="00FA24E0"/>
    <w:rPr>
      <w:sz w:val="18"/>
      <w:szCs w:val="18"/>
    </w:rPr>
  </w:style>
  <w:style w:type="character" w:customStyle="1" w:styleId="BalloonTextChar">
    <w:name w:val="Balloon Text Char"/>
    <w:basedOn w:val="DefaultParagraphFont"/>
    <w:link w:val="BalloonText"/>
    <w:uiPriority w:val="99"/>
    <w:semiHidden/>
    <w:rsid w:val="00FA24E0"/>
    <w:rPr>
      <w:sz w:val="18"/>
      <w:szCs w:val="18"/>
    </w:rPr>
  </w:style>
  <w:style w:type="paragraph" w:styleId="ListParagraph">
    <w:name w:val="List Paragraph"/>
    <w:basedOn w:val="Normal"/>
    <w:uiPriority w:val="34"/>
    <w:qFormat/>
    <w:rsid w:val="0038038C"/>
    <w:pPr>
      <w:ind w:left="720"/>
      <w:contextualSpacing/>
    </w:pPr>
  </w:style>
  <w:style w:type="character" w:styleId="Hyperlink">
    <w:name w:val="Hyperlink"/>
    <w:basedOn w:val="DefaultParagraphFont"/>
    <w:unhideWhenUsed/>
    <w:rsid w:val="00EA40D1"/>
    <w:rPr>
      <w:color w:val="0000FF"/>
      <w:u w:val="single"/>
    </w:rPr>
  </w:style>
  <w:style w:type="paragraph" w:styleId="NormalWeb">
    <w:name w:val="Normal (Web)"/>
    <w:basedOn w:val="Normal"/>
    <w:uiPriority w:val="99"/>
    <w:unhideWhenUsed/>
    <w:rsid w:val="00EA40D1"/>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NoSpacing">
    <w:name w:val="No Spacing"/>
    <w:uiPriority w:val="1"/>
    <w:qFormat/>
    <w:rsid w:val="00A13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bottom w:val="single" w:sz="4" w:space="1" w:color="000000"/>
      </w:pBdr>
      <w:outlineLvl w:val="0"/>
    </w:pPr>
    <w:rPr>
      <w:b/>
      <w:sz w:val="36"/>
      <w:szCs w:val="36"/>
    </w:rPr>
  </w:style>
  <w:style w:type="paragraph" w:styleId="Heading2">
    <w:name w:val="heading 2"/>
    <w:basedOn w:val="Normal"/>
    <w:next w:val="Normal"/>
    <w:rsid w:val="00FA24E0"/>
    <w:pPr>
      <w:spacing w:before="240"/>
      <w:outlineLvl w:val="1"/>
    </w:pPr>
    <w:rPr>
      <w:b/>
      <w:sz w:val="28"/>
      <w:szCs w:val="28"/>
    </w:rPr>
  </w:style>
  <w:style w:type="paragraph" w:styleId="Heading3">
    <w:name w:val="heading 3"/>
    <w:basedOn w:val="Normal"/>
    <w:next w:val="Normal"/>
    <w:pPr>
      <w:outlineLvl w:val="2"/>
    </w:pPr>
    <w:rPr>
      <w:b/>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00"/>
      <w:outlineLvl w:val="4"/>
    </w:pPr>
    <w:rPr>
      <w:rFonts w:ascii="Cambria" w:eastAsia="Cambria" w:hAnsi="Cambria" w:cs="Cambria"/>
      <w:color w:val="243F61"/>
    </w:rPr>
  </w:style>
  <w:style w:type="paragraph" w:styleId="Heading6">
    <w:name w:val="heading 6"/>
    <w:basedOn w:val="Normal"/>
    <w:next w:val="Normal"/>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contextualSpacing/>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customStyle="1" w:styleId="SOLBullet">
    <w:name w:val="SOL Bullet"/>
    <w:basedOn w:val="Normal"/>
    <w:next w:val="Normal"/>
    <w:link w:val="SOLBulletChar"/>
    <w:rsid w:val="00E54243"/>
    <w:pPr>
      <w:widowControl/>
      <w:pBdr>
        <w:top w:val="none" w:sz="0" w:space="0" w:color="auto"/>
        <w:left w:val="none" w:sz="0" w:space="0" w:color="auto"/>
        <w:bottom w:val="none" w:sz="0" w:space="0" w:color="auto"/>
        <w:right w:val="none" w:sz="0" w:space="0" w:color="auto"/>
        <w:between w:val="none" w:sz="0" w:space="0" w:color="auto"/>
      </w:pBdr>
      <w:tabs>
        <w:tab w:val="left" w:pos="-1440"/>
      </w:tabs>
      <w:ind w:left="1440" w:hanging="360"/>
    </w:pPr>
    <w:rPr>
      <w:rFonts w:eastAsia="Times"/>
      <w:b/>
      <w:szCs w:val="20"/>
    </w:rPr>
  </w:style>
  <w:style w:type="paragraph" w:customStyle="1" w:styleId="SOLNumber">
    <w:name w:val="SOL Number"/>
    <w:basedOn w:val="Normal"/>
    <w:link w:val="SOLNumberChar"/>
    <w:rsid w:val="00E54243"/>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080" w:hanging="1080"/>
    </w:pPr>
    <w:rPr>
      <w:color w:val="auto"/>
    </w:rPr>
  </w:style>
  <w:style w:type="character" w:customStyle="1" w:styleId="SOLNumberChar">
    <w:name w:val="SOL Number Char"/>
    <w:basedOn w:val="DefaultParagraphFont"/>
    <w:link w:val="SOLNumber"/>
    <w:rsid w:val="00E54243"/>
    <w:rPr>
      <w:color w:val="auto"/>
    </w:rPr>
  </w:style>
  <w:style w:type="character" w:customStyle="1" w:styleId="SOLBulletChar">
    <w:name w:val="SOL Bullet Char"/>
    <w:basedOn w:val="DefaultParagraphFont"/>
    <w:link w:val="SOLBullet"/>
    <w:rsid w:val="00E54243"/>
    <w:rPr>
      <w:rFonts w:eastAsia="Times"/>
      <w:b/>
      <w:szCs w:val="20"/>
    </w:rPr>
  </w:style>
  <w:style w:type="paragraph" w:styleId="Header">
    <w:name w:val="header"/>
    <w:basedOn w:val="Normal"/>
    <w:link w:val="HeaderChar"/>
    <w:rsid w:val="0049746C"/>
    <w:pPr>
      <w:widowControl/>
      <w:pBdr>
        <w:top w:val="none" w:sz="0" w:space="0" w:color="auto"/>
        <w:left w:val="none" w:sz="0" w:space="0" w:color="auto"/>
        <w:bottom w:val="none" w:sz="0" w:space="0" w:color="auto"/>
        <w:right w:val="none" w:sz="0" w:space="0" w:color="auto"/>
        <w:between w:val="none" w:sz="0" w:space="0" w:color="auto"/>
      </w:pBdr>
    </w:pPr>
    <w:rPr>
      <w:rFonts w:ascii="Calibri" w:hAnsi="Calibri"/>
      <w:i/>
      <w:color w:val="auto"/>
      <w:sz w:val="20"/>
      <w:szCs w:val="20"/>
      <w:lang w:bidi="en-US"/>
    </w:rPr>
  </w:style>
  <w:style w:type="character" w:customStyle="1" w:styleId="HeaderChar">
    <w:name w:val="Header Char"/>
    <w:basedOn w:val="DefaultParagraphFont"/>
    <w:link w:val="Header"/>
    <w:rsid w:val="0049746C"/>
    <w:rPr>
      <w:rFonts w:ascii="Calibri" w:hAnsi="Calibri"/>
      <w:i/>
      <w:color w:val="auto"/>
      <w:sz w:val="20"/>
      <w:szCs w:val="20"/>
      <w:lang w:bidi="en-US"/>
    </w:rPr>
  </w:style>
  <w:style w:type="paragraph" w:styleId="Footer">
    <w:name w:val="footer"/>
    <w:basedOn w:val="Normal"/>
    <w:link w:val="FooterChar"/>
    <w:rsid w:val="0049746C"/>
    <w:pPr>
      <w:widowControl/>
      <w:pBdr>
        <w:top w:val="none" w:sz="0" w:space="0" w:color="auto"/>
        <w:left w:val="none" w:sz="0" w:space="0" w:color="auto"/>
        <w:bottom w:val="none" w:sz="0" w:space="0" w:color="auto"/>
        <w:right w:val="none" w:sz="0" w:space="0" w:color="auto"/>
        <w:between w:val="none" w:sz="0" w:space="0" w:color="auto"/>
      </w:pBdr>
      <w:tabs>
        <w:tab w:val="right" w:pos="9630"/>
      </w:tabs>
    </w:pPr>
    <w:rPr>
      <w:rFonts w:ascii="Calibri" w:hAnsi="Calibri"/>
      <w:color w:val="auto"/>
      <w:sz w:val="20"/>
      <w:szCs w:val="22"/>
      <w:lang w:bidi="en-US"/>
    </w:rPr>
  </w:style>
  <w:style w:type="character" w:customStyle="1" w:styleId="FooterChar">
    <w:name w:val="Footer Char"/>
    <w:basedOn w:val="DefaultParagraphFont"/>
    <w:link w:val="Footer"/>
    <w:rsid w:val="0049746C"/>
    <w:rPr>
      <w:rFonts w:ascii="Calibri" w:hAnsi="Calibri"/>
      <w:color w:val="auto"/>
      <w:sz w:val="20"/>
      <w:szCs w:val="22"/>
      <w:lang w:bidi="en-US"/>
    </w:rPr>
  </w:style>
  <w:style w:type="character" w:styleId="PageNumber">
    <w:name w:val="page number"/>
    <w:basedOn w:val="DefaultParagraphFont"/>
    <w:rsid w:val="0049746C"/>
    <w:rPr>
      <w:sz w:val="20"/>
    </w:rPr>
  </w:style>
  <w:style w:type="paragraph" w:styleId="BalloonText">
    <w:name w:val="Balloon Text"/>
    <w:basedOn w:val="Normal"/>
    <w:link w:val="BalloonTextChar"/>
    <w:uiPriority w:val="99"/>
    <w:semiHidden/>
    <w:unhideWhenUsed/>
    <w:rsid w:val="00FA24E0"/>
    <w:rPr>
      <w:sz w:val="18"/>
      <w:szCs w:val="18"/>
    </w:rPr>
  </w:style>
  <w:style w:type="character" w:customStyle="1" w:styleId="BalloonTextChar">
    <w:name w:val="Balloon Text Char"/>
    <w:basedOn w:val="DefaultParagraphFont"/>
    <w:link w:val="BalloonText"/>
    <w:uiPriority w:val="99"/>
    <w:semiHidden/>
    <w:rsid w:val="00FA24E0"/>
    <w:rPr>
      <w:sz w:val="18"/>
      <w:szCs w:val="18"/>
    </w:rPr>
  </w:style>
  <w:style w:type="paragraph" w:styleId="ListParagraph">
    <w:name w:val="List Paragraph"/>
    <w:basedOn w:val="Normal"/>
    <w:uiPriority w:val="34"/>
    <w:qFormat/>
    <w:rsid w:val="0038038C"/>
    <w:pPr>
      <w:ind w:left="720"/>
      <w:contextualSpacing/>
    </w:pPr>
  </w:style>
  <w:style w:type="character" w:styleId="Hyperlink">
    <w:name w:val="Hyperlink"/>
    <w:basedOn w:val="DefaultParagraphFont"/>
    <w:unhideWhenUsed/>
    <w:rsid w:val="00EA40D1"/>
    <w:rPr>
      <w:color w:val="0000FF"/>
      <w:u w:val="single"/>
    </w:rPr>
  </w:style>
  <w:style w:type="paragraph" w:styleId="NormalWeb">
    <w:name w:val="Normal (Web)"/>
    <w:basedOn w:val="Normal"/>
    <w:uiPriority w:val="99"/>
    <w:unhideWhenUsed/>
    <w:rsid w:val="00EA40D1"/>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NoSpacing">
    <w:name w:val="No Spacing"/>
    <w:uiPriority w:val="1"/>
    <w:qFormat/>
    <w:rsid w:val="00A13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8513A-70E7-4F58-B934-45481207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 Kreye</dc:creator>
  <cp:lastModifiedBy>pgx12977</cp:lastModifiedBy>
  <cp:revision>4</cp:revision>
  <dcterms:created xsi:type="dcterms:W3CDTF">2018-11-27T15:15:00Z</dcterms:created>
  <dcterms:modified xsi:type="dcterms:W3CDTF">2018-12-17T19:36:00Z</dcterms:modified>
</cp:coreProperties>
</file>