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37FEB" w14:textId="7C85A933" w:rsidR="00194336" w:rsidRDefault="00AC45EA" w:rsidP="00DD7301">
      <w:pPr>
        <w:pStyle w:val="Heading1"/>
      </w:pPr>
      <w:r>
        <w:t xml:space="preserve">Solving </w:t>
      </w:r>
      <w:r w:rsidR="00344213">
        <w:t>Multistep Practical Problem</w:t>
      </w:r>
      <w:r w:rsidR="00385B53">
        <w:t>s</w:t>
      </w:r>
      <w:r w:rsidR="00344213">
        <w:t xml:space="preserve"> (+,-</w:t>
      </w:r>
      <w:proofErr w:type="gramStart"/>
      <w:r w:rsidR="00344213">
        <w:t>,x</w:t>
      </w:r>
      <w:proofErr w:type="gramEnd"/>
      <w:r w:rsidR="00344213">
        <w:t>,÷)</w:t>
      </w:r>
      <w:r>
        <w:t xml:space="preserve"> – A Co-Teaching Lesson Plan</w:t>
      </w:r>
    </w:p>
    <w:p w14:paraId="4C4F242D" w14:textId="77777777" w:rsidR="00194336" w:rsidRDefault="00194336">
      <w:pPr>
        <w:jc w:val="both"/>
        <w:rPr>
          <w:b/>
        </w:rPr>
        <w:sectPr w:rsidR="00194336" w:rsidSect="00DD7301">
          <w:footerReference w:type="default" r:id="rId8"/>
          <w:pgSz w:w="15840" w:h="12240"/>
          <w:pgMar w:top="1440" w:right="1440" w:bottom="1440" w:left="1440" w:header="0" w:footer="720" w:gutter="0"/>
          <w:pgNumType w:start="1"/>
          <w:cols w:space="720"/>
          <w:docGrid w:linePitch="326"/>
        </w:sectPr>
      </w:pPr>
    </w:p>
    <w:p w14:paraId="132BA8F8" w14:textId="2EB911C0" w:rsidR="00194336" w:rsidRDefault="007C430F">
      <w:pPr>
        <w:pStyle w:val="Heading2"/>
      </w:pPr>
      <w:r>
        <w:lastRenderedPageBreak/>
        <w:t>Co-Teaching Approaches</w:t>
      </w:r>
    </w:p>
    <w:p w14:paraId="0CFDE4AC" w14:textId="77777777" w:rsidR="00194336" w:rsidRDefault="007C430F">
      <w:r>
        <w:t>A “(Y)”in front of the following list items indicates the approach is outlined in the lesson. A“(N)”in front of the following list items indicates the approach is not outlined in the lesson.</w:t>
      </w:r>
    </w:p>
    <w:p w14:paraId="033A6544" w14:textId="77777777" w:rsidR="00194336" w:rsidRDefault="00194336">
      <w:pPr>
        <w:sectPr w:rsidR="00194336" w:rsidSect="00DD7301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724B9FD1" w14:textId="77777777" w:rsidR="00194336" w:rsidRDefault="007C430F">
      <w:pPr>
        <w:numPr>
          <w:ilvl w:val="0"/>
          <w:numId w:val="3"/>
        </w:numPr>
        <w:contextualSpacing/>
      </w:pPr>
      <w:r>
        <w:lastRenderedPageBreak/>
        <w:t>(Y) Parallel Teaching</w:t>
      </w:r>
    </w:p>
    <w:p w14:paraId="5A3F0505" w14:textId="77777777" w:rsidR="00194336" w:rsidRDefault="007C430F">
      <w:pPr>
        <w:numPr>
          <w:ilvl w:val="0"/>
          <w:numId w:val="3"/>
        </w:numPr>
        <w:contextualSpacing/>
      </w:pPr>
      <w:r>
        <w:t>(Y) Team Teaching</w:t>
      </w:r>
    </w:p>
    <w:p w14:paraId="3EB0778B" w14:textId="77777777" w:rsidR="00194336" w:rsidRDefault="007C430F">
      <w:pPr>
        <w:numPr>
          <w:ilvl w:val="0"/>
          <w:numId w:val="3"/>
        </w:numPr>
        <w:contextualSpacing/>
        <w:rPr>
          <w:b/>
        </w:rPr>
      </w:pPr>
      <w:r>
        <w:lastRenderedPageBreak/>
        <w:t xml:space="preserve"> (N) Station Teaching</w:t>
      </w:r>
    </w:p>
    <w:p w14:paraId="12E6EA76" w14:textId="77777777" w:rsidR="00194336" w:rsidRDefault="007C430F">
      <w:pPr>
        <w:numPr>
          <w:ilvl w:val="0"/>
          <w:numId w:val="3"/>
        </w:numPr>
        <w:contextualSpacing/>
      </w:pPr>
      <w:r>
        <w:t xml:space="preserve"> (N) One Teach/One Observe</w:t>
      </w:r>
    </w:p>
    <w:p w14:paraId="3FBD77F9" w14:textId="77777777" w:rsidR="00194336" w:rsidRDefault="007C430F">
      <w:pPr>
        <w:numPr>
          <w:ilvl w:val="0"/>
          <w:numId w:val="3"/>
        </w:numPr>
        <w:contextualSpacing/>
      </w:pPr>
      <w:r>
        <w:lastRenderedPageBreak/>
        <w:t>(N) Alternative Teaching</w:t>
      </w:r>
    </w:p>
    <w:p w14:paraId="62B073C1" w14:textId="77777777" w:rsidR="00194336" w:rsidRDefault="007C430F">
      <w:pPr>
        <w:numPr>
          <w:ilvl w:val="0"/>
          <w:numId w:val="3"/>
        </w:numPr>
        <w:contextualSpacing/>
      </w:pPr>
      <w:r>
        <w:t xml:space="preserve">(Y) One Teach/One Assist </w:t>
      </w:r>
    </w:p>
    <w:p w14:paraId="2655AD53" w14:textId="77777777" w:rsidR="00194336" w:rsidRDefault="00194336">
      <w:pPr>
        <w:spacing w:after="240"/>
        <w:sectPr w:rsidR="00194336" w:rsidSect="00DD7301">
          <w:type w:val="continuous"/>
          <w:pgSz w:w="15840" w:h="12240"/>
          <w:pgMar w:top="1440" w:right="1440" w:bottom="1440" w:left="1440" w:header="0" w:footer="720" w:gutter="0"/>
          <w:cols w:num="3" w:space="720" w:equalWidth="0">
            <w:col w:w="3840" w:space="720"/>
            <w:col w:w="3840" w:space="720"/>
            <w:col w:w="3840" w:space="0"/>
          </w:cols>
          <w:docGrid w:linePitch="326"/>
        </w:sectPr>
      </w:pPr>
    </w:p>
    <w:p w14:paraId="1CEF0D39" w14:textId="77777777" w:rsidR="00194336" w:rsidRDefault="007C430F" w:rsidP="00DD7301">
      <w:pPr>
        <w:pStyle w:val="Heading2"/>
        <w:spacing w:before="480"/>
      </w:pPr>
      <w:r>
        <w:lastRenderedPageBreak/>
        <w:t>Subject</w:t>
      </w:r>
    </w:p>
    <w:p w14:paraId="19DAF3F7" w14:textId="0CEAAEEC" w:rsidR="00194336" w:rsidRDefault="00AC45EA">
      <w:r>
        <w:t xml:space="preserve">Grade </w:t>
      </w:r>
      <w:r w:rsidR="007C430F">
        <w:t>5</w:t>
      </w:r>
      <w:r>
        <w:t xml:space="preserve"> Mathematics</w:t>
      </w:r>
    </w:p>
    <w:p w14:paraId="7FCDFD4E" w14:textId="224541BE" w:rsidR="00194336" w:rsidRDefault="00AC6541">
      <w:pPr>
        <w:pStyle w:val="Heading2"/>
      </w:pPr>
      <w:r>
        <w:t>Strand</w:t>
      </w:r>
    </w:p>
    <w:p w14:paraId="1DED97F2" w14:textId="77777777" w:rsidR="00194336" w:rsidRDefault="007C430F">
      <w:r>
        <w:t>Computation and Estimation</w:t>
      </w:r>
    </w:p>
    <w:p w14:paraId="5492B599" w14:textId="55F7DDBB" w:rsidR="00194336" w:rsidRDefault="007C430F">
      <w:pPr>
        <w:pStyle w:val="Heading2"/>
      </w:pPr>
      <w:r>
        <w:t>Topic</w:t>
      </w:r>
    </w:p>
    <w:p w14:paraId="1B4D984F" w14:textId="77777777" w:rsidR="00194336" w:rsidRDefault="007C430F">
      <w:r>
        <w:t>Solving practical problems</w:t>
      </w:r>
    </w:p>
    <w:p w14:paraId="0AD8CD7E" w14:textId="21022242" w:rsidR="00194336" w:rsidRDefault="00AC45EA">
      <w:pPr>
        <w:pStyle w:val="Heading2"/>
      </w:pPr>
      <w:r>
        <w:t>SOL</w:t>
      </w:r>
    </w:p>
    <w:p w14:paraId="3A50167E" w14:textId="69E8F0DA" w:rsidR="00194336" w:rsidRDefault="007C430F" w:rsidP="00DD7301">
      <w:pPr>
        <w:ind w:left="720" w:hanging="720"/>
      </w:pPr>
      <w:r>
        <w:t>5.4</w:t>
      </w:r>
      <w:r w:rsidR="00785C0F">
        <w:tab/>
      </w:r>
      <w:r>
        <w:t>The student will create and solve single-step and multistep practical problems involving addition, subtraction, multiplication, and division with and without remainders of whole numbers</w:t>
      </w:r>
    </w:p>
    <w:p w14:paraId="2D7BB0B3" w14:textId="286CC1D9" w:rsidR="00194336" w:rsidRDefault="007C430F">
      <w:pPr>
        <w:pStyle w:val="Heading2"/>
      </w:pPr>
      <w:r>
        <w:t>Outcomes</w:t>
      </w:r>
    </w:p>
    <w:p w14:paraId="7D367D18" w14:textId="0EFCFB34" w:rsidR="00194336" w:rsidRDefault="007C430F">
      <w:pPr>
        <w:tabs>
          <w:tab w:val="left" w:pos="270"/>
        </w:tabs>
      </w:pPr>
      <w:r>
        <w:t>Students will use computation and estimation to solve the practical math problem of budgeting and planning a trip</w:t>
      </w:r>
      <w:r w:rsidR="00785C0F">
        <w:t>.</w:t>
      </w:r>
    </w:p>
    <w:p w14:paraId="2E69F928" w14:textId="6F5575D3" w:rsidR="00194336" w:rsidRDefault="007C430F">
      <w:pPr>
        <w:pStyle w:val="Heading2"/>
      </w:pPr>
      <w:r>
        <w:t xml:space="preserve">Materials </w:t>
      </w:r>
    </w:p>
    <w:p w14:paraId="32883BB0" w14:textId="460AFB4C" w:rsidR="00194336" w:rsidRDefault="007C430F">
      <w:pPr>
        <w:widowControl/>
        <w:numPr>
          <w:ilvl w:val="0"/>
          <w:numId w:val="6"/>
        </w:numPr>
        <w:spacing w:line="276" w:lineRule="auto"/>
        <w:contextualSpacing/>
      </w:pPr>
      <w:r>
        <w:t>Trip Cards</w:t>
      </w:r>
      <w:r w:rsidR="001F2A5C">
        <w:t xml:space="preserve"> (attached; Number of People Traveling, Number of Days, Airline and Cost, Rental Car and Costs, Hotel and Cost, Change)</w:t>
      </w:r>
    </w:p>
    <w:p w14:paraId="2F66A5B5" w14:textId="505A0EAC" w:rsidR="00194336" w:rsidRDefault="007C430F">
      <w:pPr>
        <w:widowControl/>
        <w:numPr>
          <w:ilvl w:val="0"/>
          <w:numId w:val="6"/>
        </w:numPr>
        <w:spacing w:line="276" w:lineRule="auto"/>
        <w:contextualSpacing/>
      </w:pPr>
      <w:r>
        <w:t>Trip Sheet (</w:t>
      </w:r>
      <w:r w:rsidR="001F2A5C">
        <w:t xml:space="preserve">attached; </w:t>
      </w:r>
      <w:r>
        <w:t>one per group)</w:t>
      </w:r>
    </w:p>
    <w:p w14:paraId="29F1C709" w14:textId="46F7F23F" w:rsidR="00DD7301" w:rsidRDefault="00DD7301">
      <w:pPr>
        <w:widowControl/>
        <w:numPr>
          <w:ilvl w:val="0"/>
          <w:numId w:val="6"/>
        </w:numPr>
        <w:spacing w:line="276" w:lineRule="auto"/>
        <w:contextualSpacing/>
      </w:pPr>
      <w:r>
        <w:lastRenderedPageBreak/>
        <w:t>UPSC chart for problem solving (Understand, Plan, Solve, Check</w:t>
      </w:r>
      <w:r w:rsidR="0061580A">
        <w:t xml:space="preserve"> Problem Solving Strategy</w:t>
      </w:r>
      <w:r>
        <w:t>)</w:t>
      </w:r>
    </w:p>
    <w:p w14:paraId="7E3C0699" w14:textId="7E08F9CB" w:rsidR="00194336" w:rsidRPr="00DD24E5" w:rsidRDefault="007C430F" w:rsidP="00DD7301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DD24E5">
        <w:rPr>
          <w:rFonts w:ascii="Times New Roman" w:hAnsi="Times New Roman"/>
        </w:rPr>
        <w:t>Calculator</w:t>
      </w:r>
    </w:p>
    <w:p w14:paraId="5FD6272C" w14:textId="3C96113F" w:rsidR="00194336" w:rsidRDefault="007C430F">
      <w:pPr>
        <w:pStyle w:val="Heading2"/>
      </w:pPr>
      <w:r>
        <w:t>Vocabulary</w:t>
      </w:r>
    </w:p>
    <w:p w14:paraId="35A9AC1C" w14:textId="77777777" w:rsidR="00194336" w:rsidRDefault="00194336">
      <w:pPr>
        <w:ind w:left="720" w:hanging="360"/>
        <w:sectPr w:rsidR="00194336" w:rsidSect="00DD7301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76746941" w14:textId="79A4A75D" w:rsidR="00194336" w:rsidRPr="00DD7301" w:rsidRDefault="00AC45EA" w:rsidP="00DD7301">
      <w:pPr>
        <w:widowControl/>
        <w:spacing w:line="276" w:lineRule="auto"/>
        <w:ind w:left="360"/>
        <w:contextualSpacing/>
        <w:rPr>
          <w:i/>
        </w:rPr>
      </w:pPr>
      <w:proofErr w:type="gramStart"/>
      <w:r w:rsidRPr="00DD7301">
        <w:rPr>
          <w:i/>
        </w:rPr>
        <w:lastRenderedPageBreak/>
        <w:t>difference</w:t>
      </w:r>
      <w:proofErr w:type="gramEnd"/>
      <w:r w:rsidRPr="00DD7301">
        <w:rPr>
          <w:i/>
        </w:rPr>
        <w:t xml:space="preserve">, product, quotient, </w:t>
      </w:r>
      <w:r w:rsidR="007C430F" w:rsidRPr="00DD7301">
        <w:rPr>
          <w:i/>
        </w:rPr>
        <w:t>sum</w:t>
      </w:r>
    </w:p>
    <w:p w14:paraId="6AF6E85C" w14:textId="77777777" w:rsidR="00785C11" w:rsidRPr="00DD7301" w:rsidRDefault="00785C11">
      <w:pPr>
        <w:rPr>
          <w:i/>
          <w:sz w:val="28"/>
          <w:szCs w:val="28"/>
        </w:rPr>
        <w:sectPr w:rsidR="00785C11" w:rsidRPr="00DD7301" w:rsidSect="00DD7301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1D3CF41B" w14:textId="77777777" w:rsidR="00194336" w:rsidRDefault="007C430F" w:rsidP="00DD7301">
      <w:pPr>
        <w:pStyle w:val="Heading2"/>
      </w:pPr>
      <w:r>
        <w:lastRenderedPageBreak/>
        <w:t>Co-Teacher Actions</w:t>
      </w:r>
    </w:p>
    <w:tbl>
      <w:tblPr>
        <w:tblStyle w:val="a"/>
        <w:tblW w:w="13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Lesson Plan"/>
        <w:tblDescription w:val="This table explains the specific roles of the general educator and the special educator for this lesson plan."/>
      </w:tblPr>
      <w:tblGrid>
        <w:gridCol w:w="2088"/>
        <w:gridCol w:w="2340"/>
        <w:gridCol w:w="4353"/>
        <w:gridCol w:w="4354"/>
      </w:tblGrid>
      <w:tr w:rsidR="00194336" w14:paraId="7BD7844E" w14:textId="77777777" w:rsidTr="00B905B0">
        <w:trPr>
          <w:tblHeader/>
        </w:trPr>
        <w:tc>
          <w:tcPr>
            <w:tcW w:w="2088" w:type="dxa"/>
          </w:tcPr>
          <w:p w14:paraId="466D6BD3" w14:textId="77777777" w:rsidR="00194336" w:rsidRDefault="007C430F">
            <w:pPr>
              <w:rPr>
                <w:b/>
              </w:rPr>
            </w:pPr>
            <w:r>
              <w:rPr>
                <w:b/>
              </w:rPr>
              <w:t>Lesson Component</w:t>
            </w:r>
          </w:p>
        </w:tc>
        <w:tc>
          <w:tcPr>
            <w:tcW w:w="2340" w:type="dxa"/>
          </w:tcPr>
          <w:p w14:paraId="6ECE6A72" w14:textId="77777777" w:rsidR="00194336" w:rsidRDefault="007C430F">
            <w:pPr>
              <w:rPr>
                <w:b/>
              </w:rPr>
            </w:pPr>
            <w:r>
              <w:rPr>
                <w:b/>
              </w:rPr>
              <w:t>Co-Teaching Approach(</w:t>
            </w:r>
            <w:proofErr w:type="spellStart"/>
            <w:r>
              <w:rPr>
                <w:b/>
              </w:rPr>
              <w:t>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53" w:type="dxa"/>
          </w:tcPr>
          <w:p w14:paraId="7FD68DB9" w14:textId="77777777" w:rsidR="00194336" w:rsidRDefault="007C430F">
            <w:pPr>
              <w:rPr>
                <w:b/>
              </w:rPr>
            </w:pPr>
            <w:r>
              <w:rPr>
                <w:b/>
              </w:rPr>
              <w:t>General Educator (GE)</w:t>
            </w:r>
          </w:p>
        </w:tc>
        <w:tc>
          <w:tcPr>
            <w:tcW w:w="4354" w:type="dxa"/>
          </w:tcPr>
          <w:p w14:paraId="6507EB37" w14:textId="77777777" w:rsidR="00194336" w:rsidRDefault="007C430F">
            <w:pPr>
              <w:rPr>
                <w:b/>
              </w:rPr>
            </w:pPr>
            <w:r>
              <w:rPr>
                <w:b/>
              </w:rPr>
              <w:t>Special Educator (SE)</w:t>
            </w:r>
          </w:p>
        </w:tc>
      </w:tr>
      <w:tr w:rsidR="00194336" w14:paraId="648D7E79" w14:textId="77777777" w:rsidTr="00DD7301">
        <w:tc>
          <w:tcPr>
            <w:tcW w:w="2088" w:type="dxa"/>
          </w:tcPr>
          <w:p w14:paraId="15FB90AF" w14:textId="77777777" w:rsidR="00194336" w:rsidRDefault="007C430F">
            <w:pPr>
              <w:rPr>
                <w:b/>
              </w:rPr>
            </w:pPr>
            <w:r>
              <w:rPr>
                <w:b/>
              </w:rPr>
              <w:t>Anticipatory Set</w:t>
            </w:r>
          </w:p>
        </w:tc>
        <w:tc>
          <w:tcPr>
            <w:tcW w:w="2340" w:type="dxa"/>
          </w:tcPr>
          <w:p w14:paraId="6EEA5639" w14:textId="77777777" w:rsidR="00194336" w:rsidRDefault="007C430F">
            <w:r>
              <w:t>Team Teaching</w:t>
            </w:r>
          </w:p>
        </w:tc>
        <w:tc>
          <w:tcPr>
            <w:tcW w:w="4353" w:type="dxa"/>
          </w:tcPr>
          <w:p w14:paraId="2EFAC1F1" w14:textId="1B9229E8" w:rsidR="00194336" w:rsidRDefault="007C430F" w:rsidP="00DD7301">
            <w:pPr>
              <w:spacing w:after="120"/>
            </w:pPr>
            <w:r>
              <w:t xml:space="preserve">Generate discussion </w:t>
            </w:r>
            <w:r w:rsidR="00FB3319">
              <w:t xml:space="preserve">about </w:t>
            </w:r>
            <w:r>
              <w:t>vacations</w:t>
            </w:r>
            <w:r w:rsidR="00785C0F">
              <w:t>:</w:t>
            </w:r>
          </w:p>
          <w:p w14:paraId="64EF107E" w14:textId="19C43220" w:rsidR="00194336" w:rsidRDefault="007C430F" w:rsidP="00DD7301">
            <w:pPr>
              <w:numPr>
                <w:ilvl w:val="0"/>
                <w:numId w:val="8"/>
              </w:numPr>
              <w:spacing w:after="120"/>
            </w:pPr>
            <w:r>
              <w:t>prompt discussion with co-teacher on vacations</w:t>
            </w:r>
            <w:r w:rsidR="00785C0F">
              <w:t>;</w:t>
            </w:r>
          </w:p>
          <w:p w14:paraId="5BE7E113" w14:textId="515E7076" w:rsidR="00194336" w:rsidRDefault="007C430F" w:rsidP="00DD7301">
            <w:pPr>
              <w:numPr>
                <w:ilvl w:val="0"/>
                <w:numId w:val="8"/>
              </w:numPr>
              <w:spacing w:after="120"/>
            </w:pPr>
            <w:r>
              <w:t>talk about various things that go into vacation</w:t>
            </w:r>
            <w:r w:rsidR="00785C0F">
              <w:t xml:space="preserve">: </w:t>
            </w:r>
            <w:r>
              <w:t>place, cost, budget, etc</w:t>
            </w:r>
            <w:r w:rsidR="00785C0F">
              <w:t>.; and</w:t>
            </w:r>
          </w:p>
          <w:p w14:paraId="69B27702" w14:textId="48DF1D4C" w:rsidR="00194336" w:rsidRDefault="007C430F" w:rsidP="003F2F09">
            <w:pPr>
              <w:numPr>
                <w:ilvl w:val="0"/>
                <w:numId w:val="8"/>
              </w:numPr>
              <w:spacing w:after="120"/>
            </w:pPr>
            <w:r>
              <w:t xml:space="preserve">discuss and model </w:t>
            </w:r>
            <w:r w:rsidR="000C3917">
              <w:t xml:space="preserve">an </w:t>
            </w:r>
            <w:r w:rsidR="003F2F09">
              <w:t xml:space="preserve">example of </w:t>
            </w:r>
            <w:r w:rsidR="000C3917">
              <w:t xml:space="preserve">a </w:t>
            </w:r>
            <w:r w:rsidR="003F2F09">
              <w:t xml:space="preserve">plan for vacation </w:t>
            </w:r>
          </w:p>
        </w:tc>
        <w:tc>
          <w:tcPr>
            <w:tcW w:w="4354" w:type="dxa"/>
          </w:tcPr>
          <w:p w14:paraId="7E8C7126" w14:textId="2F0D4E23" w:rsidR="00194336" w:rsidRDefault="007C430F" w:rsidP="00DD7301">
            <w:pPr>
              <w:spacing w:after="120"/>
            </w:pPr>
            <w:r>
              <w:t xml:space="preserve">Generate discussion </w:t>
            </w:r>
            <w:r w:rsidR="00FB3319">
              <w:t xml:space="preserve">about </w:t>
            </w:r>
            <w:r>
              <w:t>vacations</w:t>
            </w:r>
            <w:r w:rsidR="00785C0F">
              <w:t>:</w:t>
            </w:r>
          </w:p>
          <w:p w14:paraId="6CDDAE72" w14:textId="55CC83A8" w:rsidR="00194336" w:rsidRDefault="007C430F" w:rsidP="00DD7301">
            <w:pPr>
              <w:numPr>
                <w:ilvl w:val="0"/>
                <w:numId w:val="8"/>
              </w:numPr>
              <w:spacing w:after="120"/>
            </w:pPr>
            <w:r>
              <w:t>prompt discussion with co-teacher on vacations</w:t>
            </w:r>
            <w:r w:rsidR="00785C0F">
              <w:t>;</w:t>
            </w:r>
          </w:p>
          <w:p w14:paraId="5FAE556C" w14:textId="14C900B8" w:rsidR="00194336" w:rsidRDefault="007C430F" w:rsidP="00DD7301">
            <w:pPr>
              <w:numPr>
                <w:ilvl w:val="0"/>
                <w:numId w:val="8"/>
              </w:numPr>
              <w:spacing w:after="120"/>
            </w:pPr>
            <w:r>
              <w:t>talk about various things that go into vacation</w:t>
            </w:r>
            <w:r w:rsidR="00785C0F">
              <w:t xml:space="preserve">: </w:t>
            </w:r>
            <w:r>
              <w:t>place, cost, budget, etc.</w:t>
            </w:r>
            <w:r w:rsidR="00785C0F">
              <w:t>; and</w:t>
            </w:r>
          </w:p>
          <w:p w14:paraId="067C2B15" w14:textId="28B11614" w:rsidR="00194336" w:rsidRDefault="003F2F09" w:rsidP="00DD7301">
            <w:pPr>
              <w:numPr>
                <w:ilvl w:val="0"/>
                <w:numId w:val="8"/>
              </w:numPr>
              <w:spacing w:after="120"/>
              <w:rPr>
                <w:rFonts w:ascii="Calibri" w:eastAsia="Calibri" w:hAnsi="Calibri" w:cs="Calibri"/>
              </w:rPr>
            </w:pPr>
            <w:r>
              <w:t xml:space="preserve">discuss and model </w:t>
            </w:r>
            <w:r w:rsidR="000C3917">
              <w:t xml:space="preserve">an </w:t>
            </w:r>
            <w:r>
              <w:t xml:space="preserve">example of </w:t>
            </w:r>
            <w:r w:rsidR="000C3917">
              <w:t xml:space="preserve"> a </w:t>
            </w:r>
            <w:r>
              <w:t>plan for vacation</w:t>
            </w:r>
          </w:p>
        </w:tc>
      </w:tr>
      <w:tr w:rsidR="00194336" w14:paraId="78B3F895" w14:textId="77777777" w:rsidTr="00DD7301">
        <w:tc>
          <w:tcPr>
            <w:tcW w:w="2088" w:type="dxa"/>
          </w:tcPr>
          <w:p w14:paraId="2339CA7D" w14:textId="77777777" w:rsidR="00194336" w:rsidRDefault="007C430F">
            <w:pPr>
              <w:rPr>
                <w:b/>
              </w:rPr>
            </w:pPr>
            <w:r>
              <w:rPr>
                <w:b/>
              </w:rPr>
              <w:t>Lesson Activities/ Procedures</w:t>
            </w:r>
          </w:p>
        </w:tc>
        <w:tc>
          <w:tcPr>
            <w:tcW w:w="2340" w:type="dxa"/>
          </w:tcPr>
          <w:p w14:paraId="7B19F1C7" w14:textId="2CC10900" w:rsidR="00194336" w:rsidRDefault="007C430F">
            <w:r>
              <w:t>One Teach/One Assist</w:t>
            </w:r>
          </w:p>
        </w:tc>
        <w:tc>
          <w:tcPr>
            <w:tcW w:w="4353" w:type="dxa"/>
          </w:tcPr>
          <w:p w14:paraId="119C174A" w14:textId="0A9BD18D" w:rsidR="00194336" w:rsidRDefault="007C430F" w:rsidP="00DD7301">
            <w:pPr>
              <w:spacing w:after="120"/>
            </w:pPr>
            <w:r>
              <w:t xml:space="preserve">Introduce </w:t>
            </w:r>
            <w:r w:rsidR="00785C0F">
              <w:t xml:space="preserve">the lesson </w:t>
            </w:r>
            <w:r>
              <w:t xml:space="preserve">to </w:t>
            </w:r>
            <w:r w:rsidR="00785C0F">
              <w:t xml:space="preserve">the </w:t>
            </w:r>
            <w:r>
              <w:t>students</w:t>
            </w:r>
            <w:r w:rsidR="00785C0F">
              <w:t>, explaining that students will be taking a trip and that they will have $2,000 to spend on the trip. Discuss the playing cards as students are handed the information.</w:t>
            </w:r>
          </w:p>
        </w:tc>
        <w:tc>
          <w:tcPr>
            <w:tcW w:w="4354" w:type="dxa"/>
          </w:tcPr>
          <w:p w14:paraId="7FD47C95" w14:textId="349547D7" w:rsidR="00194336" w:rsidRDefault="007C430F" w:rsidP="00DD7301">
            <w:pPr>
              <w:spacing w:after="120"/>
            </w:pPr>
            <w:r>
              <w:t>Begin forming students in groups</w:t>
            </w:r>
            <w:r w:rsidR="00785C0F">
              <w:t>. Hand out specific activity information, and help</w:t>
            </w:r>
            <w:r>
              <w:t xml:space="preserve"> students read and understand any missing information</w:t>
            </w:r>
            <w:r w:rsidR="00785C0F">
              <w:t>.</w:t>
            </w:r>
          </w:p>
          <w:p w14:paraId="15BC6D26" w14:textId="20321E8F" w:rsidR="00194336" w:rsidRDefault="00785C0F" w:rsidP="00DD7301">
            <w:pPr>
              <w:spacing w:after="120"/>
            </w:pPr>
            <w:r>
              <w:t>Prompt students to begin working.</w:t>
            </w:r>
          </w:p>
        </w:tc>
      </w:tr>
      <w:tr w:rsidR="00194336" w:rsidRPr="00E1032F" w14:paraId="481AB7F7" w14:textId="77777777" w:rsidTr="00DD7301">
        <w:tc>
          <w:tcPr>
            <w:tcW w:w="2088" w:type="dxa"/>
          </w:tcPr>
          <w:p w14:paraId="2B546BA9" w14:textId="36AD339D" w:rsidR="00194336" w:rsidRPr="00E1032F" w:rsidRDefault="007C430F">
            <w:pPr>
              <w:rPr>
                <w:b/>
              </w:rPr>
            </w:pPr>
            <w:r w:rsidRPr="00E1032F">
              <w:rPr>
                <w:b/>
              </w:rPr>
              <w:t>Guided/</w:t>
            </w:r>
            <w:r w:rsidR="00AC45EA" w:rsidRPr="00E1032F">
              <w:rPr>
                <w:b/>
              </w:rPr>
              <w:br/>
            </w:r>
            <w:r w:rsidRPr="00E1032F">
              <w:rPr>
                <w:b/>
              </w:rPr>
              <w:t>Independent Practice</w:t>
            </w:r>
          </w:p>
        </w:tc>
        <w:tc>
          <w:tcPr>
            <w:tcW w:w="2340" w:type="dxa"/>
          </w:tcPr>
          <w:p w14:paraId="60B2EBDD" w14:textId="77777777" w:rsidR="00194336" w:rsidRPr="00E1032F" w:rsidRDefault="007C430F">
            <w:r w:rsidRPr="00E1032F">
              <w:t>Parallel Teaching</w:t>
            </w:r>
          </w:p>
        </w:tc>
        <w:tc>
          <w:tcPr>
            <w:tcW w:w="4353" w:type="dxa"/>
          </w:tcPr>
          <w:p w14:paraId="2862C338" w14:textId="4B881948" w:rsidR="00194336" w:rsidRPr="00E1032F" w:rsidRDefault="00785C0F" w:rsidP="00DD7301">
            <w:pPr>
              <w:spacing w:after="120"/>
            </w:pPr>
            <w:r w:rsidRPr="00E1032F">
              <w:t xml:space="preserve">Have students work on the activity in pairs. The GE will float </w:t>
            </w:r>
            <w:r w:rsidR="007C430F" w:rsidRPr="00E1032F">
              <w:t>from group to group</w:t>
            </w:r>
            <w:r w:rsidRPr="00E1032F">
              <w:t>,</w:t>
            </w:r>
            <w:r w:rsidR="007C430F" w:rsidRPr="00E1032F">
              <w:t xml:space="preserve"> </w:t>
            </w:r>
            <w:r w:rsidR="00EB504B" w:rsidRPr="00E1032F">
              <w:t>monitoring</w:t>
            </w:r>
            <w:r w:rsidR="007C430F" w:rsidRPr="00E1032F">
              <w:t xml:space="preserve"> their </w:t>
            </w:r>
            <w:r w:rsidR="00EB504B" w:rsidRPr="00E1032F">
              <w:t>discussions</w:t>
            </w:r>
          </w:p>
          <w:p w14:paraId="6FE8012D" w14:textId="5A52BEB8" w:rsidR="00194336" w:rsidRPr="00E1032F" w:rsidRDefault="00785C0F" w:rsidP="00DD7301">
            <w:pPr>
              <w:spacing w:after="120"/>
            </w:pPr>
            <w:r w:rsidRPr="00E1032F">
              <w:t>A</w:t>
            </w:r>
            <w:r w:rsidR="001854A6" w:rsidRPr="00E1032F">
              <w:t xml:space="preserve">sk clarifying and refocusing questions of </w:t>
            </w:r>
            <w:r w:rsidR="007C430F" w:rsidRPr="00E1032F">
              <w:lastRenderedPageBreak/>
              <w:t>students as they work</w:t>
            </w:r>
            <w:r w:rsidR="001854A6" w:rsidRPr="00E1032F">
              <w:t>,</w:t>
            </w:r>
            <w:r w:rsidR="007C430F" w:rsidRPr="00E1032F">
              <w:t xml:space="preserve"> such as</w:t>
            </w:r>
            <w:r w:rsidRPr="00E1032F">
              <w:t>,</w:t>
            </w:r>
            <w:r w:rsidR="007C430F" w:rsidRPr="00E1032F">
              <w:t xml:space="preserve"> “</w:t>
            </w:r>
            <w:r w:rsidRPr="00E1032F">
              <w:t xml:space="preserve">Why </w:t>
            </w:r>
            <w:r w:rsidR="007C430F" w:rsidRPr="00E1032F">
              <w:t>are you choosing this option?” “How much money will you have left?” etc</w:t>
            </w:r>
            <w:r w:rsidRPr="00E1032F">
              <w:t>.</w:t>
            </w:r>
          </w:p>
          <w:p w14:paraId="32820047" w14:textId="3BE4D7B4" w:rsidR="00194336" w:rsidRPr="00E1032F" w:rsidRDefault="00785C0F" w:rsidP="00DD7301">
            <w:pPr>
              <w:spacing w:after="120"/>
            </w:pPr>
            <w:r w:rsidRPr="00E1032F">
              <w:t xml:space="preserve">Answer </w:t>
            </w:r>
            <w:r w:rsidR="007C430F" w:rsidRPr="00E1032F">
              <w:t>questions from groups, or help facilitate student conversations</w:t>
            </w:r>
            <w:r w:rsidRPr="00E1032F">
              <w:t>.</w:t>
            </w:r>
          </w:p>
        </w:tc>
        <w:tc>
          <w:tcPr>
            <w:tcW w:w="4354" w:type="dxa"/>
          </w:tcPr>
          <w:p w14:paraId="4051710B" w14:textId="6268ADCB" w:rsidR="00194336" w:rsidRPr="00E1032F" w:rsidRDefault="00785C0F" w:rsidP="00DD7301">
            <w:pPr>
              <w:spacing w:after="120"/>
            </w:pPr>
            <w:r w:rsidRPr="00E1032F">
              <w:lastRenderedPageBreak/>
              <w:t xml:space="preserve">The SE will pull groups </w:t>
            </w:r>
            <w:r w:rsidR="007C430F" w:rsidRPr="00E1032F">
              <w:t xml:space="preserve">to </w:t>
            </w:r>
            <w:r w:rsidRPr="00E1032F">
              <w:t>a back table to:</w:t>
            </w:r>
          </w:p>
          <w:p w14:paraId="0F6A9741" w14:textId="067DA119" w:rsidR="00194336" w:rsidRPr="00E1032F" w:rsidRDefault="00785C0F" w:rsidP="00DD7301">
            <w:pPr>
              <w:numPr>
                <w:ilvl w:val="0"/>
                <w:numId w:val="15"/>
              </w:numPr>
              <w:spacing w:after="120"/>
            </w:pPr>
            <w:r w:rsidRPr="00E1032F">
              <w:t xml:space="preserve">facilitate learning for </w:t>
            </w:r>
            <w:r w:rsidR="007C430F" w:rsidRPr="00E1032F">
              <w:t>student</w:t>
            </w:r>
            <w:r w:rsidR="00EB504B" w:rsidRPr="00E1032F">
              <w:t>s</w:t>
            </w:r>
            <w:r w:rsidR="00344213" w:rsidRPr="00E1032F">
              <w:t xml:space="preserve"> who require</w:t>
            </w:r>
            <w:r w:rsidR="007C430F" w:rsidRPr="00E1032F">
              <w:t xml:space="preserve"> the most interaction</w:t>
            </w:r>
            <w:r w:rsidRPr="00E1032F">
              <w:t>;</w:t>
            </w:r>
          </w:p>
          <w:p w14:paraId="07394D71" w14:textId="4ED8238F" w:rsidR="00194336" w:rsidRPr="00E1032F" w:rsidRDefault="007C430F" w:rsidP="00DD7301">
            <w:pPr>
              <w:numPr>
                <w:ilvl w:val="0"/>
                <w:numId w:val="15"/>
              </w:numPr>
              <w:spacing w:after="120"/>
            </w:pPr>
            <w:proofErr w:type="gramStart"/>
            <w:r w:rsidRPr="00E1032F">
              <w:t>prompt</w:t>
            </w:r>
            <w:proofErr w:type="gramEnd"/>
            <w:r w:rsidRPr="00E1032F">
              <w:t xml:space="preserve"> students throughout the </w:t>
            </w:r>
            <w:r w:rsidRPr="00E1032F">
              <w:lastRenderedPageBreak/>
              <w:t xml:space="preserve">process to collect and </w:t>
            </w:r>
            <w:r w:rsidR="00785C0F" w:rsidRPr="00E1032F">
              <w:t xml:space="preserve">select </w:t>
            </w:r>
            <w:r w:rsidRPr="00E1032F">
              <w:t>cards</w:t>
            </w:r>
            <w:r w:rsidR="00785C0F" w:rsidRPr="00E1032F">
              <w:t>. M</w:t>
            </w:r>
            <w:r w:rsidR="00EB504B" w:rsidRPr="00E1032F">
              <w:t>onitor their work</w:t>
            </w:r>
            <w:r w:rsidR="00785C0F" w:rsidRPr="00E1032F">
              <w:t xml:space="preserve">, </w:t>
            </w:r>
            <w:r w:rsidR="00EB504B" w:rsidRPr="00E1032F">
              <w:t>asking guiding and focusing questions</w:t>
            </w:r>
            <w:r w:rsidRPr="00E1032F">
              <w:t xml:space="preserve">, and </w:t>
            </w:r>
            <w:r w:rsidR="00EB504B" w:rsidRPr="00E1032F">
              <w:t xml:space="preserve">monitor their work in trying to </w:t>
            </w:r>
            <w:r w:rsidRPr="00E1032F">
              <w:t>fill out the form accurately</w:t>
            </w:r>
            <w:r w:rsidR="00785C0F" w:rsidRPr="00E1032F">
              <w:t>.</w:t>
            </w:r>
          </w:p>
          <w:p w14:paraId="3C5C9DB3" w14:textId="54D90E13" w:rsidR="00194336" w:rsidRPr="00E1032F" w:rsidRDefault="007C430F" w:rsidP="00DD7301">
            <w:pPr>
              <w:numPr>
                <w:ilvl w:val="0"/>
                <w:numId w:val="15"/>
              </w:numPr>
              <w:spacing w:after="120"/>
            </w:pPr>
            <w:proofErr w:type="gramStart"/>
            <w:r w:rsidRPr="00E1032F">
              <w:t>facilitate</w:t>
            </w:r>
            <w:proofErr w:type="gramEnd"/>
            <w:r w:rsidRPr="00E1032F">
              <w:t xml:space="preserve"> the student conversations, prompting students to discuss with </w:t>
            </w:r>
            <w:r w:rsidR="00785C0F" w:rsidRPr="00E1032F">
              <w:t>each other</w:t>
            </w:r>
            <w:r w:rsidRPr="00E1032F">
              <w:t xml:space="preserve"> how to accurately converse and discuss with their peers</w:t>
            </w:r>
            <w:r w:rsidR="00785C0F" w:rsidRPr="00E1032F">
              <w:t>.</w:t>
            </w:r>
          </w:p>
        </w:tc>
      </w:tr>
      <w:tr w:rsidR="00194336" w:rsidRPr="00E1032F" w14:paraId="0BAF54D5" w14:textId="77777777" w:rsidTr="00DD7301">
        <w:tc>
          <w:tcPr>
            <w:tcW w:w="2088" w:type="dxa"/>
          </w:tcPr>
          <w:p w14:paraId="441053B3" w14:textId="77777777" w:rsidR="00194336" w:rsidRPr="00E1032F" w:rsidRDefault="007C430F">
            <w:pPr>
              <w:rPr>
                <w:b/>
              </w:rPr>
            </w:pPr>
            <w:r w:rsidRPr="00E1032F">
              <w:rPr>
                <w:b/>
              </w:rPr>
              <w:lastRenderedPageBreak/>
              <w:t>Closure</w:t>
            </w:r>
          </w:p>
        </w:tc>
        <w:tc>
          <w:tcPr>
            <w:tcW w:w="2340" w:type="dxa"/>
          </w:tcPr>
          <w:p w14:paraId="4167D31E" w14:textId="77777777" w:rsidR="00194336" w:rsidRPr="00E1032F" w:rsidRDefault="007C430F">
            <w:r w:rsidRPr="00E1032F">
              <w:t>Team Teaching</w:t>
            </w:r>
          </w:p>
        </w:tc>
        <w:tc>
          <w:tcPr>
            <w:tcW w:w="4353" w:type="dxa"/>
          </w:tcPr>
          <w:p w14:paraId="471AFE9D" w14:textId="25FDCE23" w:rsidR="00194336" w:rsidRPr="00E1032F" w:rsidRDefault="00785C0F" w:rsidP="00DD7301">
            <w:pPr>
              <w:spacing w:after="120"/>
            </w:pPr>
            <w:r w:rsidRPr="00E1032F">
              <w:t>Bring the class back to a whole group.</w:t>
            </w:r>
          </w:p>
          <w:p w14:paraId="71A6A945" w14:textId="5AC476B1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Have </w:t>
            </w:r>
            <w:r w:rsidR="007C430F" w:rsidRPr="00E1032F">
              <w:t xml:space="preserve">groups share their </w:t>
            </w:r>
            <w:r w:rsidR="001854A6" w:rsidRPr="00E1032F">
              <w:t xml:space="preserve">process and results </w:t>
            </w:r>
            <w:r w:rsidR="007C430F" w:rsidRPr="00E1032F">
              <w:t xml:space="preserve">with entire class. </w:t>
            </w:r>
          </w:p>
          <w:p w14:paraId="21B8ACE9" w14:textId="14D9E963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Have </w:t>
            </w:r>
            <w:r w:rsidR="007C430F" w:rsidRPr="00E1032F">
              <w:t>groups discuss their choices and reasoning for each</w:t>
            </w:r>
            <w:r w:rsidRPr="00E1032F">
              <w:t>.</w:t>
            </w:r>
          </w:p>
          <w:p w14:paraId="44CE2F66" w14:textId="06DB382F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Groups may ask the class </w:t>
            </w:r>
            <w:r w:rsidR="007C430F" w:rsidRPr="00E1032F">
              <w:t>questions based on their information or to answer any questions they may have</w:t>
            </w:r>
            <w:r w:rsidRPr="00E1032F">
              <w:t>.</w:t>
            </w:r>
          </w:p>
          <w:p w14:paraId="732E6B29" w14:textId="64463661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While </w:t>
            </w:r>
            <w:r w:rsidR="001854A6" w:rsidRPr="00E1032F">
              <w:t>they are sharing</w:t>
            </w:r>
            <w:r w:rsidRPr="00E1032F">
              <w:t>,</w:t>
            </w:r>
            <w:r w:rsidR="001854A6" w:rsidRPr="00E1032F">
              <w:t xml:space="preserve"> students must describe the mathematics that they used and why – operations, order of operations, properties used in calculations</w:t>
            </w:r>
            <w:r w:rsidRPr="00E1032F">
              <w:t>.</w:t>
            </w:r>
          </w:p>
        </w:tc>
        <w:tc>
          <w:tcPr>
            <w:tcW w:w="4354" w:type="dxa"/>
          </w:tcPr>
          <w:p w14:paraId="56D1EFCA" w14:textId="74A1262A" w:rsidR="00194336" w:rsidRPr="00E1032F" w:rsidRDefault="00785C0F" w:rsidP="00DD7301">
            <w:pPr>
              <w:spacing w:after="120"/>
            </w:pPr>
            <w:r w:rsidRPr="00E1032F">
              <w:t>Bring the class back to a whole group.</w:t>
            </w:r>
          </w:p>
          <w:p w14:paraId="4EE907CD" w14:textId="3F18E88A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Have </w:t>
            </w:r>
            <w:r w:rsidR="007C430F" w:rsidRPr="00E1032F">
              <w:t xml:space="preserve">groups share their </w:t>
            </w:r>
            <w:r w:rsidR="001854A6" w:rsidRPr="00E1032F">
              <w:t>process and results</w:t>
            </w:r>
            <w:r w:rsidR="007C430F" w:rsidRPr="00E1032F">
              <w:t xml:space="preserve"> with entire class. </w:t>
            </w:r>
          </w:p>
          <w:p w14:paraId="5CDD2122" w14:textId="321CE988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Have groups </w:t>
            </w:r>
            <w:r w:rsidR="007C430F" w:rsidRPr="00E1032F">
              <w:t>discuss their choices and reasoning for each</w:t>
            </w:r>
            <w:r w:rsidRPr="00E1032F">
              <w:t>.</w:t>
            </w:r>
          </w:p>
          <w:p w14:paraId="2A4CF124" w14:textId="1A37D53C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</w:pPr>
            <w:r w:rsidRPr="00E1032F">
              <w:t xml:space="preserve">Groups may ask the </w:t>
            </w:r>
            <w:r w:rsidR="007C430F" w:rsidRPr="00E1032F">
              <w:t>class questions based on their information or to answer any questions they may have</w:t>
            </w:r>
            <w:r w:rsidRPr="00E1032F">
              <w:t>.</w:t>
            </w:r>
          </w:p>
          <w:p w14:paraId="76894880" w14:textId="63D45369" w:rsidR="00194336" w:rsidRPr="00E1032F" w:rsidRDefault="00FB3319" w:rsidP="00DD7301">
            <w:pPr>
              <w:numPr>
                <w:ilvl w:val="0"/>
                <w:numId w:val="9"/>
              </w:numPr>
              <w:spacing w:after="120"/>
              <w:rPr>
                <w:rFonts w:ascii="Calibri" w:eastAsia="Calibri" w:hAnsi="Calibri" w:cs="Calibri"/>
              </w:rPr>
            </w:pPr>
            <w:r w:rsidRPr="00E1032F">
              <w:t xml:space="preserve">While </w:t>
            </w:r>
            <w:r w:rsidR="001854A6" w:rsidRPr="00E1032F">
              <w:t>they are sharing</w:t>
            </w:r>
            <w:r w:rsidRPr="00E1032F">
              <w:t>,</w:t>
            </w:r>
            <w:r w:rsidR="001854A6" w:rsidRPr="00E1032F">
              <w:t xml:space="preserve"> students must describe the mathematics that they used and why – operations, order of operations, properties used in calculations</w:t>
            </w:r>
          </w:p>
        </w:tc>
      </w:tr>
      <w:tr w:rsidR="00194336" w:rsidRPr="00E1032F" w14:paraId="7BC1F872" w14:textId="77777777" w:rsidTr="00DD7301">
        <w:tc>
          <w:tcPr>
            <w:tcW w:w="2088" w:type="dxa"/>
          </w:tcPr>
          <w:p w14:paraId="60562C72" w14:textId="77777777" w:rsidR="00194336" w:rsidRPr="00E1032F" w:rsidRDefault="007C430F">
            <w:pPr>
              <w:rPr>
                <w:b/>
              </w:rPr>
            </w:pPr>
            <w:r w:rsidRPr="00E1032F">
              <w:rPr>
                <w:b/>
              </w:rPr>
              <w:t xml:space="preserve">Formative Assessment </w:t>
            </w:r>
            <w:r w:rsidRPr="00E1032F">
              <w:rPr>
                <w:b/>
              </w:rPr>
              <w:lastRenderedPageBreak/>
              <w:t>Strategies</w:t>
            </w:r>
          </w:p>
        </w:tc>
        <w:tc>
          <w:tcPr>
            <w:tcW w:w="2340" w:type="dxa"/>
          </w:tcPr>
          <w:p w14:paraId="64F3ECAD" w14:textId="77777777" w:rsidR="00194336" w:rsidRPr="00E1032F" w:rsidRDefault="007C430F">
            <w:r w:rsidRPr="00E1032F">
              <w:lastRenderedPageBreak/>
              <w:t>Parallel Teaching</w:t>
            </w:r>
          </w:p>
        </w:tc>
        <w:tc>
          <w:tcPr>
            <w:tcW w:w="4353" w:type="dxa"/>
          </w:tcPr>
          <w:p w14:paraId="0FF88FBA" w14:textId="5F6B3BDD" w:rsidR="001854A6" w:rsidRPr="00E1032F" w:rsidRDefault="00FB3319" w:rsidP="00DD7301">
            <w:pPr>
              <w:spacing w:after="120"/>
            </w:pPr>
            <w:r w:rsidRPr="00E1032F">
              <w:t xml:space="preserve">The completed group </w:t>
            </w:r>
            <w:r w:rsidR="007C430F" w:rsidRPr="00E1032F">
              <w:t>activity</w:t>
            </w:r>
            <w:r w:rsidRPr="00E1032F">
              <w:t xml:space="preserve"> will be </w:t>
            </w:r>
            <w:r w:rsidR="007C430F" w:rsidRPr="00E1032F">
              <w:t xml:space="preserve">collected and graded based on completion, </w:t>
            </w:r>
            <w:r w:rsidR="007C430F" w:rsidRPr="00E1032F">
              <w:lastRenderedPageBreak/>
              <w:t>student interaction, and teacher observation</w:t>
            </w:r>
            <w:r w:rsidRPr="00E1032F">
              <w:t>.</w:t>
            </w:r>
          </w:p>
          <w:p w14:paraId="1192A38E" w14:textId="2FE46819" w:rsidR="00FB3319" w:rsidRPr="00E1032F" w:rsidRDefault="001854A6" w:rsidP="00DD7301">
            <w:pPr>
              <w:spacing w:after="120"/>
              <w:rPr>
                <w:b/>
              </w:rPr>
            </w:pPr>
            <w:r w:rsidRPr="00E1032F">
              <w:rPr>
                <w:b/>
              </w:rPr>
              <w:t>Journal Writing Prompt</w:t>
            </w:r>
          </w:p>
          <w:p w14:paraId="4DAE81C6" w14:textId="44A3BC83" w:rsidR="001854A6" w:rsidRPr="00E1032F" w:rsidRDefault="001854A6" w:rsidP="00DD7301">
            <w:pPr>
              <w:spacing w:after="120"/>
            </w:pPr>
            <w:r w:rsidRPr="00E1032F">
              <w:t xml:space="preserve">Jeremy was absent from class today. Describe/explain to him the kinds of mathematics you used </w:t>
            </w:r>
            <w:r w:rsidR="00FB3319" w:rsidRPr="00E1032F">
              <w:t xml:space="preserve">while </w:t>
            </w:r>
            <w:r w:rsidRPr="00E1032F">
              <w:t>working together to plan the trip.</w:t>
            </w:r>
          </w:p>
        </w:tc>
        <w:tc>
          <w:tcPr>
            <w:tcW w:w="4354" w:type="dxa"/>
          </w:tcPr>
          <w:p w14:paraId="03355E48" w14:textId="547C536A" w:rsidR="001854A6" w:rsidRPr="00E1032F" w:rsidRDefault="00FB3319" w:rsidP="00DD7301">
            <w:pPr>
              <w:spacing w:after="120"/>
            </w:pPr>
            <w:r w:rsidRPr="00E1032F">
              <w:lastRenderedPageBreak/>
              <w:t>The completed group</w:t>
            </w:r>
            <w:r w:rsidR="007C430F" w:rsidRPr="00E1032F">
              <w:t xml:space="preserve"> activity</w:t>
            </w:r>
            <w:r w:rsidRPr="00E1032F">
              <w:t xml:space="preserve"> will be c</w:t>
            </w:r>
            <w:r w:rsidR="007C430F" w:rsidRPr="00E1032F">
              <w:t xml:space="preserve">ollected and graded based on completion, </w:t>
            </w:r>
            <w:r w:rsidR="007C430F" w:rsidRPr="00E1032F">
              <w:lastRenderedPageBreak/>
              <w:t>student interaction, and teacher observation</w:t>
            </w:r>
            <w:r w:rsidRPr="00E1032F">
              <w:t>.</w:t>
            </w:r>
          </w:p>
          <w:p w14:paraId="5D663444" w14:textId="434B4B08" w:rsidR="00FB3319" w:rsidRPr="00E1032F" w:rsidRDefault="00FB3319" w:rsidP="00DD7301">
            <w:pPr>
              <w:spacing w:after="120"/>
              <w:rPr>
                <w:b/>
              </w:rPr>
            </w:pPr>
            <w:r w:rsidRPr="00E1032F">
              <w:rPr>
                <w:b/>
              </w:rPr>
              <w:t>J</w:t>
            </w:r>
            <w:r w:rsidR="001854A6" w:rsidRPr="00E1032F">
              <w:rPr>
                <w:b/>
              </w:rPr>
              <w:t>ournal Writing Prompt</w:t>
            </w:r>
          </w:p>
          <w:p w14:paraId="316E9E77" w14:textId="5AF3AAC5" w:rsidR="001854A6" w:rsidRPr="00E1032F" w:rsidRDefault="001854A6" w:rsidP="00DD7301">
            <w:pPr>
              <w:spacing w:after="120"/>
            </w:pPr>
            <w:r w:rsidRPr="00E1032F">
              <w:t xml:space="preserve">Jeremy was absent from class today. Describe/explain to him the kinds of mathematics you used </w:t>
            </w:r>
            <w:r w:rsidR="00FB3319" w:rsidRPr="00E1032F">
              <w:t xml:space="preserve">while </w:t>
            </w:r>
            <w:r w:rsidRPr="00E1032F">
              <w:t>working together to plan the trip.</w:t>
            </w:r>
          </w:p>
        </w:tc>
      </w:tr>
      <w:tr w:rsidR="00194336" w:rsidRPr="00E1032F" w14:paraId="49556EE4" w14:textId="77777777" w:rsidTr="00DD7301">
        <w:tc>
          <w:tcPr>
            <w:tcW w:w="2088" w:type="dxa"/>
          </w:tcPr>
          <w:p w14:paraId="5B652D9D" w14:textId="77777777" w:rsidR="00194336" w:rsidRPr="00E1032F" w:rsidRDefault="007C430F">
            <w:pPr>
              <w:rPr>
                <w:b/>
              </w:rPr>
            </w:pPr>
            <w:r w:rsidRPr="00E1032F">
              <w:rPr>
                <w:b/>
              </w:rPr>
              <w:lastRenderedPageBreak/>
              <w:t>Homework</w:t>
            </w:r>
          </w:p>
        </w:tc>
        <w:tc>
          <w:tcPr>
            <w:tcW w:w="2340" w:type="dxa"/>
          </w:tcPr>
          <w:p w14:paraId="5393D825" w14:textId="77777777" w:rsidR="00194336" w:rsidRPr="00E1032F" w:rsidRDefault="007C430F">
            <w:r w:rsidRPr="00E1032F">
              <w:t>Team Teaching</w:t>
            </w:r>
          </w:p>
        </w:tc>
        <w:tc>
          <w:tcPr>
            <w:tcW w:w="4353" w:type="dxa"/>
          </w:tcPr>
          <w:p w14:paraId="69D7E3CC" w14:textId="47CBAA64" w:rsidR="00194336" w:rsidRPr="00E1032F" w:rsidRDefault="007C430F" w:rsidP="00DD7301">
            <w:pPr>
              <w:spacing w:after="120"/>
            </w:pPr>
            <w:r w:rsidRPr="00E1032F">
              <w:t xml:space="preserve">Students will complete </w:t>
            </w:r>
            <w:r w:rsidR="00FB3319" w:rsidRPr="00E1032F">
              <w:t xml:space="preserve">the </w:t>
            </w:r>
            <w:r w:rsidRPr="00E1032F">
              <w:t xml:space="preserve">daily homework in </w:t>
            </w:r>
            <w:r w:rsidR="00FB3319" w:rsidRPr="00E1032F">
              <w:t xml:space="preserve">their </w:t>
            </w:r>
            <w:r w:rsidRPr="00E1032F">
              <w:t>homework journal</w:t>
            </w:r>
            <w:r w:rsidR="00FB3319" w:rsidRPr="00E1032F">
              <w:t>s.</w:t>
            </w:r>
          </w:p>
        </w:tc>
        <w:tc>
          <w:tcPr>
            <w:tcW w:w="4354" w:type="dxa"/>
          </w:tcPr>
          <w:p w14:paraId="1A4AF994" w14:textId="3A8A4AEC" w:rsidR="00194336" w:rsidRPr="00E1032F" w:rsidRDefault="00194336" w:rsidP="00DD7301">
            <w:pPr>
              <w:spacing w:after="120"/>
            </w:pPr>
          </w:p>
        </w:tc>
      </w:tr>
    </w:tbl>
    <w:p w14:paraId="102D3176" w14:textId="77777777" w:rsidR="00194336" w:rsidRPr="00E1032F" w:rsidRDefault="007C430F">
      <w:pPr>
        <w:pStyle w:val="Heading2"/>
      </w:pPr>
      <w:r w:rsidRPr="00E1032F">
        <w:t>Specially Designed Instruction</w:t>
      </w:r>
    </w:p>
    <w:p w14:paraId="30CF2468" w14:textId="42B644B7" w:rsidR="00194336" w:rsidRDefault="007C430F">
      <w:pPr>
        <w:numPr>
          <w:ilvl w:val="0"/>
          <w:numId w:val="2"/>
        </w:numPr>
        <w:contextualSpacing/>
      </w:pPr>
      <w:r w:rsidRPr="00E1032F">
        <w:t>Students will use the UPSC chart to complete (see attached)</w:t>
      </w:r>
      <w:r w:rsidR="00FB3319" w:rsidRPr="00E1032F">
        <w:t>.</w:t>
      </w:r>
      <w:r w:rsidR="00E423AD">
        <w:t xml:space="preserve"> </w:t>
      </w:r>
    </w:p>
    <w:p w14:paraId="6576F36D" w14:textId="30FD42DA" w:rsidR="007F1B0F" w:rsidRPr="00E1032F" w:rsidRDefault="007F1B0F">
      <w:pPr>
        <w:numPr>
          <w:ilvl w:val="0"/>
          <w:numId w:val="2"/>
        </w:numPr>
        <w:contextualSpacing/>
      </w:pPr>
      <w:r>
        <w:t>Teacher will model each step required to complete this activity.</w:t>
      </w:r>
    </w:p>
    <w:p w14:paraId="15B46786" w14:textId="47A3EA1C" w:rsidR="00194336" w:rsidRPr="00E1032F" w:rsidRDefault="007C430F">
      <w:pPr>
        <w:numPr>
          <w:ilvl w:val="0"/>
          <w:numId w:val="2"/>
        </w:numPr>
        <w:contextualSpacing/>
      </w:pPr>
      <w:r w:rsidRPr="00E1032F">
        <w:t>Student work will be attached to the chart in order to better show learning and understanding</w:t>
      </w:r>
      <w:r w:rsidR="00FB3319" w:rsidRPr="00E1032F">
        <w:t>.</w:t>
      </w:r>
    </w:p>
    <w:p w14:paraId="44F44CEE" w14:textId="6669117B" w:rsidR="00194336" w:rsidRPr="00E1032F" w:rsidRDefault="007C430F">
      <w:pPr>
        <w:pStyle w:val="Heading2"/>
      </w:pPr>
      <w:r w:rsidRPr="00E1032F">
        <w:t>Accommodations</w:t>
      </w:r>
    </w:p>
    <w:p w14:paraId="64CB89AB" w14:textId="5A6D91ED" w:rsidR="00194336" w:rsidRPr="00E1032F" w:rsidRDefault="00FB3319" w:rsidP="00E423AD">
      <w:pPr>
        <w:widowControl/>
        <w:numPr>
          <w:ilvl w:val="0"/>
          <w:numId w:val="4"/>
        </w:numPr>
      </w:pPr>
      <w:r w:rsidRPr="00E1032F">
        <w:t xml:space="preserve">Use </w:t>
      </w:r>
      <w:r w:rsidR="007C430F" w:rsidRPr="00E1032F">
        <w:t>of fewer categories</w:t>
      </w:r>
      <w:r w:rsidR="002226BB">
        <w:t xml:space="preserve"> or fewer cards</w:t>
      </w:r>
      <w:r w:rsidRPr="00E1032F">
        <w:t>.</w:t>
      </w:r>
    </w:p>
    <w:p w14:paraId="6F6D4135" w14:textId="7D7178DB" w:rsidR="00194336" w:rsidRPr="00E1032F" w:rsidRDefault="00FB3319">
      <w:pPr>
        <w:widowControl/>
        <w:numPr>
          <w:ilvl w:val="0"/>
          <w:numId w:val="4"/>
        </w:numPr>
      </w:pPr>
      <w:r w:rsidRPr="00E1032F">
        <w:t xml:space="preserve">As </w:t>
      </w:r>
      <w:r w:rsidR="007C430F" w:rsidRPr="00E1032F">
        <w:t>an alternative to each person filling in their portion, assign jobs</w:t>
      </w:r>
      <w:r w:rsidRPr="00E1032F">
        <w:t>,</w:t>
      </w:r>
      <w:r w:rsidR="007C430F" w:rsidRPr="00E1032F">
        <w:t xml:space="preserve"> such as recorder, facilitator, </w:t>
      </w:r>
      <w:r w:rsidRPr="00E1032F">
        <w:t xml:space="preserve">and </w:t>
      </w:r>
      <w:r w:rsidR="007C430F" w:rsidRPr="00E1032F">
        <w:t>computation checker</w:t>
      </w:r>
      <w:r w:rsidRPr="00E1032F">
        <w:t>.</w:t>
      </w:r>
    </w:p>
    <w:p w14:paraId="4D6B7129" w14:textId="32A4AA82" w:rsidR="00194336" w:rsidRPr="00E1032F" w:rsidRDefault="00FB3319">
      <w:pPr>
        <w:widowControl/>
        <w:numPr>
          <w:ilvl w:val="0"/>
          <w:numId w:val="4"/>
        </w:numPr>
      </w:pPr>
      <w:r w:rsidRPr="00E1032F">
        <w:t>Allow students to create nonlinguistic representations of their trips.</w:t>
      </w:r>
    </w:p>
    <w:p w14:paraId="2DE102BE" w14:textId="722E0C46" w:rsidR="00194336" w:rsidRPr="00E1032F" w:rsidRDefault="00FB3319">
      <w:pPr>
        <w:widowControl/>
        <w:numPr>
          <w:ilvl w:val="0"/>
          <w:numId w:val="4"/>
        </w:numPr>
      </w:pPr>
      <w:r w:rsidRPr="00E1032F">
        <w:t>Provide a list of steps for the team to follow.</w:t>
      </w:r>
    </w:p>
    <w:p w14:paraId="2C330C7D" w14:textId="05365C34" w:rsidR="00194336" w:rsidRPr="00E1032F" w:rsidRDefault="00FB3319">
      <w:pPr>
        <w:widowControl/>
        <w:numPr>
          <w:ilvl w:val="0"/>
          <w:numId w:val="4"/>
        </w:numPr>
      </w:pPr>
      <w:r w:rsidRPr="00E1032F">
        <w:t xml:space="preserve">Facilitate discussion to allow students to identify practical applications of addition, </w:t>
      </w:r>
      <w:r w:rsidR="007C430F" w:rsidRPr="00E1032F">
        <w:t>subtraction, multiplication</w:t>
      </w:r>
      <w:r w:rsidRPr="00E1032F">
        <w:t>,</w:t>
      </w:r>
      <w:r w:rsidR="007C430F" w:rsidRPr="00E1032F">
        <w:t xml:space="preserve"> and division in their daily li</w:t>
      </w:r>
      <w:r w:rsidRPr="00E1032F">
        <w:t>ves.</w:t>
      </w:r>
    </w:p>
    <w:p w14:paraId="7CEBBDF0" w14:textId="14E86BFC" w:rsidR="00194336" w:rsidRPr="00E1032F" w:rsidRDefault="00FB3319">
      <w:pPr>
        <w:widowControl/>
        <w:numPr>
          <w:ilvl w:val="0"/>
          <w:numId w:val="4"/>
        </w:numPr>
      </w:pPr>
      <w:r w:rsidRPr="00E1032F">
        <w:t>Use of a calculator.</w:t>
      </w:r>
    </w:p>
    <w:p w14:paraId="7AE292E6" w14:textId="2A37925B" w:rsidR="00194336" w:rsidRPr="00E1032F" w:rsidRDefault="00FB3319">
      <w:pPr>
        <w:widowControl/>
        <w:numPr>
          <w:ilvl w:val="0"/>
          <w:numId w:val="4"/>
        </w:numPr>
      </w:pPr>
      <w:r w:rsidRPr="00E1032F">
        <w:t>Use of a multiplication chart.</w:t>
      </w:r>
    </w:p>
    <w:p w14:paraId="48F562D1" w14:textId="77777777" w:rsidR="00194336" w:rsidRPr="00E1032F" w:rsidRDefault="007C430F">
      <w:pPr>
        <w:pStyle w:val="Heading2"/>
      </w:pPr>
      <w:r w:rsidRPr="00E1032F">
        <w:t>Modifications</w:t>
      </w:r>
    </w:p>
    <w:p w14:paraId="08DCC804" w14:textId="7F0E7683" w:rsidR="00194336" w:rsidRPr="00E1032F" w:rsidRDefault="007C430F">
      <w:pPr>
        <w:widowControl/>
        <w:numPr>
          <w:ilvl w:val="0"/>
          <w:numId w:val="12"/>
        </w:numPr>
      </w:pPr>
      <w:r w:rsidRPr="00E1032F">
        <w:t>Modify cards to make simpler equations for students.</w:t>
      </w:r>
      <w:r w:rsidR="00FB3319" w:rsidRPr="00E1032F">
        <w:t xml:space="preserve"> Allow </w:t>
      </w:r>
      <w:r w:rsidRPr="00E1032F">
        <w:t>students to practice more specific information. For example, giving round totals, so students are not adding or subtracting with regrouping.</w:t>
      </w:r>
    </w:p>
    <w:p w14:paraId="16A9F07D" w14:textId="77777777" w:rsidR="00194336" w:rsidRPr="00E1032F" w:rsidRDefault="007C430F">
      <w:pPr>
        <w:pStyle w:val="Heading2"/>
      </w:pPr>
      <w:r w:rsidRPr="00E1032F">
        <w:t>Notes</w:t>
      </w:r>
    </w:p>
    <w:p w14:paraId="61E8CB54" w14:textId="77777777" w:rsidR="008C26DE" w:rsidRPr="008C26DE" w:rsidRDefault="00AC45EA" w:rsidP="008C26DE">
      <w:pPr>
        <w:pStyle w:val="NormalWeb"/>
        <w:numPr>
          <w:ilvl w:val="0"/>
          <w:numId w:val="13"/>
        </w:numPr>
        <w:spacing w:before="0" w:beforeAutospacing="0" w:after="0" w:afterAutospacing="0"/>
        <w:ind w:right="-45"/>
        <w:textAlignment w:val="baseline"/>
        <w:rPr>
          <w:b/>
        </w:rPr>
      </w:pPr>
      <w:r w:rsidRPr="00E1032F">
        <w:rPr>
          <w:color w:val="000000"/>
        </w:rPr>
        <w:t xml:space="preserve">“Special educator” as noted in </w:t>
      </w:r>
      <w:r w:rsidR="00424F94">
        <w:rPr>
          <w:color w:val="000000"/>
        </w:rPr>
        <w:t>this lesson plan might be an EL</w:t>
      </w:r>
      <w:r w:rsidRPr="00E1032F">
        <w:rPr>
          <w:color w:val="000000"/>
        </w:rPr>
        <w:t xml:space="preserve"> teacher, speech pathologist, or other specialist co-teaching with a general educator.</w:t>
      </w:r>
    </w:p>
    <w:p w14:paraId="6C81C905" w14:textId="77777777" w:rsidR="008C26DE" w:rsidRDefault="008C26DE" w:rsidP="008C26DE">
      <w:pPr>
        <w:pStyle w:val="NormalWeb"/>
        <w:spacing w:before="0" w:beforeAutospacing="0" w:after="0" w:afterAutospacing="0"/>
        <w:ind w:left="720" w:right="-45"/>
        <w:textAlignment w:val="baseline"/>
        <w:rPr>
          <w:rFonts w:ascii="Courier New" w:hAnsi="Courier New" w:cs="Courier New"/>
          <w:color w:val="000000"/>
        </w:rPr>
      </w:pPr>
    </w:p>
    <w:p w14:paraId="00AED225" w14:textId="3ACD2E9B" w:rsidR="00424F94" w:rsidRDefault="008C26DE" w:rsidP="008C26DE">
      <w:pPr>
        <w:pStyle w:val="NormalWeb"/>
        <w:spacing w:before="0" w:beforeAutospacing="0" w:after="0" w:afterAutospacing="0"/>
        <w:ind w:left="720" w:right="-45"/>
        <w:textAlignment w:val="baseline"/>
        <w:rPr>
          <w:b/>
        </w:rPr>
      </w:pPr>
      <w:r w:rsidRPr="000053FE">
        <w:rPr>
          <w:rFonts w:cs="Calibri"/>
          <w:bCs/>
        </w:rPr>
        <w:t xml:space="preserve"> </w:t>
      </w:r>
      <w:r w:rsidR="00424F94" w:rsidRPr="000053FE">
        <w:rPr>
          <w:rFonts w:cs="Calibri"/>
          <w:bCs/>
        </w:rPr>
        <w:t>Note: The following pages are intended for classroom use for students as a visual aid to learning.</w:t>
      </w:r>
    </w:p>
    <w:p w14:paraId="262D496D" w14:textId="77777777" w:rsidR="00424F94" w:rsidRPr="00E1032F" w:rsidRDefault="00424F94" w:rsidP="00424F94">
      <w:pPr>
        <w:pStyle w:val="NormalWeb"/>
        <w:spacing w:before="0" w:beforeAutospacing="0" w:after="0" w:afterAutospacing="0"/>
        <w:ind w:right="-45"/>
        <w:textAlignment w:val="baseline"/>
        <w:rPr>
          <w:rFonts w:ascii="Courier New" w:hAnsi="Courier New" w:cs="Courier New"/>
          <w:color w:val="000000"/>
        </w:rPr>
      </w:pPr>
    </w:p>
    <w:p w14:paraId="57135857" w14:textId="1318E26D" w:rsidR="00AC45EA" w:rsidRDefault="007C430F" w:rsidP="00AC45EA">
      <w:pPr>
        <w:spacing w:before="120"/>
      </w:pPr>
      <w:bookmarkStart w:id="0" w:name="_gjdgxs" w:colFirst="0" w:colLast="0"/>
      <w:bookmarkEnd w:id="0"/>
      <w:r>
        <w:t>Virginia Department of Education</w:t>
      </w:r>
      <w:r w:rsidR="00AC45EA">
        <w:rPr>
          <w:b/>
        </w:rPr>
        <w:t xml:space="preserve"> </w:t>
      </w:r>
      <w:r>
        <w:t>©</w:t>
      </w:r>
      <w:r w:rsidR="00AC45EA">
        <w:rPr>
          <w:b/>
        </w:rPr>
        <w:t xml:space="preserve"> </w:t>
      </w:r>
      <w:r>
        <w:t>201</w:t>
      </w:r>
      <w:r w:rsidR="00AC45EA" w:rsidRPr="00DD7301">
        <w:t>8</w:t>
      </w:r>
    </w:p>
    <w:p w14:paraId="6E787583" w14:textId="77777777" w:rsidR="00AC45EA" w:rsidRDefault="00AC45EA" w:rsidP="00DD7301">
      <w:pPr>
        <w:spacing w:before="120"/>
      </w:pPr>
    </w:p>
    <w:p w14:paraId="58C6A55A" w14:textId="77777777" w:rsidR="00AC45EA" w:rsidRDefault="00AC45EA" w:rsidP="00AC45EA">
      <w:pPr>
        <w:sectPr w:rsidR="00AC45EA" w:rsidSect="00AC45EA">
          <w:type w:val="continuous"/>
          <w:pgSz w:w="15840" w:h="12240"/>
          <w:pgMar w:top="1440" w:right="1440" w:bottom="1440" w:left="1440" w:header="0" w:footer="720" w:gutter="0"/>
          <w:cols w:space="720"/>
          <w:docGrid w:linePitch="326"/>
        </w:sectPr>
      </w:pPr>
    </w:p>
    <w:p w14:paraId="6FC72F31" w14:textId="4403F166" w:rsidR="00AC6541" w:rsidRPr="00E1032F" w:rsidRDefault="00AC6541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b/>
          <w:sz w:val="32"/>
          <w:szCs w:val="32"/>
        </w:rPr>
        <w:t xml:space="preserve">Number of People Traveling </w:t>
      </w:r>
      <w:r w:rsidR="00AC45EA" w:rsidRPr="00E1032F">
        <w:rPr>
          <w:b/>
          <w:sz w:val="32"/>
          <w:szCs w:val="32"/>
        </w:rPr>
        <w:t>Cards</w:t>
      </w:r>
    </w:p>
    <w:tbl>
      <w:tblPr>
        <w:tblStyle w:val="TableGrid"/>
        <w:tblW w:w="9540" w:type="dxa"/>
        <w:tblInd w:w="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  <w:tblDescription w:val="Number of People"/>
      </w:tblPr>
      <w:tblGrid>
        <w:gridCol w:w="4770"/>
        <w:gridCol w:w="4770"/>
      </w:tblGrid>
      <w:tr w:rsidR="00AC6541" w:rsidRPr="00E1032F" w14:paraId="02089ECA" w14:textId="77777777" w:rsidTr="00EB078F">
        <w:trPr>
          <w:trHeight w:val="1991"/>
          <w:tblHeader/>
        </w:trPr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EE133B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2 people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E4EA97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2 people</w:t>
            </w:r>
          </w:p>
        </w:tc>
      </w:tr>
      <w:tr w:rsidR="00AC6541" w:rsidRPr="00E1032F" w14:paraId="6739B365" w14:textId="77777777" w:rsidTr="00DD7301">
        <w:trPr>
          <w:trHeight w:val="1991"/>
        </w:trPr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87D2A1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3 people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979B9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3 people</w:t>
            </w:r>
          </w:p>
        </w:tc>
      </w:tr>
      <w:tr w:rsidR="00AC6541" w:rsidRPr="00E1032F" w14:paraId="7FF29021" w14:textId="77777777" w:rsidTr="00DD7301">
        <w:trPr>
          <w:trHeight w:val="1991"/>
        </w:trPr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5749C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3 people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B78EEA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4 people</w:t>
            </w:r>
          </w:p>
        </w:tc>
      </w:tr>
      <w:tr w:rsidR="00AC6541" w:rsidRPr="00E1032F" w14:paraId="4C108B38" w14:textId="77777777" w:rsidTr="00DD7301">
        <w:trPr>
          <w:trHeight w:val="1991"/>
        </w:trPr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F4E1A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4 people</w:t>
            </w:r>
          </w:p>
        </w:tc>
        <w:tc>
          <w:tcPr>
            <w:tcW w:w="47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F41EA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4 people</w:t>
            </w:r>
          </w:p>
        </w:tc>
      </w:tr>
    </w:tbl>
    <w:p w14:paraId="3D620855" w14:textId="44DF9D38" w:rsidR="00AC45EA" w:rsidRPr="00E1032F" w:rsidRDefault="00AC45EA" w:rsidP="00AC45EA">
      <w:pPr>
        <w:rPr>
          <w:rFonts w:eastAsia="Calibri"/>
          <w:sz w:val="28"/>
          <w:szCs w:val="28"/>
        </w:rPr>
      </w:pPr>
      <w:r w:rsidRPr="00E1032F">
        <w:rPr>
          <w:rFonts w:eastAsia="Calibri"/>
          <w:sz w:val="28"/>
          <w:szCs w:val="28"/>
        </w:rPr>
        <w:br w:type="page"/>
      </w:r>
    </w:p>
    <w:p w14:paraId="2A336364" w14:textId="6650A0AE" w:rsidR="00AC6541" w:rsidRPr="00E1032F" w:rsidRDefault="00AC45EA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rFonts w:eastAsia="Calibri"/>
          <w:b/>
          <w:sz w:val="32"/>
          <w:szCs w:val="32"/>
        </w:rPr>
        <w:t>Number of Days Cards</w:t>
      </w:r>
    </w:p>
    <w:tbl>
      <w:tblPr>
        <w:tblStyle w:val="TableGrid"/>
        <w:tblW w:w="9517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  <w:tblDescription w:val="Number of Days"/>
      </w:tblPr>
      <w:tblGrid>
        <w:gridCol w:w="4758"/>
        <w:gridCol w:w="4759"/>
      </w:tblGrid>
      <w:tr w:rsidR="00AC6541" w:rsidRPr="00E1032F" w14:paraId="6D4A9787" w14:textId="77777777" w:rsidTr="00EB078F">
        <w:trPr>
          <w:trHeight w:val="1874"/>
          <w:tblHeader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D4B0C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2 days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3CA31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2 days</w:t>
            </w:r>
          </w:p>
        </w:tc>
      </w:tr>
      <w:tr w:rsidR="00AC6541" w:rsidRPr="00E1032F" w14:paraId="6FE5E88F" w14:textId="77777777" w:rsidTr="00DD7301">
        <w:trPr>
          <w:trHeight w:val="1874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ED5D7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3 days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2EB9F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3 days</w:t>
            </w:r>
          </w:p>
        </w:tc>
      </w:tr>
      <w:tr w:rsidR="00AC6541" w:rsidRPr="00E1032F" w14:paraId="0C2D305D" w14:textId="77777777" w:rsidTr="00DD7301">
        <w:trPr>
          <w:trHeight w:val="1874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11F8F3" w14:textId="3E31301E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4 days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6B51C8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4 days</w:t>
            </w:r>
          </w:p>
        </w:tc>
      </w:tr>
      <w:tr w:rsidR="00AC6541" w:rsidRPr="00150211" w14:paraId="2482367B" w14:textId="77777777" w:rsidTr="00DD7301">
        <w:trPr>
          <w:trHeight w:val="1874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6D9CAD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5 days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474DD9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5 days</w:t>
            </w:r>
          </w:p>
        </w:tc>
      </w:tr>
    </w:tbl>
    <w:p w14:paraId="3270CC73" w14:textId="01A93245" w:rsidR="00AC45EA" w:rsidRDefault="00AC45EA" w:rsidP="00777A46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14:paraId="0F8F3595" w14:textId="000FC0E0" w:rsidR="00AC6541" w:rsidRPr="00E1032F" w:rsidRDefault="00AC6541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b/>
          <w:sz w:val="32"/>
          <w:szCs w:val="32"/>
        </w:rPr>
        <w:t xml:space="preserve">Airline and Cost </w:t>
      </w:r>
      <w:r w:rsidR="00AC45EA" w:rsidRPr="00E1032F">
        <w:rPr>
          <w:b/>
          <w:sz w:val="32"/>
          <w:szCs w:val="32"/>
        </w:rPr>
        <w:t>Cards</w:t>
      </w:r>
    </w:p>
    <w:tbl>
      <w:tblPr>
        <w:tblStyle w:val="TableGrid"/>
        <w:tblW w:w="9517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  <w:tblDescription w:val="Airline Prices"/>
      </w:tblPr>
      <w:tblGrid>
        <w:gridCol w:w="4758"/>
        <w:gridCol w:w="4759"/>
      </w:tblGrid>
      <w:tr w:rsidR="00AC6541" w:rsidRPr="00E1032F" w14:paraId="6F73FDDF" w14:textId="77777777" w:rsidTr="00EB078F">
        <w:trPr>
          <w:trHeight w:val="2065"/>
          <w:tblHeader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DA6D0E" w14:textId="7766F9E8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Chi Airways</w:t>
            </w:r>
          </w:p>
          <w:p w14:paraId="3B967EAA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$162 per person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7A2C50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Beta Airlines</w:t>
            </w:r>
          </w:p>
          <w:p w14:paraId="4602AB57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$268 per person</w:t>
            </w:r>
          </w:p>
        </w:tc>
      </w:tr>
      <w:tr w:rsidR="00AC6541" w:rsidRPr="00E1032F" w14:paraId="2BDF9D5B" w14:textId="77777777" w:rsidTr="00DD7301">
        <w:trPr>
          <w:trHeight w:val="2065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F6720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Alpha Air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lines</w:t>
            </w:r>
          </w:p>
          <w:p w14:paraId="38241B54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$189 per person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F84F75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Epsilon Airways</w:t>
            </w:r>
          </w:p>
          <w:p w14:paraId="200CF354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$322 per person</w:t>
            </w:r>
          </w:p>
        </w:tc>
      </w:tr>
      <w:tr w:rsidR="00AC6541" w:rsidRPr="00E1032F" w14:paraId="7F1FE88D" w14:textId="77777777" w:rsidTr="00DD7301">
        <w:trPr>
          <w:trHeight w:val="2065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D2A44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Omega Airlines</w:t>
            </w:r>
          </w:p>
          <w:p w14:paraId="645B3204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$253 per person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CD7B7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Gamma Airways</w:t>
            </w:r>
          </w:p>
          <w:p w14:paraId="2ACC6A8A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$121 per person</w:t>
            </w:r>
          </w:p>
        </w:tc>
      </w:tr>
      <w:tr w:rsidR="00AC6541" w:rsidRPr="00150211" w14:paraId="37B49C93" w14:textId="77777777" w:rsidTr="00DD7301">
        <w:trPr>
          <w:trHeight w:val="2065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3BB23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Kappa Ai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rways</w:t>
            </w:r>
          </w:p>
          <w:p w14:paraId="7EDF3B07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$275 per pers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on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733C11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Zeta Airlines</w:t>
            </w:r>
          </w:p>
          <w:p w14:paraId="26D44054" w14:textId="77777777" w:rsidR="00AC6541" w:rsidRPr="00E1032F" w:rsidRDefault="00AC6541" w:rsidP="00DD730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$337 per person</w:t>
            </w:r>
          </w:p>
        </w:tc>
      </w:tr>
    </w:tbl>
    <w:p w14:paraId="26E786E0" w14:textId="739B5F68" w:rsidR="00AC45EA" w:rsidRDefault="00AC45EA" w:rsidP="00AC45EA">
      <w:pPr>
        <w:spacing w:after="240"/>
        <w:jc w:val="center"/>
        <w:rPr>
          <w:rFonts w:eastAsia="Calibri"/>
          <w:b/>
          <w:sz w:val="32"/>
          <w:szCs w:val="32"/>
          <w:highlight w:val="yellow"/>
        </w:rPr>
      </w:pPr>
      <w:r>
        <w:rPr>
          <w:rFonts w:eastAsia="Calibri"/>
          <w:b/>
          <w:sz w:val="32"/>
          <w:szCs w:val="32"/>
          <w:highlight w:val="yellow"/>
        </w:rPr>
        <w:br w:type="page"/>
      </w:r>
    </w:p>
    <w:p w14:paraId="21A3085C" w14:textId="448E43C0" w:rsidR="00AC6541" w:rsidRPr="00E1032F" w:rsidRDefault="00AC6541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b/>
          <w:sz w:val="32"/>
          <w:szCs w:val="32"/>
        </w:rPr>
        <w:t xml:space="preserve">Rental Car and Cost </w:t>
      </w:r>
      <w:r w:rsidR="00FB3319" w:rsidRPr="00E1032F">
        <w:rPr>
          <w:b/>
          <w:sz w:val="32"/>
          <w:szCs w:val="32"/>
        </w:rPr>
        <w:t>Cards</w:t>
      </w:r>
    </w:p>
    <w:tbl>
      <w:tblPr>
        <w:tblStyle w:val="TableGrid"/>
        <w:tblW w:w="9517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  <w:tblDescription w:val="car rental prices"/>
      </w:tblPr>
      <w:tblGrid>
        <w:gridCol w:w="4758"/>
        <w:gridCol w:w="4759"/>
      </w:tblGrid>
      <w:tr w:rsidR="00AC6541" w:rsidRPr="00E1032F" w14:paraId="3BAF457D" w14:textId="77777777" w:rsidTr="00EB078F">
        <w:trPr>
          <w:trHeight w:val="2097"/>
          <w:tblHeader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35AE7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Watt Car Rent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al</w:t>
            </w:r>
          </w:p>
          <w:p w14:paraId="38D3057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$25 plus $35 per day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125D1D" w14:textId="19BAC99E" w:rsidR="00AC6541" w:rsidRPr="00E1032F" w:rsidRDefault="00E1032F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Len</w:t>
            </w:r>
            <w:r w:rsidR="00AC6541" w:rsidRPr="00E1032F">
              <w:rPr>
                <w:rFonts w:ascii="Times New Roman" w:hAnsi="Times New Roman"/>
                <w:sz w:val="28"/>
                <w:szCs w:val="28"/>
              </w:rPr>
              <w:t>se</w:t>
            </w:r>
            <w:proofErr w:type="spellEnd"/>
            <w:r w:rsidR="00AC6541" w:rsidRPr="00E1032F">
              <w:rPr>
                <w:rFonts w:ascii="Times New Roman" w:hAnsi="Times New Roman"/>
                <w:sz w:val="28"/>
                <w:szCs w:val="28"/>
              </w:rPr>
              <w:t xml:space="preserve"> Car Rental</w:t>
            </w:r>
          </w:p>
          <w:p w14:paraId="318AFA40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$30 plus $15 per day</w:t>
            </w:r>
          </w:p>
        </w:tc>
      </w:tr>
      <w:tr w:rsidR="00AC6541" w:rsidRPr="00E1032F" w14:paraId="717A64D4" w14:textId="77777777" w:rsidTr="00DD7301">
        <w:trPr>
          <w:trHeight w:val="2097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E716F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Micro Car Rental</w:t>
            </w:r>
          </w:p>
          <w:p w14:paraId="3682898A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15 plus $20 per day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C524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Bushel Car Rental</w:t>
            </w:r>
          </w:p>
          <w:p w14:paraId="77FE4A6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$50 plus $12 per day</w:t>
            </w:r>
          </w:p>
        </w:tc>
      </w:tr>
      <w:tr w:rsidR="00AC6541" w:rsidRPr="00E1032F" w14:paraId="22831549" w14:textId="77777777" w:rsidTr="00DD7301">
        <w:trPr>
          <w:trHeight w:val="2097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E4E32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Radian Car Rental</w:t>
            </w:r>
          </w:p>
          <w:p w14:paraId="614AA469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$35 plus $17 p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er day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77F6A8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Dash Car Rental</w:t>
            </w:r>
          </w:p>
          <w:p w14:paraId="653E4FAA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$28 plus $18 per day</w:t>
            </w:r>
          </w:p>
        </w:tc>
      </w:tr>
      <w:tr w:rsidR="00AC6541" w:rsidRPr="00150211" w14:paraId="7EFF59C4" w14:textId="77777777" w:rsidTr="00DD7301">
        <w:trPr>
          <w:trHeight w:val="2097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A3C294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E1032F">
              <w:rPr>
                <w:rFonts w:ascii="Times New Roman" w:eastAsia="Calibri" w:hAnsi="Times New Roman"/>
                <w:sz w:val="28"/>
                <w:szCs w:val="28"/>
              </w:rPr>
              <w:t>Violle</w:t>
            </w:r>
            <w:proofErr w:type="spellEnd"/>
            <w:r w:rsidRPr="00E1032F">
              <w:rPr>
                <w:rFonts w:ascii="Times New Roman" w:eastAsia="Calibri" w:hAnsi="Times New Roman"/>
                <w:sz w:val="28"/>
                <w:szCs w:val="28"/>
              </w:rPr>
              <w:t xml:space="preserve"> Car Rental</w:t>
            </w:r>
          </w:p>
          <w:p w14:paraId="026C4C56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$10 plus $36 pe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r day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CAB1CF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Karat Car Rental</w:t>
            </w:r>
          </w:p>
          <w:p w14:paraId="1714409C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$23 plus $25 per day</w:t>
            </w:r>
          </w:p>
        </w:tc>
      </w:tr>
    </w:tbl>
    <w:p w14:paraId="25239DC7" w14:textId="216C5C69" w:rsidR="00AC45EA" w:rsidRDefault="00AC45EA" w:rsidP="00AC45EA">
      <w:pPr>
        <w:spacing w:after="240"/>
        <w:jc w:val="center"/>
        <w:rPr>
          <w:rFonts w:eastAsia="Calibri"/>
          <w:b/>
          <w:sz w:val="32"/>
          <w:szCs w:val="32"/>
          <w:highlight w:val="yellow"/>
        </w:rPr>
      </w:pPr>
      <w:r>
        <w:rPr>
          <w:rFonts w:eastAsia="Calibri"/>
          <w:b/>
          <w:sz w:val="32"/>
          <w:szCs w:val="32"/>
          <w:highlight w:val="yellow"/>
        </w:rPr>
        <w:br w:type="page"/>
      </w:r>
    </w:p>
    <w:p w14:paraId="10C8CE4A" w14:textId="20C9F7CA" w:rsidR="00AC6541" w:rsidRPr="00E1032F" w:rsidRDefault="00AC6541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b/>
          <w:sz w:val="32"/>
          <w:szCs w:val="32"/>
        </w:rPr>
        <w:t xml:space="preserve">Hotel and Cost </w:t>
      </w:r>
      <w:r w:rsidR="00AC45EA" w:rsidRPr="00E1032F">
        <w:rPr>
          <w:b/>
          <w:sz w:val="32"/>
          <w:szCs w:val="32"/>
        </w:rPr>
        <w:t>Cards</w:t>
      </w:r>
    </w:p>
    <w:tbl>
      <w:tblPr>
        <w:tblStyle w:val="TableGrid"/>
        <w:tblW w:w="9517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  <w:tblDescription w:val="hotel prices"/>
      </w:tblPr>
      <w:tblGrid>
        <w:gridCol w:w="4758"/>
        <w:gridCol w:w="4759"/>
      </w:tblGrid>
      <w:tr w:rsidR="00AC6541" w:rsidRPr="00E1032F" w14:paraId="28A0D025" w14:textId="77777777" w:rsidTr="00EB078F">
        <w:trPr>
          <w:trHeight w:val="2189"/>
          <w:tblHeader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9EAE60" w14:textId="77777777" w:rsidR="00AC6541" w:rsidRPr="00E1032F" w:rsidRDefault="00AC6541" w:rsidP="00DD7301">
            <w:pPr>
              <w:tabs>
                <w:tab w:val="left" w:pos="911"/>
                <w:tab w:val="center" w:pos="231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La Quantum Inn</w:t>
            </w:r>
          </w:p>
          <w:p w14:paraId="1C9442EA" w14:textId="77777777" w:rsidR="00AC6541" w:rsidRPr="00E1032F" w:rsidRDefault="00AC6541" w:rsidP="00DD7301">
            <w:pPr>
              <w:tabs>
                <w:tab w:val="left" w:pos="911"/>
                <w:tab w:val="center" w:pos="231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$78 per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 xml:space="preserve"> day</w:t>
            </w:r>
          </w:p>
          <w:p w14:paraId="7ED7BAA9" w14:textId="77777777" w:rsidR="00AC6541" w:rsidRPr="00E1032F" w:rsidRDefault="00AC6541" w:rsidP="00DD7301">
            <w:pPr>
              <w:tabs>
                <w:tab w:val="left" w:pos="911"/>
                <w:tab w:val="center" w:pos="231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Maximum: 2 people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520EA51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Comfortable Inn</w:t>
            </w:r>
          </w:p>
          <w:p w14:paraId="4ACA0842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$89 per day</w:t>
            </w:r>
          </w:p>
          <w:p w14:paraId="43AB95DB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Maximum: 2 people</w:t>
            </w:r>
          </w:p>
        </w:tc>
      </w:tr>
      <w:tr w:rsidR="00AC6541" w:rsidRPr="00E1032F" w14:paraId="06DCD256" w14:textId="77777777" w:rsidTr="00DD7301">
        <w:trPr>
          <w:trHeight w:val="2189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5DF043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Sleepy Inn</w:t>
            </w:r>
          </w:p>
          <w:p w14:paraId="7AD7057D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$112 per day</w:t>
            </w:r>
          </w:p>
          <w:p w14:paraId="25FA93BC" w14:textId="7F33CE74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Maximum: 2 people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024893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Campton Inn</w:t>
            </w:r>
          </w:p>
          <w:p w14:paraId="07A6E880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$145 per day</w:t>
            </w:r>
          </w:p>
          <w:p w14:paraId="293239B6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Maximum: 2 people</w:t>
            </w:r>
          </w:p>
        </w:tc>
      </w:tr>
      <w:tr w:rsidR="00AC6541" w:rsidRPr="00E1032F" w14:paraId="04209C59" w14:textId="77777777" w:rsidTr="00DD7301">
        <w:trPr>
          <w:trHeight w:val="2189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7DF133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Best Eastern</w:t>
            </w:r>
          </w:p>
          <w:p w14:paraId="5A9B2810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$99 per day</w:t>
            </w:r>
          </w:p>
          <w:p w14:paraId="0D5CD54B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Maximum: 2 people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6F4BCE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Emblem Suites</w:t>
            </w:r>
          </w:p>
          <w:p w14:paraId="71BBE218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$157 per day</w:t>
            </w:r>
          </w:p>
          <w:p w14:paraId="4FDD9EC4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Maximum: 2 people</w:t>
            </w:r>
          </w:p>
        </w:tc>
      </w:tr>
      <w:tr w:rsidR="00AC6541" w:rsidRPr="00150211" w14:paraId="029E2473" w14:textId="77777777" w:rsidTr="00DD7301">
        <w:trPr>
          <w:trHeight w:val="2189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1ABF52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The Milton</w:t>
            </w:r>
          </w:p>
          <w:p w14:paraId="072AA773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$64 per day</w:t>
            </w:r>
          </w:p>
          <w:p w14:paraId="0A66A798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>Maximu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m: 2 people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382A44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Valentine Inn</w:t>
            </w:r>
          </w:p>
          <w:p w14:paraId="48BA4772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$138 per day</w:t>
            </w:r>
          </w:p>
          <w:p w14:paraId="2D53CAF7" w14:textId="77777777" w:rsidR="00AC6541" w:rsidRPr="00E1032F" w:rsidRDefault="00AC6541" w:rsidP="00DD730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Maximum: 2 people</w:t>
            </w:r>
          </w:p>
        </w:tc>
      </w:tr>
    </w:tbl>
    <w:p w14:paraId="07E90488" w14:textId="65D1AC8F" w:rsidR="00785C0F" w:rsidRDefault="00785C0F" w:rsidP="00AC45EA">
      <w:pPr>
        <w:spacing w:after="240"/>
        <w:jc w:val="center"/>
        <w:rPr>
          <w:rFonts w:eastAsia="Calibri"/>
          <w:b/>
          <w:sz w:val="32"/>
          <w:szCs w:val="32"/>
          <w:highlight w:val="yellow"/>
        </w:rPr>
      </w:pPr>
      <w:r>
        <w:rPr>
          <w:rFonts w:eastAsia="Calibri"/>
          <w:b/>
          <w:sz w:val="32"/>
          <w:szCs w:val="32"/>
          <w:highlight w:val="yellow"/>
        </w:rPr>
        <w:br w:type="page"/>
      </w:r>
    </w:p>
    <w:p w14:paraId="185B370C" w14:textId="018442B0" w:rsidR="00AC6541" w:rsidRPr="00E1032F" w:rsidRDefault="00AC6541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b/>
          <w:sz w:val="32"/>
          <w:szCs w:val="32"/>
        </w:rPr>
        <w:t xml:space="preserve">Change </w:t>
      </w:r>
      <w:r w:rsidR="00AC45EA" w:rsidRPr="00E1032F">
        <w:rPr>
          <w:b/>
          <w:sz w:val="32"/>
          <w:szCs w:val="32"/>
        </w:rPr>
        <w:t>Cards</w:t>
      </w:r>
    </w:p>
    <w:tbl>
      <w:tblPr>
        <w:tblStyle w:val="TableGrid"/>
        <w:tblW w:w="9517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  <w:tblDescription w:val="situations"/>
      </w:tblPr>
      <w:tblGrid>
        <w:gridCol w:w="4758"/>
        <w:gridCol w:w="4759"/>
      </w:tblGrid>
      <w:tr w:rsidR="00AC6541" w:rsidRPr="00E1032F" w14:paraId="2F25C036" w14:textId="77777777" w:rsidTr="00EB078F">
        <w:trPr>
          <w:trHeight w:val="2237"/>
          <w:tblHeader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D5F639" w14:textId="59448505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 xml:space="preserve">A friend wants to join the 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group.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D8118A" w14:textId="49FF07DE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Your car rental company is having a sale. They are offering one day free.</w:t>
            </w:r>
          </w:p>
        </w:tc>
      </w:tr>
      <w:tr w:rsidR="00AC6541" w:rsidRPr="00E1032F" w14:paraId="5A548F90" w14:textId="77777777" w:rsidTr="00DD7301">
        <w:trPr>
          <w:trHeight w:val="2237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484FA" w14:textId="57DDB6C0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 xml:space="preserve">Your hotel has a special 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offer. The cost is half off.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B6E56" w14:textId="6FB8C6A7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Your airline has added a new fuel fee. Add $35 per person.</w:t>
            </w:r>
          </w:p>
        </w:tc>
      </w:tr>
      <w:tr w:rsidR="00AC6541" w:rsidRPr="00E1032F" w14:paraId="1F7DB3B0" w14:textId="77777777" w:rsidTr="00DD7301">
        <w:trPr>
          <w:trHeight w:val="2237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D69931" w14:textId="1EA9EBE2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 xml:space="preserve">One of the people in </w:t>
            </w:r>
            <w:r w:rsidR="001F2A5C" w:rsidRPr="00E1032F">
              <w:rPr>
                <w:rFonts w:ascii="Times New Roman" w:eastAsia="Calibri" w:hAnsi="Times New Roman"/>
                <w:sz w:val="28"/>
                <w:szCs w:val="28"/>
              </w:rPr>
              <w:t xml:space="preserve">your 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group cannot go.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DC10D0" w14:textId="77CAF046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You have too many people for one hotel room. You have to get a second or third.</w:t>
            </w:r>
          </w:p>
        </w:tc>
      </w:tr>
      <w:tr w:rsidR="00AC6541" w:rsidRPr="00150211" w14:paraId="5CD28D76" w14:textId="77777777" w:rsidTr="00DD7301">
        <w:trPr>
          <w:trHeight w:val="2237"/>
        </w:trPr>
        <w:tc>
          <w:tcPr>
            <w:tcW w:w="47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102F2" w14:textId="611B0DAA" w:rsidR="00AC6541" w:rsidRPr="00E1032F" w:rsidRDefault="00AC654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eastAsia="Calibri" w:hAnsi="Times New Roman"/>
                <w:sz w:val="28"/>
                <w:szCs w:val="28"/>
              </w:rPr>
              <w:t xml:space="preserve">The car rental company </w:t>
            </w:r>
            <w:r w:rsidR="001F2A5C" w:rsidRPr="00E1032F">
              <w:rPr>
                <w:rFonts w:ascii="Times New Roman" w:hAnsi="Times New Roman"/>
                <w:sz w:val="28"/>
                <w:szCs w:val="28"/>
              </w:rPr>
              <w:t xml:space="preserve">does not </w:t>
            </w:r>
            <w:r w:rsidRPr="00E1032F">
              <w:rPr>
                <w:rFonts w:ascii="Times New Roman" w:hAnsi="Times New Roman"/>
                <w:sz w:val="28"/>
                <w:szCs w:val="28"/>
              </w:rPr>
              <w:t>have a big enough car for everyone. You have to rent another car.</w:t>
            </w:r>
          </w:p>
        </w:tc>
        <w:tc>
          <w:tcPr>
            <w:tcW w:w="47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164BD" w14:textId="77777777" w:rsidR="00AC6541" w:rsidRPr="00E1032F" w:rsidRDefault="00AC6541" w:rsidP="00DD7301">
            <w:pPr>
              <w:tabs>
                <w:tab w:val="left" w:pos="1689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1032F">
              <w:rPr>
                <w:rFonts w:ascii="Times New Roman" w:hAnsi="Times New Roman"/>
                <w:sz w:val="28"/>
                <w:szCs w:val="28"/>
              </w:rPr>
              <w:t>The airline is offering a discount of $25 per person.</w:t>
            </w:r>
          </w:p>
        </w:tc>
      </w:tr>
    </w:tbl>
    <w:p w14:paraId="1489C9CD" w14:textId="70D6A5CB" w:rsidR="00785C0F" w:rsidRDefault="00785C0F" w:rsidP="00785C0F">
      <w:pPr>
        <w:jc w:val="center"/>
        <w:rPr>
          <w:rFonts w:eastAsia="Calibri"/>
          <w:b/>
          <w:sz w:val="32"/>
          <w:szCs w:val="32"/>
          <w:highlight w:val="yellow"/>
        </w:rPr>
      </w:pPr>
      <w:r>
        <w:rPr>
          <w:rFonts w:eastAsia="Calibri"/>
          <w:b/>
          <w:sz w:val="32"/>
          <w:szCs w:val="32"/>
          <w:highlight w:val="yellow"/>
        </w:rPr>
        <w:br w:type="page"/>
      </w:r>
    </w:p>
    <w:p w14:paraId="64944208" w14:textId="77777777" w:rsidR="00AC6541" w:rsidRPr="00E1032F" w:rsidRDefault="00AC6541" w:rsidP="00DD7301">
      <w:pPr>
        <w:spacing w:after="240"/>
        <w:jc w:val="center"/>
        <w:rPr>
          <w:b/>
          <w:sz w:val="32"/>
          <w:szCs w:val="32"/>
        </w:rPr>
      </w:pPr>
      <w:r w:rsidRPr="00E1032F">
        <w:rPr>
          <w:b/>
          <w:sz w:val="32"/>
          <w:szCs w:val="32"/>
        </w:rPr>
        <w:t>Trip Sheet</w:t>
      </w:r>
    </w:p>
    <w:p w14:paraId="26B62252" w14:textId="4A80F2CD" w:rsidR="00AC6541" w:rsidRPr="00E1032F" w:rsidRDefault="001F2A5C" w:rsidP="00DD7301">
      <w:pPr>
        <w:tabs>
          <w:tab w:val="left" w:leader="underscore" w:pos="4680"/>
          <w:tab w:val="left" w:pos="5220"/>
          <w:tab w:val="right" w:leader="underscore" w:pos="9360"/>
        </w:tabs>
        <w:spacing w:after="480"/>
        <w:rPr>
          <w:sz w:val="28"/>
          <w:szCs w:val="28"/>
        </w:rPr>
      </w:pPr>
      <w:r w:rsidRPr="00E1032F">
        <w:rPr>
          <w:sz w:val="28"/>
          <w:szCs w:val="28"/>
        </w:rPr>
        <w:t>Name</w:t>
      </w:r>
      <w:r w:rsidR="00785C0F" w:rsidRPr="00E1032F">
        <w:rPr>
          <w:sz w:val="28"/>
          <w:szCs w:val="28"/>
        </w:rPr>
        <w:t>:</w:t>
      </w:r>
      <w:r w:rsidRPr="00E1032F">
        <w:rPr>
          <w:sz w:val="28"/>
          <w:szCs w:val="28"/>
        </w:rPr>
        <w:t xml:space="preserve"> </w:t>
      </w:r>
      <w:r w:rsidRPr="00E1032F">
        <w:rPr>
          <w:sz w:val="28"/>
          <w:szCs w:val="28"/>
        </w:rPr>
        <w:tab/>
      </w:r>
      <w:r w:rsidRPr="00E1032F">
        <w:rPr>
          <w:sz w:val="28"/>
          <w:szCs w:val="28"/>
        </w:rPr>
        <w:tab/>
        <w:t xml:space="preserve">Name: </w:t>
      </w:r>
      <w:r w:rsidRPr="00E1032F">
        <w:rPr>
          <w:sz w:val="28"/>
          <w:szCs w:val="28"/>
        </w:rPr>
        <w:tab/>
      </w:r>
    </w:p>
    <w:p w14:paraId="6674139A" w14:textId="23D2DA9F" w:rsidR="00AC6541" w:rsidRPr="00E1032F" w:rsidRDefault="00AC6541" w:rsidP="00DD7301">
      <w:pPr>
        <w:tabs>
          <w:tab w:val="right" w:leader="underscore" w:pos="9360"/>
        </w:tabs>
        <w:rPr>
          <w:sz w:val="28"/>
          <w:szCs w:val="28"/>
        </w:rPr>
      </w:pPr>
      <w:r w:rsidRPr="00E1032F">
        <w:rPr>
          <w:sz w:val="28"/>
          <w:szCs w:val="28"/>
        </w:rPr>
        <w:t xml:space="preserve">Name of </w:t>
      </w:r>
      <w:r w:rsidR="00785C0F" w:rsidRPr="00E1032F">
        <w:rPr>
          <w:sz w:val="28"/>
          <w:szCs w:val="28"/>
        </w:rPr>
        <w:t>vacation site:</w:t>
      </w:r>
      <w:r w:rsidR="001F2A5C" w:rsidRPr="00E1032F">
        <w:rPr>
          <w:sz w:val="28"/>
          <w:szCs w:val="28"/>
        </w:rPr>
        <w:tab/>
      </w:r>
    </w:p>
    <w:p w14:paraId="1E3C416D" w14:textId="3E17902E" w:rsidR="00AC6541" w:rsidRPr="00E1032F" w:rsidRDefault="00AC6541" w:rsidP="00DD7301">
      <w:pPr>
        <w:spacing w:before="240" w:after="240"/>
        <w:rPr>
          <w:sz w:val="28"/>
          <w:szCs w:val="28"/>
        </w:rPr>
      </w:pPr>
      <w:r w:rsidRPr="00E1032F">
        <w:rPr>
          <w:sz w:val="28"/>
          <w:szCs w:val="28"/>
        </w:rPr>
        <w:t>Budget</w:t>
      </w:r>
      <w:r w:rsidR="00785C0F" w:rsidRPr="00E1032F">
        <w:rPr>
          <w:sz w:val="28"/>
          <w:szCs w:val="28"/>
        </w:rPr>
        <w:t>:</w:t>
      </w:r>
      <w:r w:rsidRPr="00E1032F">
        <w:rPr>
          <w:sz w:val="28"/>
          <w:szCs w:val="28"/>
        </w:rPr>
        <w:t xml:space="preserve"> $2,000</w:t>
      </w:r>
    </w:p>
    <w:p w14:paraId="7C2419BC" w14:textId="5908DB1C" w:rsidR="00AC6541" w:rsidRPr="00E1032F" w:rsidRDefault="00AC6541" w:rsidP="00DD7301">
      <w:pPr>
        <w:tabs>
          <w:tab w:val="left" w:leader="underscore" w:pos="57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 xml:space="preserve">Number of people </w:t>
      </w:r>
      <w:r w:rsidR="00785C0F" w:rsidRPr="00E1032F">
        <w:rPr>
          <w:sz w:val="28"/>
          <w:szCs w:val="28"/>
        </w:rPr>
        <w:t>traveling:</w:t>
      </w:r>
      <w:r w:rsidR="001F2A5C" w:rsidRPr="00E1032F">
        <w:rPr>
          <w:sz w:val="28"/>
          <w:szCs w:val="28"/>
        </w:rPr>
        <w:tab/>
      </w:r>
    </w:p>
    <w:p w14:paraId="5B278025" w14:textId="50AEFC7B" w:rsidR="00AC6541" w:rsidRPr="00E1032F" w:rsidRDefault="00AC6541" w:rsidP="00DD7301">
      <w:pPr>
        <w:tabs>
          <w:tab w:val="left" w:leader="underscore" w:pos="57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 xml:space="preserve">Number of days </w:t>
      </w:r>
      <w:r w:rsidR="00785C0F" w:rsidRPr="00E1032F">
        <w:rPr>
          <w:sz w:val="28"/>
          <w:szCs w:val="28"/>
        </w:rPr>
        <w:t>traveling:</w:t>
      </w:r>
      <w:r w:rsidR="001F2A5C" w:rsidRPr="00E1032F">
        <w:rPr>
          <w:sz w:val="28"/>
          <w:szCs w:val="28"/>
        </w:rPr>
        <w:tab/>
      </w:r>
    </w:p>
    <w:p w14:paraId="69EB4E6F" w14:textId="50127F91" w:rsidR="00AC6541" w:rsidRPr="00E1032F" w:rsidRDefault="00AC6541" w:rsidP="00DD7301">
      <w:pPr>
        <w:tabs>
          <w:tab w:val="left" w:leader="underscore" w:pos="5580"/>
          <w:tab w:val="right" w:leader="underscore" w:pos="93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>Cost of airfare per person</w:t>
      </w:r>
      <w:r w:rsidR="00785C0F" w:rsidRPr="00E1032F">
        <w:rPr>
          <w:sz w:val="28"/>
          <w:szCs w:val="28"/>
        </w:rPr>
        <w:t>:</w:t>
      </w:r>
      <w:r w:rsidR="001F2A5C" w:rsidRPr="00E1032F">
        <w:rPr>
          <w:sz w:val="28"/>
          <w:szCs w:val="28"/>
        </w:rPr>
        <w:tab/>
      </w:r>
      <w:r w:rsidRPr="00E1032F">
        <w:rPr>
          <w:sz w:val="28"/>
          <w:szCs w:val="28"/>
        </w:rPr>
        <w:t>Total cost</w:t>
      </w:r>
      <w:r w:rsidR="001F2A5C" w:rsidRPr="00E1032F">
        <w:rPr>
          <w:sz w:val="28"/>
          <w:szCs w:val="28"/>
        </w:rPr>
        <w:t>:</w:t>
      </w:r>
      <w:r w:rsidRPr="00E1032F">
        <w:rPr>
          <w:sz w:val="28"/>
          <w:szCs w:val="28"/>
        </w:rPr>
        <w:t xml:space="preserve"> </w:t>
      </w:r>
      <w:r w:rsidR="001F2A5C" w:rsidRPr="00E1032F">
        <w:rPr>
          <w:sz w:val="28"/>
          <w:szCs w:val="28"/>
        </w:rPr>
        <w:tab/>
      </w:r>
    </w:p>
    <w:p w14:paraId="6DCE95A7" w14:textId="5FB4B757" w:rsidR="00AC6541" w:rsidRPr="00E1032F" w:rsidRDefault="00AC6541" w:rsidP="00DD7301">
      <w:pPr>
        <w:tabs>
          <w:tab w:val="left" w:leader="underscore" w:pos="57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 xml:space="preserve">Cost of rental </w:t>
      </w:r>
      <w:r w:rsidR="00785C0F" w:rsidRPr="00E1032F">
        <w:rPr>
          <w:sz w:val="28"/>
          <w:szCs w:val="28"/>
        </w:rPr>
        <w:t>car:</w:t>
      </w:r>
      <w:r w:rsidR="001F2A5C" w:rsidRPr="00E1032F">
        <w:rPr>
          <w:sz w:val="28"/>
          <w:szCs w:val="28"/>
        </w:rPr>
        <w:tab/>
      </w:r>
    </w:p>
    <w:p w14:paraId="036F9AC2" w14:textId="77777777" w:rsidR="00AC6541" w:rsidRPr="00E1032F" w:rsidRDefault="00AC6541" w:rsidP="00DD7301">
      <w:pPr>
        <w:tabs>
          <w:tab w:val="left" w:pos="5760"/>
          <w:tab w:val="right" w:pos="93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>Cost of hotel per night ___________</w:t>
      </w:r>
      <w:proofErr w:type="gramStart"/>
      <w:r w:rsidRPr="00E1032F">
        <w:rPr>
          <w:sz w:val="28"/>
          <w:szCs w:val="28"/>
        </w:rPr>
        <w:t>_  Total</w:t>
      </w:r>
      <w:proofErr w:type="gramEnd"/>
      <w:r w:rsidRPr="00E1032F">
        <w:rPr>
          <w:sz w:val="28"/>
          <w:szCs w:val="28"/>
        </w:rPr>
        <w:t xml:space="preserve"> cost ___________</w:t>
      </w:r>
    </w:p>
    <w:p w14:paraId="27A65791" w14:textId="32EA67E3" w:rsidR="00AC6541" w:rsidRPr="00E1032F" w:rsidRDefault="00AC6541" w:rsidP="00DD7301">
      <w:pPr>
        <w:tabs>
          <w:tab w:val="left" w:leader="underscore" w:pos="57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>Total cost of trip</w:t>
      </w:r>
      <w:r w:rsidR="00785C0F" w:rsidRPr="00E1032F">
        <w:rPr>
          <w:sz w:val="28"/>
          <w:szCs w:val="28"/>
        </w:rPr>
        <w:t>:</w:t>
      </w:r>
      <w:r w:rsidR="001F2A5C" w:rsidRPr="00E1032F">
        <w:rPr>
          <w:sz w:val="28"/>
          <w:szCs w:val="28"/>
        </w:rPr>
        <w:tab/>
      </w:r>
    </w:p>
    <w:p w14:paraId="7052BA12" w14:textId="4F48FC9B" w:rsidR="00AC6541" w:rsidRPr="00E1032F" w:rsidRDefault="00AC6541" w:rsidP="00DD7301">
      <w:pPr>
        <w:tabs>
          <w:tab w:val="right" w:leader="underscore" w:pos="93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 xml:space="preserve">Change in cost based on change </w:t>
      </w:r>
      <w:r w:rsidR="00785C0F" w:rsidRPr="00E1032F">
        <w:rPr>
          <w:sz w:val="28"/>
          <w:szCs w:val="28"/>
        </w:rPr>
        <w:t>card</w:t>
      </w:r>
      <w:r w:rsidR="001F2A5C" w:rsidRPr="00E1032F">
        <w:rPr>
          <w:sz w:val="28"/>
          <w:szCs w:val="28"/>
        </w:rPr>
        <w:t>:</w:t>
      </w:r>
      <w:r w:rsidR="001F2A5C" w:rsidRPr="00E1032F">
        <w:rPr>
          <w:sz w:val="28"/>
          <w:szCs w:val="28"/>
        </w:rPr>
        <w:tab/>
      </w:r>
    </w:p>
    <w:p w14:paraId="4F7AB42A" w14:textId="3E0F9D60" w:rsidR="00AC6541" w:rsidRPr="00E1032F" w:rsidRDefault="00AC6541" w:rsidP="00DD7301">
      <w:pPr>
        <w:tabs>
          <w:tab w:val="right" w:leader="underscore" w:pos="93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>Did the group have enough money to take the trip?</w:t>
      </w:r>
      <w:r w:rsidR="001F2A5C" w:rsidRPr="00E1032F">
        <w:rPr>
          <w:sz w:val="28"/>
          <w:szCs w:val="28"/>
        </w:rPr>
        <w:tab/>
      </w:r>
    </w:p>
    <w:p w14:paraId="5BCF2C46" w14:textId="78154842" w:rsidR="00AC6541" w:rsidRPr="00E1032F" w:rsidRDefault="00AC6541" w:rsidP="00DD7301">
      <w:pPr>
        <w:tabs>
          <w:tab w:val="right" w:leader="underscore" w:pos="93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>If so, how much extra money did the group have?</w:t>
      </w:r>
      <w:r w:rsidR="001F2A5C" w:rsidRPr="00E1032F">
        <w:rPr>
          <w:sz w:val="28"/>
          <w:szCs w:val="28"/>
        </w:rPr>
        <w:tab/>
      </w:r>
    </w:p>
    <w:p w14:paraId="4986EE5F" w14:textId="4C2EB1ED" w:rsidR="00194336" w:rsidRDefault="00AC6541" w:rsidP="00DD7301">
      <w:pPr>
        <w:tabs>
          <w:tab w:val="right" w:leader="underscore" w:pos="9360"/>
        </w:tabs>
        <w:spacing w:after="360"/>
        <w:rPr>
          <w:sz w:val="28"/>
          <w:szCs w:val="28"/>
        </w:rPr>
      </w:pPr>
      <w:r w:rsidRPr="00E1032F">
        <w:rPr>
          <w:sz w:val="28"/>
          <w:szCs w:val="28"/>
        </w:rPr>
        <w:t>If not, how much more money did the group need?</w:t>
      </w:r>
      <w:r w:rsidR="001F2A5C" w:rsidRPr="00E1032F">
        <w:rPr>
          <w:sz w:val="28"/>
          <w:szCs w:val="28"/>
        </w:rPr>
        <w:tab/>
      </w:r>
    </w:p>
    <w:p w14:paraId="4A09C76B" w14:textId="77777777" w:rsidR="008C26DE" w:rsidRDefault="008C26DE" w:rsidP="002F2A57">
      <w:pPr>
        <w:tabs>
          <w:tab w:val="right" w:leader="underscore" w:pos="9360"/>
        </w:tabs>
        <w:spacing w:after="360"/>
        <w:jc w:val="center"/>
        <w:rPr>
          <w:b/>
          <w:sz w:val="28"/>
          <w:szCs w:val="28"/>
        </w:rPr>
      </w:pPr>
    </w:p>
    <w:p w14:paraId="74341E6C" w14:textId="77777777" w:rsidR="008C26DE" w:rsidRDefault="008C26DE" w:rsidP="002F2A57">
      <w:pPr>
        <w:tabs>
          <w:tab w:val="right" w:leader="underscore" w:pos="9360"/>
        </w:tabs>
        <w:spacing w:after="360"/>
        <w:jc w:val="center"/>
        <w:rPr>
          <w:b/>
          <w:sz w:val="28"/>
          <w:szCs w:val="28"/>
        </w:rPr>
      </w:pPr>
    </w:p>
    <w:p w14:paraId="0E800B2D" w14:textId="77777777" w:rsidR="008C26DE" w:rsidRDefault="008C26DE" w:rsidP="002F2A57">
      <w:pPr>
        <w:tabs>
          <w:tab w:val="right" w:leader="underscore" w:pos="9360"/>
        </w:tabs>
        <w:spacing w:after="360"/>
        <w:jc w:val="center"/>
        <w:rPr>
          <w:b/>
          <w:sz w:val="28"/>
          <w:szCs w:val="28"/>
        </w:rPr>
      </w:pPr>
    </w:p>
    <w:p w14:paraId="61396D13" w14:textId="77777777" w:rsidR="008C26DE" w:rsidRDefault="008C26DE" w:rsidP="002F2A57">
      <w:pPr>
        <w:tabs>
          <w:tab w:val="right" w:leader="underscore" w:pos="9360"/>
        </w:tabs>
        <w:spacing w:after="360"/>
        <w:jc w:val="center"/>
        <w:rPr>
          <w:b/>
          <w:sz w:val="28"/>
          <w:szCs w:val="28"/>
        </w:rPr>
      </w:pPr>
    </w:p>
    <w:p w14:paraId="3A770455" w14:textId="57006E4B" w:rsidR="003F634D" w:rsidRPr="002F2A57" w:rsidRDefault="003F634D" w:rsidP="002F2A57">
      <w:pPr>
        <w:tabs>
          <w:tab w:val="right" w:leader="underscore" w:pos="9360"/>
        </w:tabs>
        <w:spacing w:after="360"/>
        <w:jc w:val="center"/>
        <w:rPr>
          <w:b/>
          <w:sz w:val="28"/>
          <w:szCs w:val="28"/>
        </w:rPr>
      </w:pPr>
      <w:r w:rsidRPr="002F2A57">
        <w:rPr>
          <w:b/>
          <w:sz w:val="28"/>
          <w:szCs w:val="28"/>
        </w:rPr>
        <w:t>UPSC Problem Solving Strategy Chart</w:t>
      </w:r>
    </w:p>
    <w:p w14:paraId="59751E04" w14:textId="313BCD9D" w:rsidR="003F634D" w:rsidRPr="002F2A57" w:rsidRDefault="003F634D" w:rsidP="003F634D">
      <w:pPr>
        <w:tabs>
          <w:tab w:val="right" w:leader="underscore" w:pos="9360"/>
        </w:tabs>
        <w:spacing w:after="360"/>
        <w:rPr>
          <w:b/>
          <w:sz w:val="28"/>
          <w:szCs w:val="28"/>
        </w:rPr>
      </w:pPr>
      <w:r w:rsidRPr="002F2A57">
        <w:rPr>
          <w:b/>
          <w:sz w:val="28"/>
          <w:szCs w:val="28"/>
        </w:rPr>
        <w:t xml:space="preserve">Problem: </w:t>
      </w:r>
    </w:p>
    <w:p w14:paraId="5E4BD3F4" w14:textId="1E0F2244" w:rsidR="003F634D" w:rsidRPr="002F2A57" w:rsidRDefault="003F634D" w:rsidP="003F634D">
      <w:pPr>
        <w:tabs>
          <w:tab w:val="right" w:leader="underscore" w:pos="9360"/>
        </w:tabs>
        <w:spacing w:after="360"/>
        <w:rPr>
          <w:b/>
          <w:sz w:val="28"/>
          <w:szCs w:val="28"/>
        </w:rPr>
      </w:pPr>
    </w:p>
    <w:p w14:paraId="383A02EB" w14:textId="447BF57A" w:rsidR="003F634D" w:rsidRPr="002F2A57" w:rsidRDefault="003F634D" w:rsidP="003F634D">
      <w:pPr>
        <w:tabs>
          <w:tab w:val="right" w:leader="underscore" w:pos="9360"/>
        </w:tabs>
        <w:spacing w:after="360"/>
        <w:rPr>
          <w:b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Problem Soving Strategy"/>
      </w:tblPr>
      <w:tblGrid>
        <w:gridCol w:w="4675"/>
        <w:gridCol w:w="4675"/>
      </w:tblGrid>
      <w:tr w:rsidR="003F634D" w:rsidRPr="002F2A57" w14:paraId="79DA4558" w14:textId="77777777" w:rsidTr="00EB078F">
        <w:trPr>
          <w:tblHeader/>
        </w:trPr>
        <w:tc>
          <w:tcPr>
            <w:tcW w:w="4675" w:type="dxa"/>
          </w:tcPr>
          <w:p w14:paraId="21C45B3D" w14:textId="7D2EB796" w:rsidR="000E11D2" w:rsidRPr="002F2A57" w:rsidRDefault="003F634D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57">
              <w:rPr>
                <w:rFonts w:ascii="Times New Roman" w:hAnsi="Times New Roman"/>
                <w:b/>
                <w:sz w:val="24"/>
                <w:szCs w:val="24"/>
              </w:rPr>
              <w:t>UNDERSTAND</w:t>
            </w:r>
            <w:r w:rsidR="000E11D2" w:rsidRPr="002F2A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445FFAA" w14:textId="7E96BC3F" w:rsidR="000E11D2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7">
              <w:rPr>
                <w:rFonts w:ascii="Times New Roman" w:hAnsi="Times New Roman"/>
                <w:sz w:val="24"/>
                <w:szCs w:val="24"/>
              </w:rPr>
              <w:t>What is the problem asking?</w:t>
            </w:r>
          </w:p>
          <w:p w14:paraId="77C0AF99" w14:textId="4E688376" w:rsidR="000E11D2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7">
              <w:rPr>
                <w:rFonts w:ascii="Times New Roman" w:hAnsi="Times New Roman"/>
                <w:sz w:val="24"/>
                <w:szCs w:val="24"/>
              </w:rPr>
              <w:t>What information do I know?</w:t>
            </w:r>
            <w:bookmarkStart w:id="1" w:name="_GoBack"/>
          </w:p>
          <w:p w14:paraId="1FFDF75B" w14:textId="77777777" w:rsidR="000E11D2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D682D1" w14:textId="77777777" w:rsidR="003F634D" w:rsidRPr="002F2A57" w:rsidRDefault="003F634D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DC3CFA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D0BA3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DFB6A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13939C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6F76EE" w14:textId="6B2AAACD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75B0E" w14:textId="6C9D072B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28E9B7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7DA90" w14:textId="499FFCB4" w:rsidR="002F2A57" w:rsidRPr="002F2A57" w:rsidRDefault="002F2A57" w:rsidP="002F2A57">
            <w:pPr>
              <w:tabs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bookmarkEnd w:id="1"/>
          <w:p w14:paraId="298E0878" w14:textId="10326680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F18C7E7" w14:textId="77777777" w:rsidR="003F634D" w:rsidRPr="002F2A57" w:rsidRDefault="003F634D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57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  <w:p w14:paraId="6D03BB9E" w14:textId="77777777" w:rsidR="000E11D2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7">
              <w:rPr>
                <w:rFonts w:ascii="Times New Roman" w:hAnsi="Times New Roman"/>
                <w:sz w:val="24"/>
                <w:szCs w:val="24"/>
              </w:rPr>
              <w:t>What steps will I take?</w:t>
            </w:r>
          </w:p>
          <w:p w14:paraId="48E7A60E" w14:textId="0309B489" w:rsidR="000E11D2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strategies will I</w:t>
            </w:r>
            <w:r w:rsidR="000E11D2" w:rsidRPr="002F2A57">
              <w:rPr>
                <w:rFonts w:ascii="Times New Roman" w:hAnsi="Times New Roman"/>
                <w:sz w:val="24"/>
                <w:szCs w:val="24"/>
              </w:rPr>
              <w:t xml:space="preserve"> use?</w:t>
            </w:r>
          </w:p>
        </w:tc>
      </w:tr>
      <w:tr w:rsidR="003F634D" w:rsidRPr="002F2A57" w14:paraId="1C1A0411" w14:textId="77777777" w:rsidTr="003F634D">
        <w:tc>
          <w:tcPr>
            <w:tcW w:w="4675" w:type="dxa"/>
          </w:tcPr>
          <w:p w14:paraId="39A5DA2A" w14:textId="4A5A9E83" w:rsidR="003F634D" w:rsidRPr="002F2A57" w:rsidRDefault="003F634D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57">
              <w:rPr>
                <w:rFonts w:ascii="Times New Roman" w:hAnsi="Times New Roman"/>
                <w:b/>
                <w:sz w:val="24"/>
                <w:szCs w:val="24"/>
              </w:rPr>
              <w:t>SOLVE</w:t>
            </w:r>
          </w:p>
          <w:p w14:paraId="117FD72B" w14:textId="7A2E3BE0" w:rsidR="000E11D2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7">
              <w:rPr>
                <w:rFonts w:ascii="Times New Roman" w:hAnsi="Times New Roman"/>
                <w:sz w:val="24"/>
                <w:szCs w:val="24"/>
              </w:rPr>
              <w:t>Work out the problem</w:t>
            </w:r>
          </w:p>
          <w:p w14:paraId="5E1DDA88" w14:textId="77777777" w:rsidR="000E11D2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2C8EF0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F6ABF0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CDC4BF" w14:textId="300E9ACA" w:rsidR="002F2A57" w:rsidRPr="002F2A57" w:rsidRDefault="002F2A57" w:rsidP="002F2A57">
            <w:pPr>
              <w:tabs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BDA333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8A4DC8" w14:textId="18467860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84BE02" w14:textId="197A495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5C56B1" w14:textId="383CDCDF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F23666" w14:textId="141DA34D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E75F2" w14:textId="55CFAEDD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7427FC" w14:textId="77777777" w:rsidR="002F2A57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0724E9" w14:textId="19AE7257" w:rsidR="002F2A57" w:rsidRPr="002F2A57" w:rsidRDefault="002F2A57" w:rsidP="002F2A57">
            <w:pPr>
              <w:tabs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A32E24" w14:textId="7FEB90FA" w:rsidR="002F2A57" w:rsidRPr="002F2A57" w:rsidRDefault="002F2A57" w:rsidP="002F2A57">
            <w:pPr>
              <w:tabs>
                <w:tab w:val="right" w:leader="underscore" w:pos="9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14:paraId="7704FB3D" w14:textId="77777777" w:rsidR="003F634D" w:rsidRPr="002F2A57" w:rsidRDefault="000E11D2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A57">
              <w:rPr>
                <w:rFonts w:ascii="Times New Roman" w:hAnsi="Times New Roman"/>
                <w:b/>
                <w:sz w:val="24"/>
                <w:szCs w:val="24"/>
              </w:rPr>
              <w:t>CHECK</w:t>
            </w:r>
          </w:p>
          <w:p w14:paraId="10CC036B" w14:textId="77777777" w:rsidR="000E11D2" w:rsidRPr="002F2A57" w:rsidRDefault="002F2A57" w:rsidP="000E11D2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A57">
              <w:rPr>
                <w:rFonts w:ascii="Times New Roman" w:hAnsi="Times New Roman"/>
                <w:sz w:val="24"/>
                <w:szCs w:val="24"/>
              </w:rPr>
              <w:t>Did I answer what the question asked?</w:t>
            </w:r>
          </w:p>
          <w:p w14:paraId="202DE795" w14:textId="53B0896D" w:rsidR="002F2A57" w:rsidRPr="002F2A57" w:rsidRDefault="002F2A57" w:rsidP="002F2A57">
            <w:pPr>
              <w:tabs>
                <w:tab w:val="right" w:leader="underscore" w:pos="936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F2A57">
              <w:rPr>
                <w:rFonts w:ascii="Times New Roman" w:hAnsi="Times New Roman"/>
                <w:i/>
                <w:sz w:val="24"/>
                <w:szCs w:val="24"/>
              </w:rPr>
              <w:t>Does my answer make sense?</w:t>
            </w:r>
          </w:p>
        </w:tc>
      </w:tr>
    </w:tbl>
    <w:p w14:paraId="744F70A1" w14:textId="26A0C767" w:rsidR="003F634D" w:rsidRPr="003F634D" w:rsidRDefault="003F634D" w:rsidP="003F634D">
      <w:pPr>
        <w:tabs>
          <w:tab w:val="right" w:leader="underscore" w:pos="9360"/>
        </w:tabs>
        <w:spacing w:after="360"/>
        <w:rPr>
          <w:b/>
          <w:sz w:val="28"/>
          <w:szCs w:val="28"/>
        </w:rPr>
      </w:pPr>
    </w:p>
    <w:sectPr w:rsidR="003F634D" w:rsidRPr="003F634D" w:rsidSect="00DD7301">
      <w:type w:val="continuous"/>
      <w:pgSz w:w="12240" w:h="15840" w:orient="landscape"/>
      <w:pgMar w:top="1440" w:right="1440" w:bottom="1440" w:left="1440" w:header="0" w:footer="72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01F88" w16cid:durableId="1EDB8C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65AEA" w14:textId="77777777" w:rsidR="007C0705" w:rsidRDefault="007C0705">
      <w:r>
        <w:separator/>
      </w:r>
    </w:p>
  </w:endnote>
  <w:endnote w:type="continuationSeparator" w:id="0">
    <w:p w14:paraId="0AF68B3F" w14:textId="77777777" w:rsidR="007C0705" w:rsidRDefault="007C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3C8499" w14:textId="77777777" w:rsidR="00194336" w:rsidRDefault="00194336">
    <w:pPr>
      <w:tabs>
        <w:tab w:val="center" w:pos="4680"/>
        <w:tab w:val="right" w:pos="9360"/>
      </w:tabs>
    </w:pPr>
  </w:p>
  <w:p w14:paraId="59B78911" w14:textId="77777777" w:rsidR="00194336" w:rsidRDefault="00194336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1040B" w14:textId="77777777" w:rsidR="007C0705" w:rsidRDefault="007C0705">
      <w:r>
        <w:separator/>
      </w:r>
    </w:p>
  </w:footnote>
  <w:footnote w:type="continuationSeparator" w:id="0">
    <w:p w14:paraId="2F0730D4" w14:textId="77777777" w:rsidR="007C0705" w:rsidRDefault="007C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C8"/>
    <w:multiLevelType w:val="multilevel"/>
    <w:tmpl w:val="C5E68F0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">
    <w:nsid w:val="15DB37DE"/>
    <w:multiLevelType w:val="multilevel"/>
    <w:tmpl w:val="FED285A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>
    <w:nsid w:val="223210F1"/>
    <w:multiLevelType w:val="multilevel"/>
    <w:tmpl w:val="5BEA7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6F541DB"/>
    <w:multiLevelType w:val="multilevel"/>
    <w:tmpl w:val="4C9C6EF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4">
    <w:nsid w:val="343874D5"/>
    <w:multiLevelType w:val="multilevel"/>
    <w:tmpl w:val="E2F42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D9545E6"/>
    <w:multiLevelType w:val="multilevel"/>
    <w:tmpl w:val="861C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08C7700"/>
    <w:multiLevelType w:val="multilevel"/>
    <w:tmpl w:val="F6C4421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7">
    <w:nsid w:val="42FE49E9"/>
    <w:multiLevelType w:val="multilevel"/>
    <w:tmpl w:val="571C56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6143261"/>
    <w:multiLevelType w:val="multilevel"/>
    <w:tmpl w:val="FA7632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9">
    <w:nsid w:val="5560074B"/>
    <w:multiLevelType w:val="multilevel"/>
    <w:tmpl w:val="01100B1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0">
    <w:nsid w:val="55BA07E5"/>
    <w:multiLevelType w:val="hybridMultilevel"/>
    <w:tmpl w:val="E252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F239F6"/>
    <w:multiLevelType w:val="multilevel"/>
    <w:tmpl w:val="B95CA3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2C5741D"/>
    <w:multiLevelType w:val="multilevel"/>
    <w:tmpl w:val="A28C851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3">
    <w:nsid w:val="74467DCE"/>
    <w:multiLevelType w:val="hybridMultilevel"/>
    <w:tmpl w:val="2C0E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856FE4"/>
    <w:multiLevelType w:val="multilevel"/>
    <w:tmpl w:val="A87066BC"/>
    <w:lvl w:ilvl="0">
      <w:start w:val="1"/>
      <w:numFmt w:val="bullet"/>
      <w:lvlText w:val="●"/>
      <w:lvlJc w:val="left"/>
      <w:pPr>
        <w:ind w:left="54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Arial" w:eastAsia="Arial" w:hAnsi="Arial" w:cs="Arial"/>
      </w:rPr>
    </w:lvl>
  </w:abstractNum>
  <w:abstractNum w:abstractNumId="15">
    <w:nsid w:val="76A55C1C"/>
    <w:multiLevelType w:val="hybridMultilevel"/>
    <w:tmpl w:val="CFDE027E"/>
    <w:lvl w:ilvl="0" w:tplc="6130032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E35A66"/>
    <w:multiLevelType w:val="multilevel"/>
    <w:tmpl w:val="771023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79F6335D"/>
    <w:multiLevelType w:val="multilevel"/>
    <w:tmpl w:val="71E61E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7B832A81"/>
    <w:multiLevelType w:val="hybridMultilevel"/>
    <w:tmpl w:val="8D88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2"/>
  </w:num>
  <w:num w:numId="5">
    <w:abstractNumId w:val="1"/>
  </w:num>
  <w:num w:numId="6">
    <w:abstractNumId w:val="8"/>
  </w:num>
  <w:num w:numId="7">
    <w:abstractNumId w:val="17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3"/>
  </w:num>
  <w:num w:numId="13">
    <w:abstractNumId w:val="6"/>
  </w:num>
  <w:num w:numId="14">
    <w:abstractNumId w:val="7"/>
  </w:num>
  <w:num w:numId="15">
    <w:abstractNumId w:val="16"/>
  </w:num>
  <w:num w:numId="16">
    <w:abstractNumId w:val="18"/>
  </w:num>
  <w:num w:numId="17">
    <w:abstractNumId w:val="13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36"/>
    <w:rsid w:val="000C3917"/>
    <w:rsid w:val="000E11D2"/>
    <w:rsid w:val="00150211"/>
    <w:rsid w:val="001854A6"/>
    <w:rsid w:val="00194336"/>
    <w:rsid w:val="001F2A5C"/>
    <w:rsid w:val="002226BB"/>
    <w:rsid w:val="00240E77"/>
    <w:rsid w:val="002F2A57"/>
    <w:rsid w:val="003067FB"/>
    <w:rsid w:val="00344213"/>
    <w:rsid w:val="00385B53"/>
    <w:rsid w:val="003C3A21"/>
    <w:rsid w:val="003F2F09"/>
    <w:rsid w:val="003F634D"/>
    <w:rsid w:val="00424F94"/>
    <w:rsid w:val="0043446A"/>
    <w:rsid w:val="00514A5F"/>
    <w:rsid w:val="0061580A"/>
    <w:rsid w:val="006A5157"/>
    <w:rsid w:val="00777A46"/>
    <w:rsid w:val="00785C0F"/>
    <w:rsid w:val="00785C11"/>
    <w:rsid w:val="007C0705"/>
    <w:rsid w:val="007C430F"/>
    <w:rsid w:val="007F1B0F"/>
    <w:rsid w:val="008C26DE"/>
    <w:rsid w:val="009E695C"/>
    <w:rsid w:val="00AC45EA"/>
    <w:rsid w:val="00AC6541"/>
    <w:rsid w:val="00B905B0"/>
    <w:rsid w:val="00BB79AE"/>
    <w:rsid w:val="00C241C9"/>
    <w:rsid w:val="00DD24E5"/>
    <w:rsid w:val="00DD7301"/>
    <w:rsid w:val="00E1032F"/>
    <w:rsid w:val="00E423AD"/>
    <w:rsid w:val="00EB078F"/>
    <w:rsid w:val="00EB504B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4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4" w:space="1" w:color="000000"/>
      </w:pBd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rsid w:val="00AC45EA"/>
    <w:p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C654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uiPriority w:val="99"/>
    <w:rsid w:val="00AC654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hAnsi="Calibri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46"/>
  </w:style>
  <w:style w:type="paragraph" w:styleId="Footer">
    <w:name w:val="footer"/>
    <w:basedOn w:val="Normal"/>
    <w:link w:val="FooterChar"/>
    <w:uiPriority w:val="99"/>
    <w:unhideWhenUsed/>
    <w:rsid w:val="0077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46"/>
  </w:style>
  <w:style w:type="paragraph" w:styleId="BalloonText">
    <w:name w:val="Balloon Text"/>
    <w:basedOn w:val="Normal"/>
    <w:link w:val="BalloonTextChar"/>
    <w:uiPriority w:val="99"/>
    <w:semiHidden/>
    <w:unhideWhenUsed/>
    <w:rsid w:val="00AC45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A"/>
    <w:rPr>
      <w:sz w:val="18"/>
      <w:szCs w:val="18"/>
    </w:rPr>
  </w:style>
  <w:style w:type="character" w:styleId="Hyperlink">
    <w:name w:val="Hyperlink"/>
    <w:basedOn w:val="DefaultParagraphFont"/>
    <w:unhideWhenUsed/>
    <w:rsid w:val="00AC45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5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85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0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bottom w:val="single" w:sz="4" w:space="1" w:color="000000"/>
      </w:pBdr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rsid w:val="00AC45EA"/>
    <w:pPr>
      <w:spacing w:before="240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C654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table" w:styleId="TableGrid">
    <w:name w:val="Table Grid"/>
    <w:basedOn w:val="TableNormal"/>
    <w:uiPriority w:val="99"/>
    <w:rsid w:val="00AC654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</w:pPr>
    <w:rPr>
      <w:rFonts w:ascii="Calibri" w:hAnsi="Calibri"/>
      <w:color w:val="auto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A46"/>
  </w:style>
  <w:style w:type="paragraph" w:styleId="Footer">
    <w:name w:val="footer"/>
    <w:basedOn w:val="Normal"/>
    <w:link w:val="FooterChar"/>
    <w:uiPriority w:val="99"/>
    <w:unhideWhenUsed/>
    <w:rsid w:val="0077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A46"/>
  </w:style>
  <w:style w:type="paragraph" w:styleId="BalloonText">
    <w:name w:val="Balloon Text"/>
    <w:basedOn w:val="Normal"/>
    <w:link w:val="BalloonTextChar"/>
    <w:uiPriority w:val="99"/>
    <w:semiHidden/>
    <w:unhideWhenUsed/>
    <w:rsid w:val="00AC45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5EA"/>
    <w:rPr>
      <w:sz w:val="18"/>
      <w:szCs w:val="18"/>
    </w:rPr>
  </w:style>
  <w:style w:type="character" w:styleId="Hyperlink">
    <w:name w:val="Hyperlink"/>
    <w:basedOn w:val="DefaultParagraphFont"/>
    <w:unhideWhenUsed/>
    <w:rsid w:val="00AC45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5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85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C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C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1238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 Kreye</dc:creator>
  <cp:lastModifiedBy>pgx12977</cp:lastModifiedBy>
  <cp:revision>4</cp:revision>
  <dcterms:created xsi:type="dcterms:W3CDTF">2018-11-27T14:49:00Z</dcterms:created>
  <dcterms:modified xsi:type="dcterms:W3CDTF">2018-12-17T19:30:00Z</dcterms:modified>
</cp:coreProperties>
</file>