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76DC1" w14:textId="77777777" w:rsidR="00201F0E" w:rsidRDefault="00201F0E" w:rsidP="00201F0E">
      <w:pPr>
        <w:pStyle w:val="Header"/>
        <w:spacing w:after="120"/>
      </w:pPr>
      <w:r>
        <w:rPr>
          <w:i/>
          <w:sz w:val="24"/>
          <w:szCs w:val="24"/>
        </w:rPr>
        <w:t>Mathematics Instructional Plan – Grade 8</w:t>
      </w:r>
    </w:p>
    <w:p w14:paraId="6FC50C28" w14:textId="21DCDFD7" w:rsidR="00196BD1" w:rsidRPr="00C73471" w:rsidRDefault="00973798" w:rsidP="00201F0E">
      <w:pPr>
        <w:pStyle w:val="Heading1"/>
        <w:pBdr>
          <w:bottom w:val="single" w:sz="8" w:space="4" w:color="1F497D" w:themeColor="text2"/>
        </w:pBdr>
        <w:rPr>
          <w:rFonts w:asciiTheme="minorHAnsi" w:hAnsiTheme="minorHAnsi"/>
          <w:sz w:val="48"/>
        </w:rPr>
      </w:pPr>
      <w:r>
        <w:rPr>
          <w:rFonts w:asciiTheme="minorHAnsi" w:hAnsiTheme="minorHAnsi"/>
          <w:sz w:val="48"/>
        </w:rPr>
        <w:t>Do You Like to Spend Money?</w:t>
      </w:r>
    </w:p>
    <w:p w14:paraId="75704946" w14:textId="4AE8BD13" w:rsidR="00196BD1" w:rsidRPr="007F0621" w:rsidRDefault="004A219B" w:rsidP="00201F0E">
      <w:pPr>
        <w:tabs>
          <w:tab w:val="left" w:pos="2160"/>
        </w:tabs>
        <w:spacing w:before="100" w:after="0" w:line="240" w:lineRule="auto"/>
        <w:rPr>
          <w:rFonts w:cs="Times New Roman"/>
          <w:sz w:val="24"/>
          <w:szCs w:val="24"/>
        </w:rPr>
      </w:pPr>
      <w:r w:rsidRPr="007F0621">
        <w:rPr>
          <w:rFonts w:cs="Times New Roman"/>
          <w:b/>
          <w:sz w:val="24"/>
          <w:szCs w:val="24"/>
        </w:rPr>
        <w:t>Strand</w:t>
      </w:r>
      <w:r w:rsidR="00822CAE" w:rsidRPr="007F0621">
        <w:rPr>
          <w:rFonts w:cs="Times New Roman"/>
          <w:b/>
          <w:sz w:val="24"/>
          <w:szCs w:val="24"/>
        </w:rPr>
        <w:t>:</w:t>
      </w:r>
      <w:r w:rsidRPr="007F0621">
        <w:rPr>
          <w:rFonts w:cs="Times New Roman"/>
          <w:b/>
          <w:sz w:val="24"/>
          <w:szCs w:val="24"/>
        </w:rPr>
        <w:tab/>
      </w:r>
      <w:r w:rsidR="00973798">
        <w:rPr>
          <w:rFonts w:cs="Times New Roman"/>
          <w:sz w:val="24"/>
          <w:szCs w:val="24"/>
        </w:rPr>
        <w:t>Computation and Estimation</w:t>
      </w:r>
    </w:p>
    <w:p w14:paraId="6FB7EE40" w14:textId="5DAA675B" w:rsidR="00196BD1" w:rsidRPr="007F0621" w:rsidRDefault="008035E5" w:rsidP="00201F0E">
      <w:pPr>
        <w:tabs>
          <w:tab w:val="left" w:pos="2160"/>
        </w:tabs>
        <w:spacing w:before="100" w:after="0" w:line="240" w:lineRule="auto"/>
        <w:rPr>
          <w:rFonts w:cs="Times New Roman"/>
          <w:sz w:val="24"/>
          <w:szCs w:val="24"/>
        </w:rPr>
      </w:pPr>
      <w:r w:rsidRPr="007F0621">
        <w:rPr>
          <w:rFonts w:cs="Times New Roman"/>
          <w:b/>
          <w:sz w:val="24"/>
          <w:szCs w:val="24"/>
        </w:rPr>
        <w:t>Topic</w:t>
      </w:r>
      <w:r w:rsidR="00822CAE" w:rsidRPr="007F0621">
        <w:rPr>
          <w:rFonts w:cs="Times New Roman"/>
          <w:b/>
          <w:sz w:val="24"/>
          <w:szCs w:val="24"/>
        </w:rPr>
        <w:t>:</w:t>
      </w:r>
      <w:r w:rsidRPr="007F0621">
        <w:rPr>
          <w:rFonts w:cs="Times New Roman"/>
          <w:b/>
          <w:sz w:val="24"/>
          <w:szCs w:val="24"/>
        </w:rPr>
        <w:tab/>
      </w:r>
      <w:r w:rsidR="00973798">
        <w:rPr>
          <w:rFonts w:cs="Times New Roman"/>
          <w:sz w:val="24"/>
          <w:szCs w:val="24"/>
        </w:rPr>
        <w:t>Solving problems involving percents and reconciling an account balance</w:t>
      </w:r>
    </w:p>
    <w:p w14:paraId="5D5095C1" w14:textId="4D750D02" w:rsidR="00196BD1" w:rsidRPr="007F0621" w:rsidRDefault="00196BD1" w:rsidP="00201F0E">
      <w:pPr>
        <w:tabs>
          <w:tab w:val="left" w:pos="2160"/>
        </w:tabs>
        <w:spacing w:before="100" w:after="0" w:line="240" w:lineRule="auto"/>
        <w:ind w:left="2610" w:hanging="2610"/>
        <w:rPr>
          <w:rFonts w:cs="Times New Roman"/>
          <w:sz w:val="24"/>
          <w:szCs w:val="24"/>
        </w:rPr>
      </w:pPr>
      <w:r w:rsidRPr="007F0621">
        <w:rPr>
          <w:rFonts w:cs="Times New Roman"/>
          <w:b/>
          <w:sz w:val="24"/>
          <w:szCs w:val="24"/>
        </w:rPr>
        <w:t>Primary SOL</w:t>
      </w:r>
      <w:r w:rsidR="00822CAE" w:rsidRPr="007F0621">
        <w:rPr>
          <w:rFonts w:cs="Times New Roman"/>
          <w:b/>
          <w:sz w:val="24"/>
          <w:szCs w:val="24"/>
        </w:rPr>
        <w:t>:</w:t>
      </w:r>
      <w:r w:rsidRPr="007F0621">
        <w:rPr>
          <w:rFonts w:cs="Times New Roman"/>
          <w:b/>
          <w:sz w:val="24"/>
          <w:szCs w:val="24"/>
        </w:rPr>
        <w:tab/>
      </w:r>
      <w:r w:rsidR="004449C3">
        <w:rPr>
          <w:rFonts w:cs="Times New Roman"/>
          <w:sz w:val="24"/>
          <w:szCs w:val="24"/>
        </w:rPr>
        <w:t>8.</w:t>
      </w:r>
      <w:r w:rsidR="007D7DB1">
        <w:rPr>
          <w:rFonts w:cs="Times New Roman"/>
          <w:sz w:val="24"/>
          <w:szCs w:val="24"/>
        </w:rPr>
        <w:t>4</w:t>
      </w:r>
      <w:r w:rsidR="007D7DB1">
        <w:rPr>
          <w:rFonts w:cs="Times New Roman"/>
          <w:sz w:val="24"/>
          <w:szCs w:val="24"/>
        </w:rPr>
        <w:tab/>
      </w:r>
      <w:proofErr w:type="gramStart"/>
      <w:r w:rsidR="00973798">
        <w:rPr>
          <w:rFonts w:cs="Times New Roman"/>
          <w:sz w:val="24"/>
          <w:szCs w:val="24"/>
        </w:rPr>
        <w:t>The</w:t>
      </w:r>
      <w:proofErr w:type="gramEnd"/>
      <w:r w:rsidR="00973798">
        <w:rPr>
          <w:rFonts w:cs="Times New Roman"/>
          <w:sz w:val="24"/>
          <w:szCs w:val="24"/>
        </w:rPr>
        <w:t xml:space="preserve"> student will solve practical problems involving consumer applications</w:t>
      </w:r>
    </w:p>
    <w:p w14:paraId="778DEB72" w14:textId="77777777" w:rsidR="00196BD1" w:rsidRPr="007F0621" w:rsidRDefault="00196BD1" w:rsidP="00C674C5">
      <w:pPr>
        <w:spacing w:before="100" w:after="0" w:line="240" w:lineRule="auto"/>
        <w:ind w:left="2160" w:hanging="2160"/>
        <w:rPr>
          <w:rFonts w:cs="Times New Roman"/>
          <w:sz w:val="24"/>
          <w:szCs w:val="24"/>
        </w:rPr>
      </w:pPr>
      <w:r w:rsidRPr="007F0621">
        <w:rPr>
          <w:rFonts w:cs="Times New Roman"/>
          <w:b/>
          <w:sz w:val="24"/>
          <w:szCs w:val="24"/>
        </w:rPr>
        <w:t>Related SOL</w:t>
      </w:r>
      <w:r w:rsidR="00822CAE" w:rsidRPr="007F0621">
        <w:rPr>
          <w:rFonts w:cs="Times New Roman"/>
          <w:b/>
          <w:sz w:val="24"/>
          <w:szCs w:val="24"/>
        </w:rPr>
        <w:t>:</w:t>
      </w:r>
      <w:r w:rsidRPr="007F0621">
        <w:rPr>
          <w:rFonts w:cs="Times New Roman"/>
          <w:b/>
          <w:sz w:val="24"/>
          <w:szCs w:val="24"/>
        </w:rPr>
        <w:tab/>
      </w:r>
      <w:r w:rsidR="00973798">
        <w:rPr>
          <w:rFonts w:cs="Times New Roman"/>
          <w:sz w:val="24"/>
          <w:szCs w:val="24"/>
        </w:rPr>
        <w:t>7.3</w:t>
      </w:r>
    </w:p>
    <w:p w14:paraId="1A8E688E" w14:textId="77777777" w:rsidR="001C1985" w:rsidRPr="007F0621" w:rsidRDefault="001C1985" w:rsidP="00201F0E">
      <w:pPr>
        <w:pStyle w:val="Heading2"/>
        <w:spacing w:before="100" w:after="60"/>
        <w:rPr>
          <w:rFonts w:asciiTheme="minorHAnsi" w:hAnsiTheme="minorHAnsi"/>
        </w:rPr>
      </w:pPr>
      <w:r w:rsidRPr="007F0621">
        <w:rPr>
          <w:rFonts w:asciiTheme="minorHAnsi" w:hAnsiTheme="minorHAnsi"/>
        </w:rPr>
        <w:t xml:space="preserve">Materials </w:t>
      </w:r>
    </w:p>
    <w:p w14:paraId="644DD80A" w14:textId="77777777" w:rsidR="001C1985" w:rsidRPr="007F0621" w:rsidRDefault="00973798" w:rsidP="00973798">
      <w:pPr>
        <w:pStyle w:val="ListParagraph"/>
        <w:numPr>
          <w:ilvl w:val="0"/>
          <w:numId w:val="3"/>
        </w:numPr>
        <w:spacing w:after="0" w:line="240" w:lineRule="auto"/>
      </w:pPr>
      <w:r w:rsidRPr="004449C3">
        <w:rPr>
          <w:rFonts w:cs="Times New Roman"/>
          <w:i/>
          <w:sz w:val="24"/>
          <w:szCs w:val="24"/>
        </w:rPr>
        <w:t>Do You Like to Spend Money?</w:t>
      </w:r>
      <w:r>
        <w:rPr>
          <w:rFonts w:cs="Times New Roman"/>
          <w:sz w:val="24"/>
          <w:szCs w:val="24"/>
        </w:rPr>
        <w:t xml:space="preserve"> activity sheet (attached)</w:t>
      </w:r>
    </w:p>
    <w:p w14:paraId="75D955D2" w14:textId="77777777" w:rsidR="00AA57E5" w:rsidRPr="007F0621" w:rsidRDefault="00973798" w:rsidP="00201F0E">
      <w:pPr>
        <w:pStyle w:val="Heading2"/>
        <w:spacing w:before="100" w:after="60"/>
        <w:rPr>
          <w:rFonts w:asciiTheme="minorHAnsi" w:hAnsiTheme="minorHAnsi"/>
        </w:rPr>
      </w:pPr>
      <w:r>
        <w:rPr>
          <w:rFonts w:asciiTheme="minorHAnsi" w:hAnsiTheme="minorHAnsi"/>
        </w:rPr>
        <w:t xml:space="preserve">Vocabulary </w:t>
      </w:r>
    </w:p>
    <w:p w14:paraId="3E8E58D4" w14:textId="5346B5BE" w:rsidR="004449C3" w:rsidRDefault="003C048F" w:rsidP="00C73471">
      <w:pPr>
        <w:tabs>
          <w:tab w:val="left" w:pos="360"/>
        </w:tabs>
        <w:spacing w:after="0" w:line="240" w:lineRule="auto"/>
        <w:ind w:left="360" w:hanging="360"/>
        <w:rPr>
          <w:rFonts w:cs="Times New Roman"/>
          <w:i/>
          <w:sz w:val="24"/>
          <w:szCs w:val="24"/>
        </w:rPr>
      </w:pPr>
      <w:r w:rsidRPr="007F0621">
        <w:rPr>
          <w:rFonts w:cs="Times New Roman"/>
          <w:b/>
          <w:sz w:val="24"/>
          <w:szCs w:val="24"/>
        </w:rPr>
        <w:tab/>
      </w:r>
      <w:proofErr w:type="gramStart"/>
      <w:r w:rsidR="007D7DB1">
        <w:rPr>
          <w:rFonts w:cs="Times New Roman"/>
          <w:i/>
          <w:sz w:val="24"/>
          <w:szCs w:val="24"/>
        </w:rPr>
        <w:t>discount</w:t>
      </w:r>
      <w:proofErr w:type="gramEnd"/>
      <w:r w:rsidR="007D7DB1" w:rsidRPr="007F0621">
        <w:rPr>
          <w:rFonts w:cs="Times New Roman"/>
          <w:i/>
          <w:sz w:val="24"/>
          <w:szCs w:val="24"/>
        </w:rPr>
        <w:t xml:space="preserve">, </w:t>
      </w:r>
      <w:r w:rsidR="004449C3">
        <w:rPr>
          <w:rFonts w:cs="Times New Roman"/>
          <w:i/>
          <w:sz w:val="24"/>
          <w:szCs w:val="24"/>
        </w:rPr>
        <w:t>p</w:t>
      </w:r>
      <w:r w:rsidR="004C33AB">
        <w:rPr>
          <w:rFonts w:cs="Times New Roman"/>
          <w:i/>
          <w:sz w:val="24"/>
          <w:szCs w:val="24"/>
        </w:rPr>
        <w:t>ercent</w:t>
      </w:r>
      <w:r w:rsidR="001C1985" w:rsidRPr="007F0621">
        <w:rPr>
          <w:rFonts w:cs="Times New Roman"/>
          <w:i/>
          <w:sz w:val="24"/>
          <w:szCs w:val="24"/>
        </w:rPr>
        <w:t xml:space="preserve">, </w:t>
      </w:r>
      <w:r w:rsidR="004C33AB">
        <w:rPr>
          <w:rFonts w:cs="Times New Roman"/>
          <w:i/>
          <w:sz w:val="24"/>
          <w:szCs w:val="24"/>
        </w:rPr>
        <w:t>sales tax,</w:t>
      </w:r>
      <w:r w:rsidR="004449C3">
        <w:rPr>
          <w:rFonts w:cs="Times New Roman"/>
          <w:i/>
          <w:sz w:val="24"/>
          <w:szCs w:val="24"/>
        </w:rPr>
        <w:t xml:space="preserve"> tip (earlier grades)</w:t>
      </w:r>
    </w:p>
    <w:p w14:paraId="2DBE43B0" w14:textId="037F29B9" w:rsidR="002E277C" w:rsidRPr="007F0621" w:rsidRDefault="007D7DB1" w:rsidP="00201F0E">
      <w:pPr>
        <w:tabs>
          <w:tab w:val="left" w:pos="360"/>
        </w:tabs>
        <w:spacing w:before="60" w:after="0" w:line="240" w:lineRule="auto"/>
        <w:rPr>
          <w:rFonts w:cs="Times New Roman"/>
          <w:sz w:val="24"/>
          <w:szCs w:val="24"/>
        </w:rPr>
      </w:pPr>
      <w:r>
        <w:rPr>
          <w:rFonts w:cs="Times New Roman"/>
          <w:i/>
          <w:sz w:val="24"/>
          <w:szCs w:val="24"/>
        </w:rPr>
        <w:tab/>
      </w:r>
      <w:proofErr w:type="gramStart"/>
      <w:r>
        <w:rPr>
          <w:rFonts w:cs="Times New Roman"/>
          <w:i/>
          <w:sz w:val="24"/>
          <w:szCs w:val="24"/>
        </w:rPr>
        <w:t>balance</w:t>
      </w:r>
      <w:proofErr w:type="gramEnd"/>
      <w:r>
        <w:rPr>
          <w:rFonts w:cs="Times New Roman"/>
          <w:i/>
          <w:sz w:val="24"/>
          <w:szCs w:val="24"/>
        </w:rPr>
        <w:t xml:space="preserve">, credit, interest, </w:t>
      </w:r>
      <w:r w:rsidR="004449C3">
        <w:rPr>
          <w:rFonts w:cs="Times New Roman"/>
          <w:i/>
          <w:sz w:val="24"/>
          <w:szCs w:val="24"/>
        </w:rPr>
        <w:t xml:space="preserve">transaction, </w:t>
      </w:r>
      <w:r w:rsidR="00476B45">
        <w:rPr>
          <w:rFonts w:cs="Times New Roman"/>
          <w:i/>
          <w:sz w:val="24"/>
          <w:szCs w:val="24"/>
        </w:rPr>
        <w:t>reconcile an account</w:t>
      </w:r>
      <w:r w:rsidR="004C33AB">
        <w:rPr>
          <w:rFonts w:cs="Times New Roman"/>
          <w:i/>
          <w:sz w:val="24"/>
          <w:szCs w:val="24"/>
        </w:rPr>
        <w:t xml:space="preserve"> </w:t>
      </w:r>
      <w:r w:rsidR="004449C3">
        <w:rPr>
          <w:rFonts w:cs="Times New Roman"/>
          <w:i/>
          <w:sz w:val="24"/>
          <w:szCs w:val="24"/>
        </w:rPr>
        <w:t>(8.4)</w:t>
      </w:r>
    </w:p>
    <w:p w14:paraId="77378E13" w14:textId="40704BFD" w:rsidR="003C048F" w:rsidRPr="007F0621" w:rsidRDefault="007D7DB1" w:rsidP="004C33AB">
      <w:pPr>
        <w:pStyle w:val="Heading2"/>
        <w:spacing w:before="100"/>
        <w:rPr>
          <w:rFonts w:asciiTheme="minorHAnsi" w:hAnsiTheme="minorHAnsi"/>
        </w:rPr>
      </w:pPr>
      <w:r w:rsidRPr="002E3991">
        <w:rPr>
          <w:rFonts w:asciiTheme="minorHAnsi" w:hAnsiTheme="minorHAnsi"/>
        </w:rPr>
        <w:t>Student/Teacher Actions</w:t>
      </w:r>
      <w:r>
        <w:rPr>
          <w:rFonts w:asciiTheme="minorHAnsi" w:hAnsiTheme="minorHAnsi"/>
        </w:rPr>
        <w:t>:</w:t>
      </w:r>
      <w:r w:rsidRPr="002E3991">
        <w:rPr>
          <w:rFonts w:asciiTheme="minorHAnsi" w:hAnsiTheme="minorHAnsi"/>
        </w:rPr>
        <w:t xml:space="preserve"> What should students be doing? What should teachers be doing?</w:t>
      </w:r>
    </w:p>
    <w:p w14:paraId="2952789F" w14:textId="79FC7295" w:rsidR="001C1985" w:rsidRPr="007F0621" w:rsidRDefault="004449C3" w:rsidP="00201F0E">
      <w:pPr>
        <w:pStyle w:val="NumberedPara"/>
        <w:numPr>
          <w:ilvl w:val="0"/>
          <w:numId w:val="4"/>
        </w:numPr>
        <w:tabs>
          <w:tab w:val="clear" w:pos="533"/>
          <w:tab w:val="num" w:pos="720"/>
        </w:tabs>
        <w:spacing w:before="60" w:after="0"/>
        <w:ind w:left="720" w:hanging="360"/>
        <w:rPr>
          <w:rFonts w:asciiTheme="minorHAnsi" w:hAnsiTheme="minorHAnsi"/>
          <w:szCs w:val="24"/>
        </w:rPr>
      </w:pPr>
      <w:r>
        <w:rPr>
          <w:rFonts w:asciiTheme="minorHAnsi" w:hAnsiTheme="minorHAnsi"/>
          <w:szCs w:val="24"/>
        </w:rPr>
        <w:t xml:space="preserve">This lesson </w:t>
      </w:r>
      <w:r w:rsidR="007D7DB1">
        <w:rPr>
          <w:rFonts w:asciiTheme="minorHAnsi" w:hAnsiTheme="minorHAnsi"/>
          <w:szCs w:val="24"/>
        </w:rPr>
        <w:t xml:space="preserve">should </w:t>
      </w:r>
      <w:r>
        <w:rPr>
          <w:rFonts w:asciiTheme="minorHAnsi" w:hAnsiTheme="minorHAnsi"/>
          <w:szCs w:val="24"/>
        </w:rPr>
        <w:t xml:space="preserve">be taught after teaching and reviewing sales tax, discount, tip, and interest. Review the process in </w:t>
      </w:r>
      <w:r w:rsidR="007D7DB1">
        <w:rPr>
          <w:rFonts w:asciiTheme="minorHAnsi" w:hAnsiTheme="minorHAnsi"/>
          <w:szCs w:val="24"/>
        </w:rPr>
        <w:t xml:space="preserve">calculating the sales </w:t>
      </w:r>
      <w:r>
        <w:rPr>
          <w:rFonts w:asciiTheme="minorHAnsi" w:hAnsiTheme="minorHAnsi"/>
          <w:szCs w:val="24"/>
        </w:rPr>
        <w:t>tax, discount, tip, and interest.</w:t>
      </w:r>
    </w:p>
    <w:p w14:paraId="5BEA4034" w14:textId="64C4BC9B" w:rsidR="001C1985" w:rsidRPr="007F0621" w:rsidRDefault="004C33AB" w:rsidP="00201F0E">
      <w:pPr>
        <w:pStyle w:val="NumberedPara"/>
        <w:numPr>
          <w:ilvl w:val="0"/>
          <w:numId w:val="4"/>
        </w:numPr>
        <w:tabs>
          <w:tab w:val="clear" w:pos="533"/>
          <w:tab w:val="num" w:pos="720"/>
        </w:tabs>
        <w:spacing w:before="60" w:after="0"/>
        <w:ind w:left="720" w:hanging="360"/>
        <w:rPr>
          <w:rFonts w:asciiTheme="minorHAnsi" w:hAnsiTheme="minorHAnsi"/>
          <w:szCs w:val="24"/>
        </w:rPr>
      </w:pPr>
      <w:r>
        <w:rPr>
          <w:rFonts w:asciiTheme="minorHAnsi" w:hAnsiTheme="minorHAnsi"/>
          <w:szCs w:val="24"/>
        </w:rPr>
        <w:t>Distribute the Do You Like to Spend Money? activity sheet, and have students work with partners to complete it. As students work, circulate around the classroom to provide assistance, as needed.</w:t>
      </w:r>
    </w:p>
    <w:p w14:paraId="44ADFFEE" w14:textId="77777777" w:rsidR="008035E5" w:rsidRPr="007F0621" w:rsidRDefault="004C33AB" w:rsidP="00201F0E">
      <w:pPr>
        <w:pStyle w:val="ListParagraph"/>
        <w:numPr>
          <w:ilvl w:val="0"/>
          <w:numId w:val="4"/>
        </w:numPr>
        <w:tabs>
          <w:tab w:val="clear" w:pos="533"/>
          <w:tab w:val="num" w:pos="720"/>
        </w:tabs>
        <w:spacing w:before="60" w:after="0" w:line="240" w:lineRule="auto"/>
        <w:ind w:left="720" w:hanging="360"/>
        <w:contextualSpacing w:val="0"/>
        <w:rPr>
          <w:rFonts w:cs="Times New Roman"/>
          <w:sz w:val="24"/>
          <w:szCs w:val="24"/>
        </w:rPr>
      </w:pPr>
      <w:r>
        <w:rPr>
          <w:rFonts w:cs="Times New Roman"/>
          <w:sz w:val="24"/>
          <w:szCs w:val="24"/>
        </w:rPr>
        <w:t>When students are finished, have them share their results.</w:t>
      </w:r>
    </w:p>
    <w:p w14:paraId="62401CA9" w14:textId="77777777" w:rsidR="003C048F" w:rsidRPr="007F0621" w:rsidRDefault="000906FC">
      <w:pPr>
        <w:pStyle w:val="Heading2"/>
        <w:spacing w:before="100"/>
        <w:rPr>
          <w:rFonts w:asciiTheme="minorHAnsi" w:hAnsiTheme="minorHAnsi"/>
        </w:rPr>
      </w:pPr>
      <w:r w:rsidRPr="007F0621">
        <w:rPr>
          <w:rFonts w:asciiTheme="minorHAnsi" w:hAnsiTheme="minorHAnsi"/>
        </w:rPr>
        <w:t>Assessment</w:t>
      </w:r>
      <w:r w:rsidR="003C048F" w:rsidRPr="007F0621">
        <w:rPr>
          <w:rFonts w:asciiTheme="minorHAnsi" w:hAnsiTheme="minorHAnsi"/>
        </w:rPr>
        <w:tab/>
      </w:r>
    </w:p>
    <w:p w14:paraId="50985902" w14:textId="77777777" w:rsidR="004203F5" w:rsidRPr="007F0621" w:rsidRDefault="003C048F" w:rsidP="00201F0E">
      <w:pPr>
        <w:pStyle w:val="Heading3"/>
        <w:spacing w:before="100" w:line="240" w:lineRule="auto"/>
        <w:contextualSpacing w:val="0"/>
        <w:rPr>
          <w:rFonts w:asciiTheme="minorHAnsi" w:hAnsiTheme="minorHAnsi"/>
        </w:rPr>
      </w:pPr>
      <w:r w:rsidRPr="007F0621">
        <w:rPr>
          <w:rFonts w:asciiTheme="minorHAnsi" w:hAnsiTheme="minorHAnsi"/>
        </w:rPr>
        <w:t>Questions</w:t>
      </w:r>
    </w:p>
    <w:p w14:paraId="7F9B84DA" w14:textId="77777777" w:rsidR="003C048F" w:rsidRDefault="00476B45" w:rsidP="00201F0E">
      <w:pPr>
        <w:pStyle w:val="ListParagraph"/>
        <w:numPr>
          <w:ilvl w:val="1"/>
          <w:numId w:val="5"/>
        </w:numPr>
        <w:spacing w:before="60" w:after="0" w:line="240" w:lineRule="auto"/>
        <w:contextualSpacing w:val="0"/>
        <w:rPr>
          <w:rFonts w:cs="Times New Roman"/>
          <w:sz w:val="24"/>
          <w:szCs w:val="24"/>
        </w:rPr>
      </w:pPr>
      <w:r>
        <w:rPr>
          <w:rFonts w:cs="Times New Roman"/>
          <w:sz w:val="24"/>
          <w:szCs w:val="24"/>
        </w:rPr>
        <w:t>Why is it important to be able to calculate discount, sales tax, tip, and interest?</w:t>
      </w:r>
    </w:p>
    <w:p w14:paraId="0C44AB51" w14:textId="77777777" w:rsidR="00C73471" w:rsidRPr="00476B45" w:rsidRDefault="00476B45" w:rsidP="00201F0E">
      <w:pPr>
        <w:pStyle w:val="ListParagraph"/>
        <w:numPr>
          <w:ilvl w:val="1"/>
          <w:numId w:val="5"/>
        </w:numPr>
        <w:spacing w:before="60" w:after="0" w:line="240" w:lineRule="auto"/>
        <w:contextualSpacing w:val="0"/>
        <w:rPr>
          <w:rFonts w:cs="Times New Roman"/>
          <w:sz w:val="24"/>
          <w:szCs w:val="24"/>
        </w:rPr>
      </w:pPr>
      <w:r>
        <w:rPr>
          <w:rFonts w:cs="Times New Roman"/>
          <w:sz w:val="24"/>
          <w:szCs w:val="24"/>
        </w:rPr>
        <w:t>Why is it important to reconcile your credit and debit card accounts?</w:t>
      </w:r>
    </w:p>
    <w:p w14:paraId="416CE950" w14:textId="77777777" w:rsidR="001C1985"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Journal/writing prompts</w:t>
      </w:r>
      <w:r w:rsidR="004203F5" w:rsidRPr="007F0621">
        <w:rPr>
          <w:rFonts w:asciiTheme="minorHAnsi" w:hAnsiTheme="minorHAnsi"/>
        </w:rPr>
        <w:t xml:space="preserve"> </w:t>
      </w:r>
    </w:p>
    <w:p w14:paraId="0A3F8652" w14:textId="77777777" w:rsidR="003C048F" w:rsidRPr="007F0621" w:rsidRDefault="00476B45" w:rsidP="00201F0E">
      <w:pPr>
        <w:pStyle w:val="ListParagraph"/>
        <w:numPr>
          <w:ilvl w:val="1"/>
          <w:numId w:val="5"/>
        </w:numPr>
        <w:spacing w:before="60" w:after="0" w:line="240" w:lineRule="auto"/>
        <w:contextualSpacing w:val="0"/>
        <w:rPr>
          <w:rFonts w:cs="Times New Roman"/>
          <w:sz w:val="24"/>
          <w:szCs w:val="24"/>
        </w:rPr>
      </w:pPr>
      <w:r>
        <w:rPr>
          <w:rFonts w:cs="Times New Roman"/>
          <w:sz w:val="24"/>
          <w:szCs w:val="24"/>
        </w:rPr>
        <w:t>Explain practical situations in which you would have to determine discounts.</w:t>
      </w:r>
    </w:p>
    <w:p w14:paraId="4210AC9D" w14:textId="77777777" w:rsidR="003C048F" w:rsidRPr="007F0621" w:rsidRDefault="00476B45" w:rsidP="00201F0E">
      <w:pPr>
        <w:pStyle w:val="ListParagraph"/>
        <w:numPr>
          <w:ilvl w:val="1"/>
          <w:numId w:val="5"/>
        </w:numPr>
        <w:spacing w:before="60" w:after="0" w:line="240" w:lineRule="auto"/>
        <w:contextualSpacing w:val="0"/>
        <w:rPr>
          <w:rFonts w:cs="Times New Roman"/>
          <w:sz w:val="24"/>
          <w:szCs w:val="24"/>
        </w:rPr>
      </w:pPr>
      <w:r>
        <w:rPr>
          <w:rFonts w:cs="Times New Roman"/>
          <w:sz w:val="24"/>
          <w:szCs w:val="24"/>
        </w:rPr>
        <w:t>Discuss why some businesses make markups before they advertise discounts.</w:t>
      </w:r>
    </w:p>
    <w:p w14:paraId="14BADF0D" w14:textId="77777777" w:rsidR="004E5B8D"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Other</w:t>
      </w:r>
      <w:r w:rsidR="000906FC" w:rsidRPr="007F0621">
        <w:rPr>
          <w:rFonts w:asciiTheme="minorHAnsi" w:hAnsiTheme="minorHAnsi"/>
        </w:rPr>
        <w:t xml:space="preserve"> </w:t>
      </w:r>
      <w:r w:rsidR="00476B45">
        <w:rPr>
          <w:rFonts w:asciiTheme="minorHAnsi" w:hAnsiTheme="minorHAnsi"/>
        </w:rPr>
        <w:t xml:space="preserve">Assessments </w:t>
      </w:r>
    </w:p>
    <w:p w14:paraId="600BAB4B" w14:textId="6A847786" w:rsidR="003C048F" w:rsidRPr="007F0621" w:rsidRDefault="001576D9" w:rsidP="00201F0E">
      <w:pPr>
        <w:pStyle w:val="ListParagraph"/>
        <w:numPr>
          <w:ilvl w:val="1"/>
          <w:numId w:val="5"/>
        </w:numPr>
        <w:spacing w:before="60" w:after="0" w:line="240" w:lineRule="auto"/>
        <w:contextualSpacing w:val="0"/>
        <w:rPr>
          <w:rFonts w:cs="Times New Roman"/>
          <w:sz w:val="24"/>
          <w:szCs w:val="24"/>
        </w:rPr>
      </w:pPr>
      <w:r>
        <w:rPr>
          <w:rFonts w:cs="Times New Roman"/>
          <w:sz w:val="24"/>
          <w:szCs w:val="24"/>
        </w:rPr>
        <w:t>Provide students with receipts and have them create a credit card statement</w:t>
      </w:r>
      <w:r w:rsidR="007D7DB1">
        <w:rPr>
          <w:rFonts w:cs="Times New Roman"/>
          <w:sz w:val="24"/>
          <w:szCs w:val="24"/>
        </w:rPr>
        <w:t>.</w:t>
      </w:r>
    </w:p>
    <w:p w14:paraId="3AB75794" w14:textId="3927B12B" w:rsidR="003C048F" w:rsidRPr="007F0621" w:rsidRDefault="001576D9" w:rsidP="00201F0E">
      <w:pPr>
        <w:pStyle w:val="ListParagraph"/>
        <w:numPr>
          <w:ilvl w:val="1"/>
          <w:numId w:val="5"/>
        </w:numPr>
        <w:spacing w:before="60" w:after="0" w:line="240" w:lineRule="auto"/>
        <w:contextualSpacing w:val="0"/>
        <w:rPr>
          <w:rFonts w:cs="Times New Roman"/>
          <w:sz w:val="24"/>
          <w:szCs w:val="24"/>
        </w:rPr>
      </w:pPr>
      <w:r>
        <w:rPr>
          <w:rFonts w:cs="Times New Roman"/>
          <w:sz w:val="24"/>
          <w:szCs w:val="24"/>
        </w:rPr>
        <w:t>Have students create an inaccurate credit card statement based on a list of purchases. Then, hav</w:t>
      </w:r>
      <w:r w:rsidR="00F346E7">
        <w:rPr>
          <w:rFonts w:cs="Times New Roman"/>
          <w:sz w:val="24"/>
          <w:szCs w:val="24"/>
        </w:rPr>
        <w:t>e students trade the statements to find the wrong charges.</w:t>
      </w:r>
    </w:p>
    <w:p w14:paraId="26A7A1DB" w14:textId="77777777" w:rsidR="003C048F" w:rsidRPr="007F0621" w:rsidRDefault="002E277C" w:rsidP="00C73471">
      <w:pPr>
        <w:pStyle w:val="Heading2"/>
        <w:spacing w:before="100"/>
        <w:rPr>
          <w:rFonts w:asciiTheme="minorHAnsi" w:hAnsiTheme="minorHAnsi"/>
        </w:rPr>
      </w:pPr>
      <w:r w:rsidRPr="007F0621">
        <w:rPr>
          <w:rFonts w:asciiTheme="minorHAnsi" w:hAnsiTheme="minorHAnsi"/>
        </w:rPr>
        <w:t>Extensions and Connections</w:t>
      </w:r>
      <w:r w:rsidR="00476B45">
        <w:rPr>
          <w:rFonts w:asciiTheme="minorHAnsi" w:hAnsiTheme="minorHAnsi"/>
        </w:rPr>
        <w:t xml:space="preserve"> </w:t>
      </w:r>
    </w:p>
    <w:p w14:paraId="07F92747" w14:textId="77777777" w:rsidR="002E277C" w:rsidRPr="00476B45" w:rsidRDefault="00476B45" w:rsidP="00201F0E">
      <w:pPr>
        <w:pStyle w:val="ListParagraph"/>
        <w:numPr>
          <w:ilvl w:val="0"/>
          <w:numId w:val="7"/>
        </w:numPr>
        <w:spacing w:before="60" w:after="0" w:line="240" w:lineRule="auto"/>
        <w:contextualSpacing w:val="0"/>
        <w:rPr>
          <w:rFonts w:cs="Times New Roman"/>
          <w:sz w:val="24"/>
          <w:szCs w:val="24"/>
        </w:rPr>
      </w:pPr>
      <w:r>
        <w:rPr>
          <w:rFonts w:cs="Times New Roman"/>
          <w:sz w:val="24"/>
          <w:szCs w:val="24"/>
        </w:rPr>
        <w:lastRenderedPageBreak/>
        <w:t xml:space="preserve">Have students create their own shopping trip where students will track their spending. Then have students create their own credit card statements to match their charges. </w:t>
      </w:r>
      <w:r w:rsidR="003C048F" w:rsidRPr="007F0621">
        <w:rPr>
          <w:rFonts w:cs="Times New Roman"/>
          <w:sz w:val="24"/>
          <w:szCs w:val="24"/>
        </w:rPr>
        <w:t xml:space="preserve"> </w:t>
      </w:r>
    </w:p>
    <w:p w14:paraId="37425E9A" w14:textId="1BC609FF" w:rsidR="000D5A2B" w:rsidRPr="007F0621" w:rsidRDefault="008035E5" w:rsidP="004449C3">
      <w:pPr>
        <w:pStyle w:val="Heading2"/>
        <w:spacing w:before="100"/>
        <w:rPr>
          <w:rFonts w:asciiTheme="minorHAnsi" w:hAnsiTheme="minorHAnsi"/>
        </w:rPr>
      </w:pPr>
      <w:r w:rsidRPr="007F0621">
        <w:rPr>
          <w:rFonts w:asciiTheme="minorHAnsi" w:hAnsiTheme="minorHAnsi"/>
        </w:rPr>
        <w:t xml:space="preserve">Strategies for Differentiation </w:t>
      </w:r>
      <w:r w:rsidR="000D5A2B" w:rsidRPr="007F0621">
        <w:rPr>
          <w:rFonts w:asciiTheme="minorHAnsi" w:hAnsiTheme="minorHAnsi"/>
        </w:rPr>
        <w:tab/>
      </w:r>
    </w:p>
    <w:p w14:paraId="1DF10388" w14:textId="76EA3B20" w:rsidR="00E05F3A" w:rsidRDefault="001576D9" w:rsidP="00201F0E">
      <w:pPr>
        <w:pStyle w:val="ListParagraph"/>
        <w:numPr>
          <w:ilvl w:val="0"/>
          <w:numId w:val="5"/>
        </w:numPr>
        <w:spacing w:before="60" w:after="0" w:line="240" w:lineRule="auto"/>
        <w:contextualSpacing w:val="0"/>
        <w:rPr>
          <w:rFonts w:cs="Times New Roman"/>
          <w:sz w:val="24"/>
          <w:szCs w:val="24"/>
        </w:rPr>
      </w:pPr>
      <w:r>
        <w:rPr>
          <w:rFonts w:cs="Times New Roman"/>
          <w:sz w:val="24"/>
          <w:szCs w:val="24"/>
        </w:rPr>
        <w:t>Adjust the sales tax to another percentage, such as 5.5</w:t>
      </w:r>
      <w:r w:rsidR="007D7DB1">
        <w:rPr>
          <w:rFonts w:cs="Times New Roman"/>
          <w:sz w:val="24"/>
          <w:szCs w:val="24"/>
        </w:rPr>
        <w:t xml:space="preserve"> percent.</w:t>
      </w:r>
    </w:p>
    <w:p w14:paraId="39BFE1D2" w14:textId="7E38DF90" w:rsidR="001576D9" w:rsidRDefault="001576D9" w:rsidP="00201F0E">
      <w:pPr>
        <w:pStyle w:val="ListParagraph"/>
        <w:numPr>
          <w:ilvl w:val="0"/>
          <w:numId w:val="5"/>
        </w:numPr>
        <w:spacing w:before="60" w:after="0" w:line="240" w:lineRule="auto"/>
        <w:contextualSpacing w:val="0"/>
        <w:rPr>
          <w:rFonts w:cs="Times New Roman"/>
          <w:sz w:val="24"/>
          <w:szCs w:val="24"/>
        </w:rPr>
      </w:pPr>
      <w:r>
        <w:rPr>
          <w:rFonts w:cs="Times New Roman"/>
          <w:sz w:val="24"/>
          <w:szCs w:val="24"/>
        </w:rPr>
        <w:t>Discuss reconciling an account</w:t>
      </w:r>
      <w:r w:rsidR="007D7DB1">
        <w:rPr>
          <w:rFonts w:cs="Times New Roman"/>
          <w:sz w:val="24"/>
          <w:szCs w:val="24"/>
        </w:rPr>
        <w:t>.</w:t>
      </w:r>
    </w:p>
    <w:p w14:paraId="77F31E80" w14:textId="44E614B4" w:rsidR="005321EB" w:rsidRDefault="005321EB" w:rsidP="00201F0E">
      <w:pPr>
        <w:pStyle w:val="ListParagraph"/>
        <w:numPr>
          <w:ilvl w:val="0"/>
          <w:numId w:val="5"/>
        </w:numPr>
        <w:spacing w:before="60" w:after="0" w:line="240" w:lineRule="auto"/>
        <w:contextualSpacing w:val="0"/>
        <w:rPr>
          <w:rFonts w:cs="Times New Roman"/>
          <w:sz w:val="24"/>
          <w:szCs w:val="24"/>
        </w:rPr>
      </w:pPr>
      <w:r>
        <w:rPr>
          <w:rFonts w:cs="Times New Roman"/>
          <w:sz w:val="24"/>
          <w:szCs w:val="24"/>
        </w:rPr>
        <w:t>Provide previously completed class notes on discount, sales tax, and tip.</w:t>
      </w:r>
    </w:p>
    <w:p w14:paraId="08B39304" w14:textId="35EAF95A" w:rsidR="00672E07" w:rsidRPr="007F0621" w:rsidRDefault="00672E07" w:rsidP="00201F0E">
      <w:pPr>
        <w:pStyle w:val="ListParagraph"/>
        <w:numPr>
          <w:ilvl w:val="0"/>
          <w:numId w:val="5"/>
        </w:numPr>
        <w:spacing w:before="60" w:after="0" w:line="240" w:lineRule="auto"/>
        <w:contextualSpacing w:val="0"/>
        <w:rPr>
          <w:rFonts w:cs="Times New Roman"/>
          <w:sz w:val="24"/>
          <w:szCs w:val="24"/>
        </w:rPr>
      </w:pPr>
      <w:r>
        <w:rPr>
          <w:rFonts w:cs="Times New Roman"/>
          <w:sz w:val="24"/>
          <w:szCs w:val="24"/>
        </w:rPr>
        <w:t>Provide students with one or more completed examples of calculating discount, sales tax, tip, and interest for reference.</w:t>
      </w:r>
    </w:p>
    <w:p w14:paraId="3E4D5E92" w14:textId="77777777" w:rsidR="00201F0E" w:rsidRDefault="00201F0E" w:rsidP="00201F0E">
      <w:pPr>
        <w:spacing w:after="0" w:line="240" w:lineRule="auto"/>
        <w:ind w:left="-360" w:right="-90"/>
        <w:jc w:val="center"/>
        <w:rPr>
          <w:rFonts w:ascii="Calibri" w:hAnsi="Calibri" w:cs="Calibri"/>
          <w:b/>
          <w:bCs/>
          <w:sz w:val="24"/>
        </w:rPr>
      </w:pPr>
    </w:p>
    <w:p w14:paraId="4FA1FEC6" w14:textId="77777777" w:rsidR="00201F0E" w:rsidRDefault="00201F0E" w:rsidP="00201F0E">
      <w:pPr>
        <w:spacing w:after="0" w:line="240" w:lineRule="auto"/>
        <w:ind w:left="-360" w:right="-90"/>
        <w:jc w:val="center"/>
        <w:rPr>
          <w:rFonts w:ascii="Calibri" w:hAnsi="Calibri" w:cs="Calibri"/>
          <w:b/>
          <w:bCs/>
          <w:sz w:val="24"/>
        </w:rPr>
      </w:pPr>
    </w:p>
    <w:p w14:paraId="4CC37321" w14:textId="3A61A920" w:rsidR="00201F0E" w:rsidRDefault="00201F0E" w:rsidP="00201F0E">
      <w:pPr>
        <w:spacing w:after="0" w:line="240" w:lineRule="auto"/>
        <w:ind w:left="-360" w:right="-90"/>
        <w:jc w:val="center"/>
        <w:rPr>
          <w:rFonts w:ascii="Calibri" w:hAnsi="Calibri" w:cs="Calibri"/>
          <w:b/>
          <w:bCs/>
          <w:sz w:val="24"/>
        </w:rPr>
      </w:pPr>
      <w:r>
        <w:rPr>
          <w:rFonts w:ascii="Calibri" w:hAnsi="Calibri" w:cs="Calibri"/>
          <w:b/>
          <w:bCs/>
          <w:sz w:val="24"/>
        </w:rPr>
        <w:t>Note: The following pages are intended for classroom use for students as a visual aid to learning.</w:t>
      </w:r>
    </w:p>
    <w:p w14:paraId="01248B6A" w14:textId="77777777" w:rsidR="00201F0E" w:rsidRDefault="00201F0E" w:rsidP="00201F0E">
      <w:pPr>
        <w:spacing w:after="0"/>
        <w:rPr>
          <w:rFonts w:cs="Times New Roman"/>
          <w:sz w:val="24"/>
          <w:szCs w:val="24"/>
        </w:rPr>
      </w:pPr>
    </w:p>
    <w:p w14:paraId="72050D7D" w14:textId="77777777" w:rsidR="00201F0E" w:rsidRDefault="00201F0E" w:rsidP="00201F0E">
      <w:pPr>
        <w:spacing w:after="0"/>
        <w:rPr>
          <w:rFonts w:cs="Times New Roman"/>
          <w:sz w:val="24"/>
          <w:szCs w:val="24"/>
        </w:rPr>
      </w:pPr>
      <w:r>
        <w:t xml:space="preserve">Virginia Department of Education </w:t>
      </w:r>
      <w:r>
        <w:rPr>
          <w:rFonts w:cstheme="minorHAnsi"/>
        </w:rPr>
        <w:t>©</w:t>
      </w:r>
      <w:r>
        <w:t xml:space="preserve"> 2018</w:t>
      </w:r>
    </w:p>
    <w:p w14:paraId="43279B17" w14:textId="77777777" w:rsidR="00F346E7" w:rsidRDefault="00F346E7" w:rsidP="00E05F3A">
      <w:pPr>
        <w:spacing w:after="0"/>
        <w:rPr>
          <w:rFonts w:cs="Times New Roman"/>
          <w:sz w:val="24"/>
          <w:szCs w:val="24"/>
        </w:rPr>
      </w:pPr>
    </w:p>
    <w:p w14:paraId="126CC65E" w14:textId="77777777" w:rsidR="00672E07" w:rsidRDefault="00672E07" w:rsidP="00F346E7">
      <w:pPr>
        <w:pStyle w:val="Heading2"/>
        <w:jc w:val="center"/>
        <w:rPr>
          <w:rFonts w:asciiTheme="minorHAnsi" w:hAnsiTheme="minorHAnsi"/>
          <w:sz w:val="56"/>
          <w:szCs w:val="56"/>
        </w:rPr>
      </w:pPr>
    </w:p>
    <w:p w14:paraId="7202C15D" w14:textId="77777777" w:rsidR="00672E07" w:rsidRDefault="00672E07" w:rsidP="00F346E7">
      <w:pPr>
        <w:pStyle w:val="Heading2"/>
        <w:jc w:val="center"/>
        <w:rPr>
          <w:rFonts w:asciiTheme="minorHAnsi" w:hAnsiTheme="minorHAnsi"/>
          <w:sz w:val="56"/>
          <w:szCs w:val="56"/>
        </w:rPr>
      </w:pPr>
    </w:p>
    <w:p w14:paraId="6EC0F5FB" w14:textId="77777777" w:rsidR="00672E07" w:rsidRDefault="00672E07" w:rsidP="00F346E7">
      <w:pPr>
        <w:pStyle w:val="Heading2"/>
        <w:jc w:val="center"/>
        <w:rPr>
          <w:rFonts w:asciiTheme="minorHAnsi" w:hAnsiTheme="minorHAnsi"/>
          <w:sz w:val="56"/>
          <w:szCs w:val="56"/>
        </w:rPr>
      </w:pPr>
    </w:p>
    <w:p w14:paraId="7BA99F48" w14:textId="77777777" w:rsidR="00672E07" w:rsidRDefault="00672E07" w:rsidP="00F346E7">
      <w:pPr>
        <w:pStyle w:val="Heading2"/>
        <w:jc w:val="center"/>
        <w:rPr>
          <w:rFonts w:asciiTheme="minorHAnsi" w:hAnsiTheme="minorHAnsi"/>
          <w:sz w:val="56"/>
          <w:szCs w:val="56"/>
        </w:rPr>
      </w:pPr>
    </w:p>
    <w:p w14:paraId="35508C29" w14:textId="77777777" w:rsidR="00672E07" w:rsidRDefault="00672E07" w:rsidP="00F346E7">
      <w:pPr>
        <w:pStyle w:val="Heading2"/>
        <w:jc w:val="center"/>
        <w:rPr>
          <w:rFonts w:asciiTheme="minorHAnsi" w:hAnsiTheme="minorHAnsi"/>
          <w:sz w:val="56"/>
          <w:szCs w:val="56"/>
        </w:rPr>
      </w:pPr>
    </w:p>
    <w:p w14:paraId="6E1DD63C" w14:textId="77777777" w:rsidR="00672E07" w:rsidRDefault="00672E07" w:rsidP="00F346E7">
      <w:pPr>
        <w:pStyle w:val="Heading2"/>
        <w:jc w:val="center"/>
        <w:rPr>
          <w:rFonts w:asciiTheme="minorHAnsi" w:hAnsiTheme="minorHAnsi"/>
          <w:sz w:val="56"/>
          <w:szCs w:val="56"/>
        </w:rPr>
      </w:pPr>
    </w:p>
    <w:p w14:paraId="09B0B7BB" w14:textId="77777777" w:rsidR="00672E07" w:rsidRDefault="00672E07" w:rsidP="00F346E7">
      <w:pPr>
        <w:pStyle w:val="Heading2"/>
        <w:jc w:val="center"/>
        <w:rPr>
          <w:rFonts w:asciiTheme="minorHAnsi" w:hAnsiTheme="minorHAnsi"/>
          <w:sz w:val="56"/>
          <w:szCs w:val="56"/>
        </w:rPr>
      </w:pPr>
    </w:p>
    <w:p w14:paraId="5B854531" w14:textId="77777777" w:rsidR="00672E07" w:rsidRDefault="00672E07" w:rsidP="00F346E7">
      <w:pPr>
        <w:pStyle w:val="Heading2"/>
        <w:jc w:val="center"/>
        <w:rPr>
          <w:rFonts w:asciiTheme="minorHAnsi" w:hAnsiTheme="minorHAnsi"/>
          <w:sz w:val="56"/>
          <w:szCs w:val="56"/>
        </w:rPr>
      </w:pPr>
    </w:p>
    <w:p w14:paraId="22BC54D9" w14:textId="77777777" w:rsidR="00672E07" w:rsidRDefault="00672E07" w:rsidP="00F346E7">
      <w:pPr>
        <w:pStyle w:val="Heading2"/>
        <w:jc w:val="center"/>
        <w:rPr>
          <w:rFonts w:asciiTheme="minorHAnsi" w:hAnsiTheme="minorHAnsi"/>
          <w:sz w:val="56"/>
          <w:szCs w:val="56"/>
        </w:rPr>
      </w:pPr>
    </w:p>
    <w:p w14:paraId="2E0FDFD3" w14:textId="77777777" w:rsidR="00672E07" w:rsidRDefault="00672E07" w:rsidP="00F346E7">
      <w:pPr>
        <w:pStyle w:val="Heading2"/>
        <w:jc w:val="center"/>
        <w:rPr>
          <w:rFonts w:asciiTheme="minorHAnsi" w:hAnsiTheme="minorHAnsi"/>
          <w:sz w:val="56"/>
          <w:szCs w:val="56"/>
        </w:rPr>
      </w:pPr>
    </w:p>
    <w:p w14:paraId="320A7712" w14:textId="77777777" w:rsidR="00672E07" w:rsidRDefault="00672E07" w:rsidP="00F346E7">
      <w:pPr>
        <w:pStyle w:val="Heading2"/>
        <w:jc w:val="center"/>
        <w:rPr>
          <w:rFonts w:asciiTheme="minorHAnsi" w:hAnsiTheme="minorHAnsi"/>
          <w:sz w:val="56"/>
          <w:szCs w:val="56"/>
        </w:rPr>
      </w:pPr>
    </w:p>
    <w:p w14:paraId="5686CA13" w14:textId="77777777" w:rsidR="00672E07" w:rsidRDefault="00672E07" w:rsidP="00F346E7">
      <w:pPr>
        <w:pStyle w:val="Heading2"/>
        <w:jc w:val="center"/>
        <w:rPr>
          <w:rFonts w:asciiTheme="minorHAnsi" w:hAnsiTheme="minorHAnsi"/>
          <w:sz w:val="56"/>
          <w:szCs w:val="56"/>
        </w:rPr>
      </w:pPr>
    </w:p>
    <w:p w14:paraId="0C032142" w14:textId="77777777" w:rsidR="00672E07" w:rsidRDefault="00672E07" w:rsidP="00F346E7">
      <w:pPr>
        <w:pStyle w:val="Heading2"/>
        <w:jc w:val="center"/>
        <w:rPr>
          <w:rFonts w:asciiTheme="minorHAnsi" w:hAnsiTheme="minorHAnsi"/>
          <w:sz w:val="56"/>
          <w:szCs w:val="56"/>
        </w:rPr>
      </w:pPr>
    </w:p>
    <w:p w14:paraId="6F1F9918" w14:textId="77777777" w:rsidR="00672E07" w:rsidRDefault="00672E07" w:rsidP="00F346E7">
      <w:pPr>
        <w:pStyle w:val="Heading2"/>
        <w:jc w:val="center"/>
        <w:rPr>
          <w:rFonts w:asciiTheme="minorHAnsi" w:hAnsiTheme="minorHAnsi"/>
          <w:sz w:val="56"/>
          <w:szCs w:val="56"/>
        </w:rPr>
      </w:pPr>
    </w:p>
    <w:p w14:paraId="2A412FCC" w14:textId="77777777" w:rsidR="00672E07" w:rsidRDefault="00672E07" w:rsidP="00F346E7">
      <w:pPr>
        <w:pStyle w:val="Heading2"/>
        <w:jc w:val="center"/>
        <w:rPr>
          <w:rFonts w:asciiTheme="minorHAnsi" w:hAnsiTheme="minorHAnsi"/>
          <w:sz w:val="56"/>
          <w:szCs w:val="56"/>
        </w:rPr>
      </w:pPr>
    </w:p>
    <w:p w14:paraId="184CF43F" w14:textId="116DAD31" w:rsidR="00F346E7" w:rsidRPr="00201F0E" w:rsidRDefault="00F346E7" w:rsidP="00201F0E">
      <w:pPr>
        <w:pStyle w:val="Heading2"/>
        <w:spacing w:after="240"/>
        <w:jc w:val="center"/>
        <w:rPr>
          <w:rFonts w:asciiTheme="minorHAnsi" w:hAnsiTheme="minorHAnsi"/>
          <w:sz w:val="32"/>
          <w:szCs w:val="32"/>
        </w:rPr>
      </w:pPr>
      <w:r w:rsidRPr="00201F0E">
        <w:rPr>
          <w:rFonts w:asciiTheme="minorHAnsi" w:hAnsiTheme="minorHAnsi"/>
          <w:sz w:val="32"/>
          <w:szCs w:val="32"/>
        </w:rPr>
        <w:t>Do You Like to Spend Money?</w:t>
      </w:r>
    </w:p>
    <w:p w14:paraId="5B42DE77" w14:textId="77777777" w:rsidR="00F346E7" w:rsidRPr="006B776D" w:rsidRDefault="00F346E7" w:rsidP="00201F0E">
      <w:pPr>
        <w:tabs>
          <w:tab w:val="left" w:pos="5580"/>
          <w:tab w:val="left" w:pos="5760"/>
          <w:tab w:val="left" w:pos="9360"/>
        </w:tabs>
        <w:spacing w:after="240" w:line="240" w:lineRule="auto"/>
        <w:rPr>
          <w:b/>
          <w:bCs/>
          <w:sz w:val="28"/>
          <w:u w:val="single"/>
        </w:rPr>
      </w:pPr>
      <w:r w:rsidRPr="000E449F">
        <w:rPr>
          <w:b/>
          <w:bCs/>
          <w:sz w:val="28"/>
        </w:rPr>
        <w:t xml:space="preserve">Name </w:t>
      </w:r>
      <w:r w:rsidRPr="000E449F">
        <w:rPr>
          <w:b/>
          <w:bCs/>
          <w:sz w:val="28"/>
          <w:u w:val="single"/>
        </w:rPr>
        <w:tab/>
      </w:r>
      <w:r w:rsidRPr="000E449F">
        <w:rPr>
          <w:b/>
          <w:bCs/>
          <w:sz w:val="28"/>
        </w:rPr>
        <w:tab/>
        <w:t xml:space="preserve">Date </w:t>
      </w:r>
      <w:r>
        <w:rPr>
          <w:b/>
          <w:bCs/>
          <w:sz w:val="28"/>
          <w:u w:val="single"/>
        </w:rPr>
        <w:tab/>
      </w:r>
    </w:p>
    <w:p w14:paraId="333C1449" w14:textId="44A6416C" w:rsidR="00F346E7" w:rsidRDefault="00F346E7" w:rsidP="00201F0E">
      <w:pPr>
        <w:spacing w:after="120" w:line="240" w:lineRule="auto"/>
        <w:rPr>
          <w:b/>
          <w:sz w:val="24"/>
          <w:szCs w:val="24"/>
        </w:rPr>
      </w:pPr>
      <w:r>
        <w:rPr>
          <w:b/>
          <w:sz w:val="24"/>
          <w:szCs w:val="24"/>
        </w:rPr>
        <w:t>Scenario</w:t>
      </w:r>
    </w:p>
    <w:p w14:paraId="2CB78CA4" w14:textId="29C8E07C" w:rsidR="00F346E7" w:rsidRDefault="00F346E7" w:rsidP="00201F0E">
      <w:pPr>
        <w:spacing w:line="240" w:lineRule="auto"/>
        <w:rPr>
          <w:sz w:val="24"/>
          <w:szCs w:val="24"/>
        </w:rPr>
      </w:pPr>
      <w:r w:rsidRPr="00F346E7">
        <w:rPr>
          <w:sz w:val="24"/>
          <w:szCs w:val="24"/>
        </w:rPr>
        <w:t>You have a busy day of errands ah</w:t>
      </w:r>
      <w:r w:rsidR="004449C3">
        <w:rPr>
          <w:sz w:val="24"/>
          <w:szCs w:val="24"/>
        </w:rPr>
        <w:t xml:space="preserve">ead of you. Your favorite store is </w:t>
      </w:r>
      <w:r w:rsidRPr="00F346E7">
        <w:rPr>
          <w:sz w:val="24"/>
          <w:szCs w:val="24"/>
        </w:rPr>
        <w:t xml:space="preserve">having a super sale. You go into the store and decide to buy from the following items. </w:t>
      </w:r>
    </w:p>
    <w:tbl>
      <w:tblPr>
        <w:tblStyle w:val="TableGrid"/>
        <w:tblW w:w="0" w:type="auto"/>
        <w:tblInd w:w="1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82793"/>
        <w:tblLayout w:type="fixed"/>
        <w:tblLook w:val="04A0" w:firstRow="1" w:lastRow="0" w:firstColumn="1" w:lastColumn="0" w:noHBand="0" w:noVBand="1"/>
      </w:tblPr>
      <w:tblGrid>
        <w:gridCol w:w="298"/>
        <w:gridCol w:w="1853"/>
        <w:gridCol w:w="1839"/>
        <w:gridCol w:w="1843"/>
        <w:gridCol w:w="287"/>
      </w:tblGrid>
      <w:tr w:rsidR="00992D86" w:rsidRPr="00992D86" w14:paraId="0D4BC855" w14:textId="77777777" w:rsidTr="00201F0E">
        <w:tc>
          <w:tcPr>
            <w:tcW w:w="6120" w:type="dxa"/>
            <w:gridSpan w:val="5"/>
            <w:shd w:val="clear" w:color="auto" w:fill="082793"/>
            <w:vAlign w:val="center"/>
          </w:tcPr>
          <w:p w14:paraId="55327F55" w14:textId="48B290EA" w:rsidR="00992D86" w:rsidRPr="00201F0E" w:rsidRDefault="00992D86" w:rsidP="00201F0E">
            <w:pPr>
              <w:tabs>
                <w:tab w:val="left" w:pos="1239"/>
              </w:tabs>
              <w:jc w:val="center"/>
              <w:rPr>
                <w:b/>
                <w:color w:val="FFFB99"/>
                <w:sz w:val="24"/>
                <w:szCs w:val="24"/>
              </w:rPr>
            </w:pPr>
            <w:r w:rsidRPr="00201F0E">
              <w:rPr>
                <w:b/>
                <w:color w:val="FFFB99"/>
                <w:sz w:val="24"/>
                <w:szCs w:val="24"/>
              </w:rPr>
              <w:t>SALE!!!       SALE!!!       SALE!!!       SALE!!!       SALE!!!</w:t>
            </w:r>
          </w:p>
        </w:tc>
      </w:tr>
      <w:tr w:rsidR="00992D86" w:rsidRPr="00992D86" w14:paraId="5C89C913" w14:textId="77777777" w:rsidTr="00201F0E">
        <w:tc>
          <w:tcPr>
            <w:tcW w:w="298" w:type="dxa"/>
            <w:shd w:val="clear" w:color="auto" w:fill="082793"/>
          </w:tcPr>
          <w:p w14:paraId="2F51204C" w14:textId="77777777" w:rsidR="00992D86" w:rsidRPr="00201F0E" w:rsidRDefault="00992D86" w:rsidP="007D7DB1">
            <w:pPr>
              <w:rPr>
                <w:b/>
                <w:color w:val="FFFB99"/>
                <w:sz w:val="24"/>
                <w:szCs w:val="24"/>
              </w:rPr>
            </w:pPr>
          </w:p>
        </w:tc>
        <w:tc>
          <w:tcPr>
            <w:tcW w:w="1853" w:type="dxa"/>
            <w:shd w:val="clear" w:color="auto" w:fill="082793"/>
          </w:tcPr>
          <w:p w14:paraId="5650DF05" w14:textId="2FF05925" w:rsidR="00992D86" w:rsidRPr="00201F0E" w:rsidRDefault="00992D86" w:rsidP="007D7DB1">
            <w:pPr>
              <w:rPr>
                <w:b/>
                <w:color w:val="FFFB99"/>
                <w:sz w:val="24"/>
                <w:szCs w:val="24"/>
              </w:rPr>
            </w:pPr>
          </w:p>
        </w:tc>
        <w:tc>
          <w:tcPr>
            <w:tcW w:w="1839" w:type="dxa"/>
            <w:shd w:val="clear" w:color="auto" w:fill="082793"/>
            <w:vAlign w:val="center"/>
          </w:tcPr>
          <w:p w14:paraId="7788B3BB" w14:textId="0C9C3935" w:rsidR="00992D86" w:rsidRPr="00201F0E" w:rsidRDefault="00992D86" w:rsidP="00201F0E">
            <w:pPr>
              <w:jc w:val="center"/>
              <w:rPr>
                <w:b/>
                <w:color w:val="FFFB99"/>
                <w:sz w:val="24"/>
                <w:szCs w:val="24"/>
                <w:u w:val="single"/>
              </w:rPr>
            </w:pPr>
            <w:r w:rsidRPr="00201F0E">
              <w:rPr>
                <w:b/>
                <w:color w:val="FFFB99"/>
                <w:sz w:val="24"/>
                <w:szCs w:val="24"/>
                <w:u w:val="single"/>
              </w:rPr>
              <w:t>Original Price</w:t>
            </w:r>
          </w:p>
        </w:tc>
        <w:tc>
          <w:tcPr>
            <w:tcW w:w="1843" w:type="dxa"/>
            <w:shd w:val="clear" w:color="auto" w:fill="082793"/>
            <w:vAlign w:val="center"/>
          </w:tcPr>
          <w:p w14:paraId="526402DF" w14:textId="68E733AC" w:rsidR="00992D86" w:rsidRPr="00201F0E" w:rsidRDefault="00992D86" w:rsidP="00201F0E">
            <w:pPr>
              <w:jc w:val="center"/>
              <w:rPr>
                <w:b/>
                <w:color w:val="FFFB99"/>
                <w:sz w:val="24"/>
                <w:szCs w:val="24"/>
                <w:u w:val="single"/>
              </w:rPr>
            </w:pPr>
            <w:r w:rsidRPr="00201F0E">
              <w:rPr>
                <w:b/>
                <w:color w:val="FFFB99"/>
                <w:sz w:val="24"/>
                <w:szCs w:val="24"/>
                <w:u w:val="single"/>
              </w:rPr>
              <w:t>Discount</w:t>
            </w:r>
          </w:p>
        </w:tc>
        <w:tc>
          <w:tcPr>
            <w:tcW w:w="287" w:type="dxa"/>
            <w:shd w:val="clear" w:color="auto" w:fill="082793"/>
          </w:tcPr>
          <w:p w14:paraId="61CEFB41" w14:textId="77777777" w:rsidR="00992D86" w:rsidRPr="00201F0E" w:rsidRDefault="00992D86" w:rsidP="007D7DB1">
            <w:pPr>
              <w:rPr>
                <w:b/>
                <w:color w:val="FFFB99"/>
                <w:sz w:val="24"/>
                <w:szCs w:val="24"/>
              </w:rPr>
            </w:pPr>
          </w:p>
        </w:tc>
      </w:tr>
      <w:tr w:rsidR="00992D86" w:rsidRPr="00992D86" w14:paraId="049FEF0F" w14:textId="77777777" w:rsidTr="00201F0E">
        <w:tc>
          <w:tcPr>
            <w:tcW w:w="298" w:type="dxa"/>
            <w:shd w:val="clear" w:color="auto" w:fill="082793"/>
          </w:tcPr>
          <w:p w14:paraId="2CF3BD4A" w14:textId="77777777" w:rsidR="00992D86" w:rsidRPr="00201F0E" w:rsidRDefault="00992D86" w:rsidP="007D7DB1">
            <w:pPr>
              <w:rPr>
                <w:b/>
                <w:color w:val="FFFB99"/>
                <w:sz w:val="24"/>
                <w:szCs w:val="24"/>
              </w:rPr>
            </w:pPr>
          </w:p>
        </w:tc>
        <w:tc>
          <w:tcPr>
            <w:tcW w:w="1853" w:type="dxa"/>
            <w:shd w:val="clear" w:color="auto" w:fill="082793"/>
          </w:tcPr>
          <w:p w14:paraId="1DB17C21" w14:textId="244A0D7D" w:rsidR="00992D86" w:rsidRPr="00201F0E" w:rsidRDefault="00992D86" w:rsidP="007D7DB1">
            <w:pPr>
              <w:rPr>
                <w:b/>
                <w:color w:val="FFFB99"/>
                <w:sz w:val="24"/>
                <w:szCs w:val="24"/>
              </w:rPr>
            </w:pPr>
            <w:r w:rsidRPr="00201F0E">
              <w:rPr>
                <w:b/>
                <w:color w:val="FFFB99"/>
                <w:sz w:val="24"/>
                <w:szCs w:val="24"/>
              </w:rPr>
              <w:t>T-shirts</w:t>
            </w:r>
          </w:p>
        </w:tc>
        <w:tc>
          <w:tcPr>
            <w:tcW w:w="1839" w:type="dxa"/>
            <w:shd w:val="clear" w:color="auto" w:fill="082793"/>
            <w:vAlign w:val="center"/>
          </w:tcPr>
          <w:p w14:paraId="3CF3B2F7" w14:textId="3F4AE15A" w:rsidR="00992D86" w:rsidRPr="00201F0E" w:rsidRDefault="00992D86" w:rsidP="00201F0E">
            <w:pPr>
              <w:jc w:val="center"/>
              <w:rPr>
                <w:b/>
                <w:color w:val="FFFB99"/>
                <w:sz w:val="24"/>
                <w:szCs w:val="24"/>
              </w:rPr>
            </w:pPr>
            <w:r w:rsidRPr="00201F0E">
              <w:rPr>
                <w:b/>
                <w:color w:val="FFFB99"/>
                <w:sz w:val="24"/>
                <w:szCs w:val="24"/>
              </w:rPr>
              <w:t>$12.00</w:t>
            </w:r>
          </w:p>
        </w:tc>
        <w:tc>
          <w:tcPr>
            <w:tcW w:w="1843" w:type="dxa"/>
            <w:shd w:val="clear" w:color="auto" w:fill="082793"/>
            <w:vAlign w:val="center"/>
          </w:tcPr>
          <w:p w14:paraId="6C257150" w14:textId="48FD405C" w:rsidR="00992D86" w:rsidRPr="00201F0E" w:rsidRDefault="00992D86" w:rsidP="00201F0E">
            <w:pPr>
              <w:jc w:val="center"/>
              <w:rPr>
                <w:b/>
                <w:color w:val="FFFB99"/>
                <w:sz w:val="24"/>
                <w:szCs w:val="24"/>
              </w:rPr>
            </w:pPr>
            <w:r w:rsidRPr="00201F0E">
              <w:rPr>
                <w:b/>
                <w:color w:val="FFFB99"/>
                <w:sz w:val="24"/>
                <w:szCs w:val="24"/>
              </w:rPr>
              <w:t>25% off</w:t>
            </w:r>
          </w:p>
        </w:tc>
        <w:tc>
          <w:tcPr>
            <w:tcW w:w="287" w:type="dxa"/>
            <w:shd w:val="clear" w:color="auto" w:fill="082793"/>
          </w:tcPr>
          <w:p w14:paraId="7379041E" w14:textId="77777777" w:rsidR="00992D86" w:rsidRPr="00201F0E" w:rsidRDefault="00992D86" w:rsidP="007D7DB1">
            <w:pPr>
              <w:rPr>
                <w:b/>
                <w:color w:val="FFFB99"/>
                <w:sz w:val="24"/>
                <w:szCs w:val="24"/>
              </w:rPr>
            </w:pPr>
          </w:p>
        </w:tc>
      </w:tr>
      <w:tr w:rsidR="00992D86" w:rsidRPr="00992D86" w14:paraId="6B7EA059" w14:textId="77777777" w:rsidTr="00201F0E">
        <w:tc>
          <w:tcPr>
            <w:tcW w:w="298" w:type="dxa"/>
            <w:shd w:val="clear" w:color="auto" w:fill="082793"/>
          </w:tcPr>
          <w:p w14:paraId="06A2C52E" w14:textId="77777777" w:rsidR="00992D86" w:rsidRPr="00201F0E" w:rsidRDefault="00992D86" w:rsidP="007D7DB1">
            <w:pPr>
              <w:rPr>
                <w:b/>
                <w:color w:val="FFFB99"/>
                <w:sz w:val="24"/>
                <w:szCs w:val="24"/>
              </w:rPr>
            </w:pPr>
          </w:p>
        </w:tc>
        <w:tc>
          <w:tcPr>
            <w:tcW w:w="1853" w:type="dxa"/>
            <w:shd w:val="clear" w:color="auto" w:fill="082793"/>
          </w:tcPr>
          <w:p w14:paraId="2D732810" w14:textId="0F171D18" w:rsidR="00992D86" w:rsidRPr="00201F0E" w:rsidRDefault="00992D86" w:rsidP="007D7DB1">
            <w:pPr>
              <w:rPr>
                <w:b/>
                <w:color w:val="FFFB99"/>
                <w:sz w:val="24"/>
                <w:szCs w:val="24"/>
              </w:rPr>
            </w:pPr>
            <w:r w:rsidRPr="00201F0E">
              <w:rPr>
                <w:b/>
                <w:color w:val="FFFB99"/>
                <w:sz w:val="24"/>
                <w:szCs w:val="24"/>
              </w:rPr>
              <w:t>Shorts</w:t>
            </w:r>
          </w:p>
        </w:tc>
        <w:tc>
          <w:tcPr>
            <w:tcW w:w="1839" w:type="dxa"/>
            <w:shd w:val="clear" w:color="auto" w:fill="082793"/>
            <w:vAlign w:val="center"/>
          </w:tcPr>
          <w:p w14:paraId="35D4CA0D" w14:textId="6812E6CD" w:rsidR="00992D86" w:rsidRPr="00201F0E" w:rsidRDefault="00992D86" w:rsidP="00201F0E">
            <w:pPr>
              <w:jc w:val="center"/>
              <w:rPr>
                <w:b/>
                <w:color w:val="FFFB99"/>
                <w:sz w:val="24"/>
                <w:szCs w:val="24"/>
              </w:rPr>
            </w:pPr>
            <w:r w:rsidRPr="00201F0E">
              <w:rPr>
                <w:b/>
                <w:color w:val="FFFB99"/>
                <w:sz w:val="24"/>
                <w:szCs w:val="24"/>
              </w:rPr>
              <w:t>$15.00</w:t>
            </w:r>
          </w:p>
        </w:tc>
        <w:tc>
          <w:tcPr>
            <w:tcW w:w="1843" w:type="dxa"/>
            <w:shd w:val="clear" w:color="auto" w:fill="082793"/>
            <w:vAlign w:val="center"/>
          </w:tcPr>
          <w:p w14:paraId="3F581F34" w14:textId="1C6C7E1E" w:rsidR="00992D86" w:rsidRPr="00201F0E" w:rsidRDefault="00992D86" w:rsidP="00201F0E">
            <w:pPr>
              <w:jc w:val="center"/>
              <w:rPr>
                <w:b/>
                <w:color w:val="FFFB99"/>
                <w:sz w:val="24"/>
                <w:szCs w:val="24"/>
              </w:rPr>
            </w:pPr>
            <w:r w:rsidRPr="00201F0E">
              <w:rPr>
                <w:b/>
                <w:color w:val="FFFB99"/>
                <w:sz w:val="24"/>
                <w:szCs w:val="24"/>
              </w:rPr>
              <w:t>20% off</w:t>
            </w:r>
          </w:p>
        </w:tc>
        <w:tc>
          <w:tcPr>
            <w:tcW w:w="287" w:type="dxa"/>
            <w:shd w:val="clear" w:color="auto" w:fill="082793"/>
          </w:tcPr>
          <w:p w14:paraId="32B1D67F" w14:textId="77777777" w:rsidR="00992D86" w:rsidRPr="00201F0E" w:rsidRDefault="00992D86" w:rsidP="007D7DB1">
            <w:pPr>
              <w:rPr>
                <w:b/>
                <w:color w:val="FFFB99"/>
                <w:sz w:val="24"/>
                <w:szCs w:val="24"/>
              </w:rPr>
            </w:pPr>
          </w:p>
        </w:tc>
      </w:tr>
      <w:tr w:rsidR="00992D86" w:rsidRPr="00992D86" w14:paraId="5362BE64" w14:textId="77777777" w:rsidTr="00201F0E">
        <w:tc>
          <w:tcPr>
            <w:tcW w:w="298" w:type="dxa"/>
            <w:shd w:val="clear" w:color="auto" w:fill="082793"/>
          </w:tcPr>
          <w:p w14:paraId="73DA6AD8" w14:textId="77777777" w:rsidR="00992D86" w:rsidRPr="00201F0E" w:rsidRDefault="00992D86" w:rsidP="007D7DB1">
            <w:pPr>
              <w:rPr>
                <w:b/>
                <w:color w:val="FFFB99"/>
                <w:sz w:val="24"/>
                <w:szCs w:val="24"/>
              </w:rPr>
            </w:pPr>
          </w:p>
        </w:tc>
        <w:tc>
          <w:tcPr>
            <w:tcW w:w="1853" w:type="dxa"/>
            <w:shd w:val="clear" w:color="auto" w:fill="082793"/>
          </w:tcPr>
          <w:p w14:paraId="1D41CBB2" w14:textId="7FC416C8" w:rsidR="00992D86" w:rsidRPr="00201F0E" w:rsidRDefault="00992D86" w:rsidP="007D7DB1">
            <w:pPr>
              <w:rPr>
                <w:b/>
                <w:color w:val="FFFB99"/>
                <w:sz w:val="24"/>
                <w:szCs w:val="24"/>
              </w:rPr>
            </w:pPr>
            <w:r w:rsidRPr="00201F0E">
              <w:rPr>
                <w:b/>
                <w:color w:val="FFFB99"/>
                <w:sz w:val="24"/>
                <w:szCs w:val="24"/>
              </w:rPr>
              <w:t>Jeans</w:t>
            </w:r>
          </w:p>
        </w:tc>
        <w:tc>
          <w:tcPr>
            <w:tcW w:w="1839" w:type="dxa"/>
            <w:shd w:val="clear" w:color="auto" w:fill="082793"/>
            <w:vAlign w:val="center"/>
          </w:tcPr>
          <w:p w14:paraId="00301C72" w14:textId="368CA93F" w:rsidR="00992D86" w:rsidRPr="00201F0E" w:rsidRDefault="00992D86" w:rsidP="00201F0E">
            <w:pPr>
              <w:jc w:val="center"/>
              <w:rPr>
                <w:b/>
                <w:color w:val="FFFB99"/>
                <w:sz w:val="24"/>
                <w:szCs w:val="24"/>
              </w:rPr>
            </w:pPr>
            <w:r w:rsidRPr="00201F0E">
              <w:rPr>
                <w:b/>
                <w:color w:val="FFFB99"/>
                <w:sz w:val="24"/>
                <w:szCs w:val="24"/>
              </w:rPr>
              <w:t>$35.00</w:t>
            </w:r>
          </w:p>
        </w:tc>
        <w:tc>
          <w:tcPr>
            <w:tcW w:w="1843" w:type="dxa"/>
            <w:shd w:val="clear" w:color="auto" w:fill="082793"/>
            <w:vAlign w:val="center"/>
          </w:tcPr>
          <w:p w14:paraId="50BFFE68" w14:textId="372257CA" w:rsidR="00992D86" w:rsidRPr="00201F0E" w:rsidRDefault="00992D86" w:rsidP="00201F0E">
            <w:pPr>
              <w:jc w:val="center"/>
              <w:rPr>
                <w:b/>
                <w:color w:val="FFFB99"/>
                <w:sz w:val="24"/>
                <w:szCs w:val="24"/>
              </w:rPr>
            </w:pPr>
            <w:r w:rsidRPr="00201F0E">
              <w:rPr>
                <w:b/>
                <w:color w:val="FFFB99"/>
                <w:sz w:val="24"/>
                <w:szCs w:val="24"/>
              </w:rPr>
              <w:t>40% off</w:t>
            </w:r>
          </w:p>
        </w:tc>
        <w:tc>
          <w:tcPr>
            <w:tcW w:w="287" w:type="dxa"/>
            <w:shd w:val="clear" w:color="auto" w:fill="082793"/>
          </w:tcPr>
          <w:p w14:paraId="708FB013" w14:textId="77777777" w:rsidR="00992D86" w:rsidRPr="00201F0E" w:rsidRDefault="00992D86" w:rsidP="007D7DB1">
            <w:pPr>
              <w:rPr>
                <w:b/>
                <w:color w:val="FFFB99"/>
                <w:sz w:val="24"/>
                <w:szCs w:val="24"/>
              </w:rPr>
            </w:pPr>
          </w:p>
        </w:tc>
      </w:tr>
      <w:tr w:rsidR="00992D86" w:rsidRPr="00992D86" w14:paraId="524E45DE" w14:textId="77777777" w:rsidTr="00201F0E">
        <w:tc>
          <w:tcPr>
            <w:tcW w:w="298" w:type="dxa"/>
            <w:shd w:val="clear" w:color="auto" w:fill="082793"/>
          </w:tcPr>
          <w:p w14:paraId="0E2ED4FA" w14:textId="77777777" w:rsidR="00992D86" w:rsidRPr="00201F0E" w:rsidRDefault="00992D86" w:rsidP="007D7DB1">
            <w:pPr>
              <w:rPr>
                <w:b/>
                <w:color w:val="FFFB99"/>
                <w:sz w:val="24"/>
                <w:szCs w:val="24"/>
              </w:rPr>
            </w:pPr>
          </w:p>
        </w:tc>
        <w:tc>
          <w:tcPr>
            <w:tcW w:w="1853" w:type="dxa"/>
            <w:shd w:val="clear" w:color="auto" w:fill="082793"/>
          </w:tcPr>
          <w:p w14:paraId="35AD3BB6" w14:textId="5266FD3F" w:rsidR="00992D86" w:rsidRPr="00201F0E" w:rsidRDefault="00992D86" w:rsidP="007D7DB1">
            <w:pPr>
              <w:rPr>
                <w:b/>
                <w:color w:val="FFFB99"/>
                <w:sz w:val="24"/>
                <w:szCs w:val="24"/>
              </w:rPr>
            </w:pPr>
            <w:r w:rsidRPr="00201F0E">
              <w:rPr>
                <w:b/>
                <w:color w:val="FFFB99"/>
                <w:sz w:val="24"/>
                <w:szCs w:val="24"/>
              </w:rPr>
              <w:t>Sweatshirts</w:t>
            </w:r>
          </w:p>
        </w:tc>
        <w:tc>
          <w:tcPr>
            <w:tcW w:w="1839" w:type="dxa"/>
            <w:shd w:val="clear" w:color="auto" w:fill="082793"/>
            <w:vAlign w:val="center"/>
          </w:tcPr>
          <w:p w14:paraId="51D87422" w14:textId="50633754" w:rsidR="00992D86" w:rsidRPr="00201F0E" w:rsidRDefault="00992D86" w:rsidP="00201F0E">
            <w:pPr>
              <w:jc w:val="center"/>
              <w:rPr>
                <w:b/>
                <w:color w:val="FFFB99"/>
                <w:sz w:val="24"/>
                <w:szCs w:val="24"/>
              </w:rPr>
            </w:pPr>
            <w:r w:rsidRPr="00201F0E">
              <w:rPr>
                <w:b/>
                <w:color w:val="FFFB99"/>
                <w:sz w:val="24"/>
                <w:szCs w:val="24"/>
              </w:rPr>
              <w:t>$20.00</w:t>
            </w:r>
          </w:p>
        </w:tc>
        <w:tc>
          <w:tcPr>
            <w:tcW w:w="1843" w:type="dxa"/>
            <w:shd w:val="clear" w:color="auto" w:fill="082793"/>
            <w:vAlign w:val="center"/>
          </w:tcPr>
          <w:p w14:paraId="77EC0CF9" w14:textId="70D5CF34" w:rsidR="00992D86" w:rsidRPr="00201F0E" w:rsidRDefault="00992D86" w:rsidP="00201F0E">
            <w:pPr>
              <w:jc w:val="center"/>
              <w:rPr>
                <w:b/>
                <w:color w:val="FFFB99"/>
                <w:sz w:val="24"/>
                <w:szCs w:val="24"/>
              </w:rPr>
            </w:pPr>
            <w:r w:rsidRPr="00201F0E">
              <w:rPr>
                <w:b/>
                <w:color w:val="FFFB99"/>
                <w:sz w:val="24"/>
                <w:szCs w:val="24"/>
              </w:rPr>
              <w:t>30% off</w:t>
            </w:r>
          </w:p>
        </w:tc>
        <w:tc>
          <w:tcPr>
            <w:tcW w:w="287" w:type="dxa"/>
            <w:shd w:val="clear" w:color="auto" w:fill="082793"/>
          </w:tcPr>
          <w:p w14:paraId="35BA9761" w14:textId="77777777" w:rsidR="00992D86" w:rsidRPr="00201F0E" w:rsidRDefault="00992D86" w:rsidP="007D7DB1">
            <w:pPr>
              <w:rPr>
                <w:b/>
                <w:color w:val="FFFB99"/>
                <w:sz w:val="24"/>
                <w:szCs w:val="24"/>
              </w:rPr>
            </w:pPr>
          </w:p>
        </w:tc>
      </w:tr>
    </w:tbl>
    <w:p w14:paraId="0C1F4967" w14:textId="1B3361E7" w:rsidR="00F346E7" w:rsidRDefault="00F346E7" w:rsidP="00201F0E">
      <w:pPr>
        <w:spacing w:before="200" w:line="240" w:lineRule="auto"/>
        <w:rPr>
          <w:sz w:val="24"/>
          <w:szCs w:val="24"/>
        </w:rPr>
      </w:pPr>
      <w:r w:rsidRPr="00F346E7">
        <w:rPr>
          <w:sz w:val="24"/>
          <w:szCs w:val="24"/>
        </w:rPr>
        <w:t xml:space="preserve">You purchase </w:t>
      </w:r>
      <w:r w:rsidR="007D7DB1">
        <w:rPr>
          <w:sz w:val="24"/>
          <w:szCs w:val="24"/>
        </w:rPr>
        <w:t>two T</w:t>
      </w:r>
      <w:r w:rsidRPr="00F346E7">
        <w:rPr>
          <w:sz w:val="24"/>
          <w:szCs w:val="24"/>
        </w:rPr>
        <w:t xml:space="preserve">-shirts, one pair of shorts, </w:t>
      </w:r>
      <w:r w:rsidR="007D7DB1">
        <w:rPr>
          <w:sz w:val="24"/>
          <w:szCs w:val="24"/>
        </w:rPr>
        <w:t>two</w:t>
      </w:r>
      <w:r w:rsidR="007D7DB1" w:rsidRPr="00F346E7">
        <w:rPr>
          <w:sz w:val="24"/>
          <w:szCs w:val="24"/>
        </w:rPr>
        <w:t xml:space="preserve"> </w:t>
      </w:r>
      <w:r w:rsidRPr="00F346E7">
        <w:rPr>
          <w:sz w:val="24"/>
          <w:szCs w:val="24"/>
        </w:rPr>
        <w:t>pairs of jeans, and one sweatshirt. Use the table below to calculate the cost of each item.</w:t>
      </w:r>
    </w:p>
    <w:tbl>
      <w:tblPr>
        <w:tblStyle w:val="TableGrid"/>
        <w:tblW w:w="0" w:type="auto"/>
        <w:tblLook w:val="04A0" w:firstRow="1" w:lastRow="0" w:firstColumn="1" w:lastColumn="0" w:noHBand="0" w:noVBand="1"/>
      </w:tblPr>
      <w:tblGrid>
        <w:gridCol w:w="1525"/>
        <w:gridCol w:w="1565"/>
        <w:gridCol w:w="1565"/>
        <w:gridCol w:w="1565"/>
        <w:gridCol w:w="1565"/>
        <w:gridCol w:w="1565"/>
      </w:tblGrid>
      <w:tr w:rsidR="00992D86" w:rsidRPr="00992D86" w14:paraId="3B0663ED" w14:textId="77777777" w:rsidTr="00201F0E">
        <w:tc>
          <w:tcPr>
            <w:tcW w:w="9350" w:type="dxa"/>
            <w:gridSpan w:val="6"/>
            <w:vAlign w:val="center"/>
          </w:tcPr>
          <w:p w14:paraId="5F4D7ECD" w14:textId="23CDE46A" w:rsidR="00992D86" w:rsidRPr="00201F0E" w:rsidRDefault="00992D86" w:rsidP="00201F0E">
            <w:pPr>
              <w:jc w:val="center"/>
              <w:rPr>
                <w:b/>
                <w:sz w:val="21"/>
                <w:szCs w:val="21"/>
              </w:rPr>
            </w:pPr>
            <w:bookmarkStart w:id="0" w:name="_GoBack" w:colFirst="0" w:colLast="0"/>
            <w:r w:rsidRPr="00201F0E">
              <w:rPr>
                <w:b/>
                <w:sz w:val="21"/>
                <w:szCs w:val="21"/>
              </w:rPr>
              <w:t>Discount Table</w:t>
            </w:r>
          </w:p>
        </w:tc>
      </w:tr>
      <w:bookmarkEnd w:id="0"/>
      <w:tr w:rsidR="008278A9" w:rsidRPr="00992D86" w14:paraId="6DC0A2D4" w14:textId="77777777" w:rsidTr="00201F0E">
        <w:tc>
          <w:tcPr>
            <w:tcW w:w="1525" w:type="dxa"/>
            <w:vAlign w:val="center"/>
          </w:tcPr>
          <w:p w14:paraId="7F3452AF" w14:textId="7D3F81DF" w:rsidR="00992D86" w:rsidRPr="00201F0E" w:rsidRDefault="00992D86" w:rsidP="00201F0E">
            <w:pPr>
              <w:jc w:val="center"/>
              <w:rPr>
                <w:b/>
                <w:sz w:val="21"/>
                <w:szCs w:val="21"/>
              </w:rPr>
            </w:pPr>
            <w:r w:rsidRPr="00201F0E">
              <w:rPr>
                <w:b/>
                <w:sz w:val="21"/>
                <w:szCs w:val="21"/>
              </w:rPr>
              <w:t>Item</w:t>
            </w:r>
          </w:p>
        </w:tc>
        <w:tc>
          <w:tcPr>
            <w:tcW w:w="1565" w:type="dxa"/>
            <w:vAlign w:val="center"/>
          </w:tcPr>
          <w:p w14:paraId="155510BE" w14:textId="6C971133" w:rsidR="00992D86" w:rsidRPr="00201F0E" w:rsidRDefault="00992D86" w:rsidP="00201F0E">
            <w:pPr>
              <w:jc w:val="center"/>
              <w:rPr>
                <w:b/>
                <w:sz w:val="21"/>
                <w:szCs w:val="21"/>
              </w:rPr>
            </w:pPr>
            <w:r w:rsidRPr="00201F0E">
              <w:rPr>
                <w:b/>
                <w:sz w:val="21"/>
                <w:szCs w:val="21"/>
              </w:rPr>
              <w:t>Original Price</w:t>
            </w:r>
          </w:p>
        </w:tc>
        <w:tc>
          <w:tcPr>
            <w:tcW w:w="1565" w:type="dxa"/>
            <w:vAlign w:val="center"/>
          </w:tcPr>
          <w:p w14:paraId="7B700497" w14:textId="07181366" w:rsidR="00992D86" w:rsidRPr="00201F0E" w:rsidRDefault="00992D86" w:rsidP="00201F0E">
            <w:pPr>
              <w:jc w:val="center"/>
              <w:rPr>
                <w:b/>
                <w:sz w:val="21"/>
                <w:szCs w:val="21"/>
              </w:rPr>
            </w:pPr>
            <w:r w:rsidRPr="00201F0E">
              <w:rPr>
                <w:b/>
                <w:sz w:val="21"/>
                <w:szCs w:val="21"/>
              </w:rPr>
              <w:t>Discount Amount</w:t>
            </w:r>
          </w:p>
        </w:tc>
        <w:tc>
          <w:tcPr>
            <w:tcW w:w="1565" w:type="dxa"/>
            <w:vAlign w:val="center"/>
          </w:tcPr>
          <w:p w14:paraId="136CFE35" w14:textId="62BACF25" w:rsidR="00992D86" w:rsidRPr="00201F0E" w:rsidRDefault="00992D86" w:rsidP="00201F0E">
            <w:pPr>
              <w:jc w:val="center"/>
              <w:rPr>
                <w:b/>
                <w:sz w:val="21"/>
                <w:szCs w:val="21"/>
              </w:rPr>
            </w:pPr>
            <w:r w:rsidRPr="00201F0E">
              <w:rPr>
                <w:b/>
                <w:sz w:val="21"/>
                <w:szCs w:val="21"/>
              </w:rPr>
              <w:t>Sale Price</w:t>
            </w:r>
          </w:p>
        </w:tc>
        <w:tc>
          <w:tcPr>
            <w:tcW w:w="1565" w:type="dxa"/>
            <w:vAlign w:val="center"/>
          </w:tcPr>
          <w:p w14:paraId="5760F9B7" w14:textId="2DFF44A9" w:rsidR="00992D86" w:rsidRPr="00201F0E" w:rsidRDefault="00992D86" w:rsidP="00201F0E">
            <w:pPr>
              <w:jc w:val="center"/>
              <w:rPr>
                <w:b/>
                <w:sz w:val="21"/>
                <w:szCs w:val="21"/>
              </w:rPr>
            </w:pPr>
            <w:r w:rsidRPr="00201F0E">
              <w:rPr>
                <w:b/>
                <w:sz w:val="21"/>
                <w:szCs w:val="21"/>
              </w:rPr>
              <w:t>Sales Tax (5%)</w:t>
            </w:r>
          </w:p>
        </w:tc>
        <w:tc>
          <w:tcPr>
            <w:tcW w:w="1565" w:type="dxa"/>
            <w:vAlign w:val="center"/>
          </w:tcPr>
          <w:p w14:paraId="3E58BFBE" w14:textId="78906FE2" w:rsidR="00992D86" w:rsidRPr="00201F0E" w:rsidRDefault="00992D86" w:rsidP="00201F0E">
            <w:pPr>
              <w:jc w:val="center"/>
              <w:rPr>
                <w:b/>
                <w:sz w:val="21"/>
                <w:szCs w:val="21"/>
              </w:rPr>
            </w:pPr>
            <w:r w:rsidRPr="00201F0E">
              <w:rPr>
                <w:b/>
                <w:sz w:val="21"/>
                <w:szCs w:val="21"/>
              </w:rPr>
              <w:t>Final Price</w:t>
            </w:r>
          </w:p>
        </w:tc>
      </w:tr>
      <w:tr w:rsidR="008278A9" w:rsidRPr="00992D86" w14:paraId="2CD0B911" w14:textId="77777777" w:rsidTr="00201F0E">
        <w:tc>
          <w:tcPr>
            <w:tcW w:w="1525" w:type="dxa"/>
            <w:vAlign w:val="center"/>
          </w:tcPr>
          <w:p w14:paraId="123391CF" w14:textId="361B6010" w:rsidR="00992D86" w:rsidRPr="00201F0E" w:rsidRDefault="00992D86" w:rsidP="00201F0E">
            <w:pPr>
              <w:jc w:val="center"/>
              <w:rPr>
                <w:sz w:val="21"/>
                <w:szCs w:val="21"/>
              </w:rPr>
            </w:pPr>
            <w:r w:rsidRPr="00201F0E">
              <w:rPr>
                <w:sz w:val="21"/>
                <w:szCs w:val="21"/>
              </w:rPr>
              <w:t>2 T-shirts</w:t>
            </w:r>
          </w:p>
        </w:tc>
        <w:tc>
          <w:tcPr>
            <w:tcW w:w="1565" w:type="dxa"/>
            <w:vAlign w:val="center"/>
          </w:tcPr>
          <w:p w14:paraId="5F6D702A" w14:textId="77777777" w:rsidR="00992D86" w:rsidRPr="00201F0E" w:rsidRDefault="00992D86" w:rsidP="00201F0E">
            <w:pPr>
              <w:jc w:val="center"/>
              <w:rPr>
                <w:sz w:val="21"/>
                <w:szCs w:val="21"/>
              </w:rPr>
            </w:pPr>
          </w:p>
        </w:tc>
        <w:tc>
          <w:tcPr>
            <w:tcW w:w="1565" w:type="dxa"/>
            <w:vAlign w:val="center"/>
          </w:tcPr>
          <w:p w14:paraId="0474DD6B" w14:textId="77777777" w:rsidR="00992D86" w:rsidRPr="00201F0E" w:rsidRDefault="00992D86" w:rsidP="00201F0E">
            <w:pPr>
              <w:jc w:val="center"/>
              <w:rPr>
                <w:sz w:val="21"/>
                <w:szCs w:val="21"/>
              </w:rPr>
            </w:pPr>
          </w:p>
        </w:tc>
        <w:tc>
          <w:tcPr>
            <w:tcW w:w="1565" w:type="dxa"/>
            <w:vAlign w:val="center"/>
          </w:tcPr>
          <w:p w14:paraId="125F0367" w14:textId="77777777" w:rsidR="00992D86" w:rsidRPr="00201F0E" w:rsidRDefault="00992D86" w:rsidP="00201F0E">
            <w:pPr>
              <w:jc w:val="center"/>
              <w:rPr>
                <w:sz w:val="21"/>
                <w:szCs w:val="21"/>
              </w:rPr>
            </w:pPr>
          </w:p>
        </w:tc>
        <w:tc>
          <w:tcPr>
            <w:tcW w:w="1565" w:type="dxa"/>
            <w:vAlign w:val="center"/>
          </w:tcPr>
          <w:p w14:paraId="62123C5D" w14:textId="77777777" w:rsidR="00992D86" w:rsidRPr="00201F0E" w:rsidRDefault="00992D86" w:rsidP="00201F0E">
            <w:pPr>
              <w:jc w:val="center"/>
              <w:rPr>
                <w:sz w:val="21"/>
                <w:szCs w:val="21"/>
              </w:rPr>
            </w:pPr>
          </w:p>
        </w:tc>
        <w:tc>
          <w:tcPr>
            <w:tcW w:w="1565" w:type="dxa"/>
            <w:vAlign w:val="center"/>
          </w:tcPr>
          <w:p w14:paraId="70A2B398" w14:textId="77777777" w:rsidR="00992D86" w:rsidRPr="00201F0E" w:rsidRDefault="00992D86" w:rsidP="00201F0E">
            <w:pPr>
              <w:jc w:val="center"/>
              <w:rPr>
                <w:sz w:val="21"/>
                <w:szCs w:val="21"/>
              </w:rPr>
            </w:pPr>
          </w:p>
        </w:tc>
      </w:tr>
      <w:tr w:rsidR="008278A9" w:rsidRPr="00992D86" w14:paraId="5E7A847E" w14:textId="77777777" w:rsidTr="00201F0E">
        <w:tc>
          <w:tcPr>
            <w:tcW w:w="1525" w:type="dxa"/>
            <w:vAlign w:val="center"/>
          </w:tcPr>
          <w:p w14:paraId="5E589BEA" w14:textId="4C883E78" w:rsidR="00992D86" w:rsidRPr="00201F0E" w:rsidRDefault="00992D86" w:rsidP="00201F0E">
            <w:pPr>
              <w:jc w:val="center"/>
              <w:rPr>
                <w:sz w:val="21"/>
                <w:szCs w:val="21"/>
              </w:rPr>
            </w:pPr>
            <w:r w:rsidRPr="00201F0E">
              <w:rPr>
                <w:sz w:val="21"/>
                <w:szCs w:val="21"/>
              </w:rPr>
              <w:t>Pair of shorts</w:t>
            </w:r>
          </w:p>
        </w:tc>
        <w:tc>
          <w:tcPr>
            <w:tcW w:w="1565" w:type="dxa"/>
            <w:vAlign w:val="center"/>
          </w:tcPr>
          <w:p w14:paraId="08623894" w14:textId="77777777" w:rsidR="00992D86" w:rsidRPr="00201F0E" w:rsidRDefault="00992D86" w:rsidP="00201F0E">
            <w:pPr>
              <w:jc w:val="center"/>
              <w:rPr>
                <w:sz w:val="21"/>
                <w:szCs w:val="21"/>
              </w:rPr>
            </w:pPr>
          </w:p>
        </w:tc>
        <w:tc>
          <w:tcPr>
            <w:tcW w:w="1565" w:type="dxa"/>
            <w:vAlign w:val="center"/>
          </w:tcPr>
          <w:p w14:paraId="3B212DB4" w14:textId="77777777" w:rsidR="00992D86" w:rsidRPr="00201F0E" w:rsidRDefault="00992D86" w:rsidP="00201F0E">
            <w:pPr>
              <w:jc w:val="center"/>
              <w:rPr>
                <w:sz w:val="21"/>
                <w:szCs w:val="21"/>
              </w:rPr>
            </w:pPr>
          </w:p>
        </w:tc>
        <w:tc>
          <w:tcPr>
            <w:tcW w:w="1565" w:type="dxa"/>
            <w:vAlign w:val="center"/>
          </w:tcPr>
          <w:p w14:paraId="02E3251E" w14:textId="77777777" w:rsidR="00992D86" w:rsidRPr="00201F0E" w:rsidRDefault="00992D86" w:rsidP="00201F0E">
            <w:pPr>
              <w:jc w:val="center"/>
              <w:rPr>
                <w:sz w:val="21"/>
                <w:szCs w:val="21"/>
              </w:rPr>
            </w:pPr>
          </w:p>
        </w:tc>
        <w:tc>
          <w:tcPr>
            <w:tcW w:w="1565" w:type="dxa"/>
            <w:vAlign w:val="center"/>
          </w:tcPr>
          <w:p w14:paraId="5F139164" w14:textId="77777777" w:rsidR="00992D86" w:rsidRPr="00201F0E" w:rsidRDefault="00992D86" w:rsidP="00201F0E">
            <w:pPr>
              <w:jc w:val="center"/>
              <w:rPr>
                <w:sz w:val="21"/>
                <w:szCs w:val="21"/>
              </w:rPr>
            </w:pPr>
          </w:p>
        </w:tc>
        <w:tc>
          <w:tcPr>
            <w:tcW w:w="1565" w:type="dxa"/>
            <w:vAlign w:val="center"/>
          </w:tcPr>
          <w:p w14:paraId="0CBD8A97" w14:textId="77777777" w:rsidR="00992D86" w:rsidRPr="00201F0E" w:rsidRDefault="00992D86" w:rsidP="00201F0E">
            <w:pPr>
              <w:jc w:val="center"/>
              <w:rPr>
                <w:sz w:val="21"/>
                <w:szCs w:val="21"/>
              </w:rPr>
            </w:pPr>
          </w:p>
        </w:tc>
      </w:tr>
      <w:tr w:rsidR="008278A9" w:rsidRPr="00992D86" w14:paraId="1692C7D9" w14:textId="77777777" w:rsidTr="00201F0E">
        <w:tc>
          <w:tcPr>
            <w:tcW w:w="1525" w:type="dxa"/>
            <w:vAlign w:val="center"/>
          </w:tcPr>
          <w:p w14:paraId="1D39B41C" w14:textId="1B07DDE2" w:rsidR="00992D86" w:rsidRPr="00201F0E" w:rsidRDefault="00992D86" w:rsidP="00201F0E">
            <w:pPr>
              <w:jc w:val="center"/>
              <w:rPr>
                <w:sz w:val="21"/>
                <w:szCs w:val="21"/>
              </w:rPr>
            </w:pPr>
            <w:r w:rsidRPr="00201F0E">
              <w:rPr>
                <w:sz w:val="21"/>
                <w:szCs w:val="21"/>
              </w:rPr>
              <w:t>2 pairs of jeans</w:t>
            </w:r>
          </w:p>
        </w:tc>
        <w:tc>
          <w:tcPr>
            <w:tcW w:w="1565" w:type="dxa"/>
            <w:vAlign w:val="center"/>
          </w:tcPr>
          <w:p w14:paraId="49BF63F2" w14:textId="77777777" w:rsidR="00992D86" w:rsidRPr="00201F0E" w:rsidRDefault="00992D86" w:rsidP="00201F0E">
            <w:pPr>
              <w:jc w:val="center"/>
              <w:rPr>
                <w:sz w:val="21"/>
                <w:szCs w:val="21"/>
              </w:rPr>
            </w:pPr>
          </w:p>
        </w:tc>
        <w:tc>
          <w:tcPr>
            <w:tcW w:w="1565" w:type="dxa"/>
            <w:vAlign w:val="center"/>
          </w:tcPr>
          <w:p w14:paraId="4E6A2995" w14:textId="77777777" w:rsidR="00992D86" w:rsidRPr="00201F0E" w:rsidRDefault="00992D86" w:rsidP="00201F0E">
            <w:pPr>
              <w:jc w:val="center"/>
              <w:rPr>
                <w:sz w:val="21"/>
                <w:szCs w:val="21"/>
              </w:rPr>
            </w:pPr>
          </w:p>
        </w:tc>
        <w:tc>
          <w:tcPr>
            <w:tcW w:w="1565" w:type="dxa"/>
            <w:vAlign w:val="center"/>
          </w:tcPr>
          <w:p w14:paraId="59CA1DD5" w14:textId="77777777" w:rsidR="00992D86" w:rsidRPr="00201F0E" w:rsidRDefault="00992D86" w:rsidP="00201F0E">
            <w:pPr>
              <w:jc w:val="center"/>
              <w:rPr>
                <w:sz w:val="21"/>
                <w:szCs w:val="21"/>
              </w:rPr>
            </w:pPr>
          </w:p>
        </w:tc>
        <w:tc>
          <w:tcPr>
            <w:tcW w:w="1565" w:type="dxa"/>
            <w:vAlign w:val="center"/>
          </w:tcPr>
          <w:p w14:paraId="39E75304" w14:textId="77777777" w:rsidR="00992D86" w:rsidRPr="00201F0E" w:rsidRDefault="00992D86" w:rsidP="00201F0E">
            <w:pPr>
              <w:jc w:val="center"/>
              <w:rPr>
                <w:sz w:val="21"/>
                <w:szCs w:val="21"/>
              </w:rPr>
            </w:pPr>
          </w:p>
        </w:tc>
        <w:tc>
          <w:tcPr>
            <w:tcW w:w="1565" w:type="dxa"/>
            <w:vAlign w:val="center"/>
          </w:tcPr>
          <w:p w14:paraId="7A6883BC" w14:textId="77777777" w:rsidR="00992D86" w:rsidRPr="00201F0E" w:rsidRDefault="00992D86" w:rsidP="00201F0E">
            <w:pPr>
              <w:jc w:val="center"/>
              <w:rPr>
                <w:sz w:val="21"/>
                <w:szCs w:val="21"/>
              </w:rPr>
            </w:pPr>
          </w:p>
        </w:tc>
      </w:tr>
      <w:tr w:rsidR="008278A9" w:rsidRPr="00992D86" w14:paraId="3AF0A49A" w14:textId="77777777" w:rsidTr="00201F0E">
        <w:tc>
          <w:tcPr>
            <w:tcW w:w="1525" w:type="dxa"/>
            <w:vAlign w:val="center"/>
          </w:tcPr>
          <w:p w14:paraId="18098FC0" w14:textId="4735DDED" w:rsidR="00992D86" w:rsidRPr="00201F0E" w:rsidRDefault="00992D86" w:rsidP="00201F0E">
            <w:pPr>
              <w:jc w:val="center"/>
              <w:rPr>
                <w:sz w:val="21"/>
                <w:szCs w:val="21"/>
              </w:rPr>
            </w:pPr>
            <w:r w:rsidRPr="00201F0E">
              <w:rPr>
                <w:sz w:val="21"/>
                <w:szCs w:val="21"/>
              </w:rPr>
              <w:t>Sweatshirt</w:t>
            </w:r>
          </w:p>
        </w:tc>
        <w:tc>
          <w:tcPr>
            <w:tcW w:w="1565" w:type="dxa"/>
            <w:vAlign w:val="center"/>
          </w:tcPr>
          <w:p w14:paraId="41DC69E7" w14:textId="77777777" w:rsidR="00992D86" w:rsidRPr="00201F0E" w:rsidRDefault="00992D86" w:rsidP="00201F0E">
            <w:pPr>
              <w:jc w:val="center"/>
              <w:rPr>
                <w:sz w:val="21"/>
                <w:szCs w:val="21"/>
              </w:rPr>
            </w:pPr>
          </w:p>
        </w:tc>
        <w:tc>
          <w:tcPr>
            <w:tcW w:w="1565" w:type="dxa"/>
            <w:vAlign w:val="center"/>
          </w:tcPr>
          <w:p w14:paraId="3FD7A2C0" w14:textId="77777777" w:rsidR="00992D86" w:rsidRPr="00201F0E" w:rsidRDefault="00992D86" w:rsidP="00201F0E">
            <w:pPr>
              <w:jc w:val="center"/>
              <w:rPr>
                <w:sz w:val="21"/>
                <w:szCs w:val="21"/>
              </w:rPr>
            </w:pPr>
          </w:p>
        </w:tc>
        <w:tc>
          <w:tcPr>
            <w:tcW w:w="1565" w:type="dxa"/>
            <w:vAlign w:val="center"/>
          </w:tcPr>
          <w:p w14:paraId="4E8B85CD" w14:textId="77777777" w:rsidR="00992D86" w:rsidRPr="00201F0E" w:rsidRDefault="00992D86" w:rsidP="00201F0E">
            <w:pPr>
              <w:jc w:val="center"/>
              <w:rPr>
                <w:sz w:val="21"/>
                <w:szCs w:val="21"/>
              </w:rPr>
            </w:pPr>
          </w:p>
        </w:tc>
        <w:tc>
          <w:tcPr>
            <w:tcW w:w="1565" w:type="dxa"/>
            <w:vAlign w:val="center"/>
          </w:tcPr>
          <w:p w14:paraId="5998F272" w14:textId="77777777" w:rsidR="00992D86" w:rsidRPr="00201F0E" w:rsidRDefault="00992D86" w:rsidP="00201F0E">
            <w:pPr>
              <w:jc w:val="center"/>
              <w:rPr>
                <w:sz w:val="21"/>
                <w:szCs w:val="21"/>
              </w:rPr>
            </w:pPr>
          </w:p>
        </w:tc>
        <w:tc>
          <w:tcPr>
            <w:tcW w:w="1565" w:type="dxa"/>
            <w:vAlign w:val="center"/>
          </w:tcPr>
          <w:p w14:paraId="5B99EB9C" w14:textId="77777777" w:rsidR="00992D86" w:rsidRPr="00201F0E" w:rsidRDefault="00992D86" w:rsidP="00201F0E">
            <w:pPr>
              <w:jc w:val="center"/>
              <w:rPr>
                <w:sz w:val="21"/>
                <w:szCs w:val="21"/>
              </w:rPr>
            </w:pPr>
          </w:p>
        </w:tc>
      </w:tr>
    </w:tbl>
    <w:p w14:paraId="170BF6D1" w14:textId="090C15BB" w:rsidR="00F346E7" w:rsidRDefault="00F346E7" w:rsidP="00201F0E">
      <w:pPr>
        <w:spacing w:before="200" w:after="240" w:line="240" w:lineRule="auto"/>
        <w:rPr>
          <w:rFonts w:cs="Times New Roman"/>
          <w:sz w:val="24"/>
          <w:szCs w:val="24"/>
        </w:rPr>
      </w:pPr>
      <w:r>
        <w:rPr>
          <w:rFonts w:cs="Times New Roman"/>
          <w:sz w:val="24"/>
          <w:szCs w:val="24"/>
        </w:rPr>
        <w:t>What is the total cost for all of the discounted items, including sales tax? __________________</w:t>
      </w:r>
    </w:p>
    <w:p w14:paraId="2FAA62BA" w14:textId="772C0844" w:rsidR="00F346E7" w:rsidRDefault="00F346E7" w:rsidP="00201F0E">
      <w:pPr>
        <w:spacing w:after="0" w:line="240" w:lineRule="auto"/>
        <w:rPr>
          <w:rFonts w:cs="Times New Roman"/>
          <w:sz w:val="24"/>
          <w:szCs w:val="24"/>
        </w:rPr>
      </w:pPr>
      <w:r>
        <w:rPr>
          <w:rFonts w:cs="Times New Roman"/>
          <w:sz w:val="24"/>
          <w:szCs w:val="24"/>
        </w:rPr>
        <w:t>You leave your favorite store excited about your savings. Your next stop is a local salon and barbershop. The services they provide are listed below.</w:t>
      </w:r>
    </w:p>
    <w:p w14:paraId="369A5176" w14:textId="31EF9114" w:rsidR="00F346E7" w:rsidRDefault="00AF2D4D" w:rsidP="00E05F3A">
      <w:pPr>
        <w:spacing w:after="0"/>
        <w:rPr>
          <w:rFonts w:cs="Times New Roman"/>
          <w:sz w:val="24"/>
          <w:szCs w:val="24"/>
        </w:rPr>
      </w:pPr>
      <w:r>
        <w:rPr>
          <w:rFonts w:cs="Times New Roman"/>
          <w:noProof/>
          <w:sz w:val="24"/>
          <w:szCs w:val="24"/>
        </w:rPr>
        <w:drawing>
          <wp:anchor distT="0" distB="0" distL="114300" distR="114300" simplePos="0" relativeHeight="251660288" behindDoc="0" locked="0" layoutInCell="1" allowOverlap="1" wp14:anchorId="59EFA295" wp14:editId="4C90C911">
            <wp:simplePos x="0" y="0"/>
            <wp:positionH relativeFrom="column">
              <wp:posOffset>1320800</wp:posOffset>
            </wp:positionH>
            <wp:positionV relativeFrom="paragraph">
              <wp:posOffset>55880</wp:posOffset>
            </wp:positionV>
            <wp:extent cx="3162300" cy="1570990"/>
            <wp:effectExtent l="0" t="0" r="12700" b="3810"/>
            <wp:wrapTight wrapText="bothSides">
              <wp:wrapPolygon edited="0">
                <wp:start x="0" y="0"/>
                <wp:lineTo x="0" y="21303"/>
                <wp:lineTo x="21513" y="21303"/>
                <wp:lineTo x="21513" y="0"/>
                <wp:lineTo x="0" y="0"/>
              </wp:wrapPolygon>
            </wp:wrapTight>
            <wp:docPr id="5" name="Picture 5" descr="Macintosh HD:Users:cdachelet:Desktop:Screen Shot 2017-08-26 at 1.45.0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cdachelet:Desktop:Screen Shot 2017-08-26 at 1.45.00 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300" cy="1570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5396FE" w14:textId="12F3E6F2" w:rsidR="00BF4D8A" w:rsidRDefault="00BF4D8A" w:rsidP="00E05F3A">
      <w:pPr>
        <w:spacing w:after="0"/>
        <w:rPr>
          <w:rFonts w:cs="Times New Roman"/>
          <w:sz w:val="24"/>
          <w:szCs w:val="24"/>
        </w:rPr>
      </w:pPr>
    </w:p>
    <w:p w14:paraId="0DD47BF9" w14:textId="77777777" w:rsidR="00BF4D8A" w:rsidRDefault="00BF4D8A" w:rsidP="00E05F3A">
      <w:pPr>
        <w:spacing w:after="0"/>
        <w:rPr>
          <w:rFonts w:cs="Times New Roman"/>
          <w:sz w:val="24"/>
          <w:szCs w:val="24"/>
        </w:rPr>
      </w:pPr>
    </w:p>
    <w:p w14:paraId="2BA4AFF0" w14:textId="77777777" w:rsidR="00BF4D8A" w:rsidRDefault="00BF4D8A" w:rsidP="00E05F3A">
      <w:pPr>
        <w:spacing w:after="0"/>
        <w:rPr>
          <w:rFonts w:cs="Times New Roman"/>
          <w:sz w:val="24"/>
          <w:szCs w:val="24"/>
        </w:rPr>
      </w:pPr>
    </w:p>
    <w:p w14:paraId="67FE51AB" w14:textId="77777777" w:rsidR="00BF4D8A" w:rsidRDefault="00BF4D8A" w:rsidP="00E05F3A">
      <w:pPr>
        <w:spacing w:after="0"/>
        <w:rPr>
          <w:rFonts w:cs="Times New Roman"/>
          <w:sz w:val="24"/>
          <w:szCs w:val="24"/>
        </w:rPr>
      </w:pPr>
    </w:p>
    <w:p w14:paraId="228FF1E7" w14:textId="77777777" w:rsidR="00BF4D8A" w:rsidRDefault="00BF4D8A" w:rsidP="00E05F3A">
      <w:pPr>
        <w:spacing w:after="0"/>
        <w:rPr>
          <w:rFonts w:cs="Times New Roman"/>
          <w:sz w:val="24"/>
          <w:szCs w:val="24"/>
        </w:rPr>
      </w:pPr>
    </w:p>
    <w:p w14:paraId="073FEA29" w14:textId="77777777" w:rsidR="00BF4D8A" w:rsidRDefault="00BF4D8A" w:rsidP="00E05F3A">
      <w:pPr>
        <w:spacing w:after="0"/>
        <w:rPr>
          <w:rFonts w:cs="Times New Roman"/>
          <w:sz w:val="24"/>
          <w:szCs w:val="24"/>
        </w:rPr>
      </w:pPr>
    </w:p>
    <w:p w14:paraId="2631671C" w14:textId="77777777" w:rsidR="00AF2D4D" w:rsidRDefault="00AF2D4D" w:rsidP="00E05F3A">
      <w:pPr>
        <w:spacing w:after="0"/>
        <w:rPr>
          <w:rFonts w:cs="Times New Roman"/>
          <w:sz w:val="24"/>
          <w:szCs w:val="24"/>
        </w:rPr>
      </w:pPr>
    </w:p>
    <w:p w14:paraId="6F37AB68" w14:textId="2D89949C" w:rsidR="00BF4D8A" w:rsidRDefault="00AF2D4D" w:rsidP="00201F0E">
      <w:pPr>
        <w:spacing w:after="0" w:line="240" w:lineRule="auto"/>
        <w:rPr>
          <w:rFonts w:cs="Times New Roman"/>
          <w:sz w:val="24"/>
          <w:szCs w:val="24"/>
        </w:rPr>
      </w:pPr>
      <w:r>
        <w:rPr>
          <w:rFonts w:cs="Times New Roman"/>
          <w:sz w:val="24"/>
          <w:szCs w:val="24"/>
        </w:rPr>
        <w:t>Y</w:t>
      </w:r>
      <w:r w:rsidR="00BF4D8A">
        <w:rPr>
          <w:rFonts w:cs="Times New Roman"/>
          <w:sz w:val="24"/>
          <w:szCs w:val="24"/>
        </w:rPr>
        <w:t>ou decide to get a shampoo and cut. You leave your hairstylist a 20</w:t>
      </w:r>
      <w:r w:rsidR="008278A9">
        <w:rPr>
          <w:rFonts w:cs="Times New Roman"/>
          <w:sz w:val="24"/>
          <w:szCs w:val="24"/>
        </w:rPr>
        <w:t xml:space="preserve"> percent </w:t>
      </w:r>
      <w:r w:rsidR="00BF4D8A">
        <w:rPr>
          <w:rFonts w:cs="Times New Roman"/>
          <w:sz w:val="24"/>
          <w:szCs w:val="24"/>
        </w:rPr>
        <w:t>tip. What is the total amount of money you spent at the salon and barbershop?</w:t>
      </w:r>
    </w:p>
    <w:p w14:paraId="2AC292E5" w14:textId="77777777" w:rsidR="00BF4D8A" w:rsidRDefault="00BF4D8A" w:rsidP="00E05F3A">
      <w:pPr>
        <w:spacing w:after="0"/>
        <w:rPr>
          <w:rFonts w:cs="Times New Roman"/>
          <w:sz w:val="24"/>
          <w:szCs w:val="24"/>
        </w:rPr>
      </w:pPr>
    </w:p>
    <w:p w14:paraId="6B35D4A5" w14:textId="1368E4B8" w:rsidR="00BF4D8A" w:rsidRDefault="00AF2D4D" w:rsidP="00201F0E">
      <w:pPr>
        <w:spacing w:after="0" w:line="240" w:lineRule="auto"/>
        <w:rPr>
          <w:rFonts w:cs="Times New Roman"/>
          <w:sz w:val="24"/>
          <w:szCs w:val="24"/>
        </w:rPr>
      </w:pPr>
      <w:r>
        <w:rPr>
          <w:noProof/>
        </w:rPr>
        <w:drawing>
          <wp:anchor distT="0" distB="0" distL="114300" distR="114300" simplePos="0" relativeHeight="251662336" behindDoc="0" locked="0" layoutInCell="1" allowOverlap="1" wp14:anchorId="6166081F" wp14:editId="086A98A2">
            <wp:simplePos x="0" y="0"/>
            <wp:positionH relativeFrom="column">
              <wp:posOffset>1304290</wp:posOffset>
            </wp:positionH>
            <wp:positionV relativeFrom="paragraph">
              <wp:posOffset>731520</wp:posOffset>
            </wp:positionV>
            <wp:extent cx="2489835" cy="2304415"/>
            <wp:effectExtent l="0" t="0" r="0" b="6985"/>
            <wp:wrapTight wrapText="bothSides">
              <wp:wrapPolygon edited="0">
                <wp:start x="0" y="0"/>
                <wp:lineTo x="0" y="21427"/>
                <wp:lineTo x="21374" y="21427"/>
                <wp:lineTo x="21374" y="0"/>
                <wp:lineTo x="0" y="0"/>
              </wp:wrapPolygon>
            </wp:wrapTight>
            <wp:docPr id="1269" name="Picture 1269" descr="Screen Shot 2017-08-26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9" descr="Screen Shot 2017-08-26 at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9835" cy="2304415"/>
                    </a:xfrm>
                    <a:prstGeom prst="rect">
                      <a:avLst/>
                    </a:prstGeom>
                    <a:noFill/>
                    <a:ln>
                      <a:noFill/>
                    </a:ln>
                  </pic:spPr>
                </pic:pic>
              </a:graphicData>
            </a:graphic>
            <wp14:sizeRelH relativeFrom="page">
              <wp14:pctWidth>0</wp14:pctWidth>
            </wp14:sizeRelH>
            <wp14:sizeRelV relativeFrom="page">
              <wp14:pctHeight>0</wp14:pctHeight>
            </wp14:sizeRelV>
          </wp:anchor>
        </w:drawing>
      </w:r>
      <w:r w:rsidR="00BF4D8A">
        <w:rPr>
          <w:rFonts w:cs="Times New Roman"/>
          <w:sz w:val="24"/>
          <w:szCs w:val="24"/>
        </w:rPr>
        <w:t xml:space="preserve">Your last stop is a local restaurant. You order a cheeseburger, </w:t>
      </w:r>
      <w:r w:rsidR="008278A9">
        <w:rPr>
          <w:rFonts w:cs="Times New Roman"/>
          <w:sz w:val="24"/>
          <w:szCs w:val="24"/>
        </w:rPr>
        <w:t xml:space="preserve">a </w:t>
      </w:r>
      <w:r w:rsidR="00BF4D8A">
        <w:rPr>
          <w:rFonts w:cs="Times New Roman"/>
          <w:sz w:val="24"/>
          <w:szCs w:val="24"/>
        </w:rPr>
        <w:t>slice of pie, and a soda from the menu below. The service was excellent, so you decide to leave a 40</w:t>
      </w:r>
      <w:r w:rsidR="008278A9">
        <w:rPr>
          <w:rFonts w:cs="Times New Roman"/>
          <w:sz w:val="24"/>
          <w:szCs w:val="24"/>
        </w:rPr>
        <w:t xml:space="preserve"> percent </w:t>
      </w:r>
      <w:r w:rsidR="00BF4D8A">
        <w:rPr>
          <w:rFonts w:cs="Times New Roman"/>
          <w:sz w:val="24"/>
          <w:szCs w:val="24"/>
        </w:rPr>
        <w:t xml:space="preserve">tip. What was the total cost of </w:t>
      </w:r>
      <w:r w:rsidR="008278A9">
        <w:rPr>
          <w:rFonts w:cs="Times New Roman"/>
          <w:sz w:val="24"/>
          <w:szCs w:val="24"/>
        </w:rPr>
        <w:t xml:space="preserve">your </w:t>
      </w:r>
      <w:r w:rsidR="00BF4D8A">
        <w:rPr>
          <w:rFonts w:cs="Times New Roman"/>
          <w:sz w:val="24"/>
          <w:szCs w:val="24"/>
        </w:rPr>
        <w:t>meal, including tip? _____________________________________</w:t>
      </w:r>
    </w:p>
    <w:p w14:paraId="6D5B38A2" w14:textId="74EC9CFF" w:rsidR="00BF4D8A" w:rsidRDefault="00BF4D8A" w:rsidP="00E05F3A">
      <w:pPr>
        <w:spacing w:after="0"/>
        <w:rPr>
          <w:rFonts w:cs="Times New Roman"/>
          <w:sz w:val="24"/>
          <w:szCs w:val="24"/>
        </w:rPr>
      </w:pPr>
    </w:p>
    <w:p w14:paraId="5F988C2C" w14:textId="77777777" w:rsidR="00BF4D8A" w:rsidRDefault="00BF4D8A" w:rsidP="00E05F3A">
      <w:pPr>
        <w:spacing w:after="0"/>
        <w:rPr>
          <w:rFonts w:cs="Times New Roman"/>
          <w:sz w:val="24"/>
          <w:szCs w:val="24"/>
        </w:rPr>
      </w:pPr>
    </w:p>
    <w:p w14:paraId="7A464E6B" w14:textId="77777777" w:rsidR="00BF4D8A" w:rsidRDefault="00BF4D8A" w:rsidP="00E05F3A">
      <w:pPr>
        <w:spacing w:after="0"/>
        <w:rPr>
          <w:rFonts w:cs="Times New Roman"/>
          <w:sz w:val="24"/>
          <w:szCs w:val="24"/>
        </w:rPr>
      </w:pPr>
    </w:p>
    <w:p w14:paraId="763B6849" w14:textId="77777777" w:rsidR="00BF4D8A" w:rsidRDefault="00BF4D8A" w:rsidP="00E05F3A">
      <w:pPr>
        <w:spacing w:after="0"/>
        <w:rPr>
          <w:rFonts w:cs="Times New Roman"/>
          <w:sz w:val="24"/>
          <w:szCs w:val="24"/>
        </w:rPr>
      </w:pPr>
    </w:p>
    <w:p w14:paraId="601CBDD1" w14:textId="77777777" w:rsidR="00BF4D8A" w:rsidRDefault="00BF4D8A" w:rsidP="00E05F3A">
      <w:pPr>
        <w:spacing w:after="0"/>
        <w:rPr>
          <w:rFonts w:cs="Times New Roman"/>
          <w:sz w:val="24"/>
          <w:szCs w:val="24"/>
        </w:rPr>
      </w:pPr>
    </w:p>
    <w:p w14:paraId="49AADA29" w14:textId="77777777" w:rsidR="00BF4D8A" w:rsidRDefault="00BF4D8A" w:rsidP="00E05F3A">
      <w:pPr>
        <w:spacing w:after="0"/>
        <w:rPr>
          <w:rFonts w:cs="Times New Roman"/>
          <w:sz w:val="24"/>
          <w:szCs w:val="24"/>
        </w:rPr>
      </w:pPr>
    </w:p>
    <w:p w14:paraId="3A802B90" w14:textId="77777777" w:rsidR="00BF4D8A" w:rsidRDefault="00BF4D8A" w:rsidP="00E05F3A">
      <w:pPr>
        <w:spacing w:after="0"/>
        <w:rPr>
          <w:rFonts w:cs="Times New Roman"/>
          <w:sz w:val="24"/>
          <w:szCs w:val="24"/>
        </w:rPr>
      </w:pPr>
    </w:p>
    <w:p w14:paraId="621416E4" w14:textId="77777777" w:rsidR="00BF4D8A" w:rsidRDefault="00BF4D8A" w:rsidP="00E05F3A">
      <w:pPr>
        <w:spacing w:after="0"/>
        <w:rPr>
          <w:rFonts w:cs="Times New Roman"/>
          <w:sz w:val="24"/>
          <w:szCs w:val="24"/>
        </w:rPr>
      </w:pPr>
    </w:p>
    <w:p w14:paraId="37BF1207" w14:textId="77777777" w:rsidR="00BF4D8A" w:rsidRDefault="00BF4D8A" w:rsidP="00E05F3A">
      <w:pPr>
        <w:spacing w:after="0"/>
        <w:rPr>
          <w:rFonts w:cs="Times New Roman"/>
          <w:sz w:val="24"/>
          <w:szCs w:val="24"/>
        </w:rPr>
      </w:pPr>
    </w:p>
    <w:p w14:paraId="1FFAC8CC" w14:textId="35EE1C0B" w:rsidR="00BF4D8A" w:rsidRDefault="00BF4D8A" w:rsidP="00E05F3A">
      <w:pPr>
        <w:spacing w:after="0"/>
        <w:rPr>
          <w:rFonts w:cs="Times New Roman"/>
          <w:sz w:val="24"/>
          <w:szCs w:val="24"/>
        </w:rPr>
      </w:pPr>
    </w:p>
    <w:p w14:paraId="40CB7E6E" w14:textId="77777777" w:rsidR="00AF2D4D" w:rsidRDefault="00AF2D4D" w:rsidP="00E05F3A">
      <w:pPr>
        <w:spacing w:after="0"/>
        <w:rPr>
          <w:rFonts w:cs="Times New Roman"/>
          <w:sz w:val="24"/>
          <w:szCs w:val="24"/>
        </w:rPr>
      </w:pPr>
    </w:p>
    <w:p w14:paraId="7582C8D4" w14:textId="77777777" w:rsidR="007D7DB1" w:rsidRDefault="007D7DB1" w:rsidP="00E05F3A">
      <w:pPr>
        <w:spacing w:after="0"/>
        <w:rPr>
          <w:rFonts w:cs="Times New Roman"/>
          <w:b/>
          <w:sz w:val="24"/>
          <w:szCs w:val="24"/>
        </w:rPr>
      </w:pPr>
    </w:p>
    <w:p w14:paraId="4E0F4D28" w14:textId="2BC667A4" w:rsidR="00BF4D8A" w:rsidRDefault="00BF4D8A" w:rsidP="00E05F3A">
      <w:pPr>
        <w:spacing w:after="0"/>
        <w:rPr>
          <w:rFonts w:cs="Times New Roman"/>
          <w:b/>
          <w:sz w:val="24"/>
          <w:szCs w:val="24"/>
        </w:rPr>
      </w:pPr>
      <w:r>
        <w:rPr>
          <w:rFonts w:cs="Times New Roman"/>
          <w:b/>
          <w:sz w:val="24"/>
          <w:szCs w:val="24"/>
        </w:rPr>
        <w:t>Task</w:t>
      </w:r>
    </w:p>
    <w:p w14:paraId="34C892B0" w14:textId="3D464808" w:rsidR="00BF4D8A" w:rsidRDefault="00BF4D8A" w:rsidP="00201F0E">
      <w:pPr>
        <w:spacing w:after="0" w:line="240" w:lineRule="auto"/>
      </w:pPr>
      <w:r>
        <w:rPr>
          <w:rFonts w:cs="Times New Roman"/>
          <w:sz w:val="24"/>
          <w:szCs w:val="24"/>
        </w:rPr>
        <w:t xml:space="preserve">Your </w:t>
      </w:r>
      <w:r w:rsidRPr="00BF4D8A">
        <w:rPr>
          <w:sz w:val="24"/>
          <w:szCs w:val="24"/>
        </w:rPr>
        <w:t xml:space="preserve">credit card statement has just </w:t>
      </w:r>
      <w:r w:rsidR="008278A9">
        <w:rPr>
          <w:sz w:val="24"/>
          <w:szCs w:val="24"/>
        </w:rPr>
        <w:t>arrived</w:t>
      </w:r>
      <w:r w:rsidRPr="00BF4D8A">
        <w:rPr>
          <w:sz w:val="24"/>
          <w:szCs w:val="24"/>
        </w:rPr>
        <w:t>. It is important that you check the statement to determine whether the money you spent on errands matches the money charged to your account. Review the credit card statement below.</w:t>
      </w:r>
      <w:r>
        <w:rPr>
          <w:sz w:val="24"/>
          <w:szCs w:val="24"/>
        </w:rPr>
        <w:t xml:space="preserve"> Fill in all of the missing information.</w:t>
      </w:r>
    </w:p>
    <w:p w14:paraId="3C0FDA4A" w14:textId="1BA247F4" w:rsidR="00BF4D8A" w:rsidRDefault="007D7DB1" w:rsidP="00E05F3A">
      <w:pPr>
        <w:spacing w:after="0"/>
        <w:rPr>
          <w:rFonts w:cs="Times New Roman"/>
          <w:sz w:val="24"/>
          <w:szCs w:val="24"/>
        </w:rPr>
      </w:pPr>
      <w:r>
        <w:rPr>
          <w:noProof/>
        </w:rPr>
        <w:drawing>
          <wp:anchor distT="0" distB="0" distL="114300" distR="114300" simplePos="0" relativeHeight="251664384" behindDoc="0" locked="0" layoutInCell="1" allowOverlap="1" wp14:anchorId="03EAB137" wp14:editId="06E7571C">
            <wp:simplePos x="0" y="0"/>
            <wp:positionH relativeFrom="column">
              <wp:posOffset>728980</wp:posOffset>
            </wp:positionH>
            <wp:positionV relativeFrom="paragraph">
              <wp:posOffset>66947</wp:posOffset>
            </wp:positionV>
            <wp:extent cx="4109720" cy="3093085"/>
            <wp:effectExtent l="0" t="0" r="5080" b="5715"/>
            <wp:wrapTight wrapText="bothSides">
              <wp:wrapPolygon edited="0">
                <wp:start x="0" y="0"/>
                <wp:lineTo x="0" y="21551"/>
                <wp:lineTo x="21560" y="21551"/>
                <wp:lineTo x="21560" y="0"/>
                <wp:lineTo x="0" y="0"/>
              </wp:wrapPolygon>
            </wp:wrapTight>
            <wp:docPr id="2" name="Picture 2" descr="Macintosh HD:Users:cdachelet:Desktop:Screen Shot 2017-08-26 at 12.01.2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dachelet:Desktop:Screen Shot 2017-08-26 at 12.01.23 P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9720" cy="3093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FD17D4" w14:textId="77777777" w:rsidR="00BF4D8A" w:rsidRDefault="00BF4D8A" w:rsidP="00E05F3A">
      <w:pPr>
        <w:spacing w:after="0"/>
        <w:rPr>
          <w:rFonts w:cs="Times New Roman"/>
          <w:sz w:val="24"/>
          <w:szCs w:val="24"/>
        </w:rPr>
      </w:pPr>
    </w:p>
    <w:p w14:paraId="5B881E6B" w14:textId="77777777" w:rsidR="00BF4D8A" w:rsidRDefault="00BF4D8A" w:rsidP="00E05F3A">
      <w:pPr>
        <w:spacing w:after="0"/>
        <w:rPr>
          <w:rFonts w:cs="Times New Roman"/>
          <w:sz w:val="24"/>
          <w:szCs w:val="24"/>
        </w:rPr>
      </w:pPr>
    </w:p>
    <w:p w14:paraId="1003D933" w14:textId="77777777" w:rsidR="00BF4D8A" w:rsidRDefault="00BF4D8A" w:rsidP="00E05F3A">
      <w:pPr>
        <w:spacing w:after="0"/>
        <w:rPr>
          <w:rFonts w:cs="Times New Roman"/>
          <w:sz w:val="24"/>
          <w:szCs w:val="24"/>
        </w:rPr>
      </w:pPr>
    </w:p>
    <w:p w14:paraId="7EB02355" w14:textId="77777777" w:rsidR="00BF4D8A" w:rsidRDefault="00BF4D8A" w:rsidP="00E05F3A">
      <w:pPr>
        <w:spacing w:after="0"/>
        <w:rPr>
          <w:rFonts w:cs="Times New Roman"/>
          <w:sz w:val="24"/>
          <w:szCs w:val="24"/>
        </w:rPr>
      </w:pPr>
    </w:p>
    <w:p w14:paraId="464881B8" w14:textId="77777777" w:rsidR="00BF4D8A" w:rsidRDefault="00BF4D8A" w:rsidP="00E05F3A">
      <w:pPr>
        <w:spacing w:after="0"/>
        <w:rPr>
          <w:rFonts w:cs="Times New Roman"/>
          <w:sz w:val="24"/>
          <w:szCs w:val="24"/>
        </w:rPr>
      </w:pPr>
    </w:p>
    <w:p w14:paraId="66A543D6" w14:textId="77777777" w:rsidR="00BF4D8A" w:rsidRDefault="00BF4D8A" w:rsidP="00E05F3A">
      <w:pPr>
        <w:spacing w:after="0"/>
        <w:rPr>
          <w:rFonts w:cs="Times New Roman"/>
          <w:sz w:val="24"/>
          <w:szCs w:val="24"/>
        </w:rPr>
      </w:pPr>
    </w:p>
    <w:p w14:paraId="6D285A55" w14:textId="77777777" w:rsidR="00BF4D8A" w:rsidRDefault="00BF4D8A" w:rsidP="00E05F3A">
      <w:pPr>
        <w:spacing w:after="0"/>
        <w:rPr>
          <w:rFonts w:cs="Times New Roman"/>
          <w:sz w:val="24"/>
          <w:szCs w:val="24"/>
        </w:rPr>
      </w:pPr>
    </w:p>
    <w:p w14:paraId="401E56CE" w14:textId="77777777" w:rsidR="00BF4D8A" w:rsidRDefault="00BF4D8A" w:rsidP="00E05F3A">
      <w:pPr>
        <w:spacing w:after="0"/>
        <w:rPr>
          <w:rFonts w:cs="Times New Roman"/>
          <w:sz w:val="24"/>
          <w:szCs w:val="24"/>
        </w:rPr>
      </w:pPr>
    </w:p>
    <w:p w14:paraId="66F4F446" w14:textId="77777777" w:rsidR="00BF4D8A" w:rsidRDefault="00BF4D8A" w:rsidP="00E05F3A">
      <w:pPr>
        <w:spacing w:after="0"/>
        <w:rPr>
          <w:rFonts w:cs="Times New Roman"/>
          <w:sz w:val="24"/>
          <w:szCs w:val="24"/>
        </w:rPr>
      </w:pPr>
    </w:p>
    <w:p w14:paraId="5E4C20A8" w14:textId="77777777" w:rsidR="00BF4D8A" w:rsidRDefault="00BF4D8A" w:rsidP="00E05F3A">
      <w:pPr>
        <w:spacing w:after="0"/>
        <w:rPr>
          <w:rFonts w:cs="Times New Roman"/>
          <w:sz w:val="24"/>
          <w:szCs w:val="24"/>
        </w:rPr>
      </w:pPr>
    </w:p>
    <w:p w14:paraId="298DB735" w14:textId="77777777" w:rsidR="00BF4D8A" w:rsidRDefault="00BF4D8A" w:rsidP="00E05F3A">
      <w:pPr>
        <w:spacing w:after="0"/>
        <w:rPr>
          <w:rFonts w:cs="Times New Roman"/>
          <w:sz w:val="24"/>
          <w:szCs w:val="24"/>
        </w:rPr>
      </w:pPr>
    </w:p>
    <w:p w14:paraId="3CBA2E7E" w14:textId="77777777" w:rsidR="00BF4D8A" w:rsidRDefault="00BF4D8A" w:rsidP="00E05F3A">
      <w:pPr>
        <w:spacing w:after="0"/>
        <w:rPr>
          <w:rFonts w:cs="Times New Roman"/>
          <w:sz w:val="24"/>
          <w:szCs w:val="24"/>
        </w:rPr>
      </w:pPr>
    </w:p>
    <w:p w14:paraId="1D190229" w14:textId="77777777" w:rsidR="00BF4D8A" w:rsidRDefault="00BF4D8A" w:rsidP="00E05F3A">
      <w:pPr>
        <w:spacing w:after="0"/>
        <w:rPr>
          <w:rFonts w:cs="Times New Roman"/>
          <w:sz w:val="24"/>
          <w:szCs w:val="24"/>
        </w:rPr>
      </w:pPr>
    </w:p>
    <w:p w14:paraId="6374AA32" w14:textId="77777777" w:rsidR="00BF4D8A" w:rsidRDefault="00BF4D8A" w:rsidP="00E05F3A">
      <w:pPr>
        <w:spacing w:after="0"/>
        <w:rPr>
          <w:rFonts w:cs="Times New Roman"/>
          <w:sz w:val="24"/>
          <w:szCs w:val="24"/>
        </w:rPr>
      </w:pPr>
    </w:p>
    <w:p w14:paraId="0DB22F10" w14:textId="746993B4" w:rsidR="00BF4D8A" w:rsidRPr="00AF2D4D" w:rsidRDefault="00BF4D8A" w:rsidP="00201F0E">
      <w:pPr>
        <w:spacing w:after="0" w:line="240" w:lineRule="auto"/>
        <w:rPr>
          <w:sz w:val="24"/>
          <w:szCs w:val="24"/>
        </w:rPr>
      </w:pPr>
      <w:r w:rsidRPr="00BF4D8A">
        <w:rPr>
          <w:sz w:val="24"/>
          <w:szCs w:val="24"/>
        </w:rPr>
        <w:t>Check your transactions to ensure that the charges for your shopping spree, haircut, and meal match the amounts charged.</w:t>
      </w:r>
      <w:r w:rsidR="00AF2D4D">
        <w:rPr>
          <w:sz w:val="24"/>
          <w:szCs w:val="24"/>
        </w:rPr>
        <w:t xml:space="preserve"> Which transaction was charged wrong? _____________________</w:t>
      </w:r>
    </w:p>
    <w:sectPr w:rsidR="00BF4D8A" w:rsidRPr="00AF2D4D" w:rsidSect="00201F0E">
      <w:headerReference w:type="default" r:id="rId11"/>
      <w:footerReference w:type="default" r:id="rId12"/>
      <w:footerReference w:type="first" r:id="rId13"/>
      <w:pgSz w:w="12240" w:h="15840"/>
      <w:pgMar w:top="72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18037" w14:textId="77777777" w:rsidR="00CE2D2F" w:rsidRDefault="00CE2D2F" w:rsidP="00220A40">
      <w:pPr>
        <w:spacing w:after="0" w:line="240" w:lineRule="auto"/>
      </w:pPr>
      <w:r>
        <w:separator/>
      </w:r>
    </w:p>
  </w:endnote>
  <w:endnote w:type="continuationSeparator" w:id="0">
    <w:p w14:paraId="31709C2B" w14:textId="77777777" w:rsidR="00CE2D2F" w:rsidRDefault="00CE2D2F"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805726"/>
      <w:docPartObj>
        <w:docPartGallery w:val="Page Numbers (Bottom of Page)"/>
        <w:docPartUnique/>
      </w:docPartObj>
    </w:sdtPr>
    <w:sdtEndPr>
      <w:rPr>
        <w:noProof/>
      </w:rPr>
    </w:sdtEndPr>
    <w:sdtContent>
      <w:p w14:paraId="4E1C0F5A" w14:textId="77B246AB" w:rsidR="004449C3" w:rsidRPr="004F250D" w:rsidRDefault="00201F0E" w:rsidP="004F250D">
        <w:pPr>
          <w:pStyle w:val="Footer"/>
        </w:pPr>
        <w:sdt>
          <w:sdtPr>
            <w:rPr>
              <w:noProof/>
            </w:rPr>
            <w:id w:val="778917880"/>
            <w:docPartObj>
              <w:docPartGallery w:val="Page Numbers (Bottom of Page)"/>
              <w:docPartUnique/>
            </w:docPartObj>
          </w:sdtPr>
          <w:sdtContent>
            <w:r>
              <w:t>Virginia Department of Education ©2018</w:t>
            </w:r>
          </w:sdtContent>
        </w:sdt>
        <w:r>
          <w:tab/>
        </w:r>
        <w:r>
          <w:tab/>
          <w:t xml:space="preserve"> </w:t>
        </w:r>
        <w:sdt>
          <w:sdtPr>
            <w:rPr>
              <w:noProof/>
            </w:rPr>
            <w:id w:val="153498759"/>
            <w:docPartObj>
              <w:docPartGallery w:val="Page Numbers (Bottom of Page)"/>
              <w:docPartUnique/>
            </w:docPartObj>
          </w:sdtPr>
          <w:sdtContent>
            <w:r>
              <w:fldChar w:fldCharType="begin"/>
            </w:r>
            <w:r>
              <w:instrText xml:space="preserve"> PAGE   \* MERGEFORMAT </w:instrText>
            </w:r>
            <w:r>
              <w:fldChar w:fldCharType="separate"/>
            </w:r>
            <w:r>
              <w:rPr>
                <w:noProof/>
              </w:rPr>
              <w:t>3</w:t>
            </w:r>
            <w:r>
              <w:rPr>
                <w:noProof/>
              </w:rPr>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397A7" w14:textId="475484F4" w:rsidR="00201F0E" w:rsidRDefault="00201F0E">
    <w:pPr>
      <w:pStyle w:val="Footer"/>
    </w:pPr>
    <w:sdt>
      <w:sdtPr>
        <w:rPr>
          <w:noProof/>
        </w:rPr>
        <w:id w:val="-1396124950"/>
        <w:docPartObj>
          <w:docPartGallery w:val="Page Numbers (Bottom of Page)"/>
          <w:docPartUnique/>
        </w:docPartObj>
      </w:sdtPr>
      <w:sdtContent>
        <w:r>
          <w:t>Virginia Department of Education ©2018</w:t>
        </w:r>
      </w:sdtContent>
    </w:sdt>
    <w:r>
      <w:tab/>
    </w:r>
    <w:r>
      <w:tab/>
      <w:t xml:space="preserve"> </w:t>
    </w:r>
    <w:sdt>
      <w:sdtPr>
        <w:rPr>
          <w:noProof/>
        </w:rPr>
        <w:id w:val="-1270922960"/>
        <w:docPartObj>
          <w:docPartGallery w:val="Page Numbers (Bottom of Page)"/>
          <w:docPartUnique/>
        </w:docPartObj>
      </w:sdtPr>
      <w:sdtContent>
        <w:r>
          <w:fldChar w:fldCharType="begin"/>
        </w:r>
        <w:r>
          <w:instrText xml:space="preserve"> PAGE   \* MERGEFORMAT </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09E76" w14:textId="77777777" w:rsidR="00CE2D2F" w:rsidRDefault="00CE2D2F" w:rsidP="00220A40">
      <w:pPr>
        <w:spacing w:after="0" w:line="240" w:lineRule="auto"/>
      </w:pPr>
      <w:r>
        <w:separator/>
      </w:r>
    </w:p>
  </w:footnote>
  <w:footnote w:type="continuationSeparator" w:id="0">
    <w:p w14:paraId="7C2A02C8" w14:textId="77777777" w:rsidR="00CE2D2F" w:rsidRDefault="00CE2D2F"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37271" w14:textId="0C67FB8F" w:rsidR="004449C3" w:rsidRPr="00201F0E" w:rsidRDefault="00201F0E" w:rsidP="00201F0E">
    <w:pPr>
      <w:pStyle w:val="Header"/>
      <w:spacing w:after="120"/>
    </w:pPr>
    <w:r>
      <w:rPr>
        <w:i/>
        <w:sz w:val="24"/>
        <w:szCs w:val="24"/>
      </w:rPr>
      <w:t>Mathematics Instructional Plan – Grade 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3" w15:restartNumberingAfterBreak="0">
    <w:nsid w:val="2E676C8D"/>
    <w:multiLevelType w:val="hybridMultilevel"/>
    <w:tmpl w:val="F3E2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75B63"/>
    <w:rsid w:val="000906FC"/>
    <w:rsid w:val="000D5A2B"/>
    <w:rsid w:val="000E40B0"/>
    <w:rsid w:val="00132559"/>
    <w:rsid w:val="001576D9"/>
    <w:rsid w:val="00196BD1"/>
    <w:rsid w:val="001C1985"/>
    <w:rsid w:val="00201F0E"/>
    <w:rsid w:val="00220A40"/>
    <w:rsid w:val="002E277C"/>
    <w:rsid w:val="00381C1B"/>
    <w:rsid w:val="003C048F"/>
    <w:rsid w:val="004203F5"/>
    <w:rsid w:val="004449C3"/>
    <w:rsid w:val="00476B45"/>
    <w:rsid w:val="00477E91"/>
    <w:rsid w:val="004859BB"/>
    <w:rsid w:val="004A219B"/>
    <w:rsid w:val="004C33AB"/>
    <w:rsid w:val="004E5B8D"/>
    <w:rsid w:val="004F250D"/>
    <w:rsid w:val="00521E66"/>
    <w:rsid w:val="005321EB"/>
    <w:rsid w:val="00551EFD"/>
    <w:rsid w:val="00567BB3"/>
    <w:rsid w:val="00597682"/>
    <w:rsid w:val="005C02F4"/>
    <w:rsid w:val="005D453F"/>
    <w:rsid w:val="00672E07"/>
    <w:rsid w:val="006B0124"/>
    <w:rsid w:val="006C13B5"/>
    <w:rsid w:val="00772FB3"/>
    <w:rsid w:val="007D7DB1"/>
    <w:rsid w:val="007E41D5"/>
    <w:rsid w:val="007F0621"/>
    <w:rsid w:val="008035E5"/>
    <w:rsid w:val="00822CAE"/>
    <w:rsid w:val="008278A9"/>
    <w:rsid w:val="00932BC8"/>
    <w:rsid w:val="00973798"/>
    <w:rsid w:val="00992D86"/>
    <w:rsid w:val="009D1D59"/>
    <w:rsid w:val="00A12A49"/>
    <w:rsid w:val="00A20131"/>
    <w:rsid w:val="00A53AEC"/>
    <w:rsid w:val="00A756D3"/>
    <w:rsid w:val="00AA57E5"/>
    <w:rsid w:val="00AF2D4D"/>
    <w:rsid w:val="00AF58F3"/>
    <w:rsid w:val="00B26237"/>
    <w:rsid w:val="00BF4D8A"/>
    <w:rsid w:val="00C21E8C"/>
    <w:rsid w:val="00C618CC"/>
    <w:rsid w:val="00C674C5"/>
    <w:rsid w:val="00C73471"/>
    <w:rsid w:val="00CB679E"/>
    <w:rsid w:val="00CE2D2F"/>
    <w:rsid w:val="00D453E6"/>
    <w:rsid w:val="00D94802"/>
    <w:rsid w:val="00E05F3A"/>
    <w:rsid w:val="00E24E7E"/>
    <w:rsid w:val="00E26312"/>
    <w:rsid w:val="00E71C8F"/>
    <w:rsid w:val="00F346E7"/>
    <w:rsid w:val="00F4075A"/>
    <w:rsid w:val="00F441BA"/>
    <w:rsid w:val="00F51728"/>
    <w:rsid w:val="00F94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12147E"/>
  <w15:docId w15:val="{493B6B0C-2151-4347-8D25-DE58EB25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F4075A"/>
    <w:pPr>
      <w:outlineLvl w:val="0"/>
    </w:pPr>
    <w:rPr>
      <w:rFonts w:ascii="Times New Roman" w:hAnsi="Times New Roman" w:cs="Times New Roman"/>
      <w:color w:val="365F91" w:themeColor="accent1" w:themeShade="BF"/>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F4075A"/>
    <w:rPr>
      <w:rFonts w:ascii="Times New Roman" w:eastAsiaTheme="majorEastAsia" w:hAnsi="Times New Roman" w:cs="Times New Roman"/>
      <w:color w:val="365F91" w:themeColor="accent1"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paragraph" w:customStyle="1" w:styleId="Bullet2">
    <w:name w:val="Bullet 2"/>
    <w:basedOn w:val="Normal"/>
    <w:rsid w:val="004F250D"/>
    <w:pPr>
      <w:spacing w:after="0" w:line="240" w:lineRule="auto"/>
      <w:ind w:left="1440" w:hanging="360"/>
    </w:pPr>
    <w:rPr>
      <w:rFonts w:ascii="Calibri" w:eastAsia="Times New Roman" w:hAnsi="Calibri" w:cs="Times New Roman"/>
      <w:sz w:val="24"/>
      <w:lang w:bidi="en-US"/>
    </w:rPr>
  </w:style>
  <w:style w:type="table" w:styleId="TableGrid">
    <w:name w:val="Table Grid"/>
    <w:basedOn w:val="TableNormal"/>
    <w:uiPriority w:val="59"/>
    <w:rsid w:val="00992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38850">
      <w:bodyDiv w:val="1"/>
      <w:marLeft w:val="0"/>
      <w:marRight w:val="0"/>
      <w:marTop w:val="0"/>
      <w:marBottom w:val="0"/>
      <w:divBdr>
        <w:top w:val="none" w:sz="0" w:space="0" w:color="auto"/>
        <w:left w:val="none" w:sz="0" w:space="0" w:color="auto"/>
        <w:bottom w:val="none" w:sz="0" w:space="0" w:color="auto"/>
        <w:right w:val="none" w:sz="0" w:space="0" w:color="auto"/>
      </w:divBdr>
    </w:div>
    <w:div w:id="236133614">
      <w:bodyDiv w:val="1"/>
      <w:marLeft w:val="0"/>
      <w:marRight w:val="0"/>
      <w:marTop w:val="0"/>
      <w:marBottom w:val="0"/>
      <w:divBdr>
        <w:top w:val="none" w:sz="0" w:space="0" w:color="auto"/>
        <w:left w:val="none" w:sz="0" w:space="0" w:color="auto"/>
        <w:bottom w:val="none" w:sz="0" w:space="0" w:color="auto"/>
        <w:right w:val="none" w:sz="0" w:space="0" w:color="auto"/>
      </w:divBdr>
    </w:div>
    <w:div w:id="336352505">
      <w:bodyDiv w:val="1"/>
      <w:marLeft w:val="0"/>
      <w:marRight w:val="0"/>
      <w:marTop w:val="0"/>
      <w:marBottom w:val="0"/>
      <w:divBdr>
        <w:top w:val="none" w:sz="0" w:space="0" w:color="auto"/>
        <w:left w:val="none" w:sz="0" w:space="0" w:color="auto"/>
        <w:bottom w:val="none" w:sz="0" w:space="0" w:color="auto"/>
        <w:right w:val="none" w:sz="0" w:space="0" w:color="auto"/>
      </w:divBdr>
    </w:div>
    <w:div w:id="765270607">
      <w:bodyDiv w:val="1"/>
      <w:marLeft w:val="0"/>
      <w:marRight w:val="0"/>
      <w:marTop w:val="0"/>
      <w:marBottom w:val="0"/>
      <w:divBdr>
        <w:top w:val="none" w:sz="0" w:space="0" w:color="auto"/>
        <w:left w:val="none" w:sz="0" w:space="0" w:color="auto"/>
        <w:bottom w:val="none" w:sz="0" w:space="0" w:color="auto"/>
        <w:right w:val="none" w:sz="0" w:space="0" w:color="auto"/>
      </w:divBdr>
    </w:div>
    <w:div w:id="201178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826FF-FB5C-4207-B4AA-D3876C2EF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Mathematics Instructional Plan - Grade 8</vt:lpstr>
    </vt:vector>
  </TitlesOfParts>
  <Company>Virginia Department of Education</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 - Grade 8</dc:title>
  <dc:subject>Mathematics</dc:subject>
  <dc:creator>Virginia Department of Education</dc:creator>
  <cp:lastModifiedBy>Mazzacane, Tina (DOE)</cp:lastModifiedBy>
  <cp:revision>5</cp:revision>
  <cp:lastPrinted>2010-05-07T13:49:00Z</cp:lastPrinted>
  <dcterms:created xsi:type="dcterms:W3CDTF">2018-03-27T14:04:00Z</dcterms:created>
  <dcterms:modified xsi:type="dcterms:W3CDTF">2018-07-08T01:42:00Z</dcterms:modified>
</cp:coreProperties>
</file>