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30" w:rsidRDefault="00007530" w:rsidP="00007530">
      <w:pPr>
        <w:pStyle w:val="Header"/>
        <w:spacing w:after="120"/>
      </w:pPr>
      <w:r>
        <w:rPr>
          <w:i/>
          <w:sz w:val="24"/>
          <w:szCs w:val="24"/>
        </w:rPr>
        <w:t xml:space="preserve">Mathematics Instructional Plan – Grade 7 </w:t>
      </w:r>
    </w:p>
    <w:p w:rsidR="00196BD1" w:rsidRPr="00007530" w:rsidRDefault="00D21190" w:rsidP="00007530">
      <w:pPr>
        <w:pStyle w:val="Heading1"/>
        <w:pBdr>
          <w:bottom w:val="single" w:sz="8" w:space="4" w:color="1F497D" w:themeColor="text2"/>
        </w:pBdr>
        <w:rPr>
          <w:rFonts w:asciiTheme="minorHAnsi" w:hAnsiTheme="minorHAnsi"/>
          <w:color w:val="1F497D" w:themeColor="text2"/>
          <w:sz w:val="48"/>
        </w:rPr>
      </w:pPr>
      <w:r w:rsidRPr="00007530">
        <w:rPr>
          <w:rFonts w:asciiTheme="minorHAnsi" w:hAnsiTheme="minorHAnsi"/>
          <w:color w:val="1F497D" w:themeColor="text2"/>
          <w:sz w:val="48"/>
        </w:rPr>
        <w:t>Quadrilaterals – Measures of Sides and Angles</w:t>
      </w:r>
    </w:p>
    <w:p w:rsidR="00196BD1" w:rsidRPr="007F0621" w:rsidRDefault="004A219B" w:rsidP="00007530">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D21190">
        <w:rPr>
          <w:rFonts w:cs="Times New Roman"/>
          <w:sz w:val="24"/>
          <w:szCs w:val="24"/>
        </w:rPr>
        <w:t>Measurement and Geometry</w:t>
      </w:r>
    </w:p>
    <w:p w:rsidR="00196BD1" w:rsidRPr="007F0621" w:rsidRDefault="008035E5" w:rsidP="00007530">
      <w:pPr>
        <w:tabs>
          <w:tab w:val="left" w:pos="2160"/>
        </w:tabs>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D21190">
        <w:rPr>
          <w:rFonts w:cs="Times New Roman"/>
          <w:sz w:val="24"/>
          <w:szCs w:val="24"/>
        </w:rPr>
        <w:t>Determine unknown side lengths or angle measures of quadrilaterals.</w:t>
      </w:r>
    </w:p>
    <w:p w:rsidR="00196BD1" w:rsidRDefault="00196BD1" w:rsidP="00007530">
      <w:pPr>
        <w:tabs>
          <w:tab w:val="left" w:pos="2160"/>
        </w:tabs>
        <w:spacing w:before="100" w:after="0" w:line="240" w:lineRule="auto"/>
        <w:ind w:left="2610" w:hanging="261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C2538C">
        <w:rPr>
          <w:rFonts w:cs="Times New Roman"/>
          <w:sz w:val="24"/>
          <w:szCs w:val="24"/>
        </w:rPr>
        <w:t>7.</w:t>
      </w:r>
      <w:r w:rsidR="00E91C6C">
        <w:rPr>
          <w:rFonts w:cs="Times New Roman"/>
          <w:sz w:val="24"/>
          <w:szCs w:val="24"/>
        </w:rPr>
        <w:t>6</w:t>
      </w:r>
      <w:r w:rsidR="00E91C6C">
        <w:rPr>
          <w:rFonts w:cs="Times New Roman"/>
          <w:sz w:val="24"/>
          <w:szCs w:val="24"/>
        </w:rPr>
        <w:tab/>
      </w:r>
      <w:proofErr w:type="gramStart"/>
      <w:r w:rsidR="00D21190">
        <w:rPr>
          <w:rFonts w:cs="Times New Roman"/>
          <w:sz w:val="24"/>
          <w:szCs w:val="24"/>
        </w:rPr>
        <w:t>The</w:t>
      </w:r>
      <w:proofErr w:type="gramEnd"/>
      <w:r w:rsidR="00D21190">
        <w:rPr>
          <w:rFonts w:cs="Times New Roman"/>
          <w:sz w:val="24"/>
          <w:szCs w:val="24"/>
        </w:rPr>
        <w:t xml:space="preserve"> student will</w:t>
      </w:r>
    </w:p>
    <w:p w:rsidR="00D21190" w:rsidRPr="00007530" w:rsidRDefault="00C2538C" w:rsidP="00007530">
      <w:pPr>
        <w:pStyle w:val="ListParagraph"/>
        <w:numPr>
          <w:ilvl w:val="0"/>
          <w:numId w:val="15"/>
        </w:numPr>
        <w:spacing w:before="100" w:after="0" w:line="240" w:lineRule="auto"/>
        <w:ind w:left="2970"/>
        <w:rPr>
          <w:rFonts w:cs="Times New Roman"/>
          <w:sz w:val="24"/>
          <w:szCs w:val="24"/>
        </w:rPr>
      </w:pPr>
      <w:proofErr w:type="gramStart"/>
      <w:r w:rsidRPr="00007530">
        <w:rPr>
          <w:rFonts w:cs="Times New Roman"/>
          <w:sz w:val="24"/>
          <w:szCs w:val="24"/>
        </w:rPr>
        <w:t>d</w:t>
      </w:r>
      <w:r w:rsidR="00D21190" w:rsidRPr="00007530">
        <w:rPr>
          <w:rFonts w:cs="Times New Roman"/>
          <w:sz w:val="24"/>
          <w:szCs w:val="24"/>
        </w:rPr>
        <w:t>etermine</w:t>
      </w:r>
      <w:proofErr w:type="gramEnd"/>
      <w:r w:rsidR="00D21190" w:rsidRPr="00007530">
        <w:rPr>
          <w:rFonts w:cs="Times New Roman"/>
          <w:sz w:val="24"/>
          <w:szCs w:val="24"/>
        </w:rPr>
        <w:t xml:space="preserve"> unknown side lengths or angle measures of quadrilaterals.</w:t>
      </w:r>
    </w:p>
    <w:p w:rsidR="00196BD1" w:rsidRPr="007F062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D21190">
        <w:rPr>
          <w:rFonts w:cs="Times New Roman"/>
          <w:sz w:val="24"/>
          <w:szCs w:val="24"/>
        </w:rPr>
        <w:t>7.5, 7.6a</w:t>
      </w:r>
    </w:p>
    <w:p w:rsidR="003C048F" w:rsidRPr="007F0621" w:rsidRDefault="001C1985" w:rsidP="00007530">
      <w:pPr>
        <w:pStyle w:val="Heading2"/>
        <w:spacing w:before="100" w:after="60"/>
        <w:rPr>
          <w:rFonts w:asciiTheme="minorHAnsi" w:hAnsiTheme="minorHAnsi"/>
        </w:rPr>
      </w:pPr>
      <w:r w:rsidRPr="007F0621">
        <w:rPr>
          <w:rFonts w:asciiTheme="minorHAnsi" w:hAnsiTheme="minorHAnsi"/>
        </w:rPr>
        <w:t xml:space="preserve">Materials </w:t>
      </w:r>
    </w:p>
    <w:p w:rsidR="001C1985" w:rsidRPr="007F0621" w:rsidRDefault="0054354A" w:rsidP="00C73471">
      <w:pPr>
        <w:pStyle w:val="Bullet1"/>
        <w:numPr>
          <w:ilvl w:val="0"/>
          <w:numId w:val="3"/>
        </w:numPr>
        <w:spacing w:after="0"/>
        <w:rPr>
          <w:rFonts w:asciiTheme="minorHAnsi" w:hAnsiTheme="minorHAnsi"/>
          <w:szCs w:val="24"/>
        </w:rPr>
      </w:pPr>
      <w:r>
        <w:rPr>
          <w:rFonts w:asciiTheme="minorHAnsi" w:hAnsiTheme="minorHAnsi"/>
          <w:szCs w:val="24"/>
        </w:rPr>
        <w:t>Properties of Quadrilateral</w:t>
      </w:r>
      <w:r w:rsidR="00311927">
        <w:rPr>
          <w:rFonts w:asciiTheme="minorHAnsi" w:hAnsiTheme="minorHAnsi"/>
          <w:szCs w:val="24"/>
        </w:rPr>
        <w:t>s</w:t>
      </w:r>
      <w:r>
        <w:rPr>
          <w:rFonts w:asciiTheme="minorHAnsi" w:hAnsiTheme="minorHAnsi"/>
          <w:szCs w:val="24"/>
        </w:rPr>
        <w:t xml:space="preserve"> Cards (attached)</w:t>
      </w:r>
    </w:p>
    <w:p w:rsidR="00311927" w:rsidRPr="007F0621" w:rsidRDefault="00311927" w:rsidP="00311927">
      <w:pPr>
        <w:pStyle w:val="ListParagraph"/>
        <w:numPr>
          <w:ilvl w:val="0"/>
          <w:numId w:val="3"/>
        </w:numPr>
        <w:spacing w:after="0" w:line="240" w:lineRule="auto"/>
        <w:rPr>
          <w:rFonts w:cs="Times New Roman"/>
          <w:sz w:val="24"/>
          <w:szCs w:val="24"/>
        </w:rPr>
      </w:pPr>
      <w:r>
        <w:rPr>
          <w:rFonts w:cs="Times New Roman"/>
          <w:sz w:val="24"/>
          <w:szCs w:val="24"/>
        </w:rPr>
        <w:t>Side Lengths and Angle Measures of Quadrilaterals: Part 1 activity sheet (attached)</w:t>
      </w:r>
    </w:p>
    <w:p w:rsidR="00E56C71" w:rsidRPr="007F0621" w:rsidRDefault="00E56C71" w:rsidP="00E56C71">
      <w:pPr>
        <w:pStyle w:val="ListParagraph"/>
        <w:numPr>
          <w:ilvl w:val="0"/>
          <w:numId w:val="3"/>
        </w:numPr>
        <w:spacing w:after="0" w:line="240" w:lineRule="auto"/>
        <w:rPr>
          <w:rFonts w:cs="Times New Roman"/>
          <w:sz w:val="24"/>
          <w:szCs w:val="24"/>
        </w:rPr>
      </w:pPr>
      <w:r>
        <w:rPr>
          <w:rFonts w:cs="Times New Roman"/>
          <w:sz w:val="24"/>
          <w:szCs w:val="24"/>
        </w:rPr>
        <w:t>Side Lengths and Angle Measures of Quadrilaterals: Part 2 activity sheet (attached)</w:t>
      </w:r>
    </w:p>
    <w:p w:rsidR="00AA57E5" w:rsidRPr="00C2538C" w:rsidRDefault="004203F5" w:rsidP="00007530">
      <w:pPr>
        <w:pStyle w:val="Heading2"/>
        <w:spacing w:before="100" w:after="60"/>
        <w:rPr>
          <w:rFonts w:asciiTheme="minorHAnsi" w:hAnsiTheme="minorHAnsi"/>
        </w:rPr>
      </w:pPr>
      <w:r w:rsidRPr="007F0621">
        <w:rPr>
          <w:rFonts w:asciiTheme="minorHAnsi" w:hAnsiTheme="minorHAnsi"/>
        </w:rPr>
        <w:t xml:space="preserve">Vocabulary </w:t>
      </w:r>
    </w:p>
    <w:p w:rsidR="002E277C"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proofErr w:type="gramStart"/>
      <w:r w:rsidR="00E91C6C">
        <w:rPr>
          <w:rFonts w:cs="Times New Roman"/>
          <w:i/>
          <w:sz w:val="24"/>
          <w:szCs w:val="24"/>
        </w:rPr>
        <w:t>congruent</w:t>
      </w:r>
      <w:proofErr w:type="gramEnd"/>
      <w:r w:rsidR="00E91C6C">
        <w:rPr>
          <w:rFonts w:cs="Times New Roman"/>
          <w:i/>
          <w:sz w:val="24"/>
          <w:szCs w:val="24"/>
        </w:rPr>
        <w:t xml:space="preserve">, </w:t>
      </w:r>
      <w:r w:rsidR="00886552">
        <w:rPr>
          <w:rFonts w:cs="Times New Roman"/>
          <w:i/>
          <w:sz w:val="24"/>
          <w:szCs w:val="24"/>
        </w:rPr>
        <w:t xml:space="preserve">parallel, parallelogram, </w:t>
      </w:r>
      <w:r w:rsidR="00E91C6C">
        <w:rPr>
          <w:rFonts w:cs="Times New Roman"/>
          <w:i/>
          <w:sz w:val="24"/>
          <w:szCs w:val="24"/>
        </w:rPr>
        <w:t xml:space="preserve">quadrilateral, </w:t>
      </w:r>
      <w:r w:rsidR="00886552">
        <w:rPr>
          <w:rFonts w:cs="Times New Roman"/>
          <w:i/>
          <w:sz w:val="24"/>
          <w:szCs w:val="24"/>
        </w:rPr>
        <w:t xml:space="preserve">rectangle, rhombus, square, trapezoid </w:t>
      </w:r>
      <w:r w:rsidR="00886552" w:rsidRPr="00007530">
        <w:rPr>
          <w:rFonts w:cs="Times New Roman"/>
          <w:i/>
          <w:sz w:val="24"/>
          <w:szCs w:val="24"/>
        </w:rPr>
        <w:t>(earlier grades)</w:t>
      </w:r>
    </w:p>
    <w:p w:rsidR="00886552" w:rsidRPr="00886552" w:rsidRDefault="00886552" w:rsidP="00C73471">
      <w:pPr>
        <w:tabs>
          <w:tab w:val="left" w:pos="360"/>
        </w:tabs>
        <w:spacing w:after="0" w:line="240" w:lineRule="auto"/>
        <w:ind w:left="360" w:hanging="360"/>
        <w:rPr>
          <w:rFonts w:cs="Times New Roman"/>
          <w:sz w:val="24"/>
          <w:szCs w:val="24"/>
        </w:rPr>
      </w:pPr>
      <w:r>
        <w:rPr>
          <w:rFonts w:cs="Times New Roman"/>
          <w:i/>
          <w:sz w:val="24"/>
          <w:szCs w:val="24"/>
        </w:rPr>
        <w:tab/>
        <w:t>Corresponding (7.5)</w:t>
      </w:r>
      <w:r>
        <w:rPr>
          <w:rFonts w:cs="Times New Roman"/>
          <w:i/>
          <w:sz w:val="24"/>
          <w:szCs w:val="24"/>
        </w:rPr>
        <w:tab/>
      </w:r>
    </w:p>
    <w:p w:rsidR="00AA57E5" w:rsidRPr="007F0621" w:rsidRDefault="00E91C6C" w:rsidP="00C73471">
      <w:pPr>
        <w:pStyle w:val="Heading2"/>
        <w:spacing w:before="100"/>
        <w:rPr>
          <w:rFonts w:asciiTheme="minorHAnsi" w:hAnsiTheme="minorHAnsi"/>
        </w:rPr>
      </w:pPr>
      <w:r w:rsidRPr="007F0621">
        <w:rPr>
          <w:rFonts w:asciiTheme="minorHAnsi" w:hAnsiTheme="minorHAnsi"/>
        </w:rPr>
        <w:t>Student/Teacher Actions</w:t>
      </w:r>
      <w:r>
        <w:rPr>
          <w:rFonts w:asciiTheme="minorHAnsi" w:hAnsiTheme="minorHAnsi"/>
        </w:rPr>
        <w:t>:</w:t>
      </w:r>
      <w:r w:rsidRPr="007F0621">
        <w:rPr>
          <w:rFonts w:asciiTheme="minorHAnsi" w:hAnsiTheme="minorHAnsi"/>
        </w:rPr>
        <w:t xml:space="preserve"> What should students be doing? What should teachers be doing?</w:t>
      </w:r>
      <w:r w:rsidR="00E56C71">
        <w:rPr>
          <w:rFonts w:asciiTheme="minorHAnsi" w:hAnsiTheme="minorHAnsi"/>
        </w:rPr>
        <w:t xml:space="preserve"> </w:t>
      </w:r>
    </w:p>
    <w:p w:rsidR="001C1985" w:rsidRDefault="0054354A" w:rsidP="00007530">
      <w:pPr>
        <w:pStyle w:val="NumberedPara"/>
        <w:numPr>
          <w:ilvl w:val="0"/>
          <w:numId w:val="4"/>
        </w:numPr>
        <w:tabs>
          <w:tab w:val="clear" w:pos="533"/>
          <w:tab w:val="num" w:pos="720"/>
        </w:tabs>
        <w:spacing w:before="60" w:after="0"/>
        <w:ind w:left="720" w:hanging="360"/>
        <w:rPr>
          <w:rFonts w:asciiTheme="minorHAnsi" w:hAnsiTheme="minorHAnsi"/>
          <w:szCs w:val="24"/>
        </w:rPr>
      </w:pPr>
      <w:r>
        <w:rPr>
          <w:rFonts w:asciiTheme="minorHAnsi" w:hAnsiTheme="minorHAnsi"/>
          <w:szCs w:val="24"/>
        </w:rPr>
        <w:t xml:space="preserve">Invite students to tell you what they know about quadrilaterals by asking, </w:t>
      </w:r>
      <w:r w:rsidRPr="00007530">
        <w:rPr>
          <w:rFonts w:asciiTheme="minorHAnsi" w:hAnsiTheme="minorHAnsi"/>
          <w:i/>
          <w:szCs w:val="24"/>
        </w:rPr>
        <w:t xml:space="preserve">“What is a </w:t>
      </w:r>
      <w:proofErr w:type="gramStart"/>
      <w:r w:rsidRPr="00007530">
        <w:rPr>
          <w:rFonts w:asciiTheme="minorHAnsi" w:hAnsiTheme="minorHAnsi"/>
          <w:i/>
          <w:szCs w:val="24"/>
        </w:rPr>
        <w:t>quadrilateral</w:t>
      </w:r>
      <w:proofErr w:type="gramEnd"/>
      <w:r w:rsidRPr="00007530">
        <w:rPr>
          <w:rFonts w:asciiTheme="minorHAnsi" w:hAnsiTheme="minorHAnsi"/>
          <w:i/>
          <w:szCs w:val="24"/>
        </w:rPr>
        <w:t>?”</w:t>
      </w:r>
    </w:p>
    <w:p w:rsidR="000E3E2B" w:rsidRDefault="0054354A" w:rsidP="00007530">
      <w:pPr>
        <w:pStyle w:val="NumberedPara"/>
        <w:numPr>
          <w:ilvl w:val="0"/>
          <w:numId w:val="4"/>
        </w:numPr>
        <w:tabs>
          <w:tab w:val="clear" w:pos="533"/>
          <w:tab w:val="num" w:pos="720"/>
        </w:tabs>
        <w:spacing w:before="60" w:after="0"/>
        <w:ind w:left="720" w:hanging="360"/>
        <w:rPr>
          <w:rFonts w:asciiTheme="minorHAnsi" w:hAnsiTheme="minorHAnsi"/>
          <w:szCs w:val="24"/>
        </w:rPr>
      </w:pPr>
      <w:r w:rsidRPr="000E3E2B">
        <w:rPr>
          <w:rFonts w:asciiTheme="minorHAnsi" w:hAnsiTheme="minorHAnsi"/>
          <w:szCs w:val="24"/>
        </w:rPr>
        <w:t>Ask students to provide you with some examples of quadrilaterals that they see in the classroom. Possible answers could be the top of the student</w:t>
      </w:r>
      <w:r w:rsidR="00E56C71">
        <w:rPr>
          <w:rFonts w:asciiTheme="minorHAnsi" w:hAnsiTheme="minorHAnsi"/>
          <w:szCs w:val="24"/>
        </w:rPr>
        <w:t xml:space="preserve">s’ </w:t>
      </w:r>
      <w:r w:rsidRPr="000E3E2B">
        <w:rPr>
          <w:rFonts w:asciiTheme="minorHAnsi" w:hAnsiTheme="minorHAnsi"/>
          <w:szCs w:val="24"/>
        </w:rPr>
        <w:t>desk</w:t>
      </w:r>
      <w:r w:rsidR="00E56C71">
        <w:rPr>
          <w:rFonts w:asciiTheme="minorHAnsi" w:hAnsiTheme="minorHAnsi"/>
          <w:szCs w:val="24"/>
        </w:rPr>
        <w:t>s</w:t>
      </w:r>
      <w:r w:rsidRPr="000E3E2B">
        <w:rPr>
          <w:rFonts w:asciiTheme="minorHAnsi" w:hAnsiTheme="minorHAnsi"/>
          <w:szCs w:val="24"/>
        </w:rPr>
        <w:t>, the whiteboard, the front of the classroom door, or the cover of a textbook. Using one of the examples given, ask</w:t>
      </w:r>
      <w:r w:rsidR="00E56C71">
        <w:rPr>
          <w:rFonts w:asciiTheme="minorHAnsi" w:hAnsiTheme="minorHAnsi"/>
          <w:szCs w:val="24"/>
        </w:rPr>
        <w:t xml:space="preserve">, </w:t>
      </w:r>
      <w:r w:rsidR="00E56C71" w:rsidRPr="00007530">
        <w:rPr>
          <w:rFonts w:asciiTheme="minorHAnsi" w:hAnsiTheme="minorHAnsi"/>
          <w:i/>
          <w:szCs w:val="24"/>
        </w:rPr>
        <w:t>“I</w:t>
      </w:r>
      <w:r w:rsidRPr="00007530">
        <w:rPr>
          <w:rFonts w:asciiTheme="minorHAnsi" w:hAnsiTheme="minorHAnsi"/>
          <w:i/>
          <w:szCs w:val="24"/>
        </w:rPr>
        <w:t xml:space="preserve">f </w:t>
      </w:r>
      <w:r w:rsidR="00E56C71" w:rsidRPr="00007530">
        <w:rPr>
          <w:rFonts w:asciiTheme="minorHAnsi" w:hAnsiTheme="minorHAnsi"/>
          <w:i/>
          <w:szCs w:val="24"/>
        </w:rPr>
        <w:t xml:space="preserve">you </w:t>
      </w:r>
      <w:r w:rsidRPr="00007530">
        <w:rPr>
          <w:rFonts w:asciiTheme="minorHAnsi" w:hAnsiTheme="minorHAnsi"/>
          <w:i/>
          <w:szCs w:val="24"/>
        </w:rPr>
        <w:t xml:space="preserve">knew one side length, how could </w:t>
      </w:r>
      <w:r w:rsidR="00E56C71" w:rsidRPr="00007530">
        <w:rPr>
          <w:rFonts w:asciiTheme="minorHAnsi" w:hAnsiTheme="minorHAnsi"/>
          <w:i/>
          <w:szCs w:val="24"/>
        </w:rPr>
        <w:t xml:space="preserve">you </w:t>
      </w:r>
      <w:r w:rsidRPr="00007530">
        <w:rPr>
          <w:rFonts w:asciiTheme="minorHAnsi" w:hAnsiTheme="minorHAnsi"/>
          <w:i/>
          <w:szCs w:val="24"/>
        </w:rPr>
        <w:t>find the other side length</w:t>
      </w:r>
      <w:r w:rsidR="006A62F8" w:rsidRPr="00007530">
        <w:rPr>
          <w:rFonts w:asciiTheme="minorHAnsi" w:hAnsiTheme="minorHAnsi"/>
          <w:i/>
          <w:szCs w:val="24"/>
        </w:rPr>
        <w:t>s</w:t>
      </w:r>
      <w:r w:rsidRPr="00007530">
        <w:rPr>
          <w:rFonts w:asciiTheme="minorHAnsi" w:hAnsiTheme="minorHAnsi"/>
          <w:i/>
          <w:szCs w:val="24"/>
        </w:rPr>
        <w:t xml:space="preserve"> of the quadrilateral?</w:t>
      </w:r>
      <w:r w:rsidR="00E56C71" w:rsidRPr="00007530">
        <w:rPr>
          <w:rFonts w:asciiTheme="minorHAnsi" w:hAnsiTheme="minorHAnsi"/>
          <w:i/>
          <w:szCs w:val="24"/>
        </w:rPr>
        <w:t>”</w:t>
      </w:r>
      <w:r w:rsidRPr="000E3E2B">
        <w:rPr>
          <w:rFonts w:asciiTheme="minorHAnsi" w:hAnsiTheme="minorHAnsi"/>
          <w:szCs w:val="24"/>
        </w:rPr>
        <w:t xml:space="preserve"> </w:t>
      </w:r>
      <w:r w:rsidR="000E3E2B">
        <w:rPr>
          <w:rFonts w:asciiTheme="minorHAnsi" w:hAnsiTheme="minorHAnsi"/>
          <w:szCs w:val="24"/>
        </w:rPr>
        <w:t xml:space="preserve">Take the exercise further, and ask students to provide examples of quadrilaterals that they see in real life. Possible answers could be a purse in the shape of a trapezoid, bridges, a baseball diamond, </w:t>
      </w:r>
      <w:r w:rsidR="00E56C71">
        <w:rPr>
          <w:rFonts w:asciiTheme="minorHAnsi" w:hAnsiTheme="minorHAnsi"/>
          <w:szCs w:val="24"/>
        </w:rPr>
        <w:t xml:space="preserve">or </w:t>
      </w:r>
      <w:r w:rsidR="000E3E2B">
        <w:rPr>
          <w:rFonts w:asciiTheme="minorHAnsi" w:hAnsiTheme="minorHAnsi"/>
          <w:szCs w:val="24"/>
        </w:rPr>
        <w:t xml:space="preserve">the wing of an airplane. Ask, </w:t>
      </w:r>
      <w:r w:rsidR="00E56C71" w:rsidRPr="00007530">
        <w:rPr>
          <w:rFonts w:asciiTheme="minorHAnsi" w:hAnsiTheme="minorHAnsi"/>
          <w:i/>
          <w:szCs w:val="24"/>
        </w:rPr>
        <w:t>“</w:t>
      </w:r>
      <w:r w:rsidR="000E3E2B" w:rsidRPr="00007530">
        <w:rPr>
          <w:rFonts w:asciiTheme="minorHAnsi" w:hAnsiTheme="minorHAnsi"/>
          <w:i/>
          <w:szCs w:val="24"/>
        </w:rPr>
        <w:t>If you knew one side length, how could you find the opposite side length of the quadrilateral?</w:t>
      </w:r>
      <w:r w:rsidR="00E56C71">
        <w:rPr>
          <w:rFonts w:asciiTheme="minorHAnsi" w:hAnsiTheme="minorHAnsi"/>
          <w:i/>
          <w:szCs w:val="24"/>
        </w:rPr>
        <w:t>”</w:t>
      </w:r>
    </w:p>
    <w:p w:rsidR="008035E5" w:rsidRDefault="00E56C71" w:rsidP="00007530">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Distribute</w:t>
      </w:r>
      <w:r w:rsidR="00886552">
        <w:rPr>
          <w:rFonts w:cs="Times New Roman"/>
          <w:sz w:val="24"/>
          <w:szCs w:val="24"/>
        </w:rPr>
        <w:t xml:space="preserve"> the </w:t>
      </w:r>
      <w:r w:rsidR="0054354A">
        <w:rPr>
          <w:rFonts w:cs="Times New Roman"/>
          <w:sz w:val="24"/>
          <w:szCs w:val="24"/>
        </w:rPr>
        <w:t>Properties of Quadrilateral</w:t>
      </w:r>
      <w:r>
        <w:rPr>
          <w:rFonts w:cs="Times New Roman"/>
          <w:sz w:val="24"/>
          <w:szCs w:val="24"/>
        </w:rPr>
        <w:t>s</w:t>
      </w:r>
      <w:r w:rsidR="0054354A">
        <w:rPr>
          <w:rFonts w:cs="Times New Roman"/>
          <w:sz w:val="24"/>
          <w:szCs w:val="24"/>
        </w:rPr>
        <w:t xml:space="preserve"> </w:t>
      </w:r>
      <w:r>
        <w:rPr>
          <w:rFonts w:cs="Times New Roman"/>
          <w:sz w:val="24"/>
          <w:szCs w:val="24"/>
        </w:rPr>
        <w:t>Cards</w:t>
      </w:r>
      <w:r w:rsidR="0054354A">
        <w:rPr>
          <w:rFonts w:cs="Times New Roman"/>
          <w:sz w:val="24"/>
          <w:szCs w:val="24"/>
        </w:rPr>
        <w:t xml:space="preserve">. Discuss how </w:t>
      </w:r>
      <w:r w:rsidR="005D4403">
        <w:rPr>
          <w:rFonts w:cs="Times New Roman"/>
          <w:sz w:val="24"/>
          <w:szCs w:val="24"/>
        </w:rPr>
        <w:t>the properties could be used</w:t>
      </w:r>
      <w:r w:rsidR="0054354A">
        <w:rPr>
          <w:rFonts w:cs="Times New Roman"/>
          <w:sz w:val="24"/>
          <w:szCs w:val="24"/>
        </w:rPr>
        <w:t xml:space="preserve"> to find an unknown side or an unknown angle measure.</w:t>
      </w:r>
    </w:p>
    <w:p w:rsidR="004A18BC" w:rsidRPr="007F0621" w:rsidRDefault="00E56C71" w:rsidP="00007530">
      <w:pPr>
        <w:pStyle w:val="ListParagraph"/>
        <w:numPr>
          <w:ilvl w:val="0"/>
          <w:numId w:val="4"/>
        </w:numPr>
        <w:tabs>
          <w:tab w:val="clear" w:pos="533"/>
          <w:tab w:val="num" w:pos="720"/>
        </w:tabs>
        <w:spacing w:before="60" w:after="0" w:line="240" w:lineRule="auto"/>
        <w:ind w:left="720" w:hanging="360"/>
        <w:contextualSpacing w:val="0"/>
        <w:rPr>
          <w:rFonts w:cs="Times New Roman"/>
          <w:sz w:val="24"/>
          <w:szCs w:val="24"/>
        </w:rPr>
      </w:pPr>
      <w:r>
        <w:rPr>
          <w:rFonts w:cs="Times New Roman"/>
          <w:sz w:val="24"/>
          <w:szCs w:val="24"/>
        </w:rPr>
        <w:t>Distribute</w:t>
      </w:r>
      <w:r w:rsidR="00886552">
        <w:rPr>
          <w:rFonts w:cs="Times New Roman"/>
          <w:sz w:val="24"/>
          <w:szCs w:val="24"/>
        </w:rPr>
        <w:t xml:space="preserve"> the Side Lengths and Angle Measures</w:t>
      </w:r>
      <w:r>
        <w:rPr>
          <w:rFonts w:cs="Times New Roman"/>
          <w:sz w:val="24"/>
          <w:szCs w:val="24"/>
        </w:rPr>
        <w:t xml:space="preserve"> of Quadrilaterals</w:t>
      </w:r>
      <w:r w:rsidR="00886552">
        <w:rPr>
          <w:rFonts w:cs="Times New Roman"/>
          <w:sz w:val="24"/>
          <w:szCs w:val="24"/>
        </w:rPr>
        <w:t xml:space="preserve"> </w:t>
      </w:r>
      <w:r>
        <w:rPr>
          <w:rFonts w:cs="Times New Roman"/>
          <w:sz w:val="24"/>
          <w:szCs w:val="24"/>
        </w:rPr>
        <w:t xml:space="preserve">activity </w:t>
      </w:r>
      <w:r w:rsidR="00886552">
        <w:rPr>
          <w:rFonts w:cs="Times New Roman"/>
          <w:sz w:val="24"/>
          <w:szCs w:val="24"/>
        </w:rPr>
        <w:t>sheet</w:t>
      </w:r>
      <w:r>
        <w:rPr>
          <w:rFonts w:cs="Times New Roman"/>
          <w:sz w:val="24"/>
          <w:szCs w:val="24"/>
        </w:rPr>
        <w:t>s</w:t>
      </w:r>
      <w:r w:rsidR="00886552">
        <w:rPr>
          <w:rFonts w:cs="Times New Roman"/>
          <w:sz w:val="24"/>
          <w:szCs w:val="24"/>
        </w:rPr>
        <w:t xml:space="preserve"> and complete </w:t>
      </w:r>
      <w:r>
        <w:rPr>
          <w:rFonts w:cs="Times New Roman"/>
          <w:sz w:val="24"/>
          <w:szCs w:val="24"/>
        </w:rPr>
        <w:t>them</w:t>
      </w:r>
      <w:r w:rsidR="00886552">
        <w:rPr>
          <w:rFonts w:cs="Times New Roman"/>
          <w:sz w:val="24"/>
          <w:szCs w:val="24"/>
        </w:rPr>
        <w:t xml:space="preserve"> as a group with students. </w:t>
      </w:r>
    </w:p>
    <w:p w:rsidR="00AA57E5" w:rsidRPr="007F0621" w:rsidRDefault="000906FC">
      <w:pPr>
        <w:pStyle w:val="Heading2"/>
        <w:spacing w:before="100"/>
        <w:rPr>
          <w:rFonts w:asciiTheme="minorHAnsi" w:hAnsiTheme="minorHAnsi"/>
        </w:rPr>
      </w:pPr>
      <w:r w:rsidRPr="007F0621">
        <w:rPr>
          <w:rFonts w:asciiTheme="minorHAnsi" w:hAnsiTheme="minorHAnsi"/>
        </w:rPr>
        <w:t>Assessment</w:t>
      </w:r>
    </w:p>
    <w:p w:rsidR="004203F5" w:rsidRPr="007F0621" w:rsidRDefault="003C048F" w:rsidP="00007530">
      <w:pPr>
        <w:pStyle w:val="Heading3"/>
        <w:spacing w:before="100" w:line="240" w:lineRule="auto"/>
        <w:contextualSpacing w:val="0"/>
        <w:rPr>
          <w:rFonts w:asciiTheme="minorHAnsi" w:hAnsiTheme="minorHAnsi"/>
        </w:rPr>
      </w:pPr>
      <w:r w:rsidRPr="007F0621">
        <w:rPr>
          <w:rFonts w:asciiTheme="minorHAnsi" w:hAnsiTheme="minorHAnsi"/>
        </w:rPr>
        <w:t>Questions</w:t>
      </w:r>
    </w:p>
    <w:p w:rsidR="003C048F" w:rsidRPr="007F0621" w:rsidRDefault="00886552" w:rsidP="00007530">
      <w:pPr>
        <w:pStyle w:val="ListParagraph"/>
        <w:numPr>
          <w:ilvl w:val="1"/>
          <w:numId w:val="5"/>
        </w:numPr>
        <w:spacing w:before="60" w:after="0" w:line="240" w:lineRule="auto"/>
        <w:contextualSpacing w:val="0"/>
        <w:rPr>
          <w:rFonts w:cs="Times New Roman"/>
          <w:sz w:val="24"/>
          <w:szCs w:val="24"/>
        </w:rPr>
      </w:pPr>
      <w:r>
        <w:rPr>
          <w:rFonts w:cs="Times New Roman"/>
          <w:sz w:val="24"/>
          <w:szCs w:val="24"/>
        </w:rPr>
        <w:lastRenderedPageBreak/>
        <w:t xml:space="preserve">How is finding the unknown side length of a square </w:t>
      </w:r>
      <w:r w:rsidR="005D4403">
        <w:rPr>
          <w:rFonts w:cs="Times New Roman"/>
          <w:sz w:val="24"/>
          <w:szCs w:val="24"/>
        </w:rPr>
        <w:t>like</w:t>
      </w:r>
      <w:r>
        <w:rPr>
          <w:rFonts w:cs="Times New Roman"/>
          <w:sz w:val="24"/>
          <w:szCs w:val="24"/>
        </w:rPr>
        <w:t xml:space="preserve"> finding the unknown side length of a rectangle?</w:t>
      </w:r>
    </w:p>
    <w:p w:rsidR="003C048F" w:rsidRDefault="001A3AF0" w:rsidP="00007530">
      <w:pPr>
        <w:pStyle w:val="ListParagraph"/>
        <w:numPr>
          <w:ilvl w:val="1"/>
          <w:numId w:val="5"/>
        </w:numPr>
        <w:spacing w:before="60" w:after="0" w:line="240" w:lineRule="auto"/>
        <w:contextualSpacing w:val="0"/>
        <w:rPr>
          <w:rFonts w:cs="Times New Roman"/>
          <w:sz w:val="24"/>
          <w:szCs w:val="24"/>
        </w:rPr>
      </w:pPr>
      <w:r>
        <w:rPr>
          <w:rFonts w:cs="Times New Roman"/>
          <w:sz w:val="24"/>
          <w:szCs w:val="24"/>
        </w:rPr>
        <w:t>How is finding the unknown side length of a square different from finding the unknown side length of a rectangle?</w:t>
      </w:r>
    </w:p>
    <w:p w:rsidR="00C73471" w:rsidRPr="0054354A" w:rsidRDefault="00C73471" w:rsidP="0054354A">
      <w:pPr>
        <w:spacing w:after="0" w:line="240" w:lineRule="auto"/>
        <w:ind w:left="1080"/>
        <w:rPr>
          <w:rFonts w:cs="Times New Roman"/>
          <w:sz w:val="24"/>
          <w:szCs w:val="24"/>
        </w:rPr>
      </w:pPr>
    </w:p>
    <w:p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rsidR="003C048F" w:rsidRPr="007F0621" w:rsidRDefault="001A3AF0" w:rsidP="00007530">
      <w:pPr>
        <w:pStyle w:val="ListParagraph"/>
        <w:numPr>
          <w:ilvl w:val="1"/>
          <w:numId w:val="5"/>
        </w:numPr>
        <w:spacing w:before="60" w:after="0" w:line="240" w:lineRule="auto"/>
        <w:contextualSpacing w:val="0"/>
        <w:rPr>
          <w:rFonts w:cs="Times New Roman"/>
          <w:sz w:val="24"/>
          <w:szCs w:val="24"/>
        </w:rPr>
      </w:pPr>
      <w:r>
        <w:rPr>
          <w:rFonts w:cs="Times New Roman"/>
          <w:sz w:val="24"/>
          <w:szCs w:val="24"/>
        </w:rPr>
        <w:t>Explain whether an unknown angle measure can be found with only one corresponding angle given.</w:t>
      </w:r>
    </w:p>
    <w:p w:rsidR="003C048F" w:rsidRPr="007F0621" w:rsidRDefault="001A3AF0" w:rsidP="00007530">
      <w:pPr>
        <w:pStyle w:val="ListParagraph"/>
        <w:numPr>
          <w:ilvl w:val="1"/>
          <w:numId w:val="5"/>
        </w:numPr>
        <w:spacing w:before="60" w:after="0" w:line="240" w:lineRule="auto"/>
        <w:contextualSpacing w:val="0"/>
        <w:rPr>
          <w:rFonts w:cs="Times New Roman"/>
          <w:sz w:val="24"/>
          <w:szCs w:val="24"/>
        </w:rPr>
      </w:pPr>
      <w:r>
        <w:rPr>
          <w:rFonts w:cs="Times New Roman"/>
          <w:sz w:val="24"/>
          <w:szCs w:val="24"/>
        </w:rPr>
        <w:t>Give a practical example of when you would use the properties of quadrilaterals to find the unknown angle measure or unknown side length.</w:t>
      </w:r>
    </w:p>
    <w:p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rsidR="003C048F" w:rsidRPr="007F0621" w:rsidRDefault="001A3AF0" w:rsidP="00007530">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Have students create a rhombus with an unknown angle measure and show the steps for finding the unknown angle. </w:t>
      </w:r>
    </w:p>
    <w:p w:rsidR="003C048F" w:rsidRPr="007F0621" w:rsidRDefault="001A3AF0" w:rsidP="00007530">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Have students create a trapezoid with an unknown side length and show the steps for finding the unknown length. </w:t>
      </w:r>
    </w:p>
    <w:p w:rsidR="003C048F" w:rsidRPr="007F0621" w:rsidRDefault="002E277C" w:rsidP="00007530">
      <w:pPr>
        <w:pStyle w:val="Heading2"/>
        <w:spacing w:before="100" w:after="6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rsidR="008035E5" w:rsidRDefault="001A3AF0" w:rsidP="00C73471">
      <w:pPr>
        <w:pStyle w:val="ListParagraph"/>
        <w:numPr>
          <w:ilvl w:val="0"/>
          <w:numId w:val="7"/>
        </w:numPr>
        <w:spacing w:after="0" w:line="240" w:lineRule="auto"/>
        <w:rPr>
          <w:rFonts w:cs="Times New Roman"/>
          <w:sz w:val="24"/>
          <w:szCs w:val="24"/>
        </w:rPr>
      </w:pPr>
      <w:r>
        <w:rPr>
          <w:rFonts w:cs="Times New Roman"/>
          <w:sz w:val="24"/>
          <w:szCs w:val="24"/>
        </w:rPr>
        <w:t>Have students find a practical application for finding the unknown side length and unknown angle measure for a quadrilateral using its properties.</w:t>
      </w:r>
    </w:p>
    <w:p w:rsidR="007F0621" w:rsidRPr="007F0621" w:rsidRDefault="001A3A8F" w:rsidP="00C73471">
      <w:pPr>
        <w:pStyle w:val="Heading2"/>
        <w:spacing w:before="100"/>
        <w:rPr>
          <w:rFonts w:asciiTheme="minorHAnsi" w:hAnsiTheme="minorHAnsi"/>
        </w:rPr>
      </w:pPr>
      <w:r>
        <w:rPr>
          <w:rFonts w:asciiTheme="minorHAnsi" w:hAnsiTheme="minorHAnsi"/>
        </w:rPr>
        <w:t>Strategies for Differentiation</w:t>
      </w:r>
    </w:p>
    <w:p w:rsidR="001C1985" w:rsidRPr="007F0621" w:rsidRDefault="001A3AF0" w:rsidP="00007530">
      <w:pPr>
        <w:pStyle w:val="ListParagraph"/>
        <w:numPr>
          <w:ilvl w:val="0"/>
          <w:numId w:val="5"/>
        </w:numPr>
        <w:spacing w:before="60" w:after="0" w:line="240" w:lineRule="auto"/>
        <w:contextualSpacing w:val="0"/>
        <w:rPr>
          <w:rFonts w:cs="Times New Roman"/>
          <w:sz w:val="24"/>
          <w:szCs w:val="24"/>
        </w:rPr>
      </w:pPr>
      <w:r>
        <w:rPr>
          <w:rFonts w:cs="Times New Roman"/>
          <w:sz w:val="24"/>
          <w:szCs w:val="24"/>
        </w:rPr>
        <w:t>Students can color-code the corresponding angles and side lengths when completing the activity as a group.</w:t>
      </w:r>
    </w:p>
    <w:p w:rsidR="008035E5" w:rsidRDefault="001A3AF0" w:rsidP="00007530">
      <w:pPr>
        <w:pStyle w:val="ListParagraph"/>
        <w:numPr>
          <w:ilvl w:val="0"/>
          <w:numId w:val="5"/>
        </w:numPr>
        <w:spacing w:before="60" w:after="0" w:line="240" w:lineRule="auto"/>
        <w:contextualSpacing w:val="0"/>
        <w:rPr>
          <w:rFonts w:cs="Times New Roman"/>
          <w:sz w:val="24"/>
          <w:szCs w:val="24"/>
        </w:rPr>
      </w:pPr>
      <w:r>
        <w:rPr>
          <w:rFonts w:cs="Times New Roman"/>
          <w:sz w:val="24"/>
          <w:szCs w:val="24"/>
        </w:rPr>
        <w:t>Have students review the concepts of area and perimeter and show how they can find the unknown side lengths and angle measures if given the area and perimeter of the quadrilateral.</w:t>
      </w:r>
    </w:p>
    <w:p w:rsidR="00DC709F" w:rsidRDefault="00DC709F" w:rsidP="00007530">
      <w:pPr>
        <w:pStyle w:val="ListParagraph"/>
        <w:numPr>
          <w:ilvl w:val="0"/>
          <w:numId w:val="5"/>
        </w:numPr>
        <w:spacing w:before="60" w:after="0" w:line="240" w:lineRule="auto"/>
        <w:contextualSpacing w:val="0"/>
        <w:rPr>
          <w:rFonts w:cs="Times New Roman"/>
          <w:sz w:val="24"/>
          <w:szCs w:val="24"/>
        </w:rPr>
      </w:pPr>
      <w:r>
        <w:rPr>
          <w:rFonts w:cs="Times New Roman"/>
          <w:sz w:val="24"/>
          <w:szCs w:val="24"/>
        </w:rPr>
        <w:t>Provide students with a picture of a rhombus with perpendicular diagonals and a side length given. Ask them to find the other sides.</w:t>
      </w:r>
    </w:p>
    <w:p w:rsidR="00DC709F" w:rsidRPr="007F0621" w:rsidRDefault="00DC709F" w:rsidP="00007530">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Provide students with a picture of a rectangle with bisected diagonals and a side length given. Ask them to find the opposite side. </w:t>
      </w:r>
    </w:p>
    <w:p w:rsidR="005D4403" w:rsidRDefault="005D4403" w:rsidP="0054354A">
      <w:pPr>
        <w:pStyle w:val="NoSpacing"/>
        <w:jc w:val="center"/>
        <w:rPr>
          <w:rFonts w:cs="Times New Roman"/>
          <w:i/>
          <w:sz w:val="24"/>
          <w:szCs w:val="24"/>
          <w:lang w:bidi="en-US"/>
        </w:rPr>
      </w:pPr>
    </w:p>
    <w:p w:rsidR="00007530" w:rsidRDefault="00007530" w:rsidP="00007530">
      <w:pPr>
        <w:spacing w:before="120" w:after="0" w:line="240" w:lineRule="auto"/>
        <w:ind w:left="-180" w:right="-270"/>
        <w:rPr>
          <w:b/>
          <w:sz w:val="24"/>
        </w:rPr>
      </w:pPr>
      <w:r>
        <w:rPr>
          <w:b/>
          <w:sz w:val="24"/>
        </w:rPr>
        <w:t>Note: The following pages are intended for classroom use for students as a visual aid to learning.</w:t>
      </w:r>
    </w:p>
    <w:p w:rsidR="00007530" w:rsidRDefault="00007530" w:rsidP="00007530">
      <w:pPr>
        <w:spacing w:before="120" w:after="0" w:line="240" w:lineRule="auto"/>
        <w:ind w:left="-180" w:right="-270"/>
        <w:rPr>
          <w:b/>
          <w:sz w:val="24"/>
        </w:rPr>
      </w:pPr>
    </w:p>
    <w:p w:rsidR="00007530" w:rsidRDefault="00007530" w:rsidP="00007530">
      <w:pPr>
        <w:spacing w:before="120" w:after="0" w:line="240" w:lineRule="auto"/>
        <w:ind w:left="-180" w:right="-270"/>
        <w:rPr>
          <w:b/>
          <w:sz w:val="24"/>
        </w:rPr>
      </w:pPr>
      <w:r>
        <w:t xml:space="preserve">Virginia Department of Education </w:t>
      </w:r>
      <w:r>
        <w:rPr>
          <w:rFonts w:cstheme="minorHAnsi"/>
        </w:rPr>
        <w:t>©</w:t>
      </w:r>
      <w:r>
        <w:t xml:space="preserve"> 2018</w:t>
      </w:r>
    </w:p>
    <w:p w:rsidR="00007530" w:rsidRDefault="00007530" w:rsidP="0054354A">
      <w:pPr>
        <w:pStyle w:val="NoSpacing"/>
        <w:jc w:val="center"/>
        <w:rPr>
          <w:rFonts w:cs="Times New Roman"/>
          <w:sz w:val="24"/>
          <w:szCs w:val="24"/>
        </w:rPr>
      </w:pPr>
    </w:p>
    <w:p w:rsidR="00E91C6C" w:rsidRDefault="00E91C6C">
      <w:pPr>
        <w:rPr>
          <w:rFonts w:eastAsiaTheme="minorHAnsi"/>
          <w:b/>
          <w:sz w:val="56"/>
          <w:szCs w:val="56"/>
        </w:rPr>
      </w:pPr>
      <w:r>
        <w:rPr>
          <w:b/>
          <w:sz w:val="56"/>
          <w:szCs w:val="56"/>
        </w:rPr>
        <w:br w:type="page"/>
      </w:r>
    </w:p>
    <w:p w:rsidR="0054354A" w:rsidRPr="00007530" w:rsidRDefault="0054354A">
      <w:pPr>
        <w:pStyle w:val="NoSpacing"/>
        <w:jc w:val="center"/>
        <w:rPr>
          <w:b/>
          <w:sz w:val="32"/>
          <w:szCs w:val="32"/>
        </w:rPr>
      </w:pPr>
      <w:r w:rsidRPr="00007530">
        <w:rPr>
          <w:b/>
          <w:sz w:val="32"/>
          <w:szCs w:val="32"/>
        </w:rPr>
        <w:t>Properties of Quadrilaterals Cards</w:t>
      </w:r>
    </w:p>
    <w:tbl>
      <w:tblPr>
        <w:tblStyle w:val="TableGrid"/>
        <w:tblpPr w:leftFromText="180" w:rightFromText="180" w:vertAnchor="text" w:horzAnchor="margin" w:tblpX="80" w:tblpY="534"/>
        <w:tblW w:w="9535" w:type="dxa"/>
        <w:tblLook w:val="04A0" w:firstRow="1" w:lastRow="0" w:firstColumn="1" w:lastColumn="0" w:noHBand="0" w:noVBand="1"/>
      </w:tblPr>
      <w:tblGrid>
        <w:gridCol w:w="4767"/>
        <w:gridCol w:w="4768"/>
      </w:tblGrid>
      <w:tr w:rsidR="0054354A" w:rsidTr="00007530">
        <w:trPr>
          <w:trHeight w:val="5638"/>
        </w:trPr>
        <w:tc>
          <w:tcPr>
            <w:tcW w:w="4767" w:type="dxa"/>
          </w:tcPr>
          <w:p w:rsidR="0054354A" w:rsidRDefault="0054354A" w:rsidP="00E91C6C">
            <w:pPr>
              <w:pStyle w:val="NoSpacing"/>
              <w:jc w:val="center"/>
              <w:rPr>
                <w:b/>
                <w:sz w:val="32"/>
                <w:szCs w:val="32"/>
              </w:rPr>
            </w:pPr>
            <w:bookmarkStart w:id="0" w:name="_GoBack" w:colFirst="0" w:colLast="2"/>
            <w:r>
              <w:rPr>
                <w:b/>
                <w:sz w:val="32"/>
                <w:szCs w:val="32"/>
              </w:rPr>
              <w:t>Parallelogram</w:t>
            </w:r>
          </w:p>
          <w:p w:rsidR="0054354A" w:rsidRDefault="005C4C77" w:rsidP="00E91C6C">
            <w:pPr>
              <w:pStyle w:val="NoSpacing"/>
              <w:jc w:val="center"/>
            </w:pPr>
            <w:r>
              <w:rPr>
                <w:noProof/>
              </w:rPr>
              <w:object w:dxaOrig="8520" w:dyaOrig="4395" w14:anchorId="6509E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1.75pt;height:92.25pt;mso-width-percent:0;mso-height-percent:0;mso-width-percent:0;mso-height-percent:0" o:ole="">
                  <v:imagedata r:id="rId8" o:title=""/>
                </v:shape>
                <o:OLEObject Type="Embed" ProgID="PBrush" ShapeID="_x0000_i1025" DrawAspect="Content" ObjectID="_1592466729" r:id="rId9"/>
              </w:object>
            </w:r>
          </w:p>
          <w:p w:rsidR="0054354A" w:rsidRPr="00845113" w:rsidRDefault="0054354A" w:rsidP="00007530">
            <w:pPr>
              <w:pStyle w:val="NoSpacing"/>
              <w:numPr>
                <w:ilvl w:val="0"/>
                <w:numId w:val="8"/>
              </w:numPr>
              <w:ind w:left="518" w:hanging="248"/>
              <w:rPr>
                <w:b/>
                <w:sz w:val="28"/>
                <w:szCs w:val="28"/>
              </w:rPr>
            </w:pPr>
            <w:r w:rsidRPr="00845113">
              <w:rPr>
                <w:sz w:val="28"/>
                <w:szCs w:val="28"/>
              </w:rPr>
              <w:t>Opposite sides are parallel and congruent</w:t>
            </w:r>
            <w:r>
              <w:rPr>
                <w:sz w:val="28"/>
                <w:szCs w:val="28"/>
              </w:rPr>
              <w:t>.</w:t>
            </w:r>
          </w:p>
          <w:p w:rsidR="0054354A" w:rsidRPr="00845113" w:rsidRDefault="0054354A" w:rsidP="00007530">
            <w:pPr>
              <w:pStyle w:val="NoSpacing"/>
              <w:numPr>
                <w:ilvl w:val="0"/>
                <w:numId w:val="8"/>
              </w:numPr>
              <w:ind w:left="518" w:hanging="248"/>
              <w:rPr>
                <w:b/>
                <w:sz w:val="28"/>
                <w:szCs w:val="28"/>
              </w:rPr>
            </w:pPr>
            <w:r w:rsidRPr="00845113">
              <w:rPr>
                <w:sz w:val="28"/>
                <w:szCs w:val="28"/>
              </w:rPr>
              <w:t>Opposite angles are congruent</w:t>
            </w:r>
            <w:r>
              <w:rPr>
                <w:sz w:val="28"/>
                <w:szCs w:val="28"/>
              </w:rPr>
              <w:t>.</w:t>
            </w:r>
          </w:p>
          <w:p w:rsidR="0054354A" w:rsidRPr="00BB29BC" w:rsidRDefault="0054354A" w:rsidP="00007530">
            <w:pPr>
              <w:pStyle w:val="NoSpacing"/>
              <w:numPr>
                <w:ilvl w:val="0"/>
                <w:numId w:val="8"/>
              </w:numPr>
              <w:ind w:left="518" w:hanging="248"/>
              <w:rPr>
                <w:b/>
                <w:sz w:val="32"/>
                <w:szCs w:val="32"/>
              </w:rPr>
            </w:pPr>
            <w:r w:rsidRPr="00845113">
              <w:rPr>
                <w:sz w:val="28"/>
                <w:szCs w:val="28"/>
              </w:rPr>
              <w:t>Diagonals bisect each other and divide the figure into two congruent triangles.</w:t>
            </w:r>
          </w:p>
          <w:p w:rsidR="00BB29BC" w:rsidRPr="00845113" w:rsidRDefault="00BB29BC" w:rsidP="00007530">
            <w:pPr>
              <w:pStyle w:val="NoSpacing"/>
              <w:numPr>
                <w:ilvl w:val="0"/>
                <w:numId w:val="8"/>
              </w:numPr>
              <w:ind w:left="518" w:hanging="248"/>
              <w:rPr>
                <w:b/>
                <w:sz w:val="32"/>
                <w:szCs w:val="32"/>
              </w:rPr>
            </w:pPr>
            <w:r>
              <w:rPr>
                <w:sz w:val="28"/>
                <w:szCs w:val="28"/>
              </w:rPr>
              <w:t>The parallelogram has no lines of symmetry.</w:t>
            </w:r>
          </w:p>
        </w:tc>
        <w:tc>
          <w:tcPr>
            <w:tcW w:w="4768" w:type="dxa"/>
          </w:tcPr>
          <w:p w:rsidR="0054354A" w:rsidRDefault="0054354A" w:rsidP="00E91C6C">
            <w:pPr>
              <w:pStyle w:val="NoSpacing"/>
              <w:jc w:val="center"/>
              <w:rPr>
                <w:b/>
                <w:sz w:val="32"/>
                <w:szCs w:val="32"/>
              </w:rPr>
            </w:pPr>
            <w:r>
              <w:rPr>
                <w:b/>
                <w:sz w:val="32"/>
                <w:szCs w:val="32"/>
              </w:rPr>
              <w:t>Rhombus</w:t>
            </w:r>
          </w:p>
          <w:p w:rsidR="0054354A" w:rsidRDefault="005C4C77" w:rsidP="00E91C6C">
            <w:pPr>
              <w:pStyle w:val="NoSpacing"/>
              <w:jc w:val="center"/>
            </w:pPr>
            <w:r>
              <w:rPr>
                <w:noProof/>
              </w:rPr>
              <w:object w:dxaOrig="7605" w:dyaOrig="5535" w14:anchorId="47B09625">
                <v:shape id="_x0000_i1026" type="#_x0000_t75" alt="" style="width:154.5pt;height:84pt;mso-width-percent:0;mso-height-percent:0;mso-width-percent:0;mso-height-percent:0" o:ole="">
                  <v:imagedata r:id="rId10" o:title=""/>
                </v:shape>
                <o:OLEObject Type="Embed" ProgID="PBrush" ShapeID="_x0000_i1026" DrawAspect="Content" ObjectID="_1592466730" r:id="rId11"/>
              </w:object>
            </w:r>
          </w:p>
          <w:p w:rsidR="0054354A" w:rsidRPr="001707F5" w:rsidRDefault="0054354A" w:rsidP="00007530">
            <w:pPr>
              <w:pStyle w:val="NoSpacing"/>
              <w:numPr>
                <w:ilvl w:val="0"/>
                <w:numId w:val="9"/>
              </w:numPr>
              <w:spacing w:before="120"/>
              <w:ind w:left="533" w:hanging="274"/>
              <w:rPr>
                <w:b/>
                <w:sz w:val="28"/>
                <w:szCs w:val="28"/>
              </w:rPr>
            </w:pPr>
            <w:r>
              <w:rPr>
                <w:sz w:val="28"/>
                <w:szCs w:val="28"/>
              </w:rPr>
              <w:t>Opposite angles are congruent.</w:t>
            </w:r>
          </w:p>
          <w:p w:rsidR="0054354A" w:rsidRPr="001707F5" w:rsidRDefault="0054354A" w:rsidP="00007530">
            <w:pPr>
              <w:pStyle w:val="NoSpacing"/>
              <w:numPr>
                <w:ilvl w:val="0"/>
                <w:numId w:val="9"/>
              </w:numPr>
              <w:ind w:left="523" w:hanging="270"/>
              <w:rPr>
                <w:b/>
                <w:sz w:val="28"/>
                <w:szCs w:val="28"/>
              </w:rPr>
            </w:pPr>
            <w:r>
              <w:rPr>
                <w:sz w:val="28"/>
                <w:szCs w:val="28"/>
              </w:rPr>
              <w:t>Four congruent sides.</w:t>
            </w:r>
          </w:p>
          <w:p w:rsidR="0054354A" w:rsidRPr="002D4609" w:rsidRDefault="0054354A" w:rsidP="00007530">
            <w:pPr>
              <w:pStyle w:val="NoSpacing"/>
              <w:numPr>
                <w:ilvl w:val="0"/>
                <w:numId w:val="9"/>
              </w:numPr>
              <w:ind w:left="523" w:hanging="270"/>
              <w:rPr>
                <w:b/>
                <w:sz w:val="28"/>
                <w:szCs w:val="28"/>
              </w:rPr>
            </w:pPr>
            <w:r>
              <w:rPr>
                <w:sz w:val="28"/>
                <w:szCs w:val="28"/>
              </w:rPr>
              <w:t>Opposite sides are parallel.</w:t>
            </w:r>
          </w:p>
          <w:p w:rsidR="0054354A" w:rsidRPr="00BB29BC" w:rsidRDefault="0054354A" w:rsidP="00007530">
            <w:pPr>
              <w:pStyle w:val="NoSpacing"/>
              <w:numPr>
                <w:ilvl w:val="0"/>
                <w:numId w:val="9"/>
              </w:numPr>
              <w:ind w:left="523" w:hanging="270"/>
              <w:rPr>
                <w:b/>
                <w:sz w:val="28"/>
                <w:szCs w:val="28"/>
              </w:rPr>
            </w:pPr>
            <w:r>
              <w:rPr>
                <w:sz w:val="28"/>
                <w:szCs w:val="28"/>
              </w:rPr>
              <w:t>Diagonals bisect each other at right angles.</w:t>
            </w:r>
          </w:p>
          <w:p w:rsidR="00BB29BC" w:rsidRPr="001707F5" w:rsidRDefault="00BB29BC" w:rsidP="00007530">
            <w:pPr>
              <w:pStyle w:val="NoSpacing"/>
              <w:numPr>
                <w:ilvl w:val="0"/>
                <w:numId w:val="9"/>
              </w:numPr>
              <w:ind w:left="523" w:hanging="270"/>
              <w:rPr>
                <w:b/>
                <w:sz w:val="28"/>
                <w:szCs w:val="28"/>
              </w:rPr>
            </w:pPr>
            <w:r>
              <w:rPr>
                <w:sz w:val="28"/>
                <w:szCs w:val="28"/>
              </w:rPr>
              <w:t>The rhombus has two lines of symmetry.</w:t>
            </w:r>
          </w:p>
        </w:tc>
      </w:tr>
      <w:bookmarkEnd w:id="0"/>
      <w:tr w:rsidR="0054354A" w:rsidTr="00007530">
        <w:trPr>
          <w:trHeight w:val="5638"/>
        </w:trPr>
        <w:tc>
          <w:tcPr>
            <w:tcW w:w="4767" w:type="dxa"/>
          </w:tcPr>
          <w:p w:rsidR="0054354A" w:rsidRDefault="0054354A" w:rsidP="00E91C6C">
            <w:pPr>
              <w:pStyle w:val="NoSpacing"/>
              <w:jc w:val="center"/>
              <w:rPr>
                <w:b/>
                <w:sz w:val="32"/>
                <w:szCs w:val="32"/>
              </w:rPr>
            </w:pPr>
            <w:r>
              <w:rPr>
                <w:b/>
                <w:sz w:val="32"/>
                <w:szCs w:val="32"/>
              </w:rPr>
              <w:t>Rectangle</w:t>
            </w:r>
          </w:p>
          <w:p w:rsidR="0054354A" w:rsidRDefault="005C4C77" w:rsidP="00E91C6C">
            <w:pPr>
              <w:pStyle w:val="NoSpacing"/>
              <w:jc w:val="center"/>
            </w:pPr>
            <w:r>
              <w:rPr>
                <w:noProof/>
              </w:rPr>
              <w:object w:dxaOrig="9255" w:dyaOrig="5640" w14:anchorId="5C7CEB39">
                <v:shape id="_x0000_i1027" type="#_x0000_t75" alt="" style="width:195pt;height:78pt;mso-width-percent:0;mso-height-percent:0;mso-width-percent:0;mso-height-percent:0" o:ole="">
                  <v:imagedata r:id="rId12" o:title=""/>
                </v:shape>
                <o:OLEObject Type="Embed" ProgID="PBrush" ShapeID="_x0000_i1027" DrawAspect="Content" ObjectID="_1592466731" r:id="rId13"/>
              </w:object>
            </w:r>
          </w:p>
          <w:p w:rsidR="0054354A" w:rsidRPr="002D4609" w:rsidRDefault="0054354A" w:rsidP="00007530">
            <w:pPr>
              <w:pStyle w:val="NoSpacing"/>
              <w:numPr>
                <w:ilvl w:val="0"/>
                <w:numId w:val="10"/>
              </w:numPr>
              <w:ind w:left="518" w:hanging="248"/>
              <w:rPr>
                <w:b/>
                <w:sz w:val="28"/>
                <w:szCs w:val="28"/>
              </w:rPr>
            </w:pPr>
            <w:r>
              <w:rPr>
                <w:sz w:val="28"/>
                <w:szCs w:val="28"/>
              </w:rPr>
              <w:t>Opposite sides are parallel and congruent.</w:t>
            </w:r>
          </w:p>
          <w:p w:rsidR="0054354A" w:rsidRPr="002D4609" w:rsidRDefault="0054354A" w:rsidP="00007530">
            <w:pPr>
              <w:pStyle w:val="NoSpacing"/>
              <w:numPr>
                <w:ilvl w:val="0"/>
                <w:numId w:val="10"/>
              </w:numPr>
              <w:ind w:left="518" w:hanging="248"/>
              <w:rPr>
                <w:b/>
                <w:sz w:val="28"/>
                <w:szCs w:val="28"/>
              </w:rPr>
            </w:pPr>
            <w:r>
              <w:rPr>
                <w:sz w:val="28"/>
                <w:szCs w:val="28"/>
              </w:rPr>
              <w:t>All four angles are congruent.</w:t>
            </w:r>
          </w:p>
          <w:p w:rsidR="0054354A" w:rsidRPr="002D4609" w:rsidRDefault="0054354A" w:rsidP="00007530">
            <w:pPr>
              <w:pStyle w:val="NoSpacing"/>
              <w:numPr>
                <w:ilvl w:val="0"/>
                <w:numId w:val="10"/>
              </w:numPr>
              <w:ind w:left="518" w:hanging="248"/>
              <w:rPr>
                <w:b/>
                <w:sz w:val="28"/>
                <w:szCs w:val="28"/>
              </w:rPr>
            </w:pPr>
            <w:r>
              <w:rPr>
                <w:sz w:val="28"/>
                <w:szCs w:val="28"/>
              </w:rPr>
              <w:t>Each angle measures 90 degrees.</w:t>
            </w:r>
          </w:p>
          <w:p w:rsidR="0054354A" w:rsidRPr="00BB29BC" w:rsidRDefault="0054354A" w:rsidP="00007530">
            <w:pPr>
              <w:pStyle w:val="NoSpacing"/>
              <w:numPr>
                <w:ilvl w:val="0"/>
                <w:numId w:val="10"/>
              </w:numPr>
              <w:ind w:left="518" w:hanging="248"/>
              <w:rPr>
                <w:b/>
                <w:sz w:val="28"/>
                <w:szCs w:val="28"/>
              </w:rPr>
            </w:pPr>
            <w:r>
              <w:rPr>
                <w:sz w:val="28"/>
                <w:szCs w:val="28"/>
              </w:rPr>
              <w:t>Diagonals are congruent and bisect each other.</w:t>
            </w:r>
          </w:p>
          <w:p w:rsidR="00BB29BC" w:rsidRPr="002D4609" w:rsidRDefault="00BB29BC" w:rsidP="00007530">
            <w:pPr>
              <w:pStyle w:val="NoSpacing"/>
              <w:numPr>
                <w:ilvl w:val="0"/>
                <w:numId w:val="10"/>
              </w:numPr>
              <w:ind w:left="518" w:hanging="248"/>
              <w:rPr>
                <w:b/>
                <w:sz w:val="28"/>
                <w:szCs w:val="28"/>
              </w:rPr>
            </w:pPr>
            <w:r>
              <w:rPr>
                <w:sz w:val="28"/>
                <w:szCs w:val="28"/>
              </w:rPr>
              <w:t>The rectangle has two lines of symmetry.</w:t>
            </w:r>
          </w:p>
          <w:p w:rsidR="0054354A" w:rsidRPr="001707F5" w:rsidRDefault="0054354A" w:rsidP="00E91C6C">
            <w:pPr>
              <w:pStyle w:val="NoSpacing"/>
              <w:jc w:val="center"/>
              <w:rPr>
                <w:b/>
                <w:sz w:val="28"/>
                <w:szCs w:val="28"/>
              </w:rPr>
            </w:pPr>
          </w:p>
        </w:tc>
        <w:tc>
          <w:tcPr>
            <w:tcW w:w="4768" w:type="dxa"/>
          </w:tcPr>
          <w:p w:rsidR="0054354A" w:rsidRDefault="0054354A" w:rsidP="00E91C6C">
            <w:pPr>
              <w:pStyle w:val="NoSpacing"/>
              <w:jc w:val="center"/>
              <w:rPr>
                <w:b/>
                <w:sz w:val="32"/>
                <w:szCs w:val="32"/>
              </w:rPr>
            </w:pPr>
            <w:r>
              <w:rPr>
                <w:b/>
                <w:sz w:val="32"/>
                <w:szCs w:val="32"/>
              </w:rPr>
              <w:t>Square</w:t>
            </w:r>
          </w:p>
          <w:p w:rsidR="0054354A" w:rsidRDefault="005C4C77" w:rsidP="00E91C6C">
            <w:pPr>
              <w:pStyle w:val="NoSpacing"/>
              <w:jc w:val="center"/>
            </w:pPr>
            <w:r>
              <w:rPr>
                <w:noProof/>
              </w:rPr>
              <w:object w:dxaOrig="7365" w:dyaOrig="6765" w14:anchorId="3F58C51F">
                <v:shape id="_x0000_i1028" type="#_x0000_t75" alt="" style="width:135pt;height:87pt;mso-width-percent:0;mso-height-percent:0;mso-width-percent:0;mso-height-percent:0" o:ole="">
                  <v:imagedata r:id="rId14" o:title=""/>
                </v:shape>
                <o:OLEObject Type="Embed" ProgID="PBrush" ShapeID="_x0000_i1028" DrawAspect="Content" ObjectID="_1592466732" r:id="rId15"/>
              </w:object>
            </w:r>
          </w:p>
          <w:p w:rsidR="0054354A" w:rsidRPr="002D4609" w:rsidRDefault="0054354A" w:rsidP="00007530">
            <w:pPr>
              <w:pStyle w:val="NoSpacing"/>
              <w:numPr>
                <w:ilvl w:val="0"/>
                <w:numId w:val="11"/>
              </w:numPr>
              <w:ind w:left="523" w:hanging="270"/>
              <w:rPr>
                <w:b/>
                <w:sz w:val="28"/>
                <w:szCs w:val="28"/>
              </w:rPr>
            </w:pPr>
            <w:r>
              <w:rPr>
                <w:sz w:val="28"/>
                <w:szCs w:val="28"/>
              </w:rPr>
              <w:t>Opposite sides are parallel.</w:t>
            </w:r>
          </w:p>
          <w:p w:rsidR="0054354A" w:rsidRPr="002D4609" w:rsidRDefault="0054354A" w:rsidP="00007530">
            <w:pPr>
              <w:pStyle w:val="NoSpacing"/>
              <w:numPr>
                <w:ilvl w:val="0"/>
                <w:numId w:val="11"/>
              </w:numPr>
              <w:ind w:left="523" w:hanging="270"/>
              <w:rPr>
                <w:b/>
                <w:sz w:val="28"/>
                <w:szCs w:val="28"/>
              </w:rPr>
            </w:pPr>
            <w:r>
              <w:rPr>
                <w:sz w:val="28"/>
                <w:szCs w:val="28"/>
              </w:rPr>
              <w:t>All sides are congruent.</w:t>
            </w:r>
          </w:p>
          <w:p w:rsidR="0054354A" w:rsidRPr="002D4609" w:rsidRDefault="0054354A" w:rsidP="00007530">
            <w:pPr>
              <w:pStyle w:val="NoSpacing"/>
              <w:numPr>
                <w:ilvl w:val="0"/>
                <w:numId w:val="11"/>
              </w:numPr>
              <w:ind w:left="523" w:hanging="270"/>
              <w:rPr>
                <w:b/>
                <w:sz w:val="28"/>
                <w:szCs w:val="28"/>
              </w:rPr>
            </w:pPr>
            <w:r>
              <w:rPr>
                <w:sz w:val="28"/>
                <w:szCs w:val="28"/>
              </w:rPr>
              <w:t>All four angles are congruent.</w:t>
            </w:r>
          </w:p>
          <w:p w:rsidR="0054354A" w:rsidRPr="002D4609" w:rsidRDefault="0054354A" w:rsidP="00007530">
            <w:pPr>
              <w:pStyle w:val="NoSpacing"/>
              <w:numPr>
                <w:ilvl w:val="0"/>
                <w:numId w:val="11"/>
              </w:numPr>
              <w:ind w:left="523" w:hanging="270"/>
              <w:rPr>
                <w:b/>
                <w:sz w:val="28"/>
                <w:szCs w:val="28"/>
              </w:rPr>
            </w:pPr>
            <w:r>
              <w:rPr>
                <w:sz w:val="28"/>
                <w:szCs w:val="28"/>
              </w:rPr>
              <w:t>Each angle measures 90 degrees.</w:t>
            </w:r>
          </w:p>
          <w:p w:rsidR="0054354A" w:rsidRPr="00BB29BC" w:rsidRDefault="0054354A" w:rsidP="00007530">
            <w:pPr>
              <w:pStyle w:val="NoSpacing"/>
              <w:numPr>
                <w:ilvl w:val="0"/>
                <w:numId w:val="11"/>
              </w:numPr>
              <w:ind w:left="523" w:hanging="270"/>
              <w:rPr>
                <w:b/>
                <w:sz w:val="28"/>
                <w:szCs w:val="28"/>
              </w:rPr>
            </w:pPr>
            <w:r>
              <w:rPr>
                <w:sz w:val="28"/>
                <w:szCs w:val="28"/>
              </w:rPr>
              <w:t>Diagonals are congruent and bisect each other at right angles.</w:t>
            </w:r>
          </w:p>
          <w:p w:rsidR="00BB29BC" w:rsidRPr="002D4609" w:rsidRDefault="00BB29BC" w:rsidP="00007530">
            <w:pPr>
              <w:pStyle w:val="NoSpacing"/>
              <w:numPr>
                <w:ilvl w:val="0"/>
                <w:numId w:val="11"/>
              </w:numPr>
              <w:ind w:left="523" w:hanging="270"/>
              <w:rPr>
                <w:b/>
                <w:sz w:val="28"/>
                <w:szCs w:val="28"/>
              </w:rPr>
            </w:pPr>
            <w:r>
              <w:rPr>
                <w:sz w:val="28"/>
                <w:szCs w:val="28"/>
              </w:rPr>
              <w:t>The square has four lines of symmetry.</w:t>
            </w:r>
          </w:p>
        </w:tc>
      </w:tr>
    </w:tbl>
    <w:p w:rsidR="00E91C6C" w:rsidRDefault="00E91C6C">
      <w:pPr>
        <w:rPr>
          <w:rFonts w:eastAsiaTheme="minorHAnsi"/>
          <w:b/>
          <w:sz w:val="56"/>
          <w:szCs w:val="56"/>
        </w:rPr>
      </w:pPr>
      <w:r>
        <w:rPr>
          <w:b/>
          <w:sz w:val="56"/>
          <w:szCs w:val="56"/>
        </w:rPr>
        <w:br w:type="page"/>
      </w:r>
    </w:p>
    <w:p w:rsidR="0054354A" w:rsidRPr="00007530" w:rsidRDefault="0054354A" w:rsidP="0054354A">
      <w:pPr>
        <w:pStyle w:val="NoSpacing"/>
        <w:jc w:val="center"/>
        <w:rPr>
          <w:b/>
          <w:sz w:val="32"/>
          <w:szCs w:val="32"/>
        </w:rPr>
      </w:pPr>
      <w:r w:rsidRPr="00007530">
        <w:rPr>
          <w:b/>
          <w:sz w:val="32"/>
          <w:szCs w:val="32"/>
        </w:rPr>
        <w:t>Properties of Quadrilaterals Cards</w:t>
      </w:r>
    </w:p>
    <w:tbl>
      <w:tblPr>
        <w:tblStyle w:val="TableGrid"/>
        <w:tblpPr w:leftFromText="180" w:rightFromText="180" w:vertAnchor="text" w:horzAnchor="margin" w:tblpX="-10" w:tblpY="534"/>
        <w:tblW w:w="9535" w:type="dxa"/>
        <w:tblLook w:val="04A0" w:firstRow="1" w:lastRow="0" w:firstColumn="1" w:lastColumn="0" w:noHBand="0" w:noVBand="1"/>
      </w:tblPr>
      <w:tblGrid>
        <w:gridCol w:w="4767"/>
        <w:gridCol w:w="4768"/>
      </w:tblGrid>
      <w:tr w:rsidR="0054354A" w:rsidTr="00007530">
        <w:trPr>
          <w:trHeight w:val="5109"/>
        </w:trPr>
        <w:tc>
          <w:tcPr>
            <w:tcW w:w="4767" w:type="dxa"/>
          </w:tcPr>
          <w:p w:rsidR="0054354A" w:rsidRDefault="0054354A" w:rsidP="00E91C6C">
            <w:pPr>
              <w:pStyle w:val="NoSpacing"/>
              <w:jc w:val="center"/>
              <w:rPr>
                <w:b/>
                <w:sz w:val="32"/>
                <w:szCs w:val="32"/>
              </w:rPr>
            </w:pPr>
            <w:r>
              <w:rPr>
                <w:b/>
                <w:sz w:val="32"/>
                <w:szCs w:val="32"/>
              </w:rPr>
              <w:t>Trapezoid</w:t>
            </w:r>
          </w:p>
          <w:p w:rsidR="0054354A" w:rsidRDefault="005C4C77" w:rsidP="00E91C6C">
            <w:pPr>
              <w:pStyle w:val="NoSpacing"/>
              <w:jc w:val="center"/>
            </w:pPr>
            <w:r>
              <w:rPr>
                <w:noProof/>
              </w:rPr>
              <w:object w:dxaOrig="8655" w:dyaOrig="4035" w14:anchorId="4B8F00D1">
                <v:shape id="_x0000_i1029" type="#_x0000_t75" alt="" style="width:212.25pt;height:114pt;mso-width-percent:0;mso-height-percent:0;mso-width-percent:0;mso-height-percent:0" o:ole="">
                  <v:imagedata r:id="rId16" o:title=""/>
                </v:shape>
                <o:OLEObject Type="Embed" ProgID="PBrush" ShapeID="_x0000_i1029" DrawAspect="Content" ObjectID="_1592466733" r:id="rId17"/>
              </w:object>
            </w:r>
          </w:p>
          <w:p w:rsidR="0054354A" w:rsidRPr="00B851C8" w:rsidRDefault="0054354A" w:rsidP="00007530">
            <w:pPr>
              <w:pStyle w:val="NoSpacing"/>
              <w:numPr>
                <w:ilvl w:val="0"/>
                <w:numId w:val="8"/>
              </w:numPr>
              <w:ind w:left="338" w:hanging="248"/>
              <w:rPr>
                <w:b/>
                <w:sz w:val="32"/>
                <w:szCs w:val="32"/>
              </w:rPr>
            </w:pPr>
            <w:r>
              <w:rPr>
                <w:sz w:val="28"/>
                <w:szCs w:val="28"/>
              </w:rPr>
              <w:t>May have two or zero right angles.</w:t>
            </w:r>
          </w:p>
          <w:p w:rsidR="0054354A" w:rsidRPr="00B851C8" w:rsidRDefault="0054354A" w:rsidP="00007530">
            <w:pPr>
              <w:pStyle w:val="NoSpacing"/>
              <w:numPr>
                <w:ilvl w:val="0"/>
                <w:numId w:val="8"/>
              </w:numPr>
              <w:ind w:left="338" w:hanging="248"/>
              <w:rPr>
                <w:b/>
                <w:sz w:val="28"/>
                <w:szCs w:val="28"/>
              </w:rPr>
            </w:pPr>
            <w:r w:rsidRPr="00B851C8">
              <w:rPr>
                <w:sz w:val="28"/>
                <w:szCs w:val="28"/>
              </w:rPr>
              <w:t xml:space="preserve">Exactly </w:t>
            </w:r>
            <w:r>
              <w:rPr>
                <w:sz w:val="28"/>
                <w:szCs w:val="28"/>
              </w:rPr>
              <w:t>one pair of parallel sides</w:t>
            </w:r>
          </w:p>
          <w:p w:rsidR="0054354A" w:rsidRPr="00BB29BC" w:rsidRDefault="0054354A" w:rsidP="00007530">
            <w:pPr>
              <w:pStyle w:val="NoSpacing"/>
              <w:numPr>
                <w:ilvl w:val="0"/>
                <w:numId w:val="8"/>
              </w:numPr>
              <w:ind w:left="338" w:hanging="248"/>
              <w:rPr>
                <w:b/>
                <w:sz w:val="28"/>
                <w:szCs w:val="28"/>
              </w:rPr>
            </w:pPr>
            <w:r>
              <w:rPr>
                <w:sz w:val="28"/>
                <w:szCs w:val="28"/>
              </w:rPr>
              <w:t>May have one pair of congruent sides.</w:t>
            </w:r>
          </w:p>
          <w:p w:rsidR="00BB29BC" w:rsidRPr="00B851C8" w:rsidRDefault="00BB29BC" w:rsidP="00007530">
            <w:pPr>
              <w:pStyle w:val="NoSpacing"/>
              <w:numPr>
                <w:ilvl w:val="0"/>
                <w:numId w:val="8"/>
              </w:numPr>
              <w:ind w:left="338" w:hanging="248"/>
              <w:rPr>
                <w:b/>
                <w:sz w:val="28"/>
                <w:szCs w:val="28"/>
              </w:rPr>
            </w:pPr>
            <w:r>
              <w:rPr>
                <w:sz w:val="28"/>
                <w:szCs w:val="28"/>
              </w:rPr>
              <w:t>The isosceles trapezoid has one line of symmetry.</w:t>
            </w:r>
          </w:p>
        </w:tc>
        <w:tc>
          <w:tcPr>
            <w:tcW w:w="4768" w:type="dxa"/>
          </w:tcPr>
          <w:p w:rsidR="0054354A" w:rsidRPr="001707F5" w:rsidRDefault="0054354A" w:rsidP="00E91C6C">
            <w:pPr>
              <w:pStyle w:val="NoSpacing"/>
              <w:ind w:left="720"/>
              <w:rPr>
                <w:b/>
                <w:sz w:val="28"/>
                <w:szCs w:val="28"/>
              </w:rPr>
            </w:pPr>
          </w:p>
        </w:tc>
      </w:tr>
    </w:tbl>
    <w:p w:rsidR="007F1C4A" w:rsidRDefault="007F1C4A">
      <w:pPr>
        <w:rPr>
          <w:rFonts w:cs="Times New Roman"/>
          <w:sz w:val="24"/>
          <w:szCs w:val="24"/>
        </w:rPr>
      </w:pPr>
      <w:r>
        <w:rPr>
          <w:rFonts w:cs="Times New Roman"/>
          <w:sz w:val="24"/>
          <w:szCs w:val="24"/>
        </w:rPr>
        <w:br w:type="page"/>
      </w:r>
    </w:p>
    <w:p w:rsidR="007F1C4A" w:rsidRPr="00007530" w:rsidRDefault="007F1C4A" w:rsidP="00007530">
      <w:pPr>
        <w:pStyle w:val="NoSpacing"/>
        <w:spacing w:after="240"/>
        <w:jc w:val="center"/>
        <w:rPr>
          <w:b/>
          <w:sz w:val="32"/>
          <w:szCs w:val="32"/>
        </w:rPr>
      </w:pPr>
      <w:r w:rsidRPr="00007530">
        <w:rPr>
          <w:b/>
          <w:sz w:val="32"/>
          <w:szCs w:val="32"/>
        </w:rPr>
        <w:t>Side Lengths and Angle Measures of Quadrilaterals</w:t>
      </w:r>
      <w:r w:rsidR="00E91C6C">
        <w:rPr>
          <w:b/>
          <w:sz w:val="32"/>
          <w:szCs w:val="32"/>
        </w:rPr>
        <w:t>: Part 1</w:t>
      </w:r>
    </w:p>
    <w:p w:rsidR="007F1C4A" w:rsidRPr="00007530" w:rsidRDefault="00E91C6C" w:rsidP="00007530">
      <w:pPr>
        <w:pStyle w:val="NoSpacing"/>
        <w:rPr>
          <w:sz w:val="24"/>
          <w:szCs w:val="24"/>
        </w:rPr>
      </w:pPr>
      <w:r>
        <w:rPr>
          <w:sz w:val="24"/>
          <w:szCs w:val="24"/>
        </w:rPr>
        <w:t xml:space="preserve">Directions: </w:t>
      </w:r>
      <w:r w:rsidR="007F1C4A" w:rsidRPr="00007530">
        <w:rPr>
          <w:sz w:val="24"/>
          <w:szCs w:val="24"/>
        </w:rPr>
        <w:t xml:space="preserve">Use </w:t>
      </w:r>
      <w:r>
        <w:rPr>
          <w:sz w:val="24"/>
          <w:szCs w:val="24"/>
        </w:rPr>
        <w:t xml:space="preserve">the </w:t>
      </w:r>
      <w:r w:rsidR="007F1C4A" w:rsidRPr="00007530">
        <w:rPr>
          <w:sz w:val="24"/>
          <w:szCs w:val="24"/>
        </w:rPr>
        <w:t xml:space="preserve">properties of quadrilaterals to find the value of </w:t>
      </w:r>
      <w:r w:rsidR="007F1C4A" w:rsidRPr="00007530">
        <w:rPr>
          <w:rFonts w:ascii="Cambria Math" w:hAnsi="Cambria Math" w:cs="Cambria Math"/>
          <w:sz w:val="24"/>
          <w:szCs w:val="24"/>
        </w:rPr>
        <w:t>∠</w:t>
      </w:r>
      <w:r w:rsidR="007F1C4A" w:rsidRPr="00007530">
        <w:rPr>
          <w:rFonts w:cs="Cambria Math"/>
          <w:sz w:val="24"/>
          <w:szCs w:val="24"/>
        </w:rPr>
        <w:t xml:space="preserve">H </w:t>
      </w:r>
      <w:proofErr w:type="gramStart"/>
      <w:r w:rsidR="007F1C4A" w:rsidRPr="00007530">
        <w:rPr>
          <w:rFonts w:cs="Cambria Math"/>
          <w:sz w:val="24"/>
          <w:szCs w:val="24"/>
        </w:rPr>
        <w:t xml:space="preserve">and </w:t>
      </w:r>
      <w:proofErr w:type="gramEnd"/>
      <m:oMath>
        <m:acc>
          <m:accPr>
            <m:chr m:val="̅"/>
            <m:ctrlPr>
              <w:rPr>
                <w:rFonts w:ascii="Cambria Math" w:hAnsi="Cambria Math" w:cs="Cambria Math"/>
                <w:i/>
                <w:sz w:val="24"/>
                <w:szCs w:val="24"/>
              </w:rPr>
            </m:ctrlPr>
          </m:accPr>
          <m:e>
            <m:r>
              <w:rPr>
                <w:rFonts w:ascii="Cambria Math" w:hAnsi="Cambria Math" w:cs="Cambria Math"/>
                <w:sz w:val="24"/>
                <w:szCs w:val="24"/>
              </w:rPr>
              <m:t>FG</m:t>
            </m:r>
          </m:e>
        </m:acc>
      </m:oMath>
      <w:r w:rsidR="007F1C4A" w:rsidRPr="00007530">
        <w:rPr>
          <w:rFonts w:eastAsiaTheme="minorEastAsia" w:cs="Cambria Math"/>
          <w:sz w:val="24"/>
          <w:szCs w:val="24"/>
        </w:rPr>
        <w:t>.</w:t>
      </w:r>
    </w:p>
    <w:p w:rsidR="007F1C4A" w:rsidRDefault="007F1C4A" w:rsidP="007F1C4A">
      <w:pPr>
        <w:pStyle w:val="NoSpacing"/>
        <w:ind w:left="720"/>
        <w:jc w:val="center"/>
        <w:rPr>
          <w:sz w:val="28"/>
          <w:szCs w:val="28"/>
        </w:rPr>
      </w:pPr>
      <w:r>
        <w:rPr>
          <w:noProof/>
          <w:sz w:val="28"/>
          <w:szCs w:val="28"/>
        </w:rPr>
        <w:drawing>
          <wp:anchor distT="0" distB="0" distL="114300" distR="114300" simplePos="0" relativeHeight="251659264" behindDoc="0" locked="0" layoutInCell="1" allowOverlap="1" wp14:anchorId="481F2180">
            <wp:simplePos x="0" y="0"/>
            <wp:positionH relativeFrom="column">
              <wp:posOffset>2057400</wp:posOffset>
            </wp:positionH>
            <wp:positionV relativeFrom="paragraph">
              <wp:posOffset>1270</wp:posOffset>
            </wp:positionV>
            <wp:extent cx="2286000" cy="1247775"/>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8600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1C4A" w:rsidRPr="00007530" w:rsidRDefault="007F1C4A" w:rsidP="00007530">
      <w:pPr>
        <w:pStyle w:val="NoSpacing"/>
        <w:numPr>
          <w:ilvl w:val="0"/>
          <w:numId w:val="17"/>
        </w:numPr>
        <w:spacing w:after="1080"/>
        <w:rPr>
          <w:rFonts w:ascii="Calibri" w:hAnsi="Calibri" w:cs="Calibri"/>
          <w:sz w:val="24"/>
          <w:szCs w:val="24"/>
        </w:rPr>
      </w:pPr>
      <w:r w:rsidRPr="00007530">
        <w:rPr>
          <w:rFonts w:ascii="Calibri" w:hAnsi="Calibri" w:cs="Calibri"/>
          <w:sz w:val="24"/>
          <w:szCs w:val="24"/>
        </w:rPr>
        <w:t xml:space="preserve">What type of quadrilateral is illustrated in the figure? </w:t>
      </w:r>
    </w:p>
    <w:p w:rsidR="007F1C4A" w:rsidRPr="00007530" w:rsidRDefault="007F1C4A" w:rsidP="00007530">
      <w:pPr>
        <w:pStyle w:val="NoSpacing"/>
        <w:numPr>
          <w:ilvl w:val="0"/>
          <w:numId w:val="17"/>
        </w:numPr>
        <w:spacing w:after="1080"/>
        <w:rPr>
          <w:rFonts w:ascii="Calibri" w:hAnsi="Calibri" w:cs="Calibri"/>
          <w:sz w:val="24"/>
          <w:szCs w:val="24"/>
        </w:rPr>
      </w:pPr>
      <w:r w:rsidRPr="00007530">
        <w:rPr>
          <w:rFonts w:ascii="Calibri" w:hAnsi="Calibri" w:cs="Calibri"/>
          <w:sz w:val="24"/>
          <w:szCs w:val="24"/>
        </w:rPr>
        <w:t xml:space="preserve">What angle does </w:t>
      </w:r>
      <w:r w:rsidRPr="00007530">
        <w:rPr>
          <w:rFonts w:ascii="Cambria Math" w:hAnsi="Cambria Math" w:cs="Cambria Math"/>
          <w:sz w:val="24"/>
          <w:szCs w:val="24"/>
        </w:rPr>
        <w:t>∠</w:t>
      </w:r>
      <w:r w:rsidRPr="00007530">
        <w:rPr>
          <w:rFonts w:ascii="Calibri" w:hAnsi="Calibri" w:cs="Calibri"/>
          <w:sz w:val="24"/>
          <w:szCs w:val="24"/>
        </w:rPr>
        <w:t>H correspond to?</w:t>
      </w:r>
      <w:r w:rsidR="00E56C71">
        <w:rPr>
          <w:rFonts w:ascii="Calibri" w:hAnsi="Calibri" w:cs="Calibri"/>
          <w:sz w:val="24"/>
          <w:szCs w:val="24"/>
        </w:rPr>
        <w:t xml:space="preserve"> </w:t>
      </w:r>
    </w:p>
    <w:p w:rsidR="007F1C4A" w:rsidRPr="00007530" w:rsidRDefault="007F1C4A" w:rsidP="00007530">
      <w:pPr>
        <w:pStyle w:val="NoSpacing"/>
        <w:numPr>
          <w:ilvl w:val="0"/>
          <w:numId w:val="17"/>
        </w:numPr>
        <w:spacing w:after="1080"/>
        <w:rPr>
          <w:rFonts w:ascii="Calibri" w:hAnsi="Calibri" w:cs="Calibri"/>
          <w:sz w:val="24"/>
          <w:szCs w:val="24"/>
        </w:rPr>
      </w:pPr>
      <w:r w:rsidRPr="00007530">
        <w:rPr>
          <w:rFonts w:ascii="Calibri" w:hAnsi="Calibri" w:cs="Calibri"/>
          <w:sz w:val="24"/>
          <w:szCs w:val="24"/>
        </w:rPr>
        <w:t xml:space="preserve">What side does </w:t>
      </w:r>
      <m:oMath>
        <m:acc>
          <m:accPr>
            <m:chr m:val="̅"/>
            <m:ctrlPr>
              <w:rPr>
                <w:rFonts w:ascii="Cambria Math" w:hAnsi="Cambria Math" w:cs="Calibri"/>
                <w:b/>
                <w:i/>
                <w:sz w:val="24"/>
                <w:szCs w:val="24"/>
              </w:rPr>
            </m:ctrlPr>
          </m:accPr>
          <m:e>
            <m:r>
              <w:rPr>
                <w:rFonts w:ascii="Cambria Math" w:hAnsi="Cambria Math" w:cs="Calibri"/>
                <w:sz w:val="24"/>
                <w:szCs w:val="24"/>
              </w:rPr>
              <m:t>FG</m:t>
            </m:r>
          </m:e>
        </m:acc>
      </m:oMath>
      <w:r w:rsidRPr="00007530">
        <w:rPr>
          <w:rFonts w:ascii="Calibri" w:eastAsiaTheme="minorEastAsia" w:hAnsi="Calibri" w:cs="Calibri"/>
          <w:b/>
          <w:sz w:val="24"/>
          <w:szCs w:val="24"/>
        </w:rPr>
        <w:t xml:space="preserve"> </w:t>
      </w:r>
      <w:r w:rsidRPr="00007530">
        <w:rPr>
          <w:rFonts w:ascii="Calibri" w:eastAsiaTheme="minorEastAsia" w:hAnsi="Calibri" w:cs="Calibri"/>
          <w:sz w:val="24"/>
          <w:szCs w:val="24"/>
        </w:rPr>
        <w:t xml:space="preserve">correspond to? </w:t>
      </w:r>
    </w:p>
    <w:p w:rsidR="007F1C4A" w:rsidRPr="00007530" w:rsidRDefault="007F1C4A" w:rsidP="00007530">
      <w:pPr>
        <w:pStyle w:val="NoSpacing"/>
        <w:numPr>
          <w:ilvl w:val="0"/>
          <w:numId w:val="17"/>
        </w:numPr>
        <w:spacing w:after="1080"/>
        <w:rPr>
          <w:rFonts w:ascii="Calibri" w:hAnsi="Calibri" w:cs="Calibri"/>
          <w:sz w:val="24"/>
          <w:szCs w:val="24"/>
        </w:rPr>
      </w:pPr>
      <w:r w:rsidRPr="00007530">
        <w:rPr>
          <w:rFonts w:ascii="Calibri" w:eastAsiaTheme="minorEastAsia" w:hAnsi="Calibri" w:cs="Calibri"/>
          <w:sz w:val="24"/>
          <w:szCs w:val="24"/>
        </w:rPr>
        <w:t>How can you find the missing side length and missing angle measure?</w:t>
      </w:r>
      <w:r w:rsidR="00E56C71">
        <w:rPr>
          <w:rFonts w:ascii="Calibri" w:eastAsiaTheme="minorEastAsia" w:hAnsi="Calibri" w:cs="Calibri"/>
          <w:sz w:val="24"/>
          <w:szCs w:val="24"/>
        </w:rPr>
        <w:t xml:space="preserve"> </w:t>
      </w:r>
      <w:r w:rsidRPr="00007530">
        <w:rPr>
          <w:rFonts w:ascii="Calibri" w:eastAsiaTheme="minorEastAsia" w:hAnsi="Calibri" w:cs="Calibri"/>
          <w:sz w:val="24"/>
          <w:szCs w:val="24"/>
        </w:rPr>
        <w:t xml:space="preserve">Explain. </w:t>
      </w:r>
    </w:p>
    <w:p w:rsidR="007F1C4A" w:rsidRPr="00007530" w:rsidRDefault="007F1C4A" w:rsidP="00007530">
      <w:pPr>
        <w:pStyle w:val="NoSpacing"/>
        <w:numPr>
          <w:ilvl w:val="0"/>
          <w:numId w:val="17"/>
        </w:numPr>
        <w:spacing w:after="1080"/>
        <w:rPr>
          <w:rFonts w:ascii="Calibri" w:hAnsi="Calibri" w:cs="Calibri"/>
          <w:sz w:val="24"/>
          <w:szCs w:val="24"/>
        </w:rPr>
      </w:pPr>
      <w:r w:rsidRPr="00007530">
        <w:rPr>
          <w:rFonts w:ascii="Cambria Math" w:hAnsi="Cambria Math" w:cs="Cambria Math"/>
          <w:sz w:val="24"/>
          <w:szCs w:val="24"/>
        </w:rPr>
        <w:t>∠</w:t>
      </w:r>
      <w:r w:rsidRPr="00007530">
        <w:rPr>
          <w:rFonts w:ascii="Calibri" w:hAnsi="Calibri" w:cs="Calibri"/>
          <w:sz w:val="24"/>
          <w:szCs w:val="24"/>
        </w:rPr>
        <w:t>H =</w:t>
      </w:r>
      <w:r w:rsidR="00E56C71">
        <w:rPr>
          <w:rFonts w:ascii="Calibri" w:hAnsi="Calibri" w:cs="Calibri"/>
          <w:sz w:val="24"/>
          <w:szCs w:val="24"/>
        </w:rPr>
        <w:t xml:space="preserve"> </w:t>
      </w:r>
      <w:r w:rsidRPr="00007530">
        <w:rPr>
          <w:rFonts w:ascii="Calibri" w:hAnsi="Calibri" w:cs="Calibri"/>
          <w:sz w:val="24"/>
          <w:szCs w:val="24"/>
        </w:rPr>
        <w:t>_____</w:t>
      </w:r>
      <w:r w:rsidR="00E56C71">
        <w:rPr>
          <w:rFonts w:ascii="Calibri" w:hAnsi="Calibri" w:cs="Calibri"/>
          <w:sz w:val="24"/>
          <w:szCs w:val="24"/>
        </w:rPr>
        <w:t xml:space="preserve"> </w:t>
      </w:r>
      <w:r w:rsidRPr="00007530">
        <w:rPr>
          <w:rFonts w:ascii="Calibri" w:hAnsi="Calibri" w:cs="Calibri"/>
          <w:sz w:val="24"/>
          <w:szCs w:val="24"/>
        </w:rPr>
        <w:t xml:space="preserve">and </w:t>
      </w:r>
      <m:oMath>
        <m:acc>
          <m:accPr>
            <m:chr m:val="̅"/>
            <m:ctrlPr>
              <w:rPr>
                <w:rFonts w:ascii="Cambria Math" w:hAnsi="Cambria Math" w:cs="Calibri"/>
                <w:i/>
                <w:sz w:val="24"/>
                <w:szCs w:val="24"/>
              </w:rPr>
            </m:ctrlPr>
          </m:accPr>
          <m:e>
            <m:r>
              <w:rPr>
                <w:rFonts w:ascii="Cambria Math" w:hAnsi="Cambria Math" w:cs="Calibri"/>
                <w:sz w:val="24"/>
                <w:szCs w:val="24"/>
              </w:rPr>
              <m:t>FG</m:t>
            </m:r>
          </m:e>
        </m:acc>
      </m:oMath>
      <w:r w:rsidR="00E56C71">
        <w:rPr>
          <w:rFonts w:ascii="Calibri" w:eastAsiaTheme="minorEastAsia" w:hAnsi="Calibri" w:cs="Calibri"/>
          <w:sz w:val="24"/>
          <w:szCs w:val="24"/>
        </w:rPr>
        <w:t xml:space="preserve"> </w:t>
      </w:r>
      <w:r w:rsidRPr="00007530">
        <w:rPr>
          <w:rFonts w:ascii="Calibri" w:eastAsiaTheme="minorEastAsia" w:hAnsi="Calibri" w:cs="Calibri"/>
          <w:sz w:val="24"/>
          <w:szCs w:val="24"/>
        </w:rPr>
        <w:t>= _______</w:t>
      </w:r>
    </w:p>
    <w:p w:rsidR="00E91C6C" w:rsidRDefault="00E91C6C">
      <w:pPr>
        <w:rPr>
          <w:rFonts w:eastAsiaTheme="minorHAnsi"/>
          <w:b/>
          <w:sz w:val="28"/>
          <w:szCs w:val="28"/>
        </w:rPr>
      </w:pPr>
      <w:r>
        <w:rPr>
          <w:b/>
          <w:sz w:val="28"/>
          <w:szCs w:val="28"/>
        </w:rPr>
        <w:br w:type="page"/>
      </w:r>
    </w:p>
    <w:p w:rsidR="007F1C4A" w:rsidRPr="00007530" w:rsidRDefault="007F1C4A" w:rsidP="00007530">
      <w:pPr>
        <w:pStyle w:val="NoSpacing"/>
        <w:spacing w:after="240"/>
        <w:jc w:val="center"/>
        <w:rPr>
          <w:b/>
          <w:sz w:val="32"/>
          <w:szCs w:val="32"/>
        </w:rPr>
      </w:pPr>
      <w:r w:rsidRPr="00007530">
        <w:rPr>
          <w:b/>
          <w:sz w:val="32"/>
          <w:szCs w:val="32"/>
        </w:rPr>
        <w:t>Side Lengths and Angle Measures of Quadrilaterals</w:t>
      </w:r>
      <w:r w:rsidR="00311927">
        <w:rPr>
          <w:b/>
          <w:sz w:val="32"/>
          <w:szCs w:val="32"/>
        </w:rPr>
        <w:t>: Part 2</w:t>
      </w:r>
    </w:p>
    <w:p w:rsidR="007F1C4A" w:rsidRPr="00007530" w:rsidRDefault="00E23866" w:rsidP="00007530">
      <w:pPr>
        <w:pStyle w:val="NoSpacing"/>
        <w:spacing w:after="240"/>
        <w:rPr>
          <w:rFonts w:cs="Cambria Math"/>
          <w:sz w:val="24"/>
          <w:szCs w:val="24"/>
        </w:rPr>
      </w:pPr>
      <w:r>
        <w:rPr>
          <w:b/>
          <w:noProof/>
          <w:sz w:val="56"/>
          <w:szCs w:val="56"/>
        </w:rPr>
        <w:drawing>
          <wp:anchor distT="0" distB="0" distL="114300" distR="114300" simplePos="0" relativeHeight="251658240" behindDoc="0" locked="0" layoutInCell="1" allowOverlap="1">
            <wp:simplePos x="0" y="0"/>
            <wp:positionH relativeFrom="margin">
              <wp:posOffset>1891030</wp:posOffset>
            </wp:positionH>
            <wp:positionV relativeFrom="paragraph">
              <wp:posOffset>202202</wp:posOffset>
            </wp:positionV>
            <wp:extent cx="2162175" cy="199072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62175" cy="199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C6C" w:rsidRPr="00007530">
        <w:rPr>
          <w:b/>
          <w:sz w:val="24"/>
          <w:szCs w:val="24"/>
        </w:rPr>
        <w:t xml:space="preserve">Directions: </w:t>
      </w:r>
      <w:r w:rsidR="007F1C4A" w:rsidRPr="00007530">
        <w:rPr>
          <w:sz w:val="24"/>
          <w:szCs w:val="24"/>
        </w:rPr>
        <w:t xml:space="preserve">Use properties of quadrilaterals to find the value of </w:t>
      </w:r>
      <w:r w:rsidR="007F1C4A" w:rsidRPr="00007530">
        <w:rPr>
          <w:rFonts w:ascii="Cambria Math" w:hAnsi="Cambria Math" w:cs="Cambria Math"/>
          <w:sz w:val="24"/>
          <w:szCs w:val="24"/>
        </w:rPr>
        <w:t>∠</w:t>
      </w:r>
      <w:r w:rsidR="001D6FEB" w:rsidRPr="00007530">
        <w:rPr>
          <w:rFonts w:cs="Cambria Math"/>
          <w:sz w:val="24"/>
          <w:szCs w:val="24"/>
        </w:rPr>
        <w:t>A</w:t>
      </w:r>
      <w:r w:rsidR="007F1C4A" w:rsidRPr="00007530">
        <w:rPr>
          <w:rFonts w:cs="Cambria Math"/>
          <w:sz w:val="24"/>
          <w:szCs w:val="24"/>
        </w:rPr>
        <w:t xml:space="preserve"> and the value of </w:t>
      </w:r>
      <w:r w:rsidR="007F1C4A" w:rsidRPr="00007530">
        <w:rPr>
          <w:rFonts w:cs="Cambria Math"/>
          <w:i/>
          <w:sz w:val="24"/>
          <w:szCs w:val="24"/>
        </w:rPr>
        <w:t>x</w:t>
      </w:r>
      <w:r w:rsidR="007F1C4A" w:rsidRPr="00007530">
        <w:rPr>
          <w:rFonts w:cs="Cambria Math"/>
          <w:sz w:val="24"/>
          <w:szCs w:val="24"/>
        </w:rPr>
        <w:t>.</w:t>
      </w:r>
    </w:p>
    <w:p w:rsidR="007F1C4A" w:rsidRPr="00007530" w:rsidRDefault="007F1C4A" w:rsidP="00007530">
      <w:pPr>
        <w:pStyle w:val="NoSpacing"/>
        <w:rPr>
          <w:b/>
          <w:sz w:val="24"/>
          <w:szCs w:val="24"/>
        </w:rPr>
      </w:pPr>
    </w:p>
    <w:p w:rsidR="007F1C4A" w:rsidRPr="00007530" w:rsidRDefault="007F1C4A" w:rsidP="00007530">
      <w:pPr>
        <w:pStyle w:val="NoSpacing"/>
        <w:numPr>
          <w:ilvl w:val="0"/>
          <w:numId w:val="14"/>
        </w:numPr>
        <w:spacing w:after="960"/>
        <w:rPr>
          <w:sz w:val="24"/>
          <w:szCs w:val="24"/>
        </w:rPr>
      </w:pPr>
      <w:r w:rsidRPr="00007530">
        <w:rPr>
          <w:sz w:val="24"/>
          <w:szCs w:val="24"/>
        </w:rPr>
        <w:t xml:space="preserve">What type of quadrilateral is illustrated in the figure? </w:t>
      </w:r>
    </w:p>
    <w:p w:rsidR="007F1C4A" w:rsidRPr="00007530" w:rsidRDefault="007F1C4A" w:rsidP="00007530">
      <w:pPr>
        <w:pStyle w:val="NoSpacing"/>
        <w:numPr>
          <w:ilvl w:val="0"/>
          <w:numId w:val="14"/>
        </w:numPr>
        <w:spacing w:after="960"/>
        <w:rPr>
          <w:sz w:val="24"/>
          <w:szCs w:val="24"/>
        </w:rPr>
      </w:pPr>
      <w:r w:rsidRPr="00007530">
        <w:rPr>
          <w:rFonts w:cs="Cambria Math"/>
          <w:sz w:val="24"/>
          <w:szCs w:val="24"/>
        </w:rPr>
        <w:t xml:space="preserve">What angle does </w:t>
      </w:r>
      <w:r w:rsidR="001D6FEB" w:rsidRPr="00007530">
        <w:rPr>
          <w:rFonts w:ascii="Cambria Math" w:hAnsi="Cambria Math" w:cs="Cambria Math"/>
          <w:sz w:val="24"/>
          <w:szCs w:val="24"/>
        </w:rPr>
        <w:t>∠</w:t>
      </w:r>
      <w:r w:rsidR="001D6FEB" w:rsidRPr="00007530">
        <w:rPr>
          <w:rFonts w:cs="Cambria Math"/>
          <w:sz w:val="24"/>
          <w:szCs w:val="24"/>
        </w:rPr>
        <w:t>A</w:t>
      </w:r>
      <w:r w:rsidRPr="00007530">
        <w:rPr>
          <w:rFonts w:cs="Cambria Math"/>
          <w:sz w:val="24"/>
          <w:szCs w:val="24"/>
        </w:rPr>
        <w:t xml:space="preserve"> correspond to?</w:t>
      </w:r>
      <w:r w:rsidR="00E56C71">
        <w:rPr>
          <w:rFonts w:cs="Cambria Math"/>
          <w:sz w:val="24"/>
          <w:szCs w:val="24"/>
        </w:rPr>
        <w:t xml:space="preserve"> </w:t>
      </w:r>
    </w:p>
    <w:p w:rsidR="007F1C4A" w:rsidRPr="00007530" w:rsidRDefault="007F1C4A" w:rsidP="00007530">
      <w:pPr>
        <w:pStyle w:val="NoSpacing"/>
        <w:numPr>
          <w:ilvl w:val="0"/>
          <w:numId w:val="14"/>
        </w:numPr>
        <w:spacing w:after="960"/>
        <w:rPr>
          <w:sz w:val="24"/>
          <w:szCs w:val="24"/>
        </w:rPr>
      </w:pPr>
      <w:r w:rsidRPr="00007530">
        <w:rPr>
          <w:rFonts w:cs="Cambria Math"/>
          <w:sz w:val="24"/>
          <w:szCs w:val="24"/>
        </w:rPr>
        <w:t xml:space="preserve">What side does </w:t>
      </w:r>
      <m:oMath>
        <m:acc>
          <m:accPr>
            <m:chr m:val="̅"/>
            <m:ctrlPr>
              <w:rPr>
                <w:rFonts w:ascii="Cambria Math" w:hAnsi="Cambria Math" w:cs="Cambria Math"/>
                <w:i/>
                <w:sz w:val="24"/>
                <w:szCs w:val="24"/>
              </w:rPr>
            </m:ctrlPr>
          </m:accPr>
          <m:e>
            <m:r>
              <w:rPr>
                <w:rFonts w:ascii="Cambria Math" w:hAnsi="Cambria Math" w:cs="Cambria Math"/>
                <w:sz w:val="24"/>
                <w:szCs w:val="24"/>
              </w:rPr>
              <m:t>DC</m:t>
            </m:r>
          </m:e>
        </m:acc>
      </m:oMath>
      <w:r w:rsidRPr="00007530">
        <w:rPr>
          <w:rFonts w:eastAsiaTheme="minorEastAsia" w:cs="Cambria Math"/>
          <w:b/>
          <w:sz w:val="24"/>
          <w:szCs w:val="24"/>
        </w:rPr>
        <w:t xml:space="preserve"> </w:t>
      </w:r>
      <w:r w:rsidRPr="00007530">
        <w:rPr>
          <w:rFonts w:eastAsiaTheme="minorEastAsia" w:cs="Cambria Math"/>
          <w:sz w:val="24"/>
          <w:szCs w:val="24"/>
        </w:rPr>
        <w:t xml:space="preserve">correspond to? </w:t>
      </w:r>
    </w:p>
    <w:p w:rsidR="007F1C4A" w:rsidRPr="00007530" w:rsidRDefault="007F1C4A" w:rsidP="00007530">
      <w:pPr>
        <w:pStyle w:val="NoSpacing"/>
        <w:numPr>
          <w:ilvl w:val="0"/>
          <w:numId w:val="14"/>
        </w:numPr>
        <w:spacing w:after="960"/>
        <w:rPr>
          <w:sz w:val="24"/>
          <w:szCs w:val="24"/>
        </w:rPr>
      </w:pPr>
      <w:r w:rsidRPr="00007530">
        <w:rPr>
          <w:rFonts w:eastAsiaTheme="minorEastAsia" w:cs="Cambria Math"/>
          <w:sz w:val="24"/>
          <w:szCs w:val="24"/>
        </w:rPr>
        <w:t>How can you find the missing side length and missing angle measure?</w:t>
      </w:r>
      <w:r w:rsidR="00E56C71">
        <w:rPr>
          <w:rFonts w:eastAsiaTheme="minorEastAsia" w:cs="Cambria Math"/>
          <w:sz w:val="24"/>
          <w:szCs w:val="24"/>
        </w:rPr>
        <w:t xml:space="preserve"> </w:t>
      </w:r>
      <w:r w:rsidRPr="00007530">
        <w:rPr>
          <w:rFonts w:eastAsiaTheme="minorEastAsia" w:cs="Cambria Math"/>
          <w:sz w:val="24"/>
          <w:szCs w:val="24"/>
        </w:rPr>
        <w:t>Explain.</w:t>
      </w:r>
      <w:r w:rsidR="00E56C71">
        <w:rPr>
          <w:rFonts w:eastAsiaTheme="minorEastAsia" w:cs="Cambria Math"/>
          <w:sz w:val="24"/>
          <w:szCs w:val="24"/>
        </w:rPr>
        <w:t xml:space="preserve"> </w:t>
      </w:r>
    </w:p>
    <w:p w:rsidR="007F1C4A" w:rsidRPr="00007530" w:rsidRDefault="007F1C4A" w:rsidP="00007530">
      <w:pPr>
        <w:pStyle w:val="NoSpacing"/>
        <w:numPr>
          <w:ilvl w:val="0"/>
          <w:numId w:val="14"/>
        </w:numPr>
        <w:spacing w:after="960"/>
        <w:rPr>
          <w:sz w:val="24"/>
          <w:szCs w:val="24"/>
        </w:rPr>
      </w:pPr>
      <w:r w:rsidRPr="00007530">
        <w:rPr>
          <w:rFonts w:ascii="Cambria Math" w:hAnsi="Cambria Math" w:cs="Cambria Math"/>
          <w:sz w:val="24"/>
          <w:szCs w:val="24"/>
        </w:rPr>
        <w:t>∠</w:t>
      </w:r>
      <w:r w:rsidR="001D6FEB" w:rsidRPr="00007530">
        <w:rPr>
          <w:rFonts w:cs="Cambria Math"/>
          <w:sz w:val="24"/>
          <w:szCs w:val="24"/>
        </w:rPr>
        <w:t>A</w:t>
      </w:r>
      <w:r w:rsidRPr="00007530">
        <w:rPr>
          <w:rFonts w:cs="Cambria Math"/>
          <w:sz w:val="24"/>
          <w:szCs w:val="24"/>
        </w:rPr>
        <w:t xml:space="preserve"> =</w:t>
      </w:r>
      <w:r w:rsidR="00E56C71">
        <w:rPr>
          <w:rFonts w:cs="Cambria Math"/>
          <w:sz w:val="24"/>
          <w:szCs w:val="24"/>
        </w:rPr>
        <w:t xml:space="preserve"> </w:t>
      </w:r>
      <w:r w:rsidRPr="00007530">
        <w:rPr>
          <w:rFonts w:cs="Cambria Math"/>
          <w:sz w:val="24"/>
          <w:szCs w:val="24"/>
        </w:rPr>
        <w:t>_____</w:t>
      </w:r>
      <w:r w:rsidR="00E56C71">
        <w:rPr>
          <w:rFonts w:cs="Cambria Math"/>
          <w:sz w:val="24"/>
          <w:szCs w:val="24"/>
        </w:rPr>
        <w:t xml:space="preserve"> </w:t>
      </w:r>
      <w:r w:rsidRPr="00007530">
        <w:rPr>
          <w:rFonts w:cs="Cambria Math"/>
          <w:sz w:val="24"/>
          <w:szCs w:val="24"/>
        </w:rPr>
        <w:t>and</w:t>
      </w:r>
      <m:oMath>
        <m:r>
          <m:rPr>
            <m:sty m:val="p"/>
          </m:rPr>
          <w:rPr>
            <w:rFonts w:ascii="Cambria Math" w:hAnsi="Cambria Math" w:cs="Cambria Math"/>
            <w:sz w:val="24"/>
            <w:szCs w:val="24"/>
          </w:rPr>
          <m:t xml:space="preserve"> </m:t>
        </m:r>
        <m:r>
          <w:rPr>
            <w:rFonts w:ascii="Cambria Math" w:hAnsi="Cambria Math" w:cs="Cambria Math"/>
            <w:sz w:val="24"/>
            <w:szCs w:val="24"/>
          </w:rPr>
          <m:t>x</m:t>
        </m:r>
      </m:oMath>
      <w:r w:rsidR="00E56C71">
        <w:rPr>
          <w:rFonts w:eastAsiaTheme="minorEastAsia" w:cs="Cambria Math"/>
          <w:sz w:val="24"/>
          <w:szCs w:val="24"/>
        </w:rPr>
        <w:t xml:space="preserve"> </w:t>
      </w:r>
      <w:r w:rsidRPr="00007530">
        <w:rPr>
          <w:rFonts w:eastAsiaTheme="minorEastAsia" w:cs="Cambria Math"/>
          <w:sz w:val="24"/>
          <w:szCs w:val="24"/>
        </w:rPr>
        <w:t>= _______</w:t>
      </w:r>
    </w:p>
    <w:p w:rsidR="00E62665" w:rsidRPr="00007530" w:rsidRDefault="00E62665" w:rsidP="00007530">
      <w:pPr>
        <w:pStyle w:val="NoSpacing"/>
        <w:numPr>
          <w:ilvl w:val="0"/>
          <w:numId w:val="14"/>
        </w:numPr>
        <w:spacing w:after="960"/>
        <w:rPr>
          <w:sz w:val="24"/>
          <w:szCs w:val="24"/>
        </w:rPr>
      </w:pPr>
      <w:r w:rsidRPr="00007530">
        <w:rPr>
          <w:sz w:val="24"/>
          <w:szCs w:val="24"/>
        </w:rPr>
        <w:t xml:space="preserve">If </w:t>
      </w:r>
      <m:oMath>
        <m:acc>
          <m:accPr>
            <m:chr m:val="̅"/>
            <m:ctrlPr>
              <w:rPr>
                <w:rFonts w:ascii="Cambria Math" w:hAnsi="Cambria Math" w:cs="Cambria Math"/>
                <w:i/>
                <w:sz w:val="24"/>
                <w:szCs w:val="24"/>
              </w:rPr>
            </m:ctrlPr>
          </m:accPr>
          <m:e>
            <m:r>
              <w:rPr>
                <w:rFonts w:ascii="Cambria Math" w:hAnsi="Cambria Math" w:cs="Cambria Math"/>
                <w:sz w:val="24"/>
                <w:szCs w:val="24"/>
              </w:rPr>
              <m:t>CA</m:t>
            </m:r>
          </m:e>
        </m:acc>
      </m:oMath>
      <w:r w:rsidRPr="00007530">
        <w:rPr>
          <w:rFonts w:eastAsiaTheme="minorEastAsia"/>
          <w:b/>
          <w:sz w:val="24"/>
          <w:szCs w:val="24"/>
        </w:rPr>
        <w:t xml:space="preserve"> </w:t>
      </w:r>
      <w:r w:rsidRPr="00007530">
        <w:rPr>
          <w:rFonts w:eastAsiaTheme="minorEastAsia"/>
          <w:sz w:val="24"/>
          <w:szCs w:val="24"/>
        </w:rPr>
        <w:t xml:space="preserve">is about 13 units, what other length can you determine? </w:t>
      </w:r>
    </w:p>
    <w:p w:rsidR="005D453F" w:rsidRPr="00007530" w:rsidRDefault="00BB29BC" w:rsidP="00007530">
      <w:pPr>
        <w:pStyle w:val="NoSpacing"/>
        <w:numPr>
          <w:ilvl w:val="0"/>
          <w:numId w:val="14"/>
        </w:numPr>
        <w:spacing w:after="960"/>
        <w:rPr>
          <w:rFonts w:cs="Times New Roman"/>
          <w:sz w:val="24"/>
          <w:szCs w:val="24"/>
        </w:rPr>
      </w:pPr>
      <w:r w:rsidRPr="00007530">
        <w:rPr>
          <w:sz w:val="24"/>
          <w:szCs w:val="24"/>
        </w:rPr>
        <w:t>How many lines of symmetry are in the quadrilateral?</w:t>
      </w:r>
    </w:p>
    <w:sectPr w:rsidR="005D453F" w:rsidRPr="00007530" w:rsidSect="00007530">
      <w:headerReference w:type="default" r:id="rId20"/>
      <w:footerReference w:type="default" r:id="rId21"/>
      <w:footerReference w:type="first" r:id="rId22"/>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C77" w:rsidRDefault="005C4C77" w:rsidP="00220A40">
      <w:pPr>
        <w:spacing w:after="0" w:line="240" w:lineRule="auto"/>
      </w:pPr>
      <w:r>
        <w:separator/>
      </w:r>
    </w:p>
  </w:endnote>
  <w:endnote w:type="continuationSeparator" w:id="0">
    <w:p w:rsidR="005C4C77" w:rsidRDefault="005C4C77"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61F" w:rsidRPr="00007530" w:rsidRDefault="00007530" w:rsidP="00007530">
    <w:pPr>
      <w:pStyle w:val="Footer"/>
    </w:pPr>
    <w:sdt>
      <w:sdtPr>
        <w:rPr>
          <w:noProof/>
        </w:rPr>
        <w:id w:val="-1806391124"/>
        <w:docPartObj>
          <w:docPartGallery w:val="Page Numbers (Bottom of Page)"/>
          <w:docPartUnique/>
        </w:docPartObj>
      </w:sdtPr>
      <w:sdtContent>
        <w:r>
          <w:t>Virginia Department of Education ©2018</w:t>
        </w:r>
      </w:sdtContent>
    </w:sdt>
    <w:r>
      <w:tab/>
    </w:r>
    <w:r>
      <w:tab/>
      <w:t xml:space="preserve"> </w:t>
    </w:r>
    <w:sdt>
      <w:sdtPr>
        <w:rPr>
          <w:noProof/>
        </w:rPr>
        <w:id w:val="1116103150"/>
        <w:docPartObj>
          <w:docPartGallery w:val="Page Numbers (Bottom of Page)"/>
          <w:docPartUnique/>
        </w:docPartObj>
      </w:sdtPr>
      <w:sdtContent>
        <w:r>
          <w:fldChar w:fldCharType="begin"/>
        </w:r>
        <w:r>
          <w:instrText xml:space="preserve"> PAGE   \* MERGEFORMAT </w:instrText>
        </w:r>
        <w:r>
          <w:fldChar w:fldCharType="separate"/>
        </w:r>
        <w:r>
          <w:rPr>
            <w:noProof/>
          </w:rPr>
          <w:t>3</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30" w:rsidRDefault="00007530">
    <w:pPr>
      <w:pStyle w:val="Footer"/>
    </w:pPr>
    <w:sdt>
      <w:sdtPr>
        <w:rPr>
          <w:noProof/>
        </w:rPr>
        <w:id w:val="-1396124950"/>
        <w:docPartObj>
          <w:docPartGallery w:val="Page Numbers (Bottom of Page)"/>
          <w:docPartUnique/>
        </w:docPartObj>
      </w:sdtPr>
      <w:sdtContent>
        <w:r>
          <w:t>Virginia Department of Education ©2018</w:t>
        </w:r>
      </w:sdtContent>
    </w:sdt>
    <w:r>
      <w:tab/>
    </w:r>
    <w:r>
      <w:tab/>
      <w:t xml:space="preserve"> </w:t>
    </w:r>
    <w:sdt>
      <w:sdtPr>
        <w:rPr>
          <w:noProof/>
        </w:rPr>
        <w:id w:val="-1270922960"/>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C77" w:rsidRDefault="005C4C77" w:rsidP="00220A40">
      <w:pPr>
        <w:spacing w:after="0" w:line="240" w:lineRule="auto"/>
      </w:pPr>
      <w:r>
        <w:separator/>
      </w:r>
    </w:p>
  </w:footnote>
  <w:footnote w:type="continuationSeparator" w:id="0">
    <w:p w:rsidR="005C4C77" w:rsidRDefault="005C4C77"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A40" w:rsidRPr="00007530" w:rsidRDefault="00007530" w:rsidP="00007530">
    <w:pPr>
      <w:pStyle w:val="Header"/>
      <w:spacing w:after="120"/>
    </w:pPr>
    <w:r>
      <w:rPr>
        <w:i/>
        <w:sz w:val="24"/>
        <w:szCs w:val="24"/>
      </w:rPr>
      <w:t xml:space="preserve">Mathematics Instructional Plan – Grade 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ED12609"/>
    <w:multiLevelType w:val="hybridMultilevel"/>
    <w:tmpl w:val="1D3003DC"/>
    <w:lvl w:ilvl="0" w:tplc="B32E6386">
      <w:start w:val="2"/>
      <w:numFmt w:val="lowerLetter"/>
      <w:lvlText w:val="%1)"/>
      <w:lvlJc w:val="left"/>
      <w:pPr>
        <w:ind w:left="2880" w:hanging="360"/>
      </w:pPr>
      <w:rPr>
        <w:rFonts w:ascii="Calibri" w:hAnsi="Calibri"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63444"/>
    <w:multiLevelType w:val="hybridMultilevel"/>
    <w:tmpl w:val="97507E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70306"/>
    <w:multiLevelType w:val="hybridMultilevel"/>
    <w:tmpl w:val="794C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02DD1"/>
    <w:multiLevelType w:val="hybridMultilevel"/>
    <w:tmpl w:val="B1E8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40835"/>
    <w:multiLevelType w:val="hybridMultilevel"/>
    <w:tmpl w:val="C046F4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244DB"/>
    <w:multiLevelType w:val="hybridMultilevel"/>
    <w:tmpl w:val="6B04D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FD5AD1"/>
    <w:multiLevelType w:val="hybridMultilevel"/>
    <w:tmpl w:val="A5789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FA42DB"/>
    <w:multiLevelType w:val="multilevel"/>
    <w:tmpl w:val="DC06656C"/>
    <w:lvl w:ilvl="0">
      <w:start w:val="1"/>
      <w:numFmt w:val="lowerLetter"/>
      <w:lvlText w:val="%1)"/>
      <w:lvlJc w:val="left"/>
      <w:pPr>
        <w:ind w:left="2880" w:hanging="360"/>
      </w:pPr>
      <w:rPr>
        <w:rFonts w:ascii="Calibri" w:hAnsi="Calibri" w:hint="default"/>
        <w:sz w:val="24"/>
        <w:szCs w:val="24"/>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15:restartNumberingAfterBreak="0">
    <w:nsid w:val="63852D05"/>
    <w:multiLevelType w:val="hybridMultilevel"/>
    <w:tmpl w:val="BC3CC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E195A"/>
    <w:multiLevelType w:val="hybridMultilevel"/>
    <w:tmpl w:val="944CB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4"/>
  </w:num>
  <w:num w:numId="5">
    <w:abstractNumId w:val="15"/>
  </w:num>
  <w:num w:numId="6">
    <w:abstractNumId w:val="0"/>
  </w:num>
  <w:num w:numId="7">
    <w:abstractNumId w:val="7"/>
  </w:num>
  <w:num w:numId="8">
    <w:abstractNumId w:val="13"/>
  </w:num>
  <w:num w:numId="9">
    <w:abstractNumId w:val="8"/>
  </w:num>
  <w:num w:numId="10">
    <w:abstractNumId w:val="16"/>
  </w:num>
  <w:num w:numId="11">
    <w:abstractNumId w:val="6"/>
  </w:num>
  <w:num w:numId="12">
    <w:abstractNumId w:val="9"/>
  </w:num>
  <w:num w:numId="13">
    <w:abstractNumId w:val="10"/>
  </w:num>
  <w:num w:numId="14">
    <w:abstractNumId w:val="3"/>
  </w:num>
  <w:num w:numId="15">
    <w:abstractNumId w:val="1"/>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7530"/>
    <w:rsid w:val="0001540A"/>
    <w:rsid w:val="00054B90"/>
    <w:rsid w:val="00075B63"/>
    <w:rsid w:val="000906FC"/>
    <w:rsid w:val="000D14FB"/>
    <w:rsid w:val="000D5A2B"/>
    <w:rsid w:val="000E3E2B"/>
    <w:rsid w:val="000E40B0"/>
    <w:rsid w:val="00132559"/>
    <w:rsid w:val="00136592"/>
    <w:rsid w:val="00196BD1"/>
    <w:rsid w:val="001A3A8F"/>
    <w:rsid w:val="001A3AF0"/>
    <w:rsid w:val="001C1985"/>
    <w:rsid w:val="001D6FEB"/>
    <w:rsid w:val="00220A40"/>
    <w:rsid w:val="00280A0F"/>
    <w:rsid w:val="002E277C"/>
    <w:rsid w:val="00311927"/>
    <w:rsid w:val="003521E9"/>
    <w:rsid w:val="00381C1B"/>
    <w:rsid w:val="003C048F"/>
    <w:rsid w:val="004203F5"/>
    <w:rsid w:val="00477E91"/>
    <w:rsid w:val="004859BB"/>
    <w:rsid w:val="004A18BC"/>
    <w:rsid w:val="004A219B"/>
    <w:rsid w:val="004E5B8D"/>
    <w:rsid w:val="00521E66"/>
    <w:rsid w:val="0054354A"/>
    <w:rsid w:val="005436A6"/>
    <w:rsid w:val="00551EFD"/>
    <w:rsid w:val="0056561F"/>
    <w:rsid w:val="00567BB3"/>
    <w:rsid w:val="00574503"/>
    <w:rsid w:val="00575442"/>
    <w:rsid w:val="00597682"/>
    <w:rsid w:val="005C02F4"/>
    <w:rsid w:val="005C4C77"/>
    <w:rsid w:val="005D4403"/>
    <w:rsid w:val="005D453F"/>
    <w:rsid w:val="006A62F8"/>
    <w:rsid w:val="006B0124"/>
    <w:rsid w:val="006C13B5"/>
    <w:rsid w:val="007E41D5"/>
    <w:rsid w:val="007F0621"/>
    <w:rsid w:val="007F1C4A"/>
    <w:rsid w:val="008035E5"/>
    <w:rsid w:val="00822CAE"/>
    <w:rsid w:val="00886552"/>
    <w:rsid w:val="00932BC8"/>
    <w:rsid w:val="009D1D59"/>
    <w:rsid w:val="00A12A49"/>
    <w:rsid w:val="00A20131"/>
    <w:rsid w:val="00A435A8"/>
    <w:rsid w:val="00A756D3"/>
    <w:rsid w:val="00AA57E5"/>
    <w:rsid w:val="00AE67C2"/>
    <w:rsid w:val="00AF58F3"/>
    <w:rsid w:val="00B26237"/>
    <w:rsid w:val="00B35450"/>
    <w:rsid w:val="00BB29BC"/>
    <w:rsid w:val="00C21E8C"/>
    <w:rsid w:val="00C2538C"/>
    <w:rsid w:val="00C618CC"/>
    <w:rsid w:val="00C674C5"/>
    <w:rsid w:val="00C73471"/>
    <w:rsid w:val="00CB679E"/>
    <w:rsid w:val="00D21190"/>
    <w:rsid w:val="00D35568"/>
    <w:rsid w:val="00D453E6"/>
    <w:rsid w:val="00D94802"/>
    <w:rsid w:val="00DC709F"/>
    <w:rsid w:val="00E05F3A"/>
    <w:rsid w:val="00E23866"/>
    <w:rsid w:val="00E24E7E"/>
    <w:rsid w:val="00E26312"/>
    <w:rsid w:val="00E56C71"/>
    <w:rsid w:val="00E62665"/>
    <w:rsid w:val="00E71C8F"/>
    <w:rsid w:val="00E91C6C"/>
    <w:rsid w:val="00F12649"/>
    <w:rsid w:val="00F441BA"/>
    <w:rsid w:val="00F51728"/>
    <w:rsid w:val="00F85B91"/>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1FBAF06"/>
  <w15:docId w15:val="{1D091256-8960-417A-A263-D69E11A87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E91C6C"/>
    <w:pP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E91C6C"/>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Spacing">
    <w:name w:val="No Spacing"/>
    <w:uiPriority w:val="1"/>
    <w:qFormat/>
    <w:rsid w:val="0054354A"/>
    <w:pPr>
      <w:spacing w:after="0" w:line="240" w:lineRule="auto"/>
    </w:pPr>
    <w:rPr>
      <w:rFonts w:eastAsiaTheme="minorHAnsi"/>
    </w:rPr>
  </w:style>
  <w:style w:type="table" w:styleId="TableGrid">
    <w:name w:val="Table Grid"/>
    <w:basedOn w:val="TableNormal"/>
    <w:uiPriority w:val="39"/>
    <w:rsid w:val="0054354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2538C"/>
    <w:rPr>
      <w:sz w:val="16"/>
      <w:szCs w:val="16"/>
    </w:rPr>
  </w:style>
  <w:style w:type="paragraph" w:styleId="CommentText">
    <w:name w:val="annotation text"/>
    <w:basedOn w:val="Normal"/>
    <w:link w:val="CommentTextChar"/>
    <w:uiPriority w:val="99"/>
    <w:semiHidden/>
    <w:unhideWhenUsed/>
    <w:rsid w:val="00C2538C"/>
    <w:pPr>
      <w:spacing w:line="240" w:lineRule="auto"/>
    </w:pPr>
    <w:rPr>
      <w:sz w:val="20"/>
      <w:szCs w:val="20"/>
    </w:rPr>
  </w:style>
  <w:style w:type="character" w:customStyle="1" w:styleId="CommentTextChar">
    <w:name w:val="Comment Text Char"/>
    <w:basedOn w:val="DefaultParagraphFont"/>
    <w:link w:val="CommentText"/>
    <w:uiPriority w:val="99"/>
    <w:semiHidden/>
    <w:rsid w:val="00C2538C"/>
    <w:rPr>
      <w:sz w:val="20"/>
      <w:szCs w:val="20"/>
    </w:rPr>
  </w:style>
  <w:style w:type="paragraph" w:styleId="CommentSubject">
    <w:name w:val="annotation subject"/>
    <w:basedOn w:val="CommentText"/>
    <w:next w:val="CommentText"/>
    <w:link w:val="CommentSubjectChar"/>
    <w:uiPriority w:val="99"/>
    <w:semiHidden/>
    <w:unhideWhenUsed/>
    <w:rsid w:val="00C2538C"/>
    <w:rPr>
      <w:b/>
      <w:bCs/>
    </w:rPr>
  </w:style>
  <w:style w:type="character" w:customStyle="1" w:styleId="CommentSubjectChar">
    <w:name w:val="Comment Subject Char"/>
    <w:basedOn w:val="CommentTextChar"/>
    <w:link w:val="CommentSubject"/>
    <w:uiPriority w:val="99"/>
    <w:semiHidden/>
    <w:rsid w:val="00C25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1393">
      <w:bodyDiv w:val="1"/>
      <w:marLeft w:val="0"/>
      <w:marRight w:val="0"/>
      <w:marTop w:val="0"/>
      <w:marBottom w:val="0"/>
      <w:divBdr>
        <w:top w:val="none" w:sz="0" w:space="0" w:color="auto"/>
        <w:left w:val="none" w:sz="0" w:space="0" w:color="auto"/>
        <w:bottom w:val="none" w:sz="0" w:space="0" w:color="auto"/>
        <w:right w:val="none" w:sz="0" w:space="0" w:color="auto"/>
      </w:divBdr>
    </w:div>
    <w:div w:id="672033901">
      <w:bodyDiv w:val="1"/>
      <w:marLeft w:val="0"/>
      <w:marRight w:val="0"/>
      <w:marTop w:val="0"/>
      <w:marBottom w:val="0"/>
      <w:divBdr>
        <w:top w:val="none" w:sz="0" w:space="0" w:color="auto"/>
        <w:left w:val="none" w:sz="0" w:space="0" w:color="auto"/>
        <w:bottom w:val="none" w:sz="0" w:space="0" w:color="auto"/>
        <w:right w:val="none" w:sz="0" w:space="0" w:color="auto"/>
      </w:divBdr>
    </w:div>
    <w:div w:id="1182739343">
      <w:bodyDiv w:val="1"/>
      <w:marLeft w:val="0"/>
      <w:marRight w:val="0"/>
      <w:marTop w:val="0"/>
      <w:marBottom w:val="0"/>
      <w:divBdr>
        <w:top w:val="none" w:sz="0" w:space="0" w:color="auto"/>
        <w:left w:val="none" w:sz="0" w:space="0" w:color="auto"/>
        <w:bottom w:val="none" w:sz="0" w:space="0" w:color="auto"/>
        <w:right w:val="none" w:sz="0" w:space="0" w:color="auto"/>
      </w:divBdr>
    </w:div>
    <w:div w:id="1526168683">
      <w:bodyDiv w:val="1"/>
      <w:marLeft w:val="0"/>
      <w:marRight w:val="0"/>
      <w:marTop w:val="0"/>
      <w:marBottom w:val="0"/>
      <w:divBdr>
        <w:top w:val="none" w:sz="0" w:space="0" w:color="auto"/>
        <w:left w:val="none" w:sz="0" w:space="0" w:color="auto"/>
        <w:bottom w:val="none" w:sz="0" w:space="0" w:color="auto"/>
        <w:right w:val="none" w:sz="0" w:space="0" w:color="auto"/>
      </w:divBdr>
    </w:div>
    <w:div w:id="20217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CC9C-9F1E-48E8-BBC7-A506BF40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Mathematics Instructional Plan - Grade 7</vt:lpstr>
    </vt:vector>
  </TitlesOfParts>
  <Company>Virginia Department of Education</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7</dc:title>
  <dc:subject>Mathematics</dc:subject>
  <dc:creator>Virginia Department of Education</dc:creator>
  <cp:lastModifiedBy>Mazzacane, Tina (DOE)</cp:lastModifiedBy>
  <cp:revision>4</cp:revision>
  <cp:lastPrinted>2010-05-07T13:49:00Z</cp:lastPrinted>
  <dcterms:created xsi:type="dcterms:W3CDTF">2018-03-22T16:52:00Z</dcterms:created>
  <dcterms:modified xsi:type="dcterms:W3CDTF">2018-07-07T15:06:00Z</dcterms:modified>
</cp:coreProperties>
</file>