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CA90" w14:textId="77777777" w:rsidR="00196BD1" w:rsidRPr="00B972AC" w:rsidRDefault="00D2076C" w:rsidP="007F0621">
      <w:pPr>
        <w:pStyle w:val="Heading1"/>
        <w:rPr>
          <w:rFonts w:asciiTheme="minorHAnsi" w:hAnsiTheme="minorHAnsi"/>
          <w:color w:val="1F497D" w:themeColor="text2"/>
          <w:sz w:val="48"/>
        </w:rPr>
      </w:pPr>
      <w:r w:rsidRPr="00B972AC">
        <w:rPr>
          <w:rFonts w:asciiTheme="minorHAnsi" w:hAnsiTheme="minorHAnsi"/>
          <w:color w:val="1F497D" w:themeColor="text2"/>
          <w:sz w:val="48"/>
        </w:rPr>
        <w:t xml:space="preserve">Probability: </w:t>
      </w:r>
      <w:r w:rsidR="00D65185" w:rsidRPr="00B972AC">
        <w:rPr>
          <w:rFonts w:asciiTheme="minorHAnsi" w:hAnsiTheme="minorHAnsi"/>
          <w:color w:val="1F497D" w:themeColor="text2"/>
          <w:sz w:val="48"/>
        </w:rPr>
        <w:t xml:space="preserve">Sweet </w:t>
      </w:r>
      <w:r w:rsidR="00B464FB" w:rsidRPr="00B972AC">
        <w:rPr>
          <w:rFonts w:asciiTheme="minorHAnsi" w:hAnsiTheme="minorHAnsi"/>
          <w:color w:val="1F497D" w:themeColor="text2"/>
          <w:sz w:val="48"/>
        </w:rPr>
        <w:t>as</w:t>
      </w:r>
      <w:r w:rsidR="00D65185" w:rsidRPr="00B972AC">
        <w:rPr>
          <w:rFonts w:asciiTheme="minorHAnsi" w:hAnsiTheme="minorHAnsi"/>
          <w:color w:val="1F497D" w:themeColor="text2"/>
          <w:sz w:val="48"/>
        </w:rPr>
        <w:t xml:space="preserve"> Candy</w:t>
      </w:r>
      <w:r w:rsidR="00526CBF" w:rsidRPr="00B972AC">
        <w:rPr>
          <w:rFonts w:asciiTheme="minorHAnsi" w:hAnsiTheme="minorHAnsi"/>
          <w:color w:val="1F497D" w:themeColor="text2"/>
          <w:sz w:val="48"/>
        </w:rPr>
        <w:t xml:space="preserve"> </w:t>
      </w:r>
      <w:r w:rsidRPr="00B972AC">
        <w:rPr>
          <w:rFonts w:asciiTheme="minorHAnsi" w:hAnsiTheme="minorHAnsi"/>
          <w:color w:val="1F497D" w:themeColor="text2"/>
          <w:sz w:val="48"/>
        </w:rPr>
        <w:t xml:space="preserve"> </w:t>
      </w:r>
    </w:p>
    <w:p w14:paraId="4595E222" w14:textId="77777777" w:rsidR="00196BD1" w:rsidRPr="007F0621" w:rsidRDefault="004A219B" w:rsidP="00C674C5">
      <w:pPr>
        <w:spacing w:before="100" w:after="0" w:line="240" w:lineRule="auto"/>
        <w:rPr>
          <w:rFonts w:cs="Times New Roman"/>
          <w:sz w:val="24"/>
          <w:szCs w:val="24"/>
        </w:rPr>
      </w:pPr>
      <w:r w:rsidRPr="00B972AC">
        <w:rPr>
          <w:rStyle w:val="Heading2Char"/>
        </w:rPr>
        <w:t>Strand</w:t>
      </w:r>
      <w:r w:rsidR="00822CAE" w:rsidRPr="00B972AC">
        <w:rPr>
          <w:rStyle w:val="Heading2Char"/>
        </w:rPr>
        <w:t>:</w:t>
      </w:r>
      <w:r w:rsidRPr="007F0621">
        <w:rPr>
          <w:rFonts w:cs="Times New Roman"/>
          <w:b/>
          <w:sz w:val="24"/>
          <w:szCs w:val="24"/>
        </w:rPr>
        <w:tab/>
      </w:r>
      <w:r w:rsidR="00196BD1" w:rsidRPr="007F0621">
        <w:rPr>
          <w:rFonts w:cs="Times New Roman"/>
          <w:sz w:val="24"/>
          <w:szCs w:val="24"/>
        </w:rPr>
        <w:tab/>
      </w:r>
      <w:r w:rsidR="00D2076C">
        <w:rPr>
          <w:rFonts w:cs="Times New Roman"/>
          <w:sz w:val="24"/>
          <w:szCs w:val="24"/>
        </w:rPr>
        <w:t>Probability and Statistics</w:t>
      </w:r>
    </w:p>
    <w:p w14:paraId="22111ACE" w14:textId="77777777" w:rsidR="00196BD1" w:rsidRPr="007F0621" w:rsidRDefault="008035E5" w:rsidP="00C674C5">
      <w:pPr>
        <w:spacing w:before="100" w:after="0" w:line="240" w:lineRule="auto"/>
        <w:rPr>
          <w:rFonts w:cs="Times New Roman"/>
          <w:sz w:val="24"/>
          <w:szCs w:val="24"/>
        </w:rPr>
      </w:pPr>
      <w:r w:rsidRPr="00B972AC">
        <w:rPr>
          <w:rStyle w:val="Heading2Char"/>
        </w:rPr>
        <w:t>Topic</w:t>
      </w:r>
      <w:r w:rsidR="00822CAE" w:rsidRPr="00B972AC">
        <w:rPr>
          <w:rStyle w:val="Heading2Char"/>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2276FE">
        <w:rPr>
          <w:rFonts w:cs="Times New Roman"/>
          <w:sz w:val="24"/>
          <w:szCs w:val="24"/>
        </w:rPr>
        <w:t>Create</w:t>
      </w:r>
      <w:r w:rsidR="00D2076C">
        <w:rPr>
          <w:rFonts w:cs="Times New Roman"/>
          <w:sz w:val="24"/>
          <w:szCs w:val="24"/>
        </w:rPr>
        <w:t xml:space="preserve"> </w:t>
      </w:r>
      <w:r w:rsidR="002276FE">
        <w:rPr>
          <w:rFonts w:cs="Times New Roman"/>
          <w:sz w:val="24"/>
          <w:szCs w:val="24"/>
        </w:rPr>
        <w:t>model</w:t>
      </w:r>
      <w:r w:rsidR="005C5DE8">
        <w:rPr>
          <w:rFonts w:cs="Times New Roman"/>
          <w:sz w:val="24"/>
          <w:szCs w:val="24"/>
        </w:rPr>
        <w:t>s</w:t>
      </w:r>
      <w:r w:rsidR="002276FE">
        <w:rPr>
          <w:rFonts w:cs="Times New Roman"/>
          <w:sz w:val="24"/>
          <w:szCs w:val="24"/>
        </w:rPr>
        <w:t xml:space="preserve"> to represent a given probability. </w:t>
      </w:r>
    </w:p>
    <w:p w14:paraId="053E0C42" w14:textId="77777777" w:rsidR="00D2076C" w:rsidRDefault="00196BD1" w:rsidP="00D2076C">
      <w:pPr>
        <w:spacing w:before="100" w:after="0" w:line="240" w:lineRule="auto"/>
        <w:rPr>
          <w:rFonts w:cs="Times New Roman"/>
          <w:sz w:val="24"/>
          <w:szCs w:val="24"/>
        </w:rPr>
      </w:pPr>
      <w:r w:rsidRPr="00B972AC">
        <w:rPr>
          <w:rStyle w:val="Heading2Char"/>
        </w:rPr>
        <w:t>Primary SOL</w:t>
      </w:r>
      <w:r w:rsidR="00822CAE" w:rsidRPr="00B972AC">
        <w:rPr>
          <w:rStyle w:val="Heading2Char"/>
        </w:rPr>
        <w:t>:</w:t>
      </w:r>
      <w:r w:rsidRPr="007F0621">
        <w:rPr>
          <w:rFonts w:cs="Times New Roman"/>
          <w:b/>
          <w:sz w:val="24"/>
          <w:szCs w:val="24"/>
        </w:rPr>
        <w:tab/>
      </w:r>
      <w:r w:rsidR="00AA57E5" w:rsidRPr="007F0621">
        <w:rPr>
          <w:rFonts w:cs="Times New Roman"/>
          <w:b/>
          <w:sz w:val="24"/>
          <w:szCs w:val="24"/>
        </w:rPr>
        <w:tab/>
      </w:r>
      <w:r w:rsidR="00D2076C">
        <w:rPr>
          <w:rFonts w:cs="Times New Roman"/>
          <w:sz w:val="24"/>
          <w:szCs w:val="24"/>
        </w:rPr>
        <w:t xml:space="preserve">4.13 </w:t>
      </w:r>
      <w:r w:rsidR="00D2076C">
        <w:rPr>
          <w:rFonts w:cs="Times New Roman"/>
          <w:sz w:val="24"/>
          <w:szCs w:val="24"/>
        </w:rPr>
        <w:tab/>
        <w:t xml:space="preserve">The student will </w:t>
      </w:r>
    </w:p>
    <w:p w14:paraId="3868F507" w14:textId="77777777" w:rsidR="00D2076C" w:rsidRDefault="00D2076C" w:rsidP="00AA4386">
      <w:pPr>
        <w:pStyle w:val="ListParagraph"/>
        <w:numPr>
          <w:ilvl w:val="0"/>
          <w:numId w:val="8"/>
        </w:numPr>
        <w:spacing w:after="0" w:line="240" w:lineRule="auto"/>
        <w:rPr>
          <w:rFonts w:cs="Times New Roman"/>
          <w:sz w:val="24"/>
          <w:szCs w:val="24"/>
        </w:rPr>
      </w:pPr>
      <w:r>
        <w:rPr>
          <w:rFonts w:cs="Times New Roman"/>
          <w:sz w:val="24"/>
          <w:szCs w:val="24"/>
        </w:rPr>
        <w:t>determine the likelihood of an outcome of a simple event;</w:t>
      </w:r>
    </w:p>
    <w:p w14:paraId="2D8CD819" w14:textId="77777777" w:rsidR="00D2076C" w:rsidRDefault="00D2076C" w:rsidP="00D2076C">
      <w:pPr>
        <w:pStyle w:val="ListParagraph"/>
        <w:numPr>
          <w:ilvl w:val="0"/>
          <w:numId w:val="8"/>
        </w:numPr>
        <w:spacing w:before="100" w:after="0" w:line="240" w:lineRule="auto"/>
        <w:rPr>
          <w:rFonts w:cs="Times New Roman"/>
          <w:sz w:val="24"/>
          <w:szCs w:val="24"/>
        </w:rPr>
      </w:pPr>
      <w:r>
        <w:rPr>
          <w:rFonts w:cs="Times New Roman"/>
          <w:sz w:val="24"/>
          <w:szCs w:val="24"/>
        </w:rPr>
        <w:t>represent probability as a number between 0 and 1, inclusive; and</w:t>
      </w:r>
    </w:p>
    <w:p w14:paraId="0F4B06A9" w14:textId="77777777" w:rsidR="00196BD1" w:rsidRPr="00D2076C" w:rsidRDefault="00D2076C" w:rsidP="00C674C5">
      <w:pPr>
        <w:pStyle w:val="ListParagraph"/>
        <w:numPr>
          <w:ilvl w:val="0"/>
          <w:numId w:val="8"/>
        </w:numPr>
        <w:spacing w:before="100" w:after="0" w:line="240" w:lineRule="auto"/>
        <w:rPr>
          <w:rFonts w:cs="Times New Roman"/>
          <w:sz w:val="24"/>
          <w:szCs w:val="24"/>
        </w:rPr>
      </w:pPr>
      <w:r>
        <w:rPr>
          <w:rFonts w:cs="Times New Roman"/>
          <w:sz w:val="24"/>
          <w:szCs w:val="24"/>
        </w:rPr>
        <w:t>create a model or practical problems to represent a given probability</w:t>
      </w:r>
      <w:r w:rsidR="006A4C40">
        <w:rPr>
          <w:rFonts w:cs="Times New Roman"/>
          <w:sz w:val="24"/>
          <w:szCs w:val="24"/>
        </w:rPr>
        <w:t>.</w:t>
      </w:r>
      <w:r>
        <w:rPr>
          <w:rFonts w:cs="Times New Roman"/>
          <w:sz w:val="24"/>
          <w:szCs w:val="24"/>
        </w:rPr>
        <w:t xml:space="preserve"> </w:t>
      </w:r>
    </w:p>
    <w:p w14:paraId="4C4B3120" w14:textId="77777777" w:rsidR="00AA57E5" w:rsidRPr="007F0621" w:rsidRDefault="001C1985" w:rsidP="00B972AC">
      <w:pPr>
        <w:pStyle w:val="Heading2"/>
      </w:pPr>
      <w:r w:rsidRPr="007F0621">
        <w:t xml:space="preserve">Materials </w:t>
      </w:r>
    </w:p>
    <w:p w14:paraId="7BA86726" w14:textId="77777777" w:rsidR="00B61B0C" w:rsidRPr="00B61B0C" w:rsidRDefault="006A4C40" w:rsidP="00B61B0C">
      <w:pPr>
        <w:pStyle w:val="Bullet1"/>
        <w:numPr>
          <w:ilvl w:val="0"/>
          <w:numId w:val="3"/>
        </w:numPr>
        <w:spacing w:after="0"/>
        <w:rPr>
          <w:rFonts w:asciiTheme="minorHAnsi" w:hAnsiTheme="minorHAnsi"/>
          <w:szCs w:val="24"/>
        </w:rPr>
      </w:pPr>
      <w:r>
        <w:rPr>
          <w:rFonts w:asciiTheme="minorHAnsi" w:hAnsiTheme="minorHAnsi"/>
          <w:szCs w:val="24"/>
        </w:rPr>
        <w:t>S</w:t>
      </w:r>
      <w:r w:rsidR="00D466E3">
        <w:rPr>
          <w:rFonts w:asciiTheme="minorHAnsi" w:hAnsiTheme="minorHAnsi"/>
          <w:szCs w:val="24"/>
        </w:rPr>
        <w:t>quare</w:t>
      </w:r>
      <w:r w:rsidR="00D65185">
        <w:rPr>
          <w:rFonts w:asciiTheme="minorHAnsi" w:hAnsiTheme="minorHAnsi"/>
          <w:szCs w:val="24"/>
        </w:rPr>
        <w:t xml:space="preserve"> tiles or pieces of square construction paper</w:t>
      </w:r>
    </w:p>
    <w:p w14:paraId="068A046F" w14:textId="77777777" w:rsidR="008035E5" w:rsidRDefault="006A4C40" w:rsidP="00C73471">
      <w:pPr>
        <w:pStyle w:val="ListParagraph"/>
        <w:numPr>
          <w:ilvl w:val="0"/>
          <w:numId w:val="3"/>
        </w:numPr>
        <w:spacing w:after="0" w:line="240" w:lineRule="auto"/>
        <w:rPr>
          <w:rFonts w:cs="Times New Roman"/>
          <w:sz w:val="24"/>
          <w:szCs w:val="24"/>
        </w:rPr>
      </w:pPr>
      <w:r>
        <w:rPr>
          <w:rFonts w:cs="Times New Roman"/>
          <w:sz w:val="24"/>
          <w:szCs w:val="24"/>
        </w:rPr>
        <w:t>D</w:t>
      </w:r>
      <w:r w:rsidR="00B61B0C">
        <w:rPr>
          <w:rFonts w:cs="Times New Roman"/>
          <w:sz w:val="24"/>
          <w:szCs w:val="24"/>
        </w:rPr>
        <w:t xml:space="preserve">ry erase boards </w:t>
      </w:r>
    </w:p>
    <w:p w14:paraId="77D8D1E4" w14:textId="3F61B818" w:rsidR="00014B0D" w:rsidRPr="007F0621" w:rsidRDefault="0081689A" w:rsidP="00C73471">
      <w:pPr>
        <w:pStyle w:val="ListParagraph"/>
        <w:numPr>
          <w:ilvl w:val="0"/>
          <w:numId w:val="3"/>
        </w:numPr>
        <w:spacing w:after="0" w:line="240" w:lineRule="auto"/>
        <w:rPr>
          <w:rFonts w:cs="Times New Roman"/>
          <w:sz w:val="24"/>
          <w:szCs w:val="24"/>
        </w:rPr>
      </w:pPr>
      <w:r>
        <w:rPr>
          <w:rFonts w:cs="Times New Roman"/>
          <w:sz w:val="24"/>
          <w:szCs w:val="24"/>
        </w:rPr>
        <w:t>C</w:t>
      </w:r>
      <w:r w:rsidR="00014B0D">
        <w:rPr>
          <w:rFonts w:cs="Times New Roman"/>
          <w:sz w:val="24"/>
          <w:szCs w:val="24"/>
        </w:rPr>
        <w:t>rayons (optional)</w:t>
      </w:r>
    </w:p>
    <w:p w14:paraId="53F9012D" w14:textId="1725F37A" w:rsidR="00AA57E5" w:rsidRDefault="009B0C43" w:rsidP="00C73471">
      <w:pPr>
        <w:pStyle w:val="ListParagraph"/>
        <w:numPr>
          <w:ilvl w:val="0"/>
          <w:numId w:val="3"/>
        </w:numPr>
        <w:spacing w:after="0" w:line="240" w:lineRule="auto"/>
        <w:rPr>
          <w:rFonts w:cs="Times New Roman"/>
          <w:sz w:val="24"/>
          <w:szCs w:val="24"/>
        </w:rPr>
      </w:pPr>
      <w:r>
        <w:rPr>
          <w:rFonts w:cs="Times New Roman"/>
          <w:sz w:val="24"/>
          <w:szCs w:val="24"/>
        </w:rPr>
        <w:t>Gumball Machine activity (attached</w:t>
      </w:r>
      <w:r w:rsidR="00AA57E5" w:rsidRPr="007F0621">
        <w:rPr>
          <w:rFonts w:cs="Times New Roman"/>
          <w:sz w:val="24"/>
          <w:szCs w:val="24"/>
        </w:rPr>
        <w:t>)</w:t>
      </w:r>
    </w:p>
    <w:p w14:paraId="25FA5A53" w14:textId="1BF233F7" w:rsidR="000B663D" w:rsidRPr="007F0621" w:rsidRDefault="000B663D" w:rsidP="00C73471">
      <w:pPr>
        <w:pStyle w:val="ListParagraph"/>
        <w:numPr>
          <w:ilvl w:val="0"/>
          <w:numId w:val="3"/>
        </w:numPr>
        <w:spacing w:after="0" w:line="240" w:lineRule="auto"/>
        <w:rPr>
          <w:rFonts w:cs="Times New Roman"/>
          <w:sz w:val="24"/>
          <w:szCs w:val="24"/>
        </w:rPr>
      </w:pPr>
      <w:r>
        <w:rPr>
          <w:rFonts w:cs="Times New Roman"/>
          <w:sz w:val="24"/>
          <w:szCs w:val="24"/>
        </w:rPr>
        <w:t>Gumball Machine activity alternative (attached)</w:t>
      </w:r>
    </w:p>
    <w:p w14:paraId="12AF042D" w14:textId="77777777" w:rsidR="00AA57E5" w:rsidRPr="00B464FB" w:rsidRDefault="004203F5" w:rsidP="00B972AC">
      <w:pPr>
        <w:pStyle w:val="Heading2"/>
      </w:pPr>
      <w:r w:rsidRPr="007F0621">
        <w:t xml:space="preserve">Vocabulary </w:t>
      </w:r>
    </w:p>
    <w:p w14:paraId="5F3FEA3E" w14:textId="2BC7824D" w:rsidR="002E277C" w:rsidRPr="007F0621" w:rsidRDefault="00AA4386" w:rsidP="00CE041B">
      <w:pPr>
        <w:tabs>
          <w:tab w:val="left" w:pos="360"/>
        </w:tabs>
        <w:spacing w:after="0" w:line="240" w:lineRule="auto"/>
        <w:ind w:left="360"/>
        <w:rPr>
          <w:rFonts w:cs="Times New Roman"/>
          <w:sz w:val="24"/>
          <w:szCs w:val="24"/>
        </w:rPr>
      </w:pPr>
      <w:r>
        <w:rPr>
          <w:rFonts w:cs="Times New Roman"/>
          <w:i/>
          <w:sz w:val="24"/>
          <w:szCs w:val="24"/>
        </w:rPr>
        <w:t xml:space="preserve">certain, </w:t>
      </w:r>
      <w:r w:rsidR="000B663D">
        <w:rPr>
          <w:rFonts w:cs="Times New Roman"/>
          <w:i/>
          <w:sz w:val="24"/>
          <w:szCs w:val="24"/>
        </w:rPr>
        <w:t>e</w:t>
      </w:r>
      <w:r w:rsidR="00B464FB">
        <w:rPr>
          <w:rFonts w:cs="Times New Roman"/>
          <w:i/>
          <w:sz w:val="24"/>
          <w:szCs w:val="24"/>
        </w:rPr>
        <w:t>qually likel</w:t>
      </w:r>
      <w:r>
        <w:rPr>
          <w:rFonts w:cs="Times New Roman"/>
          <w:i/>
          <w:sz w:val="24"/>
          <w:szCs w:val="24"/>
        </w:rPr>
        <w:t xml:space="preserve">y, </w:t>
      </w:r>
      <w:r>
        <w:rPr>
          <w:rFonts w:cs="Times New Roman"/>
          <w:i/>
          <w:sz w:val="24"/>
          <w:szCs w:val="24"/>
        </w:rPr>
        <w:t>event,</w:t>
      </w:r>
      <w:r>
        <w:rPr>
          <w:rFonts w:cs="Times New Roman"/>
          <w:i/>
          <w:sz w:val="24"/>
          <w:szCs w:val="24"/>
        </w:rPr>
        <w:t xml:space="preserve"> </w:t>
      </w:r>
      <w:r>
        <w:rPr>
          <w:rFonts w:cs="Times New Roman"/>
          <w:i/>
          <w:sz w:val="24"/>
          <w:szCs w:val="24"/>
        </w:rPr>
        <w:t>fraction</w:t>
      </w:r>
      <w:r>
        <w:rPr>
          <w:rFonts w:cs="Times New Roman"/>
          <w:i/>
          <w:sz w:val="24"/>
          <w:szCs w:val="24"/>
        </w:rPr>
        <w:t xml:space="preserve">, </w:t>
      </w:r>
      <w:bookmarkStart w:id="0" w:name="_GoBack"/>
      <w:bookmarkEnd w:id="0"/>
      <w:r>
        <w:rPr>
          <w:rFonts w:cs="Times New Roman"/>
          <w:i/>
          <w:sz w:val="24"/>
          <w:szCs w:val="24"/>
        </w:rPr>
        <w:t>impossible,</w:t>
      </w:r>
      <w:r w:rsidRPr="00AA4386">
        <w:rPr>
          <w:rFonts w:cs="Times New Roman"/>
          <w:i/>
          <w:sz w:val="24"/>
          <w:szCs w:val="24"/>
        </w:rPr>
        <w:t xml:space="preserve"> </w:t>
      </w:r>
      <w:r>
        <w:rPr>
          <w:rFonts w:cs="Times New Roman"/>
          <w:i/>
          <w:sz w:val="24"/>
          <w:szCs w:val="24"/>
        </w:rPr>
        <w:t>least likely,</w:t>
      </w:r>
      <w:r>
        <w:rPr>
          <w:rFonts w:cs="Times New Roman"/>
          <w:i/>
          <w:sz w:val="24"/>
          <w:szCs w:val="24"/>
        </w:rPr>
        <w:t xml:space="preserve"> </w:t>
      </w:r>
      <w:r>
        <w:rPr>
          <w:rFonts w:cs="Times New Roman"/>
          <w:i/>
          <w:sz w:val="24"/>
          <w:szCs w:val="24"/>
        </w:rPr>
        <w:t>likelihood,</w:t>
      </w:r>
      <w:r>
        <w:rPr>
          <w:rFonts w:cs="Times New Roman"/>
          <w:i/>
          <w:sz w:val="24"/>
          <w:szCs w:val="24"/>
        </w:rPr>
        <w:t xml:space="preserve"> likely, </w:t>
      </w:r>
      <w:r>
        <w:rPr>
          <w:rFonts w:cs="Times New Roman"/>
          <w:i/>
          <w:sz w:val="24"/>
          <w:szCs w:val="24"/>
        </w:rPr>
        <w:t>most likely, outcomes,</w:t>
      </w:r>
      <w:r>
        <w:rPr>
          <w:rFonts w:cs="Times New Roman"/>
          <w:i/>
          <w:sz w:val="24"/>
          <w:szCs w:val="24"/>
        </w:rPr>
        <w:t xml:space="preserve"> </w:t>
      </w:r>
      <w:r w:rsidR="00A84766">
        <w:rPr>
          <w:rFonts w:cs="Times New Roman"/>
          <w:i/>
          <w:sz w:val="24"/>
          <w:szCs w:val="24"/>
        </w:rPr>
        <w:t>probability,</w:t>
      </w:r>
      <w:r w:rsidR="00CE041B">
        <w:rPr>
          <w:rFonts w:cs="Times New Roman"/>
          <w:i/>
          <w:sz w:val="24"/>
          <w:szCs w:val="24"/>
        </w:rPr>
        <w:t xml:space="preserve">   </w:t>
      </w:r>
    </w:p>
    <w:p w14:paraId="320A39B2" w14:textId="77777777" w:rsidR="003C048F" w:rsidRPr="007F0621" w:rsidRDefault="002E277C" w:rsidP="00B972AC">
      <w:pPr>
        <w:pStyle w:val="Heading2"/>
      </w:pPr>
      <w:r w:rsidRPr="007F0621">
        <w:t>Student/Teacher Actions</w:t>
      </w:r>
      <w:r w:rsidR="001C1985" w:rsidRPr="007F0621">
        <w:t xml:space="preserve"> </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r w:rsidR="003C048F" w:rsidRPr="007F0621">
        <w:tab/>
      </w:r>
    </w:p>
    <w:p w14:paraId="4D542E17" w14:textId="77777777" w:rsidR="00014B0D" w:rsidRDefault="00D466E3" w:rsidP="00014B0D">
      <w:pPr>
        <w:pStyle w:val="NumberedPara"/>
        <w:numPr>
          <w:ilvl w:val="0"/>
          <w:numId w:val="4"/>
        </w:numPr>
        <w:tabs>
          <w:tab w:val="clear" w:pos="533"/>
          <w:tab w:val="num" w:pos="720"/>
        </w:tabs>
        <w:ind w:left="720" w:hanging="353"/>
        <w:rPr>
          <w:rFonts w:asciiTheme="minorHAnsi" w:hAnsiTheme="minorHAnsi"/>
          <w:szCs w:val="24"/>
        </w:rPr>
      </w:pPr>
      <w:r>
        <w:rPr>
          <w:rFonts w:asciiTheme="minorHAnsi" w:hAnsiTheme="minorHAnsi"/>
          <w:szCs w:val="24"/>
        </w:rPr>
        <w:t xml:space="preserve">Create enough bags of square tiles for partners to share prior to the lesson. </w:t>
      </w:r>
      <w:r w:rsidR="008E38A9">
        <w:rPr>
          <w:rFonts w:asciiTheme="minorHAnsi" w:hAnsiTheme="minorHAnsi"/>
          <w:szCs w:val="24"/>
        </w:rPr>
        <w:t xml:space="preserve"> Use square pieces of construction paper if square tiles are not available.  </w:t>
      </w:r>
      <w:r>
        <w:rPr>
          <w:rFonts w:asciiTheme="minorHAnsi" w:hAnsiTheme="minorHAnsi"/>
          <w:szCs w:val="24"/>
        </w:rPr>
        <w:t>Each bag should have 10 red square tiles, 10 blue square tiles, 10 yellow square tiles, and 10 green square tiles.  These square tiles will be used to create</w:t>
      </w:r>
      <w:r w:rsidR="003F7C8B">
        <w:rPr>
          <w:rFonts w:asciiTheme="minorHAnsi" w:hAnsiTheme="minorHAnsi"/>
          <w:szCs w:val="24"/>
        </w:rPr>
        <w:t xml:space="preserve"> “</w:t>
      </w:r>
      <w:r>
        <w:rPr>
          <w:rFonts w:asciiTheme="minorHAnsi" w:hAnsiTheme="minorHAnsi"/>
          <w:szCs w:val="24"/>
        </w:rPr>
        <w:t>bags of candy</w:t>
      </w:r>
      <w:r w:rsidR="00014B0D">
        <w:rPr>
          <w:rFonts w:asciiTheme="minorHAnsi" w:hAnsiTheme="minorHAnsi"/>
          <w:szCs w:val="24"/>
        </w:rPr>
        <w:t>”</w:t>
      </w:r>
      <w:r>
        <w:rPr>
          <w:rFonts w:asciiTheme="minorHAnsi" w:hAnsiTheme="minorHAnsi"/>
          <w:szCs w:val="24"/>
        </w:rPr>
        <w:t xml:space="preserve"> to model a given probability.  Answer</w:t>
      </w:r>
      <w:r w:rsidR="008E38A9">
        <w:rPr>
          <w:rFonts w:asciiTheme="minorHAnsi" w:hAnsiTheme="minorHAnsi"/>
          <w:szCs w:val="24"/>
        </w:rPr>
        <w:t>s may</w:t>
      </w:r>
      <w:r>
        <w:rPr>
          <w:rFonts w:asciiTheme="minorHAnsi" w:hAnsiTheme="minorHAnsi"/>
          <w:szCs w:val="24"/>
        </w:rPr>
        <w:t xml:space="preserve"> vary and should be discussed as a class.  </w:t>
      </w:r>
    </w:p>
    <w:p w14:paraId="31790CB0" w14:textId="4B20DFDE" w:rsidR="00D466E3" w:rsidRPr="00014B0D" w:rsidRDefault="00D466E3" w:rsidP="00014B0D">
      <w:pPr>
        <w:pStyle w:val="NumberedPara"/>
        <w:numPr>
          <w:ilvl w:val="0"/>
          <w:numId w:val="4"/>
        </w:numPr>
        <w:tabs>
          <w:tab w:val="clear" w:pos="533"/>
          <w:tab w:val="num" w:pos="720"/>
        </w:tabs>
        <w:ind w:left="720" w:hanging="353"/>
        <w:rPr>
          <w:rFonts w:asciiTheme="minorHAnsi" w:hAnsiTheme="minorHAnsi"/>
          <w:szCs w:val="24"/>
        </w:rPr>
      </w:pPr>
      <w:r w:rsidRPr="00014B0D">
        <w:rPr>
          <w:rFonts w:asciiTheme="minorHAnsi" w:hAnsiTheme="minorHAnsi"/>
          <w:szCs w:val="24"/>
        </w:rPr>
        <w:t>Group the students into team</w:t>
      </w:r>
      <w:r w:rsidR="00014B0D">
        <w:rPr>
          <w:rFonts w:asciiTheme="minorHAnsi" w:hAnsiTheme="minorHAnsi"/>
          <w:szCs w:val="24"/>
        </w:rPr>
        <w:t>s of two</w:t>
      </w:r>
      <w:r w:rsidR="008E38A9" w:rsidRPr="00014B0D">
        <w:rPr>
          <w:rFonts w:asciiTheme="minorHAnsi" w:hAnsiTheme="minorHAnsi"/>
          <w:szCs w:val="24"/>
        </w:rPr>
        <w:t xml:space="preserve">, and </w:t>
      </w:r>
      <w:r w:rsidR="00B61B0C" w:rsidRPr="00014B0D">
        <w:rPr>
          <w:rFonts w:asciiTheme="minorHAnsi" w:hAnsiTheme="minorHAnsi"/>
          <w:szCs w:val="24"/>
        </w:rPr>
        <w:t>give ea</w:t>
      </w:r>
      <w:r w:rsidR="003F7C8B">
        <w:rPr>
          <w:rFonts w:asciiTheme="minorHAnsi" w:hAnsiTheme="minorHAnsi"/>
          <w:szCs w:val="24"/>
        </w:rPr>
        <w:t>ch group</w:t>
      </w:r>
      <w:r w:rsidR="008E38A9" w:rsidRPr="00014B0D">
        <w:rPr>
          <w:rFonts w:asciiTheme="minorHAnsi" w:hAnsiTheme="minorHAnsi"/>
          <w:szCs w:val="24"/>
        </w:rPr>
        <w:t xml:space="preserve"> a </w:t>
      </w:r>
      <w:r w:rsidRPr="00014B0D">
        <w:rPr>
          <w:rFonts w:asciiTheme="minorHAnsi" w:hAnsiTheme="minorHAnsi"/>
          <w:szCs w:val="24"/>
        </w:rPr>
        <w:t>bag</w:t>
      </w:r>
      <w:r w:rsidR="008E38A9" w:rsidRPr="00014B0D">
        <w:rPr>
          <w:rFonts w:asciiTheme="minorHAnsi" w:hAnsiTheme="minorHAnsi"/>
          <w:szCs w:val="24"/>
        </w:rPr>
        <w:t xml:space="preserve"> of squares</w:t>
      </w:r>
      <w:r w:rsidRPr="00014B0D">
        <w:rPr>
          <w:rFonts w:asciiTheme="minorHAnsi" w:hAnsiTheme="minorHAnsi"/>
          <w:szCs w:val="24"/>
        </w:rPr>
        <w:t xml:space="preserve"> tiles</w:t>
      </w:r>
      <w:r w:rsidR="00B61B0C" w:rsidRPr="00014B0D">
        <w:rPr>
          <w:rFonts w:asciiTheme="minorHAnsi" w:hAnsiTheme="minorHAnsi"/>
          <w:szCs w:val="24"/>
        </w:rPr>
        <w:t xml:space="preserve"> to use during the activity</w:t>
      </w:r>
      <w:r w:rsidR="008E38A9" w:rsidRPr="00014B0D">
        <w:rPr>
          <w:rFonts w:asciiTheme="minorHAnsi" w:hAnsiTheme="minorHAnsi"/>
          <w:szCs w:val="24"/>
        </w:rPr>
        <w:t>.  Tell the students that</w:t>
      </w:r>
      <w:r w:rsidR="003F7C8B">
        <w:rPr>
          <w:rFonts w:asciiTheme="minorHAnsi" w:hAnsiTheme="minorHAnsi"/>
          <w:szCs w:val="24"/>
        </w:rPr>
        <w:t xml:space="preserve"> together</w:t>
      </w:r>
      <w:r w:rsidR="008E38A9" w:rsidRPr="00014B0D">
        <w:rPr>
          <w:rFonts w:asciiTheme="minorHAnsi" w:hAnsiTheme="minorHAnsi"/>
          <w:szCs w:val="24"/>
        </w:rPr>
        <w:t xml:space="preserve"> they are </w:t>
      </w:r>
      <w:r w:rsidR="000B663D">
        <w:rPr>
          <w:rFonts w:asciiTheme="minorHAnsi" w:hAnsiTheme="minorHAnsi"/>
          <w:szCs w:val="24"/>
        </w:rPr>
        <w:t xml:space="preserve">to </w:t>
      </w:r>
      <w:r w:rsidR="006A4C40">
        <w:rPr>
          <w:rFonts w:asciiTheme="minorHAnsi" w:hAnsiTheme="minorHAnsi"/>
          <w:szCs w:val="24"/>
        </w:rPr>
        <w:t xml:space="preserve">use the tiles </w:t>
      </w:r>
      <w:r w:rsidR="008E38A9" w:rsidRPr="00014B0D">
        <w:rPr>
          <w:rFonts w:asciiTheme="minorHAnsi" w:hAnsiTheme="minorHAnsi"/>
          <w:szCs w:val="24"/>
        </w:rPr>
        <w:t>to create</w:t>
      </w:r>
      <w:r w:rsidR="00F2316A" w:rsidRPr="00014B0D">
        <w:rPr>
          <w:rFonts w:asciiTheme="minorHAnsi" w:hAnsiTheme="minorHAnsi"/>
          <w:szCs w:val="24"/>
        </w:rPr>
        <w:t xml:space="preserve"> several different</w:t>
      </w:r>
      <w:r w:rsidR="008E38A9" w:rsidRPr="00014B0D">
        <w:rPr>
          <w:rFonts w:asciiTheme="minorHAnsi" w:hAnsiTheme="minorHAnsi"/>
          <w:szCs w:val="24"/>
        </w:rPr>
        <w:t xml:space="preserve"> bags</w:t>
      </w:r>
      <w:r w:rsidR="006A4C40">
        <w:rPr>
          <w:rFonts w:asciiTheme="minorHAnsi" w:hAnsiTheme="minorHAnsi"/>
          <w:szCs w:val="24"/>
        </w:rPr>
        <w:t xml:space="preserve"> of candy</w:t>
      </w:r>
      <w:r w:rsidR="008E38A9" w:rsidRPr="00014B0D">
        <w:rPr>
          <w:rFonts w:asciiTheme="minorHAnsi" w:hAnsiTheme="minorHAnsi"/>
          <w:szCs w:val="24"/>
        </w:rPr>
        <w:t xml:space="preserve"> based on the given probability. </w:t>
      </w:r>
      <w:r w:rsidR="006A4C40">
        <w:rPr>
          <w:rFonts w:asciiTheme="minorHAnsi" w:hAnsiTheme="minorHAnsi"/>
          <w:szCs w:val="24"/>
        </w:rPr>
        <w:t>For each activity either write the problem on the board or share on the document camera.</w:t>
      </w:r>
    </w:p>
    <w:p w14:paraId="0BE877BC" w14:textId="20FA97B0" w:rsidR="007D1698" w:rsidRDefault="006A4C40" w:rsidP="00C73471">
      <w:pPr>
        <w:pStyle w:val="ListParagraph"/>
        <w:numPr>
          <w:ilvl w:val="0"/>
          <w:numId w:val="4"/>
        </w:numPr>
        <w:tabs>
          <w:tab w:val="clear" w:pos="533"/>
          <w:tab w:val="num" w:pos="720"/>
        </w:tabs>
        <w:spacing w:after="0" w:line="240" w:lineRule="auto"/>
        <w:ind w:left="720" w:hanging="353"/>
        <w:rPr>
          <w:rFonts w:cs="Times New Roman"/>
          <w:sz w:val="24"/>
          <w:szCs w:val="24"/>
        </w:rPr>
      </w:pPr>
      <w:r>
        <w:rPr>
          <w:rFonts w:cs="Times New Roman"/>
          <w:sz w:val="24"/>
          <w:szCs w:val="24"/>
        </w:rPr>
        <w:t>Have students pile the tiles in the middle of their desks and then</w:t>
      </w:r>
      <w:r w:rsidR="00B61B0C">
        <w:rPr>
          <w:rFonts w:cs="Times New Roman"/>
          <w:sz w:val="24"/>
          <w:szCs w:val="24"/>
        </w:rPr>
        <w:t xml:space="preserve"> instruct the students to create a bag of candy where the probability of selecting a blue piece of candy is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w:r w:rsidR="00B61B0C">
        <w:rPr>
          <w:rFonts w:cs="Times New Roman"/>
          <w:sz w:val="24"/>
          <w:szCs w:val="24"/>
        </w:rPr>
        <w:t>.  They should create this bag of candy with their partner and display it on their desk.  Have the students sh</w:t>
      </w:r>
      <w:r w:rsidR="000B663D">
        <w:rPr>
          <w:rFonts w:cs="Times New Roman"/>
          <w:sz w:val="24"/>
          <w:szCs w:val="24"/>
        </w:rPr>
        <w:t>are their model with the class.</w:t>
      </w:r>
      <w:r w:rsidR="00B61B0C">
        <w:rPr>
          <w:rFonts w:cs="Times New Roman"/>
          <w:sz w:val="24"/>
          <w:szCs w:val="24"/>
        </w:rPr>
        <w:t xml:space="preserve"> All students should have a model where the chances of selecting a blue piece of candy is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w:r w:rsidR="00B61B0C">
        <w:rPr>
          <w:rFonts w:cs="Times New Roman"/>
          <w:sz w:val="24"/>
          <w:szCs w:val="24"/>
        </w:rPr>
        <w:t>.  The remaining piece of candy</w:t>
      </w:r>
      <w:r w:rsidR="00F2316A">
        <w:rPr>
          <w:rFonts w:cs="Times New Roman"/>
          <w:sz w:val="24"/>
          <w:szCs w:val="24"/>
        </w:rPr>
        <w:t xml:space="preserve"> in the bag</w:t>
      </w:r>
      <w:r w:rsidR="00B61B0C">
        <w:rPr>
          <w:rFonts w:cs="Times New Roman"/>
          <w:sz w:val="24"/>
          <w:szCs w:val="24"/>
        </w:rPr>
        <w:t xml:space="preserve"> may be different for each group.  </w:t>
      </w:r>
      <w:r w:rsidR="007D1698">
        <w:rPr>
          <w:rFonts w:cs="Times New Roman"/>
          <w:sz w:val="24"/>
          <w:szCs w:val="24"/>
        </w:rPr>
        <w:t xml:space="preserve">Possible models shown below. </w:t>
      </w:r>
    </w:p>
    <w:p w14:paraId="095D68FB" w14:textId="77777777" w:rsidR="00836086" w:rsidRDefault="00836086" w:rsidP="00836086">
      <w:pPr>
        <w:pStyle w:val="ListParagraph"/>
        <w:spacing w:after="0" w:line="240" w:lineRule="auto"/>
        <w:jc w:val="center"/>
        <w:rPr>
          <w:rFonts w:cs="Times New Roman"/>
          <w:sz w:val="24"/>
          <w:szCs w:val="24"/>
        </w:rPr>
      </w:pPr>
      <w:r>
        <w:rPr>
          <w:noProof/>
        </w:rPr>
        <w:drawing>
          <wp:inline distT="0" distB="0" distL="0" distR="0" wp14:anchorId="49EB58E8" wp14:editId="1DCAD794">
            <wp:extent cx="4229100" cy="609600"/>
            <wp:effectExtent l="0" t="0" r="0" b="0"/>
            <wp:docPr id="43" name="Picture 43" descr="probability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29100" cy="609600"/>
                    </a:xfrm>
                    <a:prstGeom prst="rect">
                      <a:avLst/>
                    </a:prstGeom>
                  </pic:spPr>
                </pic:pic>
              </a:graphicData>
            </a:graphic>
          </wp:inline>
        </w:drawing>
      </w:r>
    </w:p>
    <w:p w14:paraId="1DBFF4C1" w14:textId="540A17DD" w:rsidR="008035E5" w:rsidRPr="007D1698" w:rsidRDefault="00F2316A" w:rsidP="007D1698">
      <w:pPr>
        <w:pStyle w:val="ListParagraph"/>
        <w:spacing w:after="0" w:line="240" w:lineRule="auto"/>
        <w:rPr>
          <w:rFonts w:cs="Times New Roman"/>
          <w:sz w:val="24"/>
          <w:szCs w:val="24"/>
        </w:rPr>
      </w:pPr>
      <w:r w:rsidRPr="007D1698">
        <w:rPr>
          <w:rFonts w:cs="Times New Roman"/>
          <w:sz w:val="24"/>
          <w:szCs w:val="24"/>
        </w:rPr>
        <w:t>Usi</w:t>
      </w:r>
      <w:r w:rsidR="003F7C8B">
        <w:rPr>
          <w:rFonts w:cs="Times New Roman"/>
          <w:sz w:val="24"/>
          <w:szCs w:val="24"/>
        </w:rPr>
        <w:t>ng the dry erase board have the students</w:t>
      </w:r>
      <w:r w:rsidRPr="007D1698">
        <w:rPr>
          <w:rFonts w:cs="Times New Roman"/>
          <w:sz w:val="24"/>
          <w:szCs w:val="24"/>
        </w:rPr>
        <w:t xml:space="preserve"> answer the following questions.  What term can be used to describe the likelihood of selecting a blue piece of candy?  What fraction can be used to describe the probability of selecting a piece of candy that is not blue? </w:t>
      </w:r>
    </w:p>
    <w:p w14:paraId="681D5ABD" w14:textId="77777777" w:rsidR="00F2316A" w:rsidRDefault="00F2316A" w:rsidP="00C73471">
      <w:pPr>
        <w:pStyle w:val="ListParagraph"/>
        <w:numPr>
          <w:ilvl w:val="0"/>
          <w:numId w:val="4"/>
        </w:numPr>
        <w:tabs>
          <w:tab w:val="clear" w:pos="533"/>
          <w:tab w:val="num" w:pos="720"/>
        </w:tabs>
        <w:spacing w:after="0" w:line="240" w:lineRule="auto"/>
        <w:ind w:left="720" w:hanging="353"/>
        <w:rPr>
          <w:rFonts w:cs="Times New Roman"/>
          <w:sz w:val="24"/>
          <w:szCs w:val="24"/>
        </w:rPr>
      </w:pPr>
      <w:r>
        <w:rPr>
          <w:rFonts w:cs="Times New Roman"/>
          <w:sz w:val="24"/>
          <w:szCs w:val="24"/>
        </w:rPr>
        <w:t xml:space="preserve">After creating each bag of candy and discussing the probability as a class, have </w:t>
      </w:r>
      <w:r w:rsidR="006A4C40">
        <w:rPr>
          <w:rFonts w:cs="Times New Roman"/>
          <w:sz w:val="24"/>
          <w:szCs w:val="24"/>
        </w:rPr>
        <w:t>the student remove the tiles from the bag and put them back in the pile</w:t>
      </w:r>
      <w:r>
        <w:rPr>
          <w:rFonts w:cs="Times New Roman"/>
          <w:sz w:val="24"/>
          <w:szCs w:val="24"/>
        </w:rPr>
        <w:t xml:space="preserve"> in order to get ready to create another model based on the </w:t>
      </w:r>
      <w:r w:rsidR="00014B0D">
        <w:rPr>
          <w:rFonts w:cs="Times New Roman"/>
          <w:sz w:val="24"/>
          <w:szCs w:val="24"/>
        </w:rPr>
        <w:t>given</w:t>
      </w:r>
      <w:r>
        <w:rPr>
          <w:rFonts w:cs="Times New Roman"/>
          <w:sz w:val="24"/>
          <w:szCs w:val="24"/>
        </w:rPr>
        <w:t xml:space="preserve"> probability. </w:t>
      </w:r>
    </w:p>
    <w:p w14:paraId="492F0191" w14:textId="399DC297" w:rsidR="008D434A" w:rsidRDefault="006A4C40" w:rsidP="008D434A">
      <w:pPr>
        <w:pStyle w:val="ListParagraph"/>
        <w:numPr>
          <w:ilvl w:val="0"/>
          <w:numId w:val="4"/>
        </w:numPr>
        <w:tabs>
          <w:tab w:val="clear" w:pos="533"/>
          <w:tab w:val="num" w:pos="720"/>
        </w:tabs>
        <w:spacing w:after="0" w:line="240" w:lineRule="auto"/>
        <w:ind w:left="720" w:hanging="353"/>
        <w:rPr>
          <w:rFonts w:cs="Times New Roman"/>
          <w:sz w:val="24"/>
          <w:szCs w:val="24"/>
        </w:rPr>
      </w:pPr>
      <w:r>
        <w:rPr>
          <w:rFonts w:cs="Times New Roman"/>
          <w:sz w:val="24"/>
          <w:szCs w:val="24"/>
        </w:rPr>
        <w:t>Write directions on the board, c</w:t>
      </w:r>
      <w:r w:rsidR="00F2316A">
        <w:rPr>
          <w:rFonts w:cs="Times New Roman"/>
          <w:sz w:val="24"/>
          <w:szCs w:val="24"/>
        </w:rPr>
        <w:t xml:space="preserve">reate another bag candy where the probability of selecting a </w:t>
      </w:r>
      <w:r w:rsidR="00441D5F">
        <w:rPr>
          <w:rFonts w:cs="Times New Roman"/>
          <w:sz w:val="24"/>
          <w:szCs w:val="24"/>
        </w:rPr>
        <w:t>red or yellow piece of candy is</w:t>
      </w:r>
      <w:r w:rsidR="00F2316A">
        <w:rPr>
          <w:rFonts w:cs="Times New Roman"/>
          <w:sz w:val="24"/>
          <w:szCs w:val="24"/>
        </w:rPr>
        <w:t xml:space="preserve"> equally likely and the probability of selecting each piece is </w:t>
      </w:r>
      <m:oMath>
        <m:f>
          <m:fPr>
            <m:ctrlPr>
              <w:rPr>
                <w:rFonts w:ascii="Cambria Math" w:hAnsi="Cambria Math" w:cs="Times New Roman"/>
                <w:i/>
                <w:sz w:val="28"/>
                <w:szCs w:val="24"/>
              </w:rPr>
            </m:ctrlPr>
          </m:fPr>
          <m:num>
            <m:r>
              <w:rPr>
                <w:rFonts w:ascii="Cambria Math" w:hAnsi="Cambria Math" w:cs="Times New Roman"/>
                <w:sz w:val="28"/>
                <w:szCs w:val="24"/>
              </w:rPr>
              <m:t>2</m:t>
            </m:r>
          </m:num>
          <m:den>
            <m:r>
              <w:rPr>
                <w:rFonts w:ascii="Cambria Math" w:hAnsi="Cambria Math" w:cs="Times New Roman"/>
                <w:sz w:val="28"/>
                <w:szCs w:val="24"/>
              </w:rPr>
              <m:t>8</m:t>
            </m:r>
          </m:den>
        </m:f>
      </m:oMath>
      <w:r w:rsidR="00F2316A">
        <w:rPr>
          <w:rFonts w:cs="Times New Roman"/>
          <w:sz w:val="24"/>
          <w:szCs w:val="24"/>
        </w:rPr>
        <w:t xml:space="preserve">.  </w:t>
      </w:r>
      <w:r>
        <w:rPr>
          <w:rFonts w:cs="Times New Roman"/>
          <w:sz w:val="24"/>
          <w:szCs w:val="24"/>
        </w:rPr>
        <w:t xml:space="preserve">Ask students if they have questions about the instructions. </w:t>
      </w:r>
      <w:r w:rsidR="00F2316A">
        <w:rPr>
          <w:rFonts w:cs="Times New Roman"/>
          <w:sz w:val="24"/>
          <w:szCs w:val="24"/>
        </w:rPr>
        <w:t xml:space="preserve">Once the students have created the bag.  Ask the students how they determined the number of red and yellow pieces of candy in the bag. </w:t>
      </w:r>
      <w:r w:rsidR="00A84766">
        <w:rPr>
          <w:rFonts w:cs="Times New Roman"/>
          <w:sz w:val="24"/>
          <w:szCs w:val="24"/>
        </w:rPr>
        <w:t xml:space="preserve"> What is</w:t>
      </w:r>
      <w:r w:rsidR="00F2316A">
        <w:rPr>
          <w:rFonts w:cs="Times New Roman"/>
          <w:sz w:val="24"/>
          <w:szCs w:val="24"/>
        </w:rPr>
        <w:t xml:space="preserve"> the probability of selecting a blue or green piece a candy in your </w:t>
      </w:r>
      <w:r w:rsidR="00A84766">
        <w:rPr>
          <w:rFonts w:cs="Times New Roman"/>
          <w:sz w:val="24"/>
          <w:szCs w:val="24"/>
        </w:rPr>
        <w:t>bag?</w:t>
      </w:r>
      <w:r w:rsidR="00F2316A">
        <w:rPr>
          <w:rFonts w:cs="Times New Roman"/>
          <w:sz w:val="24"/>
          <w:szCs w:val="24"/>
        </w:rPr>
        <w:t xml:space="preserve">  Do you think everyone will have the same answer?  Why or why not? </w:t>
      </w:r>
      <w:r w:rsidR="007D1698">
        <w:rPr>
          <w:rFonts w:cs="Times New Roman"/>
          <w:sz w:val="24"/>
          <w:szCs w:val="24"/>
        </w:rPr>
        <w:t xml:space="preserve"> Sample responses are shown below. </w:t>
      </w:r>
    </w:p>
    <w:p w14:paraId="743EE22F" w14:textId="77777777" w:rsidR="00836086" w:rsidRPr="00836086" w:rsidRDefault="00836086" w:rsidP="00836086">
      <w:pPr>
        <w:spacing w:after="0" w:line="240" w:lineRule="auto"/>
        <w:ind w:left="367"/>
        <w:rPr>
          <w:rFonts w:cs="Times New Roman"/>
          <w:sz w:val="8"/>
          <w:szCs w:val="24"/>
        </w:rPr>
      </w:pPr>
    </w:p>
    <w:p w14:paraId="38CC9D85" w14:textId="6F210FD7" w:rsidR="00836086" w:rsidRDefault="00836086" w:rsidP="00836086">
      <w:pPr>
        <w:pStyle w:val="ListParagraph"/>
        <w:spacing w:after="0" w:line="240" w:lineRule="auto"/>
        <w:jc w:val="center"/>
        <w:rPr>
          <w:rFonts w:cs="Times New Roman"/>
          <w:sz w:val="24"/>
          <w:szCs w:val="24"/>
        </w:rPr>
      </w:pPr>
      <w:r>
        <w:rPr>
          <w:noProof/>
        </w:rPr>
        <w:drawing>
          <wp:inline distT="0" distB="0" distL="0" distR="0" wp14:anchorId="62698D56" wp14:editId="5547D66F">
            <wp:extent cx="5067300" cy="571500"/>
            <wp:effectExtent l="0" t="0" r="0" b="0"/>
            <wp:docPr id="1" name="Picture 1" descr="probability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67300" cy="571500"/>
                    </a:xfrm>
                    <a:prstGeom prst="rect">
                      <a:avLst/>
                    </a:prstGeom>
                  </pic:spPr>
                </pic:pic>
              </a:graphicData>
            </a:graphic>
          </wp:inline>
        </w:drawing>
      </w:r>
    </w:p>
    <w:p w14:paraId="4399825C" w14:textId="0B50D93D" w:rsidR="0081689A" w:rsidRDefault="006A4C40" w:rsidP="00836086">
      <w:pPr>
        <w:pStyle w:val="ListParagraph"/>
        <w:numPr>
          <w:ilvl w:val="0"/>
          <w:numId w:val="4"/>
        </w:numPr>
        <w:tabs>
          <w:tab w:val="clear" w:pos="533"/>
          <w:tab w:val="num" w:pos="720"/>
        </w:tabs>
        <w:spacing w:after="0"/>
        <w:ind w:left="720" w:hanging="353"/>
        <w:rPr>
          <w:rFonts w:cs="Times New Roman"/>
          <w:sz w:val="24"/>
          <w:szCs w:val="24"/>
        </w:rPr>
      </w:pPr>
      <w:r>
        <w:rPr>
          <w:rFonts w:cs="Times New Roman"/>
          <w:sz w:val="24"/>
          <w:szCs w:val="24"/>
        </w:rPr>
        <w:t>The third activity a</w:t>
      </w:r>
      <w:r w:rsidR="00441D5F">
        <w:rPr>
          <w:rFonts w:cs="Times New Roman"/>
          <w:sz w:val="24"/>
          <w:szCs w:val="24"/>
        </w:rPr>
        <w:t>sk</w:t>
      </w:r>
      <w:r>
        <w:rPr>
          <w:rFonts w:cs="Times New Roman"/>
          <w:sz w:val="24"/>
          <w:szCs w:val="24"/>
        </w:rPr>
        <w:t>s</w:t>
      </w:r>
      <w:r w:rsidR="00B972AC">
        <w:rPr>
          <w:rFonts w:cs="Times New Roman"/>
          <w:sz w:val="24"/>
          <w:szCs w:val="24"/>
        </w:rPr>
        <w:t xml:space="preserve"> the students to create </w:t>
      </w:r>
      <w:r>
        <w:rPr>
          <w:rFonts w:cs="Times New Roman"/>
          <w:sz w:val="24"/>
          <w:szCs w:val="24"/>
        </w:rPr>
        <w:t xml:space="preserve">another </w:t>
      </w:r>
      <w:r w:rsidR="00441D5F">
        <w:rPr>
          <w:rFonts w:cs="Times New Roman"/>
          <w:sz w:val="24"/>
          <w:szCs w:val="24"/>
        </w:rPr>
        <w:t xml:space="preserve">bag of candy where the probability of selecting a red piece of candy is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10</m:t>
            </m:r>
          </m:den>
        </m:f>
      </m:oMath>
      <w:r w:rsidR="00441D5F">
        <w:rPr>
          <w:rFonts w:cs="Times New Roman"/>
          <w:sz w:val="24"/>
          <w:szCs w:val="24"/>
        </w:rPr>
        <w:t xml:space="preserve"> and the probability of selecting a yellow, green or blue piece of candy is equally likely.   What is the likelihood of sele</w:t>
      </w:r>
      <w:r w:rsidR="00836086">
        <w:rPr>
          <w:rFonts w:cs="Times New Roman"/>
          <w:sz w:val="24"/>
          <w:szCs w:val="24"/>
        </w:rPr>
        <w:t xml:space="preserve">cting a green piece of candy?  </w:t>
      </w:r>
      <w:r w:rsidR="00441D5F">
        <w:rPr>
          <w:rFonts w:cs="Times New Roman"/>
          <w:sz w:val="24"/>
          <w:szCs w:val="24"/>
        </w:rPr>
        <w:t xml:space="preserve">How many </w:t>
      </w:r>
      <w:r w:rsidR="00014B0D">
        <w:rPr>
          <w:rFonts w:cs="Times New Roman"/>
          <w:sz w:val="24"/>
          <w:szCs w:val="24"/>
        </w:rPr>
        <w:t>blue pieces of</w:t>
      </w:r>
      <w:r w:rsidR="00441D5F">
        <w:rPr>
          <w:rFonts w:cs="Times New Roman"/>
          <w:sz w:val="24"/>
          <w:szCs w:val="24"/>
        </w:rPr>
        <w:t xml:space="preserve"> candy are in the bag? </w:t>
      </w:r>
      <w:r w:rsidR="00014B0D">
        <w:rPr>
          <w:rFonts w:cs="Times New Roman"/>
          <w:sz w:val="24"/>
          <w:szCs w:val="24"/>
        </w:rPr>
        <w:t xml:space="preserve"> </w:t>
      </w:r>
      <w:r w:rsidR="008D434A">
        <w:rPr>
          <w:rFonts w:cs="Times New Roman"/>
          <w:sz w:val="24"/>
          <w:szCs w:val="24"/>
        </w:rPr>
        <w:t>Sample response is shown below.</w:t>
      </w:r>
    </w:p>
    <w:p w14:paraId="1F18501C" w14:textId="3B245044" w:rsidR="00441D5F" w:rsidRDefault="00B972AC" w:rsidP="00B972AC">
      <w:pPr>
        <w:pStyle w:val="ListParagraph"/>
        <w:spacing w:after="0" w:line="240" w:lineRule="auto"/>
        <w:jc w:val="center"/>
        <w:rPr>
          <w:rFonts w:cs="Times New Roman"/>
          <w:sz w:val="24"/>
          <w:szCs w:val="24"/>
        </w:rPr>
      </w:pPr>
      <w:r>
        <w:rPr>
          <w:noProof/>
        </w:rPr>
        <w:drawing>
          <wp:inline distT="0" distB="0" distL="0" distR="0" wp14:anchorId="7B2803D6" wp14:editId="467AD623">
            <wp:extent cx="1155700" cy="534924"/>
            <wp:effectExtent l="0" t="0" r="6350" b="0"/>
            <wp:docPr id="20" name="Picture 20" descr="probability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76435" cy="544522"/>
                    </a:xfrm>
                    <a:prstGeom prst="rect">
                      <a:avLst/>
                    </a:prstGeom>
                  </pic:spPr>
                </pic:pic>
              </a:graphicData>
            </a:graphic>
          </wp:inline>
        </w:drawing>
      </w:r>
    </w:p>
    <w:p w14:paraId="74136A8B" w14:textId="681BC0B9" w:rsidR="008D434A" w:rsidRDefault="006A4C40" w:rsidP="003F7C8B">
      <w:pPr>
        <w:pStyle w:val="ListParagraph"/>
        <w:numPr>
          <w:ilvl w:val="0"/>
          <w:numId w:val="4"/>
        </w:numPr>
        <w:tabs>
          <w:tab w:val="clear" w:pos="533"/>
          <w:tab w:val="num" w:pos="720"/>
        </w:tabs>
        <w:spacing w:after="0" w:line="240" w:lineRule="auto"/>
        <w:ind w:left="720" w:hanging="360"/>
        <w:rPr>
          <w:rFonts w:cs="Times New Roman"/>
          <w:sz w:val="24"/>
          <w:szCs w:val="24"/>
        </w:rPr>
      </w:pPr>
      <w:r>
        <w:rPr>
          <w:rFonts w:cs="Times New Roman"/>
          <w:sz w:val="24"/>
          <w:szCs w:val="24"/>
        </w:rPr>
        <w:t>The fourth activity asks</w:t>
      </w:r>
      <w:r w:rsidR="003F7C8B">
        <w:rPr>
          <w:rFonts w:cs="Times New Roman"/>
          <w:sz w:val="24"/>
          <w:szCs w:val="24"/>
        </w:rPr>
        <w:t xml:space="preserve"> the students to create a bag of candy where it is equally likely to select a green, blue, r</w:t>
      </w:r>
      <w:r w:rsidR="00DE5DED">
        <w:rPr>
          <w:rFonts w:cs="Times New Roman"/>
          <w:sz w:val="24"/>
          <w:szCs w:val="24"/>
        </w:rPr>
        <w:t xml:space="preserve">ed, or yellow piece of candy.  </w:t>
      </w:r>
      <w:r w:rsidR="003F7C8B">
        <w:rPr>
          <w:rFonts w:cs="Times New Roman"/>
          <w:sz w:val="24"/>
          <w:szCs w:val="24"/>
        </w:rPr>
        <w:t xml:space="preserve">Some sample responses are shown below. </w:t>
      </w:r>
    </w:p>
    <w:p w14:paraId="14BBAD4B" w14:textId="544573C8" w:rsidR="003F7C8B" w:rsidRDefault="0081689A" w:rsidP="0081689A">
      <w:pPr>
        <w:tabs>
          <w:tab w:val="num" w:pos="720"/>
        </w:tabs>
        <w:spacing w:after="0" w:line="240" w:lineRule="auto"/>
        <w:jc w:val="center"/>
        <w:rPr>
          <w:rFonts w:cs="Times New Roman"/>
          <w:sz w:val="24"/>
          <w:szCs w:val="24"/>
        </w:rPr>
      </w:pPr>
      <w:r>
        <w:rPr>
          <w:noProof/>
        </w:rPr>
        <w:drawing>
          <wp:inline distT="0" distB="0" distL="0" distR="0" wp14:anchorId="3CE29530" wp14:editId="1B73B90F">
            <wp:extent cx="2781300" cy="552450"/>
            <wp:effectExtent l="0" t="0" r="0" b="0"/>
            <wp:docPr id="46" name="Picture 46" descr="probability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1300" cy="552450"/>
                    </a:xfrm>
                    <a:prstGeom prst="rect">
                      <a:avLst/>
                    </a:prstGeom>
                  </pic:spPr>
                </pic:pic>
              </a:graphicData>
            </a:graphic>
          </wp:inline>
        </w:drawing>
      </w:r>
    </w:p>
    <w:p w14:paraId="7EF3D87B" w14:textId="77777777" w:rsidR="008D434A" w:rsidRPr="008D434A" w:rsidRDefault="003F7C8B" w:rsidP="003F7C8B">
      <w:pPr>
        <w:tabs>
          <w:tab w:val="num" w:pos="720"/>
        </w:tabs>
        <w:spacing w:after="0" w:line="240" w:lineRule="auto"/>
        <w:ind w:left="720"/>
        <w:rPr>
          <w:rFonts w:cs="Times New Roman"/>
          <w:sz w:val="24"/>
          <w:szCs w:val="24"/>
        </w:rPr>
      </w:pPr>
      <w:r>
        <w:rPr>
          <w:rFonts w:cs="Times New Roman"/>
          <w:sz w:val="24"/>
          <w:szCs w:val="24"/>
        </w:rPr>
        <w:t xml:space="preserve">How many pieces of candy are in your bag? Did everyone in the class have the same total amount of candy on their bag?  Why or why not?  What strategies can we use to determine that the different colors of candy are equally likely to be chosen? </w:t>
      </w:r>
      <w:r w:rsidR="00A84766">
        <w:rPr>
          <w:rFonts w:cs="Times New Roman"/>
          <w:sz w:val="24"/>
          <w:szCs w:val="24"/>
        </w:rPr>
        <w:t xml:space="preserve">  What if I had 20 pieces of candy in the bag and each of the 4 colors were equally likely, how many of each color are in the bag? </w:t>
      </w:r>
    </w:p>
    <w:p w14:paraId="6BC4D666" w14:textId="3ABDE212" w:rsidR="00441D5F" w:rsidRDefault="00441D5F" w:rsidP="00C73471">
      <w:pPr>
        <w:pStyle w:val="ListParagraph"/>
        <w:numPr>
          <w:ilvl w:val="0"/>
          <w:numId w:val="4"/>
        </w:numPr>
        <w:tabs>
          <w:tab w:val="clear" w:pos="533"/>
          <w:tab w:val="num" w:pos="720"/>
        </w:tabs>
        <w:spacing w:after="0" w:line="240" w:lineRule="auto"/>
        <w:ind w:left="720" w:hanging="353"/>
        <w:rPr>
          <w:rFonts w:cs="Times New Roman"/>
          <w:sz w:val="24"/>
          <w:szCs w:val="24"/>
        </w:rPr>
      </w:pPr>
      <w:r>
        <w:rPr>
          <w:rFonts w:cs="Times New Roman"/>
          <w:sz w:val="24"/>
          <w:szCs w:val="24"/>
        </w:rPr>
        <w:t xml:space="preserve">Have the students create one more bag of candy.  Tell the students that this bag </w:t>
      </w:r>
      <w:r w:rsidR="003C5CF6">
        <w:rPr>
          <w:rFonts w:cs="Times New Roman"/>
          <w:sz w:val="24"/>
          <w:szCs w:val="24"/>
        </w:rPr>
        <w:t>has 12 pieces of candy</w:t>
      </w:r>
      <w:r w:rsidR="009B0C43">
        <w:rPr>
          <w:rFonts w:cs="Times New Roman"/>
          <w:sz w:val="24"/>
          <w:szCs w:val="24"/>
        </w:rPr>
        <w:t xml:space="preserve">.  It is likely to select a blue piece of candy, but it is impossible to select a red piece of candy.   It is </w:t>
      </w:r>
      <w:r w:rsidR="003C5CF6">
        <w:rPr>
          <w:rFonts w:cs="Times New Roman"/>
          <w:sz w:val="24"/>
          <w:szCs w:val="24"/>
        </w:rPr>
        <w:t xml:space="preserve">also </w:t>
      </w:r>
      <w:r w:rsidR="009B0C43">
        <w:rPr>
          <w:rFonts w:cs="Times New Roman"/>
          <w:sz w:val="24"/>
          <w:szCs w:val="24"/>
        </w:rPr>
        <w:t xml:space="preserve">equally likely to select a green or yellow piece of candy.  Create a model to represent the </w:t>
      </w:r>
      <w:r w:rsidR="003C5CF6">
        <w:rPr>
          <w:rFonts w:cs="Times New Roman"/>
          <w:sz w:val="24"/>
          <w:szCs w:val="24"/>
        </w:rPr>
        <w:t xml:space="preserve">candy in the bag.  </w:t>
      </w:r>
      <w:r w:rsidR="009B0C43">
        <w:rPr>
          <w:rFonts w:cs="Times New Roman"/>
          <w:sz w:val="24"/>
          <w:szCs w:val="24"/>
        </w:rPr>
        <w:t xml:space="preserve">Once the students have created a model, ask the students the following questions.  </w:t>
      </w:r>
      <w:r w:rsidR="003C5CF6">
        <w:rPr>
          <w:rFonts w:cs="Times New Roman"/>
          <w:sz w:val="24"/>
          <w:szCs w:val="24"/>
        </w:rPr>
        <w:t xml:space="preserve">What is the probability of selecting each color of candy as a fraction? </w:t>
      </w:r>
      <w:r w:rsidR="009B0C43">
        <w:rPr>
          <w:rFonts w:cs="Times New Roman"/>
          <w:sz w:val="24"/>
          <w:szCs w:val="24"/>
        </w:rPr>
        <w:t xml:space="preserve">How many pieces of red candy is in the bag?  </w:t>
      </w:r>
      <w:r w:rsidR="0095476D">
        <w:rPr>
          <w:rFonts w:cs="Times New Roman"/>
          <w:sz w:val="24"/>
          <w:szCs w:val="24"/>
        </w:rPr>
        <w:t xml:space="preserve">Do you think there is more than one way to model this problem? Explain your answer.  </w:t>
      </w:r>
      <w:r w:rsidR="009B0C43">
        <w:rPr>
          <w:rFonts w:cs="Times New Roman"/>
          <w:sz w:val="24"/>
          <w:szCs w:val="24"/>
        </w:rPr>
        <w:t>Next have the stud</w:t>
      </w:r>
      <w:r w:rsidR="00AC4994">
        <w:rPr>
          <w:rFonts w:cs="Times New Roman"/>
          <w:sz w:val="24"/>
          <w:szCs w:val="24"/>
        </w:rPr>
        <w:t xml:space="preserve">ent share </w:t>
      </w:r>
      <w:r w:rsidR="003C5CF6">
        <w:rPr>
          <w:rFonts w:cs="Times New Roman"/>
          <w:sz w:val="24"/>
          <w:szCs w:val="24"/>
        </w:rPr>
        <w:t xml:space="preserve">the bags of candy that they modeled based on the given probability. </w:t>
      </w:r>
      <w:r w:rsidR="0095476D">
        <w:rPr>
          <w:rFonts w:cs="Times New Roman"/>
          <w:sz w:val="24"/>
          <w:szCs w:val="24"/>
        </w:rPr>
        <w:t xml:space="preserve"> If the students didn’t discover more than one way, have the students revisit the problem to see if they can create another model. </w:t>
      </w:r>
      <w:r w:rsidR="008D434A">
        <w:rPr>
          <w:rFonts w:cs="Times New Roman"/>
          <w:sz w:val="24"/>
          <w:szCs w:val="24"/>
        </w:rPr>
        <w:t xml:space="preserve"> Some sample responses are shown below. </w:t>
      </w:r>
    </w:p>
    <w:p w14:paraId="2196A436" w14:textId="16B1BA3E" w:rsidR="0081689A" w:rsidRDefault="0081689A" w:rsidP="0081689A">
      <w:pPr>
        <w:pStyle w:val="ListParagraph"/>
        <w:spacing w:after="0" w:line="240" w:lineRule="auto"/>
        <w:jc w:val="center"/>
        <w:rPr>
          <w:rFonts w:cs="Times New Roman"/>
          <w:sz w:val="24"/>
          <w:szCs w:val="24"/>
        </w:rPr>
      </w:pPr>
      <w:r>
        <w:rPr>
          <w:noProof/>
        </w:rPr>
        <w:drawing>
          <wp:inline distT="0" distB="0" distL="0" distR="0" wp14:anchorId="3B429AB7" wp14:editId="5A3C9A8C">
            <wp:extent cx="4200525" cy="581025"/>
            <wp:effectExtent l="0" t="0" r="9525" b="9525"/>
            <wp:docPr id="47" name="Picture 47" descr="probability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00525" cy="581025"/>
                    </a:xfrm>
                    <a:prstGeom prst="rect">
                      <a:avLst/>
                    </a:prstGeom>
                  </pic:spPr>
                </pic:pic>
              </a:graphicData>
            </a:graphic>
          </wp:inline>
        </w:drawing>
      </w:r>
    </w:p>
    <w:p w14:paraId="2A36A7CF" w14:textId="77777777" w:rsidR="0095476D" w:rsidRDefault="0095476D" w:rsidP="00C73471">
      <w:pPr>
        <w:pStyle w:val="ListParagraph"/>
        <w:numPr>
          <w:ilvl w:val="0"/>
          <w:numId w:val="4"/>
        </w:numPr>
        <w:tabs>
          <w:tab w:val="clear" w:pos="533"/>
          <w:tab w:val="num" w:pos="720"/>
        </w:tabs>
        <w:spacing w:after="0" w:line="240" w:lineRule="auto"/>
        <w:ind w:left="720" w:hanging="353"/>
        <w:rPr>
          <w:rFonts w:cs="Times New Roman"/>
          <w:sz w:val="24"/>
          <w:szCs w:val="24"/>
        </w:rPr>
      </w:pPr>
      <w:r>
        <w:rPr>
          <w:rFonts w:cs="Times New Roman"/>
          <w:sz w:val="24"/>
          <w:szCs w:val="24"/>
        </w:rPr>
        <w:t>Next tell the students that they are going to work together with a part</w:t>
      </w:r>
      <w:r w:rsidR="00A84766">
        <w:rPr>
          <w:rFonts w:cs="Times New Roman"/>
          <w:sz w:val="24"/>
          <w:szCs w:val="24"/>
        </w:rPr>
        <w:t>ner to create a gumball machine</w:t>
      </w:r>
      <w:r>
        <w:rPr>
          <w:rFonts w:cs="Times New Roman"/>
          <w:sz w:val="24"/>
          <w:szCs w:val="24"/>
        </w:rPr>
        <w:t xml:space="preserve">.  Give each student or partner </w:t>
      </w:r>
      <w:r w:rsidR="00755341">
        <w:rPr>
          <w:rFonts w:cs="Times New Roman"/>
          <w:sz w:val="24"/>
          <w:szCs w:val="24"/>
        </w:rPr>
        <w:t>the Gumball Machine handout (</w:t>
      </w:r>
      <w:r>
        <w:rPr>
          <w:rFonts w:cs="Times New Roman"/>
          <w:sz w:val="24"/>
          <w:szCs w:val="24"/>
        </w:rPr>
        <w:t>attached) to solve.  Tell the students that they can use crayons or write the initial of the color in each gumball.  Once they have the complete</w:t>
      </w:r>
      <w:r w:rsidR="00755341">
        <w:rPr>
          <w:rFonts w:cs="Times New Roman"/>
          <w:sz w:val="24"/>
          <w:szCs w:val="24"/>
        </w:rPr>
        <w:t xml:space="preserve">d the gumball machine, have the students </w:t>
      </w:r>
      <w:r>
        <w:rPr>
          <w:rFonts w:cs="Times New Roman"/>
          <w:sz w:val="24"/>
          <w:szCs w:val="24"/>
        </w:rPr>
        <w:t xml:space="preserve">write the probability of each color as a fraction in the table provided. </w:t>
      </w:r>
      <w:r w:rsidR="006A4C40">
        <w:rPr>
          <w:rFonts w:cs="Times New Roman"/>
          <w:sz w:val="24"/>
          <w:szCs w:val="24"/>
        </w:rPr>
        <w:t>Encourage students to use the tiles to decide how many gumballs of each color they need to show on their paper.</w:t>
      </w:r>
    </w:p>
    <w:p w14:paraId="0DD07B35" w14:textId="5E96E698" w:rsidR="0095476D" w:rsidRDefault="0095476D" w:rsidP="00C73471">
      <w:pPr>
        <w:pStyle w:val="ListParagraph"/>
        <w:numPr>
          <w:ilvl w:val="0"/>
          <w:numId w:val="4"/>
        </w:numPr>
        <w:tabs>
          <w:tab w:val="clear" w:pos="533"/>
          <w:tab w:val="num" w:pos="720"/>
        </w:tabs>
        <w:spacing w:after="0" w:line="240" w:lineRule="auto"/>
        <w:ind w:left="720" w:hanging="353"/>
        <w:rPr>
          <w:rFonts w:cs="Times New Roman"/>
          <w:sz w:val="24"/>
          <w:szCs w:val="24"/>
        </w:rPr>
      </w:pPr>
      <w:r>
        <w:rPr>
          <w:rFonts w:cs="Times New Roman"/>
          <w:sz w:val="24"/>
          <w:szCs w:val="24"/>
        </w:rPr>
        <w:t xml:space="preserve">Once the students </w:t>
      </w:r>
      <w:r w:rsidR="002F1DD9">
        <w:rPr>
          <w:rFonts w:cs="Times New Roman"/>
          <w:sz w:val="24"/>
          <w:szCs w:val="24"/>
        </w:rPr>
        <w:t xml:space="preserve">have </w:t>
      </w:r>
      <w:r>
        <w:rPr>
          <w:rFonts w:cs="Times New Roman"/>
          <w:sz w:val="24"/>
          <w:szCs w:val="24"/>
        </w:rPr>
        <w:t>complete</w:t>
      </w:r>
      <w:r w:rsidR="002F1DD9">
        <w:rPr>
          <w:rFonts w:cs="Times New Roman"/>
          <w:sz w:val="24"/>
          <w:szCs w:val="24"/>
        </w:rPr>
        <w:t xml:space="preserve">d the gumball activity, ask the </w:t>
      </w:r>
      <w:r>
        <w:rPr>
          <w:rFonts w:cs="Times New Roman"/>
          <w:sz w:val="24"/>
          <w:szCs w:val="24"/>
        </w:rPr>
        <w:t>student</w:t>
      </w:r>
      <w:r w:rsidR="002F1DD9">
        <w:rPr>
          <w:rFonts w:cs="Times New Roman"/>
          <w:sz w:val="24"/>
          <w:szCs w:val="24"/>
        </w:rPr>
        <w:t>s</w:t>
      </w:r>
      <w:r>
        <w:rPr>
          <w:rFonts w:cs="Times New Roman"/>
          <w:sz w:val="24"/>
          <w:szCs w:val="24"/>
        </w:rPr>
        <w:t xml:space="preserve"> </w:t>
      </w:r>
      <w:r w:rsidR="002F1DD9">
        <w:rPr>
          <w:rFonts w:cs="Times New Roman"/>
          <w:sz w:val="24"/>
          <w:szCs w:val="24"/>
        </w:rPr>
        <w:t xml:space="preserve">to </w:t>
      </w:r>
      <w:r>
        <w:rPr>
          <w:rFonts w:cs="Times New Roman"/>
          <w:sz w:val="24"/>
          <w:szCs w:val="24"/>
        </w:rPr>
        <w:t>share</w:t>
      </w:r>
      <w:r w:rsidR="001175E8">
        <w:rPr>
          <w:rFonts w:cs="Times New Roman"/>
          <w:sz w:val="24"/>
          <w:szCs w:val="24"/>
        </w:rPr>
        <w:t xml:space="preserve"> the</w:t>
      </w:r>
      <w:r>
        <w:rPr>
          <w:rFonts w:cs="Times New Roman"/>
          <w:sz w:val="24"/>
          <w:szCs w:val="24"/>
        </w:rPr>
        <w:t xml:space="preserve"> different strategies they used to solve the problem.  </w:t>
      </w:r>
      <w:r w:rsidR="002F1DD9">
        <w:rPr>
          <w:rFonts w:cs="Times New Roman"/>
          <w:sz w:val="24"/>
          <w:szCs w:val="24"/>
        </w:rPr>
        <w:t xml:space="preserve"> Was there </w:t>
      </w:r>
      <w:r w:rsidR="000B663D">
        <w:rPr>
          <w:rFonts w:cs="Times New Roman"/>
          <w:sz w:val="24"/>
          <w:szCs w:val="24"/>
        </w:rPr>
        <w:t xml:space="preserve">a </w:t>
      </w:r>
      <w:r w:rsidR="002F1DD9">
        <w:rPr>
          <w:rFonts w:cs="Times New Roman"/>
          <w:sz w:val="24"/>
          <w:szCs w:val="24"/>
        </w:rPr>
        <w:t xml:space="preserve">particular gumball color you were able to figure out first?  Why?  </w:t>
      </w:r>
      <w:r w:rsidR="001175E8">
        <w:rPr>
          <w:rFonts w:cs="Times New Roman"/>
          <w:sz w:val="24"/>
          <w:szCs w:val="24"/>
        </w:rPr>
        <w:t xml:space="preserve">Which color was the hardest to determine? Is there more than one way to solve this problem?  Looking at the given probability how </w:t>
      </w:r>
      <w:r w:rsidR="00F66A29">
        <w:rPr>
          <w:rFonts w:cs="Times New Roman"/>
          <w:sz w:val="24"/>
          <w:szCs w:val="24"/>
        </w:rPr>
        <w:t xml:space="preserve">many gumballs in the machine could be </w:t>
      </w:r>
      <w:r w:rsidR="001175E8">
        <w:rPr>
          <w:rFonts w:cs="Times New Roman"/>
          <w:sz w:val="24"/>
          <w:szCs w:val="24"/>
        </w:rPr>
        <w:t xml:space="preserve">yellow or blue?  Could there be 3 blue and 3 yellow pieces of gum in the machine?  </w:t>
      </w:r>
      <w:r w:rsidR="00F66A29">
        <w:rPr>
          <w:rFonts w:cs="Times New Roman"/>
          <w:sz w:val="24"/>
          <w:szCs w:val="24"/>
        </w:rPr>
        <w:t>Since the white color gu</w:t>
      </w:r>
      <w:r w:rsidR="00755341">
        <w:rPr>
          <w:rFonts w:cs="Times New Roman"/>
          <w:sz w:val="24"/>
          <w:szCs w:val="24"/>
        </w:rPr>
        <w:t>mball is the least likely to select</w:t>
      </w:r>
      <w:r w:rsidR="00F66A29">
        <w:rPr>
          <w:rFonts w:cs="Times New Roman"/>
          <w:sz w:val="24"/>
          <w:szCs w:val="24"/>
        </w:rPr>
        <w:t xml:space="preserve">, then there can only be 4 or 5 yellow and blue gumballs in the machine.  </w:t>
      </w:r>
    </w:p>
    <w:p w14:paraId="12134CEA" w14:textId="228415AA" w:rsidR="00F66A29" w:rsidRPr="007F0621" w:rsidRDefault="00F66A29" w:rsidP="00C73471">
      <w:pPr>
        <w:pStyle w:val="ListParagraph"/>
        <w:numPr>
          <w:ilvl w:val="0"/>
          <w:numId w:val="4"/>
        </w:numPr>
        <w:tabs>
          <w:tab w:val="clear" w:pos="533"/>
          <w:tab w:val="num" w:pos="720"/>
        </w:tabs>
        <w:spacing w:after="0" w:line="240" w:lineRule="auto"/>
        <w:ind w:left="720" w:hanging="353"/>
        <w:rPr>
          <w:rFonts w:cs="Times New Roman"/>
          <w:sz w:val="24"/>
          <w:szCs w:val="24"/>
        </w:rPr>
      </w:pPr>
      <w:r>
        <w:rPr>
          <w:rFonts w:cs="Times New Roman"/>
          <w:sz w:val="24"/>
          <w:szCs w:val="24"/>
        </w:rPr>
        <w:t>Have the students create a problem, similar to the gumball machine.  Tell the student to list several different probability statements and create a model that would represent the given probability.</w:t>
      </w:r>
    </w:p>
    <w:p w14:paraId="097A6A61" w14:textId="2B01249B" w:rsidR="003C048F" w:rsidRPr="007F0621" w:rsidRDefault="000906FC" w:rsidP="00B972AC">
      <w:pPr>
        <w:pStyle w:val="Heading2"/>
      </w:pPr>
      <w:r w:rsidRPr="007F0621">
        <w:t>Assessment</w:t>
      </w:r>
    </w:p>
    <w:p w14:paraId="384FB5A6" w14:textId="77777777" w:rsidR="00AA57E5" w:rsidRPr="0063571B" w:rsidRDefault="003C048F" w:rsidP="0063571B">
      <w:pPr>
        <w:pStyle w:val="Heading3"/>
        <w:spacing w:line="240" w:lineRule="auto"/>
        <w:contextualSpacing w:val="0"/>
        <w:rPr>
          <w:rFonts w:asciiTheme="minorHAnsi" w:hAnsiTheme="minorHAnsi"/>
        </w:rPr>
      </w:pPr>
      <w:r w:rsidRPr="007F0621">
        <w:rPr>
          <w:rFonts w:asciiTheme="minorHAnsi" w:hAnsiTheme="minorHAnsi"/>
        </w:rPr>
        <w:t>Questions</w:t>
      </w:r>
    </w:p>
    <w:p w14:paraId="64F873CC" w14:textId="77777777" w:rsidR="0063571B" w:rsidRDefault="0063571B" w:rsidP="0063571B">
      <w:pPr>
        <w:pStyle w:val="ListParagraph"/>
        <w:numPr>
          <w:ilvl w:val="1"/>
          <w:numId w:val="5"/>
        </w:numPr>
        <w:spacing w:after="0" w:line="240" w:lineRule="auto"/>
        <w:rPr>
          <w:rFonts w:cs="Times New Roman"/>
          <w:sz w:val="24"/>
          <w:szCs w:val="24"/>
        </w:rPr>
      </w:pPr>
      <w:r>
        <w:rPr>
          <w:rFonts w:cs="Times New Roman"/>
          <w:sz w:val="24"/>
          <w:szCs w:val="24"/>
        </w:rPr>
        <w:t>When the probability of two events is written as the same fraction, what term can we use to describe the likelihood of those events occurring?</w:t>
      </w:r>
      <w:r w:rsidR="00F66A29">
        <w:rPr>
          <w:rFonts w:cs="Times New Roman"/>
          <w:sz w:val="24"/>
          <w:szCs w:val="24"/>
        </w:rPr>
        <w:t xml:space="preserve"> </w:t>
      </w:r>
    </w:p>
    <w:p w14:paraId="2A7F58CA" w14:textId="77777777" w:rsidR="00C73471" w:rsidRPr="003F7C8B" w:rsidRDefault="00343579" w:rsidP="003F7C8B">
      <w:pPr>
        <w:pStyle w:val="ListParagraph"/>
        <w:numPr>
          <w:ilvl w:val="1"/>
          <w:numId w:val="5"/>
        </w:numPr>
        <w:spacing w:after="0" w:line="240" w:lineRule="auto"/>
        <w:rPr>
          <w:rFonts w:cs="Times New Roman"/>
          <w:sz w:val="24"/>
          <w:szCs w:val="24"/>
        </w:rPr>
      </w:pPr>
      <w:r>
        <w:rPr>
          <w:rFonts w:cs="Times New Roman"/>
          <w:sz w:val="24"/>
          <w:szCs w:val="24"/>
        </w:rPr>
        <w:t xml:space="preserve">Can there be more than one way to create a model to represent a given probability?  Why or why not? </w:t>
      </w:r>
    </w:p>
    <w:p w14:paraId="727E04A3" w14:textId="77777777" w:rsidR="00AA57E5" w:rsidRPr="00755341" w:rsidRDefault="004E5B8D" w:rsidP="0075534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6784D773" w14:textId="77777777" w:rsidR="003C048F" w:rsidRDefault="006A4C40" w:rsidP="00C73471">
      <w:pPr>
        <w:pStyle w:val="ListParagraph"/>
        <w:numPr>
          <w:ilvl w:val="1"/>
          <w:numId w:val="5"/>
        </w:numPr>
        <w:spacing w:after="0" w:line="240" w:lineRule="auto"/>
        <w:rPr>
          <w:rFonts w:cs="Times New Roman"/>
          <w:sz w:val="24"/>
          <w:szCs w:val="24"/>
        </w:rPr>
      </w:pPr>
      <w:r>
        <w:rPr>
          <w:rFonts w:cs="Times New Roman"/>
          <w:sz w:val="24"/>
          <w:szCs w:val="24"/>
        </w:rPr>
        <w:t>Explain how a bag of M&amp;M</w:t>
      </w:r>
      <w:r w:rsidR="00755341">
        <w:rPr>
          <w:rFonts w:cs="Times New Roman"/>
          <w:sz w:val="24"/>
          <w:szCs w:val="24"/>
        </w:rPr>
        <w:t xml:space="preserve">’s is an example of probability.  </w:t>
      </w:r>
      <w:r>
        <w:rPr>
          <w:rFonts w:cs="Times New Roman"/>
          <w:sz w:val="24"/>
          <w:szCs w:val="24"/>
        </w:rPr>
        <w:t>If your bag of M&amp;M’s has</w:t>
      </w:r>
      <w:r w:rsidR="008C3F94">
        <w:rPr>
          <w:rFonts w:cs="Times New Roman"/>
          <w:sz w:val="24"/>
          <w:szCs w:val="24"/>
        </w:rPr>
        <w:t xml:space="preserve"> 24 pieces of candy, draw your bag and list the total number of colors in each bag.  Write the probability of selecting each color as a fraction. </w:t>
      </w:r>
    </w:p>
    <w:p w14:paraId="6E4A48E4" w14:textId="2351CF9B" w:rsidR="008C3F94" w:rsidRPr="007F0621" w:rsidRDefault="008C3F94" w:rsidP="00C73471">
      <w:pPr>
        <w:pStyle w:val="ListParagraph"/>
        <w:numPr>
          <w:ilvl w:val="1"/>
          <w:numId w:val="5"/>
        </w:numPr>
        <w:spacing w:after="0" w:line="240" w:lineRule="auto"/>
        <w:rPr>
          <w:rFonts w:cs="Times New Roman"/>
          <w:sz w:val="24"/>
          <w:szCs w:val="24"/>
        </w:rPr>
      </w:pPr>
      <w:r>
        <w:rPr>
          <w:rFonts w:cs="Times New Roman"/>
          <w:sz w:val="24"/>
          <w:szCs w:val="24"/>
        </w:rPr>
        <w:t xml:space="preserve">Draw a bag of candy where the probability of selecting one color is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9</m:t>
            </m:r>
          </m:den>
        </m:f>
      </m:oMath>
      <w:r>
        <w:rPr>
          <w:rFonts w:cs="Times New Roman"/>
          <w:sz w:val="24"/>
          <w:szCs w:val="24"/>
        </w:rPr>
        <w:t xml:space="preserve"> and the other color is </w:t>
      </w:r>
      <m:oMath>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9</m:t>
            </m:r>
          </m:den>
        </m:f>
      </m:oMath>
      <w:r>
        <w:rPr>
          <w:rFonts w:cs="Times New Roman"/>
          <w:sz w:val="24"/>
          <w:szCs w:val="24"/>
        </w:rPr>
        <w:t>.</w:t>
      </w:r>
    </w:p>
    <w:p w14:paraId="32DB452B"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6A4C40">
        <w:rPr>
          <w:rFonts w:asciiTheme="minorHAnsi" w:hAnsiTheme="minorHAnsi"/>
        </w:rPr>
        <w:t xml:space="preserve">Assessments </w:t>
      </w:r>
    </w:p>
    <w:p w14:paraId="20F963A8" w14:textId="77777777" w:rsidR="003C048F" w:rsidRPr="00B464FB" w:rsidRDefault="006A4C40" w:rsidP="00B464FB">
      <w:pPr>
        <w:pStyle w:val="ListParagraph"/>
        <w:numPr>
          <w:ilvl w:val="1"/>
          <w:numId w:val="5"/>
        </w:numPr>
        <w:spacing w:after="0" w:line="240" w:lineRule="auto"/>
        <w:rPr>
          <w:rFonts w:cs="Times New Roman"/>
          <w:sz w:val="24"/>
          <w:szCs w:val="24"/>
        </w:rPr>
      </w:pPr>
      <w:r>
        <w:rPr>
          <w:rFonts w:cs="Times New Roman"/>
          <w:sz w:val="24"/>
          <w:szCs w:val="24"/>
        </w:rPr>
        <w:t>If I have</w:t>
      </w:r>
      <w:r w:rsidR="00B464FB">
        <w:rPr>
          <w:rFonts w:cs="Times New Roman"/>
          <w:sz w:val="24"/>
          <w:szCs w:val="24"/>
        </w:rPr>
        <w:t xml:space="preserve"> a bag of candy and the probability of selecting a red is impossible, what could the bag of candy look like? </w:t>
      </w:r>
    </w:p>
    <w:p w14:paraId="1A70E020" w14:textId="1D59ABEF" w:rsidR="003C048F" w:rsidRPr="007F0621" w:rsidRDefault="008C3F94" w:rsidP="00C73471">
      <w:pPr>
        <w:pStyle w:val="ListParagraph"/>
        <w:numPr>
          <w:ilvl w:val="1"/>
          <w:numId w:val="5"/>
        </w:numPr>
        <w:spacing w:after="0" w:line="240" w:lineRule="auto"/>
        <w:rPr>
          <w:rFonts w:cs="Times New Roman"/>
          <w:sz w:val="24"/>
          <w:szCs w:val="24"/>
        </w:rPr>
      </w:pPr>
      <w:r>
        <w:rPr>
          <w:rFonts w:cs="Times New Roman"/>
          <w:sz w:val="24"/>
          <w:szCs w:val="24"/>
        </w:rPr>
        <w:t>I have 4 pink jellybeans, 3 yellow jellybeans, 5 green jellybeans, and 4 blue jellybeans.   What is the probability of se</w:t>
      </w:r>
      <w:r w:rsidR="006A4C40">
        <w:rPr>
          <w:rFonts w:cs="Times New Roman"/>
          <w:sz w:val="24"/>
          <w:szCs w:val="24"/>
        </w:rPr>
        <w:t>lecting a yellow jellybean</w:t>
      </w:r>
      <w:r w:rsidR="005203BB">
        <w:rPr>
          <w:rFonts w:cs="Times New Roman"/>
          <w:sz w:val="24"/>
          <w:szCs w:val="24"/>
        </w:rPr>
        <w:t>?</w:t>
      </w:r>
      <w:r>
        <w:rPr>
          <w:rFonts w:cs="Times New Roman"/>
          <w:sz w:val="24"/>
          <w:szCs w:val="24"/>
        </w:rPr>
        <w:t xml:space="preserve">  Write two probability </w:t>
      </w:r>
      <w:r w:rsidR="005203BB">
        <w:rPr>
          <w:rFonts w:cs="Times New Roman"/>
          <w:sz w:val="24"/>
          <w:szCs w:val="24"/>
        </w:rPr>
        <w:t>st</w:t>
      </w:r>
      <w:r w:rsidR="0081689A">
        <w:rPr>
          <w:rFonts w:cs="Times New Roman"/>
          <w:sz w:val="24"/>
          <w:szCs w:val="24"/>
        </w:rPr>
        <w:t>atements about the jellybeans.</w:t>
      </w:r>
    </w:p>
    <w:p w14:paraId="7752F906" w14:textId="77777777" w:rsidR="00AA57E5" w:rsidRPr="008C3F94" w:rsidRDefault="002E277C" w:rsidP="00B972AC">
      <w:pPr>
        <w:pStyle w:val="Heading2"/>
      </w:pPr>
      <w:r w:rsidRPr="007F0621">
        <w:t>Extensions and Connections</w:t>
      </w:r>
      <w:r w:rsidR="008035E5" w:rsidRPr="007F0621">
        <w:t xml:space="preserve"> (for all students)</w:t>
      </w:r>
    </w:p>
    <w:p w14:paraId="45284D5F" w14:textId="0236AE84" w:rsidR="002E277C" w:rsidRPr="007F0621" w:rsidRDefault="00343579" w:rsidP="00C73471">
      <w:pPr>
        <w:pStyle w:val="ListParagraph"/>
        <w:numPr>
          <w:ilvl w:val="0"/>
          <w:numId w:val="7"/>
        </w:numPr>
        <w:spacing w:after="0" w:line="240" w:lineRule="auto"/>
        <w:rPr>
          <w:rFonts w:cs="Times New Roman"/>
          <w:sz w:val="24"/>
          <w:szCs w:val="24"/>
        </w:rPr>
      </w:pPr>
      <w:r>
        <w:rPr>
          <w:rFonts w:cs="Times New Roman"/>
          <w:sz w:val="24"/>
          <w:szCs w:val="24"/>
        </w:rPr>
        <w:t>Have</w:t>
      </w:r>
      <w:r w:rsidR="0063571B">
        <w:rPr>
          <w:rFonts w:cs="Times New Roman"/>
          <w:sz w:val="24"/>
          <w:szCs w:val="24"/>
        </w:rPr>
        <w:t xml:space="preserve"> students use the bag of square tiles to create </w:t>
      </w:r>
      <w:r>
        <w:rPr>
          <w:rFonts w:cs="Times New Roman"/>
          <w:sz w:val="24"/>
          <w:szCs w:val="24"/>
        </w:rPr>
        <w:t>their own probability statements that other could use to create a model to r</w:t>
      </w:r>
      <w:r w:rsidR="0081689A">
        <w:rPr>
          <w:rFonts w:cs="Times New Roman"/>
          <w:sz w:val="24"/>
          <w:szCs w:val="24"/>
        </w:rPr>
        <w:t>epresent the given probability.</w:t>
      </w:r>
    </w:p>
    <w:p w14:paraId="362D0875" w14:textId="299EFD4A" w:rsidR="007F0621" w:rsidRPr="007F0621" w:rsidRDefault="008035E5" w:rsidP="00B972AC">
      <w:pPr>
        <w:pStyle w:val="Heading2"/>
      </w:pPr>
      <w:r w:rsidRPr="007F0621">
        <w:t>Strategies for Differentiation</w:t>
      </w:r>
    </w:p>
    <w:p w14:paraId="51FB8AA3" w14:textId="7C5BD23F" w:rsidR="005203BB" w:rsidRDefault="000B663D" w:rsidP="0081689A">
      <w:pPr>
        <w:pStyle w:val="ListParagraph"/>
        <w:numPr>
          <w:ilvl w:val="0"/>
          <w:numId w:val="7"/>
        </w:numPr>
        <w:spacing w:after="0"/>
        <w:rPr>
          <w:rFonts w:cs="Times New Roman"/>
          <w:sz w:val="24"/>
          <w:szCs w:val="24"/>
        </w:rPr>
      </w:pPr>
      <w:r>
        <w:rPr>
          <w:rFonts w:cs="Times New Roman"/>
          <w:sz w:val="24"/>
          <w:szCs w:val="24"/>
        </w:rPr>
        <w:t>Use the Gumball Activity alternative handout.</w:t>
      </w:r>
    </w:p>
    <w:p w14:paraId="699DC8B9" w14:textId="05E5F730" w:rsidR="000B663D" w:rsidRPr="0081689A" w:rsidRDefault="000B663D" w:rsidP="0081689A">
      <w:pPr>
        <w:pStyle w:val="ListParagraph"/>
        <w:numPr>
          <w:ilvl w:val="0"/>
          <w:numId w:val="7"/>
        </w:numPr>
        <w:spacing w:after="0"/>
        <w:rPr>
          <w:rFonts w:cs="Times New Roman"/>
          <w:sz w:val="24"/>
          <w:szCs w:val="24"/>
        </w:rPr>
      </w:pPr>
      <w:r>
        <w:rPr>
          <w:rFonts w:cs="Times New Roman"/>
          <w:sz w:val="24"/>
          <w:szCs w:val="24"/>
        </w:rPr>
        <w:t>Provide experience with pulling tiles out of a bag to try to figure out what part of the tiles are each color.  For example, put two red tiles and 6 blues tiles in a bag and tell the students that there are 8 tiles in the bag. Ask them to make 15 pulls out of the bag where they will pull out one tile at the time and write the color down, then replace the tile.  After the 15 pulls they should write a fraction for what part of the tiles in the bag are red and what part of the tiles are blue. Teachers make up various combinations so that students have multiple experiences.</w:t>
      </w:r>
    </w:p>
    <w:p w14:paraId="2B798298" w14:textId="77777777" w:rsidR="00B972AC" w:rsidRDefault="00B972AC" w:rsidP="006A4C40">
      <w:pPr>
        <w:rPr>
          <w:sz w:val="24"/>
          <w:szCs w:val="24"/>
        </w:rPr>
      </w:pPr>
    </w:p>
    <w:p w14:paraId="21B5738F" w14:textId="77777777" w:rsidR="00B972AC" w:rsidRPr="00C6145C" w:rsidRDefault="00B972AC" w:rsidP="00B972AC">
      <w:pPr>
        <w:pStyle w:val="Footer"/>
        <w:rPr>
          <w:b/>
          <w:bCs/>
          <w:sz w:val="24"/>
          <w:szCs w:val="24"/>
        </w:rPr>
      </w:pPr>
      <w:r w:rsidRPr="00C6145C">
        <w:rPr>
          <w:b/>
          <w:bCs/>
          <w:sz w:val="24"/>
          <w:szCs w:val="24"/>
        </w:rPr>
        <w:t>Note: The following pages are intended for classroom use for students as a visual aid to learning.</w:t>
      </w:r>
    </w:p>
    <w:p w14:paraId="491EF889" w14:textId="77777777" w:rsidR="00B972AC" w:rsidRDefault="00B972AC" w:rsidP="00B972AC">
      <w:pPr>
        <w:pStyle w:val="Footer"/>
        <w:rPr>
          <w:b/>
          <w:bCs/>
          <w:sz w:val="28"/>
          <w:szCs w:val="28"/>
        </w:rPr>
      </w:pPr>
    </w:p>
    <w:p w14:paraId="44317377" w14:textId="77777777" w:rsidR="00B972AC" w:rsidRDefault="00B972AC" w:rsidP="00B972AC">
      <w:pPr>
        <w:pStyle w:val="Footer"/>
      </w:pPr>
      <w:r>
        <w:t>Virginia Department of Education ©2018</w:t>
      </w:r>
    </w:p>
    <w:p w14:paraId="3A02659C" w14:textId="22B59749" w:rsidR="006A4C40" w:rsidRDefault="006A4C40" w:rsidP="006A4C40">
      <w:pPr>
        <w:rPr>
          <w:sz w:val="48"/>
          <w:szCs w:val="48"/>
        </w:rPr>
      </w:pPr>
      <w:r>
        <w:rPr>
          <w:sz w:val="48"/>
          <w:szCs w:val="48"/>
        </w:rPr>
        <w:br w:type="page"/>
      </w:r>
    </w:p>
    <w:p w14:paraId="0900D5B6" w14:textId="77777777" w:rsidR="005203BB" w:rsidRPr="006A4C40" w:rsidRDefault="005203BB" w:rsidP="006A4C40">
      <w:pPr>
        <w:jc w:val="center"/>
        <w:rPr>
          <w:sz w:val="48"/>
          <w:szCs w:val="48"/>
        </w:rPr>
      </w:pPr>
      <w:r w:rsidRPr="00D76775">
        <w:rPr>
          <w:sz w:val="48"/>
          <w:szCs w:val="48"/>
        </w:rPr>
        <w:t xml:space="preserve">Gumball Machine </w:t>
      </w:r>
    </w:p>
    <w:p w14:paraId="001357E6" w14:textId="77777777" w:rsidR="005203BB" w:rsidRPr="009B243E" w:rsidRDefault="005203BB" w:rsidP="005203BB">
      <w:pPr>
        <w:rPr>
          <w:b/>
          <w:sz w:val="24"/>
          <w:szCs w:val="24"/>
        </w:rPr>
      </w:pPr>
      <w:r w:rsidRPr="009B243E">
        <w:rPr>
          <w:b/>
          <w:sz w:val="24"/>
          <w:szCs w:val="24"/>
        </w:rPr>
        <w:t>Direction</w:t>
      </w:r>
      <w:r w:rsidR="006A4C40">
        <w:rPr>
          <w:b/>
          <w:sz w:val="24"/>
          <w:szCs w:val="24"/>
        </w:rPr>
        <w:t>s: Use the clues below to color</w:t>
      </w:r>
      <w:r w:rsidRPr="009B243E">
        <w:rPr>
          <w:b/>
          <w:sz w:val="24"/>
          <w:szCs w:val="24"/>
        </w:rPr>
        <w:t xml:space="preserve"> the gumball</w:t>
      </w:r>
      <w:r w:rsidR="006A4C40">
        <w:rPr>
          <w:b/>
          <w:sz w:val="24"/>
          <w:szCs w:val="24"/>
        </w:rPr>
        <w:t>s</w:t>
      </w:r>
      <w:r w:rsidRPr="009B243E">
        <w:rPr>
          <w:b/>
          <w:sz w:val="24"/>
          <w:szCs w:val="24"/>
        </w:rPr>
        <w:t xml:space="preserve"> </w:t>
      </w:r>
      <w:r w:rsidR="006A4C40">
        <w:rPr>
          <w:b/>
          <w:sz w:val="24"/>
          <w:szCs w:val="24"/>
        </w:rPr>
        <w:t xml:space="preserve">in the gumball </w:t>
      </w:r>
      <w:r w:rsidRPr="009B243E">
        <w:rPr>
          <w:b/>
          <w:sz w:val="24"/>
          <w:szCs w:val="24"/>
        </w:rPr>
        <w:t>machine that is shown below.  Use crayons to color each gumball or write the initial of each color inside the</w:t>
      </w:r>
      <w:r>
        <w:rPr>
          <w:b/>
          <w:sz w:val="24"/>
          <w:szCs w:val="24"/>
        </w:rPr>
        <w:t xml:space="preserve"> circle, for an example </w:t>
      </w:r>
      <w:r w:rsidRPr="009B243E">
        <w:rPr>
          <w:b/>
          <w:sz w:val="24"/>
          <w:szCs w:val="24"/>
        </w:rPr>
        <w:t>“r”</w:t>
      </w:r>
      <w:r>
        <w:rPr>
          <w:b/>
          <w:sz w:val="24"/>
          <w:szCs w:val="24"/>
        </w:rPr>
        <w:t xml:space="preserve"> for red</w:t>
      </w:r>
      <w:r w:rsidRPr="009B243E">
        <w:rPr>
          <w:b/>
          <w:sz w:val="24"/>
          <w:szCs w:val="24"/>
        </w:rPr>
        <w:t xml:space="preserve">. </w:t>
      </w:r>
      <w:r w:rsidR="006A4C40">
        <w:rPr>
          <w:b/>
          <w:sz w:val="24"/>
          <w:szCs w:val="24"/>
        </w:rPr>
        <w:t xml:space="preserve"> You may want to use color tiles to determine how to color the gumballs.</w:t>
      </w:r>
    </w:p>
    <w:p w14:paraId="011FCF8D" w14:textId="77777777" w:rsidR="005203BB" w:rsidRDefault="005203BB" w:rsidP="005203BB">
      <w:pPr>
        <w:pStyle w:val="ListParagraph"/>
        <w:numPr>
          <w:ilvl w:val="0"/>
          <w:numId w:val="9"/>
        </w:numPr>
        <w:spacing w:after="160" w:line="259" w:lineRule="auto"/>
        <w:rPr>
          <w:sz w:val="24"/>
          <w:szCs w:val="24"/>
        </w:rPr>
      </w:pPr>
      <w:r>
        <w:rPr>
          <w:sz w:val="24"/>
          <w:szCs w:val="24"/>
        </w:rPr>
        <w:t xml:space="preserve">There are 24 pieces of gum inside the machine. </w:t>
      </w:r>
    </w:p>
    <w:p w14:paraId="3C6A0228" w14:textId="77777777" w:rsidR="005203BB" w:rsidRPr="00D76775" w:rsidRDefault="005203BB" w:rsidP="005203BB">
      <w:pPr>
        <w:pStyle w:val="ListParagraph"/>
        <w:numPr>
          <w:ilvl w:val="0"/>
          <w:numId w:val="9"/>
        </w:numPr>
        <w:spacing w:after="160" w:line="259" w:lineRule="auto"/>
        <w:rPr>
          <w:sz w:val="24"/>
          <w:szCs w:val="24"/>
        </w:rPr>
      </w:pPr>
      <w:r>
        <w:rPr>
          <w:sz w:val="24"/>
          <w:szCs w:val="24"/>
        </w:rPr>
        <w:t xml:space="preserve">The probability of getting a red piece of gum is </w:t>
      </w:r>
      <m:oMath>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24</m:t>
            </m:r>
          </m:den>
        </m:f>
      </m:oMath>
      <w:r>
        <w:rPr>
          <w:sz w:val="24"/>
          <w:szCs w:val="24"/>
        </w:rPr>
        <w:t xml:space="preserve">. </w:t>
      </w:r>
    </w:p>
    <w:p w14:paraId="49E186EC" w14:textId="77777777" w:rsidR="005203BB" w:rsidRDefault="005203BB" w:rsidP="005203BB">
      <w:pPr>
        <w:pStyle w:val="ListParagraph"/>
        <w:numPr>
          <w:ilvl w:val="0"/>
          <w:numId w:val="9"/>
        </w:numPr>
        <w:spacing w:after="160" w:line="259" w:lineRule="auto"/>
        <w:rPr>
          <w:sz w:val="24"/>
          <w:szCs w:val="24"/>
        </w:rPr>
      </w:pPr>
      <w:r>
        <w:rPr>
          <w:sz w:val="24"/>
          <w:szCs w:val="24"/>
        </w:rPr>
        <w:t xml:space="preserve">There are only 5 different colors of gum in the gumball machine. </w:t>
      </w:r>
    </w:p>
    <w:p w14:paraId="6C01F874" w14:textId="77777777" w:rsidR="005203BB" w:rsidRDefault="005203BB" w:rsidP="005203BB">
      <w:pPr>
        <w:pStyle w:val="ListParagraph"/>
        <w:numPr>
          <w:ilvl w:val="0"/>
          <w:numId w:val="9"/>
        </w:numPr>
        <w:spacing w:after="160" w:line="259" w:lineRule="auto"/>
        <w:rPr>
          <w:sz w:val="24"/>
          <w:szCs w:val="24"/>
        </w:rPr>
      </w:pPr>
      <w:r>
        <w:rPr>
          <w:sz w:val="24"/>
          <w:szCs w:val="24"/>
        </w:rPr>
        <w:t xml:space="preserve">The probability of getting a yellow piece of gum is equally likely to getting a blue piece of gum. </w:t>
      </w:r>
    </w:p>
    <w:p w14:paraId="22A5697C" w14:textId="62DAE494" w:rsidR="005203BB" w:rsidRPr="000E6E46" w:rsidRDefault="005203BB" w:rsidP="005203BB">
      <w:pPr>
        <w:pStyle w:val="ListParagraph"/>
        <w:numPr>
          <w:ilvl w:val="0"/>
          <w:numId w:val="9"/>
        </w:numPr>
        <w:spacing w:after="160" w:line="259" w:lineRule="auto"/>
        <w:rPr>
          <w:sz w:val="24"/>
          <w:szCs w:val="24"/>
        </w:rPr>
      </w:pPr>
      <w:r>
        <w:rPr>
          <w:sz w:val="24"/>
          <w:szCs w:val="24"/>
        </w:rPr>
        <w:t xml:space="preserve">The probability of getting a green piece of gum is </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24</m:t>
            </m:r>
          </m:den>
        </m:f>
      </m:oMath>
      <w:r>
        <w:rPr>
          <w:sz w:val="24"/>
          <w:szCs w:val="24"/>
        </w:rPr>
        <w:t xml:space="preserve">. </w:t>
      </w:r>
    </w:p>
    <w:p w14:paraId="3ECC90E4" w14:textId="1FF01A62" w:rsidR="005203BB" w:rsidRPr="00D76775" w:rsidRDefault="005203BB" w:rsidP="005203BB">
      <w:pPr>
        <w:pStyle w:val="ListParagraph"/>
        <w:numPr>
          <w:ilvl w:val="0"/>
          <w:numId w:val="9"/>
        </w:numPr>
        <w:spacing w:after="160" w:line="259" w:lineRule="auto"/>
        <w:rPr>
          <w:sz w:val="24"/>
          <w:szCs w:val="24"/>
        </w:rPr>
      </w:pPr>
      <w:r>
        <w:rPr>
          <w:sz w:val="24"/>
          <w:szCs w:val="24"/>
        </w:rPr>
        <w:t xml:space="preserve">The white gumball is an odd amount and is the least likely to get. </w:t>
      </w:r>
    </w:p>
    <w:p w14:paraId="48DF424F" w14:textId="42C7C25F" w:rsidR="005203BB" w:rsidRPr="00D76775" w:rsidRDefault="005203BB" w:rsidP="005203BB"/>
    <w:p w14:paraId="03A6E33D" w14:textId="7B8F1ED8" w:rsidR="005203BB" w:rsidRPr="00D76775" w:rsidRDefault="005D2F21" w:rsidP="005203BB">
      <w:r>
        <w:rPr>
          <w:noProof/>
        </w:rPr>
        <w:drawing>
          <wp:anchor distT="0" distB="0" distL="114300" distR="114300" simplePos="0" relativeHeight="251659264" behindDoc="0" locked="0" layoutInCell="1" allowOverlap="1" wp14:anchorId="106FFE46" wp14:editId="7C86F980">
            <wp:simplePos x="0" y="0"/>
            <wp:positionH relativeFrom="column">
              <wp:posOffset>3370521</wp:posOffset>
            </wp:positionH>
            <wp:positionV relativeFrom="paragraph">
              <wp:posOffset>544491</wp:posOffset>
            </wp:positionV>
            <wp:extent cx="2390996" cy="2732567"/>
            <wp:effectExtent l="0" t="0" r="9525" b="0"/>
            <wp:wrapNone/>
            <wp:docPr id="50" name="Picture 50"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90996" cy="2732567"/>
                    </a:xfrm>
                    <a:prstGeom prst="rect">
                      <a:avLst/>
                    </a:prstGeom>
                  </pic:spPr>
                </pic:pic>
              </a:graphicData>
            </a:graphic>
            <wp14:sizeRelH relativeFrom="page">
              <wp14:pctWidth>0</wp14:pctWidth>
            </wp14:sizeRelH>
            <wp14:sizeRelV relativeFrom="page">
              <wp14:pctHeight>0</wp14:pctHeight>
            </wp14:sizeRelV>
          </wp:anchor>
        </w:drawing>
      </w:r>
      <w:r w:rsidR="0081689A">
        <w:rPr>
          <w:noProof/>
        </w:rPr>
        <w:drawing>
          <wp:inline distT="0" distB="0" distL="0" distR="0" wp14:anchorId="6728938B" wp14:editId="63E78C54">
            <wp:extent cx="3105150" cy="4305300"/>
            <wp:effectExtent l="0" t="0" r="0" b="0"/>
            <wp:docPr id="48" name="Picture 48" descr="gum ball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105150" cy="4305300"/>
                    </a:xfrm>
                    <a:prstGeom prst="rect">
                      <a:avLst/>
                    </a:prstGeom>
                  </pic:spPr>
                </pic:pic>
              </a:graphicData>
            </a:graphic>
          </wp:inline>
        </w:drawing>
      </w:r>
    </w:p>
    <w:p w14:paraId="5340D1E7" w14:textId="2352D543" w:rsidR="005203BB" w:rsidRPr="00D76775" w:rsidRDefault="005203BB" w:rsidP="005203BB"/>
    <w:p w14:paraId="27CCDF23" w14:textId="4F653378" w:rsidR="00B972AC" w:rsidRPr="00410A44" w:rsidRDefault="00B972AC" w:rsidP="00B972AC">
      <w:pPr>
        <w:jc w:val="center"/>
        <w:rPr>
          <w:b/>
          <w:sz w:val="48"/>
          <w:szCs w:val="48"/>
        </w:rPr>
      </w:pPr>
      <w:r w:rsidRPr="00410A44">
        <w:rPr>
          <w:b/>
          <w:sz w:val="48"/>
          <w:szCs w:val="48"/>
        </w:rPr>
        <w:t xml:space="preserve">Gumball Machine </w:t>
      </w:r>
      <w:r w:rsidR="00AA4386">
        <w:rPr>
          <w:b/>
          <w:sz w:val="48"/>
          <w:szCs w:val="48"/>
        </w:rPr>
        <w:t>Alternative</w:t>
      </w:r>
    </w:p>
    <w:p w14:paraId="799909A5" w14:textId="77777777" w:rsidR="00B972AC" w:rsidRPr="009B243E" w:rsidRDefault="00B972AC" w:rsidP="00B972AC">
      <w:pPr>
        <w:rPr>
          <w:b/>
          <w:sz w:val="24"/>
          <w:szCs w:val="24"/>
        </w:rPr>
      </w:pPr>
      <w:r w:rsidRPr="009B243E">
        <w:rPr>
          <w:b/>
          <w:sz w:val="24"/>
          <w:szCs w:val="24"/>
        </w:rPr>
        <w:t>Direction</w:t>
      </w:r>
      <w:r>
        <w:rPr>
          <w:b/>
          <w:sz w:val="24"/>
          <w:szCs w:val="24"/>
        </w:rPr>
        <w:t>s: Use the clues below to color</w:t>
      </w:r>
      <w:r w:rsidRPr="009B243E">
        <w:rPr>
          <w:b/>
          <w:sz w:val="24"/>
          <w:szCs w:val="24"/>
        </w:rPr>
        <w:t xml:space="preserve"> the gumball</w:t>
      </w:r>
      <w:r>
        <w:rPr>
          <w:b/>
          <w:sz w:val="24"/>
          <w:szCs w:val="24"/>
        </w:rPr>
        <w:t>s</w:t>
      </w:r>
      <w:r w:rsidRPr="009B243E">
        <w:rPr>
          <w:b/>
          <w:sz w:val="24"/>
          <w:szCs w:val="24"/>
        </w:rPr>
        <w:t xml:space="preserve"> </w:t>
      </w:r>
      <w:r>
        <w:rPr>
          <w:b/>
          <w:sz w:val="24"/>
          <w:szCs w:val="24"/>
        </w:rPr>
        <w:t xml:space="preserve">in the gumball </w:t>
      </w:r>
      <w:r w:rsidRPr="009B243E">
        <w:rPr>
          <w:b/>
          <w:sz w:val="24"/>
          <w:szCs w:val="24"/>
        </w:rPr>
        <w:t>machine that is shown below.  Use crayons to color each gumball or write the initial of each color inside the</w:t>
      </w:r>
      <w:r>
        <w:rPr>
          <w:b/>
          <w:sz w:val="24"/>
          <w:szCs w:val="24"/>
        </w:rPr>
        <w:t xml:space="preserve"> circle, for an example </w:t>
      </w:r>
      <w:r w:rsidRPr="009B243E">
        <w:rPr>
          <w:b/>
          <w:sz w:val="24"/>
          <w:szCs w:val="24"/>
        </w:rPr>
        <w:t>“r”</w:t>
      </w:r>
      <w:r>
        <w:rPr>
          <w:b/>
          <w:sz w:val="24"/>
          <w:szCs w:val="24"/>
        </w:rPr>
        <w:t xml:space="preserve"> for red</w:t>
      </w:r>
      <w:r w:rsidRPr="009B243E">
        <w:rPr>
          <w:b/>
          <w:sz w:val="24"/>
          <w:szCs w:val="24"/>
        </w:rPr>
        <w:t xml:space="preserve">. </w:t>
      </w:r>
      <w:r>
        <w:rPr>
          <w:b/>
          <w:sz w:val="24"/>
          <w:szCs w:val="24"/>
        </w:rPr>
        <w:t xml:space="preserve"> You may want to use color tiles to determine how to color the gumballs.</w:t>
      </w:r>
    </w:p>
    <w:p w14:paraId="7F13E72A" w14:textId="77777777" w:rsidR="00B972AC" w:rsidRDefault="00B972AC" w:rsidP="00B972AC">
      <w:pPr>
        <w:pStyle w:val="ListParagraph"/>
        <w:numPr>
          <w:ilvl w:val="0"/>
          <w:numId w:val="9"/>
        </w:numPr>
        <w:spacing w:after="160" w:line="259" w:lineRule="auto"/>
        <w:rPr>
          <w:sz w:val="24"/>
          <w:szCs w:val="24"/>
        </w:rPr>
      </w:pPr>
      <w:r>
        <w:rPr>
          <w:sz w:val="24"/>
          <w:szCs w:val="24"/>
        </w:rPr>
        <w:t xml:space="preserve">There are 12 pieces of gum inside the machine. </w:t>
      </w:r>
    </w:p>
    <w:p w14:paraId="39982993" w14:textId="77777777" w:rsidR="00B972AC" w:rsidRPr="00D76775" w:rsidRDefault="00B972AC" w:rsidP="00B972AC">
      <w:pPr>
        <w:pStyle w:val="ListParagraph"/>
        <w:numPr>
          <w:ilvl w:val="0"/>
          <w:numId w:val="9"/>
        </w:numPr>
        <w:spacing w:after="160" w:line="259" w:lineRule="auto"/>
        <w:rPr>
          <w:sz w:val="24"/>
          <w:szCs w:val="24"/>
        </w:rPr>
      </w:pPr>
      <w:r>
        <w:rPr>
          <w:sz w:val="24"/>
          <w:szCs w:val="24"/>
        </w:rPr>
        <w:t xml:space="preserve">The probability of getting a red piece of gum is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12</m:t>
            </m:r>
          </m:den>
        </m:f>
      </m:oMath>
      <w:r>
        <w:rPr>
          <w:sz w:val="24"/>
          <w:szCs w:val="24"/>
        </w:rPr>
        <w:t xml:space="preserve">. </w:t>
      </w:r>
    </w:p>
    <w:p w14:paraId="1D7FB4DC" w14:textId="77777777" w:rsidR="00B972AC" w:rsidRDefault="00B972AC" w:rsidP="00B972AC">
      <w:pPr>
        <w:pStyle w:val="ListParagraph"/>
        <w:numPr>
          <w:ilvl w:val="0"/>
          <w:numId w:val="9"/>
        </w:numPr>
        <w:spacing w:after="160" w:line="259" w:lineRule="auto"/>
        <w:rPr>
          <w:sz w:val="24"/>
          <w:szCs w:val="24"/>
        </w:rPr>
      </w:pPr>
      <w:r>
        <w:rPr>
          <w:sz w:val="24"/>
          <w:szCs w:val="24"/>
        </w:rPr>
        <w:t xml:space="preserve">There are only 4 different colors of gum in the gumball machine. </w:t>
      </w:r>
    </w:p>
    <w:p w14:paraId="474A2833" w14:textId="77777777" w:rsidR="00B972AC" w:rsidRDefault="00B972AC" w:rsidP="00B972AC">
      <w:pPr>
        <w:pStyle w:val="ListParagraph"/>
        <w:numPr>
          <w:ilvl w:val="0"/>
          <w:numId w:val="9"/>
        </w:numPr>
        <w:spacing w:after="160" w:line="259" w:lineRule="auto"/>
        <w:rPr>
          <w:sz w:val="24"/>
          <w:szCs w:val="24"/>
        </w:rPr>
      </w:pPr>
      <w:r>
        <w:rPr>
          <w:sz w:val="24"/>
          <w:szCs w:val="24"/>
        </w:rPr>
        <w:t xml:space="preserve">The probability of getting a yellow piece of gum is equally likely to getting a blue piece of gum. </w:t>
      </w:r>
    </w:p>
    <w:p w14:paraId="02F502EC" w14:textId="77777777" w:rsidR="00B972AC" w:rsidRPr="000E6E46" w:rsidRDefault="00B972AC" w:rsidP="00B972AC">
      <w:pPr>
        <w:pStyle w:val="ListParagraph"/>
        <w:numPr>
          <w:ilvl w:val="0"/>
          <w:numId w:val="9"/>
        </w:numPr>
        <w:spacing w:after="160" w:line="259" w:lineRule="auto"/>
        <w:rPr>
          <w:sz w:val="24"/>
          <w:szCs w:val="24"/>
        </w:rPr>
      </w:pPr>
      <w:r>
        <w:rPr>
          <w:sz w:val="24"/>
          <w:szCs w:val="24"/>
        </w:rPr>
        <w:t xml:space="preserve">The probability of getting a green piece of gum is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12</m:t>
            </m:r>
          </m:den>
        </m:f>
      </m:oMath>
      <w:r>
        <w:rPr>
          <w:sz w:val="24"/>
          <w:szCs w:val="24"/>
        </w:rPr>
        <w:t xml:space="preserve">. </w:t>
      </w:r>
    </w:p>
    <w:p w14:paraId="0C7DDBC6" w14:textId="77777777" w:rsidR="00B972AC" w:rsidRPr="00BC5A3D" w:rsidRDefault="00B972AC" w:rsidP="00B972AC">
      <w:pPr>
        <w:spacing w:after="160" w:line="259" w:lineRule="auto"/>
        <w:ind w:left="360"/>
        <w:rPr>
          <w:sz w:val="24"/>
          <w:szCs w:val="24"/>
        </w:rPr>
      </w:pPr>
      <w:r w:rsidRPr="00BC5A3D">
        <w:rPr>
          <w:sz w:val="24"/>
          <w:szCs w:val="24"/>
        </w:rPr>
        <w:t xml:space="preserve"> </w:t>
      </w:r>
    </w:p>
    <w:p w14:paraId="5364EBB6" w14:textId="77777777" w:rsidR="00B972AC" w:rsidRPr="00D76775" w:rsidRDefault="00B972AC" w:rsidP="00B972AC">
      <w:r>
        <w:rPr>
          <w:noProof/>
        </w:rPr>
        <mc:AlternateContent>
          <mc:Choice Requires="wpg">
            <w:drawing>
              <wp:anchor distT="0" distB="0" distL="114300" distR="114300" simplePos="0" relativeHeight="251663360" behindDoc="0" locked="0" layoutInCell="1" allowOverlap="1" wp14:anchorId="595EB224" wp14:editId="20E4EFD0">
                <wp:simplePos x="0" y="0"/>
                <wp:positionH relativeFrom="column">
                  <wp:posOffset>-38100</wp:posOffset>
                </wp:positionH>
                <wp:positionV relativeFrom="paragraph">
                  <wp:posOffset>218404</wp:posOffset>
                </wp:positionV>
                <wp:extent cx="3259925" cy="4683601"/>
                <wp:effectExtent l="0" t="0" r="17145" b="22225"/>
                <wp:wrapNone/>
                <wp:docPr id="4" name="Group 4"/>
                <wp:cNvGraphicFramePr/>
                <a:graphic xmlns:a="http://schemas.openxmlformats.org/drawingml/2006/main">
                  <a:graphicData uri="http://schemas.microsoft.com/office/word/2010/wordprocessingGroup">
                    <wpg:wgp>
                      <wpg:cNvGrpSpPr/>
                      <wpg:grpSpPr>
                        <a:xfrm>
                          <a:off x="0" y="0"/>
                          <a:ext cx="3259925" cy="4683601"/>
                          <a:chOff x="0" y="0"/>
                          <a:chExt cx="3259925" cy="4683601"/>
                        </a:xfrm>
                      </wpg:grpSpPr>
                      <wps:wsp>
                        <wps:cNvPr id="5" name="Trapezoid 5"/>
                        <wps:cNvSpPr/>
                        <wps:spPr>
                          <a:xfrm>
                            <a:off x="466725" y="2886075"/>
                            <a:ext cx="2336060" cy="1797526"/>
                          </a:xfrm>
                          <a:prstGeom prst="trapezoi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0" y="0"/>
                            <a:ext cx="3259925" cy="304381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847725" y="2486025"/>
                            <a:ext cx="382744" cy="34752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1219200" y="2619375"/>
                            <a:ext cx="382744" cy="34752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466725" y="2247900"/>
                            <a:ext cx="382744" cy="34752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904875" y="2095500"/>
                            <a:ext cx="382414" cy="34722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1295400" y="2286000"/>
                            <a:ext cx="382744" cy="34752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1685925" y="2266950"/>
                            <a:ext cx="382744" cy="34752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2066925" y="2047875"/>
                            <a:ext cx="382744" cy="34752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238125" y="1943100"/>
                            <a:ext cx="382744" cy="34752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2743200" y="1905000"/>
                            <a:ext cx="382744" cy="34752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2447925" y="2209800"/>
                            <a:ext cx="382744" cy="34752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2066925" y="2428875"/>
                            <a:ext cx="382744" cy="34752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1685925" y="2619375"/>
                            <a:ext cx="382744" cy="34752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219200" y="3714750"/>
                            <a:ext cx="844677" cy="3954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3A0144" id="Group 4" o:spid="_x0000_s1026" style="position:absolute;margin-left:-3pt;margin-top:17.2pt;width:256.7pt;height:368.8pt;z-index:251663360" coordsize="32599,4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">
                <v:shape id="Trapezoid 5" o:spid="_x0000_s1027" style="position:absolute;left:4667;top:28860;width:23360;height:17976;visibility:visible;mso-wrap-style:square;v-text-anchor:middle" coordsize="2336060,179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" path="m,1797526l449382,,1886679,r449381,1797526l,1797526xe" filled="f" strokecolor="black [3213]" strokeweight="2pt">
                  <v:path arrowok="t" o:connecttype="custom" o:connectlocs="0,1797526;449382,0;1886679,0;2336060,1797526;0,1797526" o:connectangles="0,0,0,0,0"/>
                </v:shape>
                <v:oval id="Oval 6" o:spid="_x0000_s1028" style="position:absolute;width:32599;height:30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" fillcolor="white [3212]" strokecolor="black [3213]" strokeweight="2pt"/>
                <v:oval id="Oval 7" o:spid="_x0000_s1029" style="position:absolute;left:8477;top:24860;width:3827;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" filled="f" strokecolor="black [3213]" strokeweight="2pt"/>
                <v:oval id="Oval 8" o:spid="_x0000_s1030" style="position:absolute;left:12192;top:26193;width:3827;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" filled="f" strokecolor="black [3213]" strokeweight="2pt"/>
                <v:oval id="Oval 9" o:spid="_x0000_s1031" style="position:absolute;left:4667;top:22479;width:3827;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" filled="f" strokecolor="black [3213]" strokeweight="2pt"/>
                <v:oval id="Oval 10" o:spid="_x0000_s1032" style="position:absolute;left:9048;top:20955;width:3824;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" filled="f" strokecolor="black [3213]" strokeweight="2pt"/>
                <v:oval id="Oval 11" o:spid="_x0000_s1033" style="position:absolute;left:12954;top:22860;width:3827;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" filled="f" strokecolor="black [3213]" strokeweight="2pt"/>
                <v:oval id="Oval 12" o:spid="_x0000_s1034" style="position:absolute;left:16859;top:22669;width:3827;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" filled="f" strokecolor="black [3213]" strokeweight="2pt"/>
                <v:oval id="Oval 13" o:spid="_x0000_s1035" style="position:absolute;left:20669;top:20478;width:3827;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" filled="f" strokecolor="black [3213]" strokeweight="2pt"/>
                <v:oval id="Oval 14" o:spid="_x0000_s1036" style="position:absolute;left:2381;top:19431;width:3827;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" filled="f" strokecolor="black [3213]" strokeweight="2pt"/>
                <v:oval id="Oval 15" o:spid="_x0000_s1037" style="position:absolute;left:27432;top:19050;width:3827;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" filled="f" strokecolor="black [3213]" strokeweight="2pt"/>
                <v:oval id="Oval 16" o:spid="_x0000_s1038" style="position:absolute;left:24479;top:22098;width:3827;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" filled="f" strokecolor="black [3213]" strokeweight="2pt"/>
                <v:oval id="Oval 17" o:spid="_x0000_s1039" style="position:absolute;left:20669;top:24288;width:3827;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" filled="f" strokecolor="black [3213]" strokeweight="2pt"/>
                <v:oval id="Oval 18" o:spid="_x0000_s1040" style="position:absolute;left:16859;top:26193;width:3827;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" filled="f" strokecolor="black [3213]" strokeweight="2pt"/>
                <v:rect id="Rectangle 19" o:spid="_x0000_s1041" style="position:absolute;left:12192;top:37147;width:8446;height:3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" fillcolor="white [3212]" strokecolor="black [3213]" strokeweight="2pt"/>
              </v:group>
            </w:pict>
          </mc:Fallback>
        </mc:AlternateContent>
      </w:r>
    </w:p>
    <w:p w14:paraId="61B3791A" w14:textId="77777777" w:rsidR="00B972AC" w:rsidRPr="00D76775" w:rsidRDefault="00B972AC" w:rsidP="00B972AC"/>
    <w:p w14:paraId="3D39BCC0" w14:textId="77777777" w:rsidR="00B972AC" w:rsidRPr="00D76775" w:rsidRDefault="00B972AC" w:rsidP="00B972AC"/>
    <w:p w14:paraId="6B0AF793" w14:textId="77777777" w:rsidR="00B972AC" w:rsidRPr="00D76775" w:rsidRDefault="00B972AC" w:rsidP="00B972AC"/>
    <w:p w14:paraId="1EC8BCD6" w14:textId="77777777" w:rsidR="00B972AC" w:rsidRPr="00D76775" w:rsidRDefault="00B972AC" w:rsidP="00B972AC"/>
    <w:p w14:paraId="16013017" w14:textId="77777777" w:rsidR="00B972AC" w:rsidRPr="00D76775" w:rsidRDefault="00B972AC" w:rsidP="00B972AC"/>
    <w:tbl>
      <w:tblPr>
        <w:tblStyle w:val="TableGrid"/>
        <w:tblpPr w:leftFromText="180" w:rightFromText="180" w:vertAnchor="text" w:horzAnchor="page" w:tblpX="7816" w:tblpY="23"/>
        <w:tblW w:w="0" w:type="auto"/>
        <w:tblLook w:val="0420" w:firstRow="1" w:lastRow="0" w:firstColumn="0" w:lastColumn="0" w:noHBand="0" w:noVBand="1"/>
      </w:tblPr>
      <w:tblGrid>
        <w:gridCol w:w="1486"/>
        <w:gridCol w:w="2018"/>
      </w:tblGrid>
      <w:tr w:rsidR="00B972AC" w14:paraId="399F653C" w14:textId="77777777" w:rsidTr="00AA4386">
        <w:trPr>
          <w:trHeight w:val="456"/>
        </w:trPr>
        <w:tc>
          <w:tcPr>
            <w:tcW w:w="1486" w:type="dxa"/>
            <w:shd w:val="clear" w:color="auto" w:fill="DDD9C3" w:themeFill="background2" w:themeFillShade="E6"/>
          </w:tcPr>
          <w:p w14:paraId="469EADBC" w14:textId="77777777" w:rsidR="00B972AC" w:rsidRPr="009B243E" w:rsidRDefault="00B972AC" w:rsidP="00332A64">
            <w:pPr>
              <w:jc w:val="center"/>
              <w:rPr>
                <w:b/>
                <w:sz w:val="24"/>
                <w:szCs w:val="24"/>
              </w:rPr>
            </w:pPr>
            <w:r w:rsidRPr="009B243E">
              <w:rPr>
                <w:b/>
                <w:sz w:val="24"/>
                <w:szCs w:val="24"/>
              </w:rPr>
              <w:t>Color of Gumball</w:t>
            </w:r>
          </w:p>
        </w:tc>
        <w:tc>
          <w:tcPr>
            <w:tcW w:w="2018" w:type="dxa"/>
            <w:shd w:val="clear" w:color="auto" w:fill="DDD9C3" w:themeFill="background2" w:themeFillShade="E6"/>
          </w:tcPr>
          <w:p w14:paraId="507BD4CC" w14:textId="77777777" w:rsidR="00B972AC" w:rsidRPr="009B243E" w:rsidRDefault="00B972AC" w:rsidP="00332A64">
            <w:pPr>
              <w:jc w:val="center"/>
              <w:rPr>
                <w:b/>
                <w:sz w:val="24"/>
                <w:szCs w:val="24"/>
              </w:rPr>
            </w:pPr>
            <w:r w:rsidRPr="009B243E">
              <w:rPr>
                <w:b/>
                <w:sz w:val="24"/>
                <w:szCs w:val="24"/>
              </w:rPr>
              <w:t>Probability Fraction</w:t>
            </w:r>
          </w:p>
        </w:tc>
      </w:tr>
      <w:tr w:rsidR="00B972AC" w14:paraId="57687659" w14:textId="77777777" w:rsidTr="00332A64">
        <w:trPr>
          <w:trHeight w:val="674"/>
        </w:trPr>
        <w:tc>
          <w:tcPr>
            <w:tcW w:w="1486" w:type="dxa"/>
          </w:tcPr>
          <w:p w14:paraId="32FB8172" w14:textId="77777777" w:rsidR="00B972AC" w:rsidRPr="009B243E" w:rsidRDefault="00B972AC" w:rsidP="00332A64">
            <w:pPr>
              <w:rPr>
                <w:sz w:val="24"/>
                <w:szCs w:val="24"/>
              </w:rPr>
            </w:pPr>
            <w:r w:rsidRPr="009B243E">
              <w:rPr>
                <w:sz w:val="24"/>
                <w:szCs w:val="24"/>
              </w:rPr>
              <w:t xml:space="preserve">Red </w:t>
            </w:r>
          </w:p>
        </w:tc>
        <w:tc>
          <w:tcPr>
            <w:tcW w:w="2018" w:type="dxa"/>
          </w:tcPr>
          <w:p w14:paraId="75A1B34D" w14:textId="77777777" w:rsidR="00B972AC" w:rsidRDefault="00B972AC" w:rsidP="00332A64">
            <w:pPr>
              <w:jc w:val="center"/>
            </w:pPr>
            <m:oMathPara>
              <m:oMath>
                <m:f>
                  <m:fPr>
                    <m:ctrlPr>
                      <w:rPr>
                        <w:rFonts w:ascii="Cambria Math" w:hAnsi="Cambria Math"/>
                        <w:i/>
                      </w:rPr>
                    </m:ctrlPr>
                  </m:fPr>
                  <m:num>
                    <m:r>
                      <w:rPr>
                        <w:rFonts w:ascii="Cambria Math" w:hAnsi="Cambria Math"/>
                      </w:rPr>
                      <m:t>4</m:t>
                    </m:r>
                  </m:num>
                  <m:den>
                    <m:r>
                      <w:rPr>
                        <w:rFonts w:ascii="Cambria Math" w:hAnsi="Cambria Math"/>
                      </w:rPr>
                      <m:t>12</m:t>
                    </m:r>
                  </m:den>
                </m:f>
              </m:oMath>
            </m:oMathPara>
          </w:p>
        </w:tc>
      </w:tr>
      <w:tr w:rsidR="00B972AC" w14:paraId="52487AC7" w14:textId="77777777" w:rsidTr="00332A64">
        <w:trPr>
          <w:trHeight w:val="674"/>
        </w:trPr>
        <w:tc>
          <w:tcPr>
            <w:tcW w:w="1486" w:type="dxa"/>
          </w:tcPr>
          <w:p w14:paraId="5D912B64" w14:textId="77777777" w:rsidR="00B972AC" w:rsidRPr="009B243E" w:rsidRDefault="00B972AC" w:rsidP="00332A64">
            <w:pPr>
              <w:rPr>
                <w:sz w:val="24"/>
                <w:szCs w:val="24"/>
              </w:rPr>
            </w:pPr>
            <w:r w:rsidRPr="009B243E">
              <w:rPr>
                <w:sz w:val="24"/>
                <w:szCs w:val="24"/>
              </w:rPr>
              <w:t xml:space="preserve">Yellow </w:t>
            </w:r>
          </w:p>
        </w:tc>
        <w:tc>
          <w:tcPr>
            <w:tcW w:w="2018" w:type="dxa"/>
          </w:tcPr>
          <w:p w14:paraId="253A8D39" w14:textId="77777777" w:rsidR="00B972AC" w:rsidRDefault="00B972AC" w:rsidP="00332A64"/>
        </w:tc>
      </w:tr>
      <w:tr w:rsidR="00B972AC" w14:paraId="1CC05141" w14:textId="77777777" w:rsidTr="00332A64">
        <w:trPr>
          <w:trHeight w:val="674"/>
        </w:trPr>
        <w:tc>
          <w:tcPr>
            <w:tcW w:w="1486" w:type="dxa"/>
          </w:tcPr>
          <w:p w14:paraId="419B118A" w14:textId="77777777" w:rsidR="00B972AC" w:rsidRPr="009B243E" w:rsidRDefault="00B972AC" w:rsidP="00332A64">
            <w:pPr>
              <w:rPr>
                <w:sz w:val="24"/>
                <w:szCs w:val="24"/>
              </w:rPr>
            </w:pPr>
            <w:r w:rsidRPr="009B243E">
              <w:rPr>
                <w:sz w:val="24"/>
                <w:szCs w:val="24"/>
              </w:rPr>
              <w:t xml:space="preserve">Green </w:t>
            </w:r>
          </w:p>
        </w:tc>
        <w:tc>
          <w:tcPr>
            <w:tcW w:w="2018" w:type="dxa"/>
          </w:tcPr>
          <w:p w14:paraId="74FCAE86" w14:textId="77777777" w:rsidR="00B972AC" w:rsidRDefault="00B972AC" w:rsidP="00332A64">
            <w:pPr>
              <w:jc w:val="center"/>
            </w:pPr>
            <m:oMathPara>
              <m:oMath>
                <m:f>
                  <m:fPr>
                    <m:ctrlPr>
                      <w:rPr>
                        <w:rFonts w:ascii="Cambria Math" w:hAnsi="Cambria Math"/>
                        <w:i/>
                      </w:rPr>
                    </m:ctrlPr>
                  </m:fPr>
                  <m:num>
                    <m:r>
                      <w:rPr>
                        <w:rFonts w:ascii="Cambria Math" w:hAnsi="Cambria Math"/>
                      </w:rPr>
                      <m:t>2</m:t>
                    </m:r>
                  </m:num>
                  <m:den>
                    <m:r>
                      <w:rPr>
                        <w:rFonts w:ascii="Cambria Math" w:hAnsi="Cambria Math"/>
                      </w:rPr>
                      <m:t>12</m:t>
                    </m:r>
                  </m:den>
                </m:f>
              </m:oMath>
            </m:oMathPara>
          </w:p>
        </w:tc>
      </w:tr>
      <w:tr w:rsidR="00B972AC" w14:paraId="090BE341" w14:textId="77777777" w:rsidTr="00332A64">
        <w:trPr>
          <w:trHeight w:val="674"/>
        </w:trPr>
        <w:tc>
          <w:tcPr>
            <w:tcW w:w="1486" w:type="dxa"/>
          </w:tcPr>
          <w:p w14:paraId="18F9E6C9" w14:textId="77777777" w:rsidR="00B972AC" w:rsidRPr="009B243E" w:rsidRDefault="00B972AC" w:rsidP="00332A64">
            <w:pPr>
              <w:rPr>
                <w:sz w:val="24"/>
                <w:szCs w:val="24"/>
              </w:rPr>
            </w:pPr>
            <w:r w:rsidRPr="009B243E">
              <w:rPr>
                <w:sz w:val="24"/>
                <w:szCs w:val="24"/>
              </w:rPr>
              <w:t xml:space="preserve">Blue </w:t>
            </w:r>
          </w:p>
        </w:tc>
        <w:tc>
          <w:tcPr>
            <w:tcW w:w="2018" w:type="dxa"/>
          </w:tcPr>
          <w:p w14:paraId="46175B07" w14:textId="77777777" w:rsidR="00B972AC" w:rsidRDefault="00B972AC" w:rsidP="00332A64"/>
        </w:tc>
      </w:tr>
    </w:tbl>
    <w:p w14:paraId="2819E192" w14:textId="77777777" w:rsidR="00B972AC" w:rsidRPr="00D76775" w:rsidRDefault="00B972AC" w:rsidP="00B972AC"/>
    <w:p w14:paraId="03EF7748" w14:textId="77777777" w:rsidR="00B972AC" w:rsidRPr="00D76775" w:rsidRDefault="00B972AC" w:rsidP="00B972AC"/>
    <w:p w14:paraId="14BFC573" w14:textId="77777777" w:rsidR="00B972AC" w:rsidRPr="00D76775" w:rsidRDefault="00B972AC" w:rsidP="00B972AC"/>
    <w:p w14:paraId="1C067A69" w14:textId="77777777" w:rsidR="00B972AC" w:rsidRPr="00D76775" w:rsidRDefault="00B972AC" w:rsidP="00B972AC"/>
    <w:p w14:paraId="3F92D95F" w14:textId="77777777" w:rsidR="00B972AC" w:rsidRPr="00D76775" w:rsidRDefault="00B972AC" w:rsidP="00B972AC"/>
    <w:p w14:paraId="7FA9F96F" w14:textId="77777777" w:rsidR="00B972AC" w:rsidRPr="00D76775" w:rsidRDefault="00B972AC" w:rsidP="00B972AC"/>
    <w:p w14:paraId="36D3150E" w14:textId="77777777" w:rsidR="00B972AC" w:rsidRPr="00D76775" w:rsidRDefault="00B972AC" w:rsidP="00B972AC"/>
    <w:p w14:paraId="5ADB8C22" w14:textId="77777777" w:rsidR="00B972AC" w:rsidRPr="00D76775" w:rsidRDefault="00B972AC" w:rsidP="00B972AC"/>
    <w:p w14:paraId="339BCA38" w14:textId="77777777" w:rsidR="00B972AC" w:rsidRPr="00D76775" w:rsidRDefault="00B972AC" w:rsidP="00B972AC"/>
    <w:p w14:paraId="14831814" w14:textId="2028F0B7" w:rsidR="005203BB" w:rsidRPr="00D76775" w:rsidRDefault="005203BB" w:rsidP="005203BB"/>
    <w:sectPr w:rsidR="005203BB" w:rsidRPr="00D76775" w:rsidSect="00B972AC">
      <w:headerReference w:type="default" r:id="rId15"/>
      <w:footerReference w:type="default" r:id="rId16"/>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E65D2" w14:textId="77777777" w:rsidR="008D73D9" w:rsidRDefault="008D73D9" w:rsidP="00220A40">
      <w:pPr>
        <w:spacing w:after="0" w:line="240" w:lineRule="auto"/>
      </w:pPr>
      <w:r>
        <w:separator/>
      </w:r>
    </w:p>
  </w:endnote>
  <w:endnote w:type="continuationSeparator" w:id="0">
    <w:p w14:paraId="590F8FE2" w14:textId="77777777" w:rsidR="008D73D9" w:rsidRDefault="008D73D9"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F0E3D" w14:textId="15ECF68B" w:rsidR="00836086" w:rsidRPr="00B972AC" w:rsidRDefault="00B972AC" w:rsidP="00B972AC">
    <w:pPr>
      <w:pStyle w:val="Footer"/>
    </w:pPr>
    <w:r>
      <w:t xml:space="preserve">Virginia Department of Education </w:t>
    </w:r>
    <w:r>
      <w:rPr>
        <w:rFonts w:cstheme="minorHAnsi"/>
      </w:rPr>
      <w:t>©</w:t>
    </w:r>
    <w:r>
      <w:t xml:space="preserve"> 2018</w:t>
    </w:r>
    <w:r>
      <w:tab/>
    </w:r>
    <w:r>
      <w:tab/>
    </w:r>
    <w:sdt>
      <w:sdtPr>
        <w:id w:val="-19853079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62055">
          <w:rPr>
            <w:noProof/>
          </w:rPr>
          <w:t>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C29C5" w14:textId="77777777" w:rsidR="008D73D9" w:rsidRDefault="008D73D9" w:rsidP="00220A40">
      <w:pPr>
        <w:spacing w:after="0" w:line="240" w:lineRule="auto"/>
      </w:pPr>
      <w:r>
        <w:separator/>
      </w:r>
    </w:p>
  </w:footnote>
  <w:footnote w:type="continuationSeparator" w:id="0">
    <w:p w14:paraId="132C219B" w14:textId="77777777" w:rsidR="008D73D9" w:rsidRDefault="008D73D9"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18BD5" w14:textId="77777777" w:rsidR="00B972AC" w:rsidRDefault="00B972AC" w:rsidP="00B972AC">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5CBFE979" w14:textId="0CD55960" w:rsidR="00836086" w:rsidRPr="00B972AC" w:rsidRDefault="00836086" w:rsidP="00B97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3"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96112"/>
    <w:multiLevelType w:val="hybridMultilevel"/>
    <w:tmpl w:val="6A0E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B0CDD"/>
    <w:multiLevelType w:val="hybridMultilevel"/>
    <w:tmpl w:val="7A023BDE"/>
    <w:lvl w:ilvl="0" w:tplc="59DA6B8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701E6DA5"/>
    <w:multiLevelType w:val="hybridMultilevel"/>
    <w:tmpl w:val="5132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8"/>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14B0D"/>
    <w:rsid w:val="00075B63"/>
    <w:rsid w:val="000906FC"/>
    <w:rsid w:val="000B663D"/>
    <w:rsid w:val="000D5A2B"/>
    <w:rsid w:val="000E40B0"/>
    <w:rsid w:val="001175E8"/>
    <w:rsid w:val="00132559"/>
    <w:rsid w:val="0017209E"/>
    <w:rsid w:val="00196BD1"/>
    <w:rsid w:val="001C1985"/>
    <w:rsid w:val="00220A40"/>
    <w:rsid w:val="002276FE"/>
    <w:rsid w:val="002637F3"/>
    <w:rsid w:val="00270285"/>
    <w:rsid w:val="002D54D4"/>
    <w:rsid w:val="002E277C"/>
    <w:rsid w:val="002F1DD9"/>
    <w:rsid w:val="00343579"/>
    <w:rsid w:val="00381C1B"/>
    <w:rsid w:val="003C048F"/>
    <w:rsid w:val="003C5CF6"/>
    <w:rsid w:val="003E66DB"/>
    <w:rsid w:val="003F7C8B"/>
    <w:rsid w:val="004203F5"/>
    <w:rsid w:val="00441D5F"/>
    <w:rsid w:val="00477E91"/>
    <w:rsid w:val="004859BB"/>
    <w:rsid w:val="004A219B"/>
    <w:rsid w:val="004E5B8D"/>
    <w:rsid w:val="005203BB"/>
    <w:rsid w:val="00521E66"/>
    <w:rsid w:val="00526CBF"/>
    <w:rsid w:val="00551EFD"/>
    <w:rsid w:val="00567BB3"/>
    <w:rsid w:val="00597682"/>
    <w:rsid w:val="005C02F4"/>
    <w:rsid w:val="005C5DE8"/>
    <w:rsid w:val="005D2F21"/>
    <w:rsid w:val="005D453F"/>
    <w:rsid w:val="0063571B"/>
    <w:rsid w:val="006A4C40"/>
    <w:rsid w:val="006B0124"/>
    <w:rsid w:val="006C13B5"/>
    <w:rsid w:val="00755341"/>
    <w:rsid w:val="007D1698"/>
    <w:rsid w:val="007E41D5"/>
    <w:rsid w:val="007F0621"/>
    <w:rsid w:val="008035E5"/>
    <w:rsid w:val="0081689A"/>
    <w:rsid w:val="00822CAE"/>
    <w:rsid w:val="00836086"/>
    <w:rsid w:val="008C3F94"/>
    <w:rsid w:val="008D434A"/>
    <w:rsid w:val="008D73D9"/>
    <w:rsid w:val="008E38A9"/>
    <w:rsid w:val="00932BC8"/>
    <w:rsid w:val="0095476D"/>
    <w:rsid w:val="00970FFA"/>
    <w:rsid w:val="009B0C43"/>
    <w:rsid w:val="009D1D59"/>
    <w:rsid w:val="00A12A49"/>
    <w:rsid w:val="00A20131"/>
    <w:rsid w:val="00A62475"/>
    <w:rsid w:val="00A756D3"/>
    <w:rsid w:val="00A84766"/>
    <w:rsid w:val="00AA4386"/>
    <w:rsid w:val="00AA57E5"/>
    <w:rsid w:val="00AC4994"/>
    <w:rsid w:val="00AF58F3"/>
    <w:rsid w:val="00B26237"/>
    <w:rsid w:val="00B464FB"/>
    <w:rsid w:val="00B61B0C"/>
    <w:rsid w:val="00B972AC"/>
    <w:rsid w:val="00C21E8C"/>
    <w:rsid w:val="00C618CC"/>
    <w:rsid w:val="00C674C5"/>
    <w:rsid w:val="00C73471"/>
    <w:rsid w:val="00CB679E"/>
    <w:rsid w:val="00CE041B"/>
    <w:rsid w:val="00D2076C"/>
    <w:rsid w:val="00D453E6"/>
    <w:rsid w:val="00D466E3"/>
    <w:rsid w:val="00D65185"/>
    <w:rsid w:val="00D94802"/>
    <w:rsid w:val="00DE5DED"/>
    <w:rsid w:val="00E05F3A"/>
    <w:rsid w:val="00E24E7E"/>
    <w:rsid w:val="00E26312"/>
    <w:rsid w:val="00E71C8F"/>
    <w:rsid w:val="00F2316A"/>
    <w:rsid w:val="00F441BA"/>
    <w:rsid w:val="00F51728"/>
    <w:rsid w:val="00F62055"/>
    <w:rsid w:val="00F66A29"/>
    <w:rsid w:val="00F940D1"/>
    <w:rsid w:val="00FD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C843D9"/>
  <w15:docId w15:val="{19E96AC2-50B7-4790-8CB9-3BC4D8D8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B972AC"/>
    <w:pPr>
      <w:spacing w:before="100" w:after="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B972AC"/>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39"/>
    <w:rsid w:val="005203B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972AC"/>
    <w:pPr>
      <w:pBdr>
        <w:top w:val="nil"/>
        <w:left w:val="nil"/>
        <w:bottom w:val="nil"/>
        <w:right w:val="nil"/>
        <w:between w:val="nil"/>
      </w:pBdr>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51645-891A-404B-8270-A56A8CD6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jsl47365</dc:creator>
  <cp:lastModifiedBy>Delozier, Debra (DOE)</cp:lastModifiedBy>
  <cp:revision>4</cp:revision>
  <cp:lastPrinted>2010-05-07T13:49:00Z</cp:lastPrinted>
  <dcterms:created xsi:type="dcterms:W3CDTF">2017-12-05T20:41:00Z</dcterms:created>
  <dcterms:modified xsi:type="dcterms:W3CDTF">2018-08-13T20:42:00Z</dcterms:modified>
</cp:coreProperties>
</file>