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5A64" w14:textId="77777777" w:rsidR="00236B06" w:rsidRDefault="00236B06" w:rsidP="00236B06">
      <w:pPr>
        <w:pStyle w:val="Normal1"/>
        <w:tabs>
          <w:tab w:val="center" w:pos="4680"/>
          <w:tab w:val="right" w:pos="9360"/>
        </w:tabs>
        <w:spacing w:after="0" w:line="240" w:lineRule="auto"/>
        <w:rPr>
          <w:i/>
        </w:rPr>
      </w:pPr>
      <w:bookmarkStart w:id="0" w:name="_gjdgxs" w:colFirst="0" w:colLast="0"/>
      <w:bookmarkEnd w:id="0"/>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0507D9B" w14:textId="77777777" w:rsidR="00236B06" w:rsidRPr="00083560" w:rsidRDefault="00236B06" w:rsidP="00236B06">
      <w:pPr>
        <w:pStyle w:val="Header"/>
      </w:pPr>
    </w:p>
    <w:p w14:paraId="52AB5C57" w14:textId="560223B1" w:rsidR="00196BD1" w:rsidRPr="00236B06" w:rsidRDefault="00385AAE" w:rsidP="00220A40">
      <w:pPr>
        <w:pStyle w:val="Heading1"/>
        <w:contextualSpacing w:val="0"/>
        <w:rPr>
          <w:rFonts w:asciiTheme="minorHAnsi" w:eastAsia="Calibri" w:hAnsiTheme="minorHAnsi" w:cs="Calibri"/>
          <w:color w:val="1F497D" w:themeColor="text2"/>
          <w:sz w:val="48"/>
          <w:szCs w:val="48"/>
        </w:rPr>
      </w:pPr>
      <w:r w:rsidRPr="00236B06">
        <w:rPr>
          <w:rFonts w:asciiTheme="minorHAnsi" w:eastAsia="Calibri" w:hAnsiTheme="minorHAnsi" w:cs="Calibri"/>
          <w:color w:val="1F497D" w:themeColor="text2"/>
          <w:sz w:val="48"/>
          <w:szCs w:val="48"/>
        </w:rPr>
        <w:t xml:space="preserve">Adding and Subtracting Fractions: Understanding the Context </w:t>
      </w:r>
    </w:p>
    <w:p w14:paraId="130263AE" w14:textId="09CA7012" w:rsidR="00196BD1" w:rsidRPr="005B4EDE" w:rsidRDefault="004A219B" w:rsidP="00236B06">
      <w:pPr>
        <w:tabs>
          <w:tab w:val="left" w:pos="2160"/>
        </w:tabs>
        <w:spacing w:after="0" w:line="240" w:lineRule="auto"/>
        <w:rPr>
          <w:rFonts w:cs="Times New Roman"/>
          <w:sz w:val="24"/>
          <w:szCs w:val="24"/>
        </w:rPr>
      </w:pPr>
      <w:r w:rsidRPr="00AB536F">
        <w:rPr>
          <w:rStyle w:val="Heading2Char"/>
          <w:rFonts w:cstheme="minorHAnsi"/>
        </w:rPr>
        <w:t>Strand</w:t>
      </w:r>
      <w:r w:rsidR="00822CAE" w:rsidRPr="00AB536F">
        <w:rPr>
          <w:rStyle w:val="Heading2Char"/>
          <w:rFonts w:cstheme="minorHAnsi"/>
        </w:rPr>
        <w:t>:</w:t>
      </w:r>
      <w:r w:rsidRPr="005B4EDE">
        <w:rPr>
          <w:rFonts w:cs="Times New Roman"/>
          <w:b/>
          <w:sz w:val="24"/>
          <w:szCs w:val="24"/>
        </w:rPr>
        <w:tab/>
      </w:r>
      <w:r w:rsidR="003C071F">
        <w:rPr>
          <w:rFonts w:cs="Times New Roman"/>
          <w:sz w:val="24"/>
          <w:szCs w:val="24"/>
        </w:rPr>
        <w:t>Computation and Estimation</w:t>
      </w:r>
    </w:p>
    <w:p w14:paraId="5DB6B72B" w14:textId="77777777" w:rsidR="00196BD1" w:rsidRPr="005B4EDE" w:rsidRDefault="008035E5" w:rsidP="003C071F">
      <w:pPr>
        <w:spacing w:before="100" w:after="0" w:line="240" w:lineRule="auto"/>
        <w:ind w:left="2160" w:hanging="2160"/>
        <w:rPr>
          <w:rFonts w:cs="Times New Roman"/>
          <w:sz w:val="24"/>
          <w:szCs w:val="24"/>
        </w:rPr>
      </w:pPr>
      <w:r w:rsidRPr="00236B06">
        <w:rPr>
          <w:rStyle w:val="Heading2Char"/>
        </w:rPr>
        <w:t>Topic</w:t>
      </w:r>
      <w:r w:rsidR="00822CAE" w:rsidRPr="00236B06">
        <w:rPr>
          <w:rStyle w:val="Heading2Char"/>
        </w:rPr>
        <w:t>:</w:t>
      </w:r>
      <w:r w:rsidRPr="005B4EDE">
        <w:rPr>
          <w:rFonts w:cs="Times New Roman"/>
          <w:b/>
          <w:sz w:val="24"/>
          <w:szCs w:val="24"/>
        </w:rPr>
        <w:tab/>
      </w:r>
      <w:r w:rsidR="001D0569">
        <w:rPr>
          <w:sz w:val="24"/>
        </w:rPr>
        <w:t>A</w:t>
      </w:r>
      <w:r w:rsidR="001D0569" w:rsidRPr="001D0569">
        <w:rPr>
          <w:sz w:val="24"/>
        </w:rPr>
        <w:t>dding and subtracting fractions using context as a tool to support student understanding</w:t>
      </w:r>
    </w:p>
    <w:p w14:paraId="459DC5DC" w14:textId="363A0DEC" w:rsidR="00491A95" w:rsidRPr="00FF525C" w:rsidRDefault="00196BD1" w:rsidP="00236B06">
      <w:pPr>
        <w:pStyle w:val="SOLNumber"/>
        <w:tabs>
          <w:tab w:val="left" w:pos="2160"/>
        </w:tabs>
        <w:ind w:left="2610" w:hanging="2610"/>
        <w:rPr>
          <w:rFonts w:asciiTheme="minorHAnsi" w:hAnsiTheme="minorHAnsi"/>
          <w:sz w:val="24"/>
          <w:szCs w:val="24"/>
        </w:rPr>
      </w:pPr>
      <w:r w:rsidRPr="00AB536F">
        <w:rPr>
          <w:rStyle w:val="Heading2Char"/>
          <w:rFonts w:asciiTheme="minorHAnsi" w:hAnsiTheme="minorHAnsi" w:cstheme="minorHAnsi"/>
        </w:rPr>
        <w:t>Primary SOL</w:t>
      </w:r>
      <w:r w:rsidR="00822CAE" w:rsidRPr="00AB536F">
        <w:rPr>
          <w:rStyle w:val="Heading2Char"/>
          <w:rFonts w:asciiTheme="minorHAnsi" w:hAnsiTheme="minorHAnsi" w:cstheme="minorHAnsi"/>
        </w:rPr>
        <w:t>:</w:t>
      </w:r>
      <w:r w:rsidR="00334DBA">
        <w:rPr>
          <w:rFonts w:asciiTheme="minorHAnsi" w:hAnsiTheme="minorHAnsi"/>
          <w:b/>
          <w:sz w:val="24"/>
          <w:szCs w:val="24"/>
        </w:rPr>
        <w:tab/>
      </w:r>
      <w:r w:rsidR="00FF525C">
        <w:rPr>
          <w:rFonts w:asciiTheme="minorHAnsi" w:hAnsiTheme="minorHAnsi"/>
          <w:sz w:val="24"/>
          <w:szCs w:val="24"/>
        </w:rPr>
        <w:t>4.5</w:t>
      </w:r>
      <w:r w:rsidR="00491A95" w:rsidRPr="0085062E">
        <w:rPr>
          <w:rFonts w:asciiTheme="minorHAnsi" w:hAnsiTheme="minorHAnsi"/>
          <w:sz w:val="24"/>
          <w:szCs w:val="24"/>
        </w:rPr>
        <w:tab/>
      </w:r>
      <w:r w:rsidR="00491A95" w:rsidRPr="00FF525C">
        <w:rPr>
          <w:rFonts w:asciiTheme="minorHAnsi" w:hAnsiTheme="minorHAnsi"/>
          <w:sz w:val="24"/>
          <w:szCs w:val="24"/>
        </w:rPr>
        <w:t>The st</w:t>
      </w:r>
      <w:r w:rsidR="0085062E" w:rsidRPr="00FF525C">
        <w:rPr>
          <w:rFonts w:asciiTheme="minorHAnsi" w:hAnsiTheme="minorHAnsi"/>
          <w:sz w:val="24"/>
          <w:szCs w:val="24"/>
        </w:rPr>
        <w:t xml:space="preserve">udent </w:t>
      </w:r>
      <w:r w:rsidR="00491A95" w:rsidRPr="00FF525C">
        <w:rPr>
          <w:rFonts w:asciiTheme="minorHAnsi" w:hAnsiTheme="minorHAnsi"/>
          <w:sz w:val="24"/>
          <w:szCs w:val="24"/>
        </w:rPr>
        <w:t>will</w:t>
      </w:r>
    </w:p>
    <w:p w14:paraId="50BC6F93" w14:textId="77777777" w:rsidR="00127F93" w:rsidRPr="00FF525C" w:rsidRDefault="00FF525C" w:rsidP="00236B06">
      <w:pPr>
        <w:pStyle w:val="ListParagraph"/>
        <w:numPr>
          <w:ilvl w:val="0"/>
          <w:numId w:val="12"/>
        </w:numPr>
        <w:spacing w:after="0" w:line="240" w:lineRule="auto"/>
        <w:ind w:left="2970"/>
        <w:rPr>
          <w:rFonts w:cs="Times New Roman"/>
          <w:sz w:val="24"/>
          <w:szCs w:val="24"/>
        </w:rPr>
      </w:pPr>
      <w:r w:rsidRPr="00FF525C">
        <w:rPr>
          <w:sz w:val="24"/>
          <w:szCs w:val="24"/>
        </w:rPr>
        <w:t>solve single-step practical problems involving addition and subtraction with fractions and mixed numbers.</w:t>
      </w:r>
    </w:p>
    <w:p w14:paraId="68112E65" w14:textId="43D05097" w:rsidR="00CD74AF" w:rsidRDefault="00AB536F">
      <w:pPr>
        <w:spacing w:before="100" w:after="0" w:line="240" w:lineRule="auto"/>
        <w:ind w:left="2160" w:hanging="2160"/>
        <w:rPr>
          <w:rFonts w:cs="Times New Roman"/>
          <w:sz w:val="24"/>
          <w:szCs w:val="24"/>
        </w:rPr>
      </w:pPr>
      <w:r w:rsidRPr="00AB536F">
        <w:rPr>
          <w:rStyle w:val="Heading2Char"/>
          <w:rFonts w:cstheme="minorHAnsi"/>
        </w:rPr>
        <w:t>Related SOL</w:t>
      </w:r>
      <w:r>
        <w:rPr>
          <w:rFonts w:cs="Times New Roman"/>
          <w:b/>
          <w:sz w:val="24"/>
          <w:szCs w:val="24"/>
        </w:rPr>
        <w:t>:</w:t>
      </w:r>
      <w:r>
        <w:rPr>
          <w:rFonts w:cs="Times New Roman"/>
          <w:b/>
          <w:sz w:val="24"/>
          <w:szCs w:val="24"/>
        </w:rPr>
        <w:tab/>
      </w:r>
      <w:r w:rsidR="001D0569">
        <w:rPr>
          <w:rFonts w:cs="Times New Roman"/>
          <w:sz w:val="24"/>
          <w:szCs w:val="24"/>
        </w:rPr>
        <w:t xml:space="preserve">4.2b, </w:t>
      </w:r>
      <w:r w:rsidR="003C071F">
        <w:rPr>
          <w:rFonts w:cs="Times New Roman"/>
          <w:sz w:val="24"/>
          <w:szCs w:val="24"/>
        </w:rPr>
        <w:t>4</w:t>
      </w:r>
      <w:r w:rsidR="00CD74AF">
        <w:rPr>
          <w:rFonts w:cs="Times New Roman"/>
          <w:sz w:val="24"/>
          <w:szCs w:val="24"/>
        </w:rPr>
        <w:t>.</w:t>
      </w:r>
      <w:r w:rsidR="003C071F">
        <w:rPr>
          <w:rFonts w:cs="Times New Roman"/>
          <w:sz w:val="24"/>
          <w:szCs w:val="24"/>
        </w:rPr>
        <w:t>4d</w:t>
      </w:r>
      <w:r w:rsidR="007D3DB4">
        <w:rPr>
          <w:rFonts w:cs="Times New Roman"/>
          <w:sz w:val="24"/>
          <w:szCs w:val="24"/>
        </w:rPr>
        <w:t>, 4.5a</w:t>
      </w:r>
      <w:r w:rsidR="00B12B0A">
        <w:rPr>
          <w:rFonts w:cs="Times New Roman"/>
          <w:sz w:val="24"/>
          <w:szCs w:val="24"/>
        </w:rPr>
        <w:t>, 4.5</w:t>
      </w:r>
      <w:r w:rsidR="001D0569">
        <w:rPr>
          <w:rFonts w:cs="Times New Roman"/>
          <w:sz w:val="24"/>
          <w:szCs w:val="24"/>
        </w:rPr>
        <w:t>b</w:t>
      </w:r>
      <w:r w:rsidR="00CD74AF">
        <w:rPr>
          <w:rFonts w:cs="Times New Roman"/>
          <w:b/>
          <w:sz w:val="24"/>
          <w:szCs w:val="24"/>
        </w:rPr>
        <w:t xml:space="preserve"> </w:t>
      </w:r>
    </w:p>
    <w:p w14:paraId="762DCA48" w14:textId="77777777" w:rsidR="00CD74AF" w:rsidRDefault="00CD74AF" w:rsidP="00236B06">
      <w:pPr>
        <w:pStyle w:val="Heading2"/>
      </w:pPr>
      <w:r>
        <w:t xml:space="preserve">Materials </w:t>
      </w:r>
    </w:p>
    <w:p w14:paraId="28DED66A" w14:textId="77777777" w:rsidR="003B1A81" w:rsidRDefault="007D3DB4" w:rsidP="00236B06">
      <w:pPr>
        <w:pStyle w:val="ListParagraph"/>
        <w:numPr>
          <w:ilvl w:val="0"/>
          <w:numId w:val="15"/>
        </w:numPr>
        <w:spacing w:before="60" w:after="0" w:line="240" w:lineRule="auto"/>
        <w:rPr>
          <w:rFonts w:cs="Times New Roman"/>
          <w:sz w:val="24"/>
          <w:szCs w:val="24"/>
        </w:rPr>
      </w:pPr>
      <w:r w:rsidRPr="007D3DB4">
        <w:rPr>
          <w:rFonts w:cs="Times New Roman"/>
          <w:sz w:val="24"/>
          <w:szCs w:val="24"/>
        </w:rPr>
        <w:t>P</w:t>
      </w:r>
      <w:r w:rsidR="003B1A81">
        <w:rPr>
          <w:rFonts w:cs="Times New Roman"/>
          <w:sz w:val="24"/>
          <w:szCs w:val="24"/>
        </w:rPr>
        <w:t xml:space="preserve">encil and paper </w:t>
      </w:r>
    </w:p>
    <w:p w14:paraId="55B61415" w14:textId="6C34F717" w:rsidR="000F2647" w:rsidRPr="007D3DB4" w:rsidRDefault="0017022F" w:rsidP="00CD74AF">
      <w:pPr>
        <w:pStyle w:val="ListParagraph"/>
        <w:numPr>
          <w:ilvl w:val="0"/>
          <w:numId w:val="15"/>
        </w:numPr>
        <w:spacing w:after="0" w:line="240" w:lineRule="auto"/>
        <w:rPr>
          <w:rFonts w:cs="Times New Roman"/>
          <w:sz w:val="24"/>
          <w:szCs w:val="24"/>
        </w:rPr>
      </w:pPr>
      <w:r>
        <w:rPr>
          <w:rFonts w:cs="Times New Roman"/>
          <w:sz w:val="24"/>
          <w:szCs w:val="24"/>
        </w:rPr>
        <w:t>Dry-</w:t>
      </w:r>
      <w:r w:rsidR="003B1A81">
        <w:rPr>
          <w:rFonts w:cs="Times New Roman"/>
          <w:sz w:val="24"/>
          <w:szCs w:val="24"/>
        </w:rPr>
        <w:t xml:space="preserve">erase boards </w:t>
      </w:r>
      <w:r w:rsidR="00D638EE" w:rsidRPr="007D3DB4">
        <w:rPr>
          <w:rFonts w:cs="Times New Roman"/>
          <w:sz w:val="24"/>
          <w:szCs w:val="24"/>
        </w:rPr>
        <w:t>and</w:t>
      </w:r>
      <w:r w:rsidR="003B1A81">
        <w:rPr>
          <w:rFonts w:cs="Times New Roman"/>
          <w:sz w:val="24"/>
          <w:szCs w:val="24"/>
        </w:rPr>
        <w:t xml:space="preserve"> </w:t>
      </w:r>
      <w:r w:rsidR="007D530E">
        <w:rPr>
          <w:rFonts w:cs="Times New Roman"/>
          <w:sz w:val="24"/>
          <w:szCs w:val="24"/>
        </w:rPr>
        <w:t>markers</w:t>
      </w:r>
      <w:r w:rsidR="000F2647" w:rsidRPr="007D3DB4">
        <w:rPr>
          <w:rFonts w:cs="Times New Roman"/>
          <w:sz w:val="24"/>
          <w:szCs w:val="24"/>
        </w:rPr>
        <w:t xml:space="preserve"> </w:t>
      </w:r>
    </w:p>
    <w:p w14:paraId="452D4112" w14:textId="3B831B69" w:rsidR="007D3DB4" w:rsidRPr="007D3DB4" w:rsidRDefault="0017022F" w:rsidP="007D3DB4">
      <w:pPr>
        <w:pStyle w:val="ListParagraph"/>
        <w:numPr>
          <w:ilvl w:val="0"/>
          <w:numId w:val="15"/>
        </w:numPr>
        <w:spacing w:after="0" w:line="240" w:lineRule="auto"/>
        <w:rPr>
          <w:rFonts w:cs="Times New Roman"/>
          <w:sz w:val="24"/>
          <w:szCs w:val="24"/>
        </w:rPr>
      </w:pPr>
      <w:r>
        <w:rPr>
          <w:rFonts w:cs="Times New Roman"/>
          <w:sz w:val="24"/>
          <w:szCs w:val="24"/>
        </w:rPr>
        <w:t>M</w:t>
      </w:r>
      <w:r w:rsidR="001F5C03" w:rsidRPr="007D3DB4">
        <w:rPr>
          <w:rFonts w:cs="Times New Roman"/>
          <w:sz w:val="24"/>
          <w:szCs w:val="24"/>
        </w:rPr>
        <w:t>anipulatives</w:t>
      </w:r>
      <w:r>
        <w:rPr>
          <w:rFonts w:cs="Times New Roman"/>
          <w:sz w:val="24"/>
          <w:szCs w:val="24"/>
        </w:rPr>
        <w:t xml:space="preserve"> (including, but not limited to: </w:t>
      </w:r>
      <w:r w:rsidR="001F5C03" w:rsidRPr="007D3DB4">
        <w:rPr>
          <w:rFonts w:cs="Times New Roman"/>
          <w:sz w:val="24"/>
          <w:szCs w:val="24"/>
        </w:rPr>
        <w:t>fra</w:t>
      </w:r>
      <w:r w:rsidR="007D3DB4" w:rsidRPr="007D3DB4">
        <w:rPr>
          <w:rFonts w:cs="Times New Roman"/>
          <w:sz w:val="24"/>
          <w:szCs w:val="24"/>
        </w:rPr>
        <w:t>ction strips</w:t>
      </w:r>
      <w:r w:rsidR="001F5C03" w:rsidRPr="007D3DB4">
        <w:rPr>
          <w:rFonts w:cs="Times New Roman"/>
          <w:sz w:val="24"/>
          <w:szCs w:val="24"/>
        </w:rPr>
        <w:t xml:space="preserve">, </w:t>
      </w:r>
      <w:r w:rsidR="007D3DB4" w:rsidRPr="007D3DB4">
        <w:rPr>
          <w:rFonts w:cs="Times New Roman"/>
          <w:sz w:val="24"/>
          <w:szCs w:val="24"/>
        </w:rPr>
        <w:t xml:space="preserve">number lines, </w:t>
      </w:r>
      <w:r w:rsidR="001F5C03" w:rsidRPr="007D3DB4">
        <w:rPr>
          <w:rFonts w:cs="Times New Roman"/>
          <w:sz w:val="24"/>
          <w:szCs w:val="24"/>
        </w:rPr>
        <w:t xml:space="preserve">fraction circles, </w:t>
      </w:r>
      <w:r>
        <w:rPr>
          <w:rFonts w:cs="Times New Roman"/>
          <w:sz w:val="24"/>
          <w:szCs w:val="24"/>
        </w:rPr>
        <w:t>G</w:t>
      </w:r>
      <w:r w:rsidRPr="007D3DB4">
        <w:rPr>
          <w:rFonts w:cs="Times New Roman"/>
          <w:sz w:val="24"/>
          <w:szCs w:val="24"/>
        </w:rPr>
        <w:t>eoboard</w:t>
      </w:r>
      <w:r>
        <w:rPr>
          <w:rFonts w:cs="Times New Roman"/>
          <w:sz w:val="24"/>
          <w:szCs w:val="24"/>
        </w:rPr>
        <w:t>s,</w:t>
      </w:r>
      <w:r w:rsidRPr="007D3DB4">
        <w:rPr>
          <w:rFonts w:cs="Times New Roman"/>
          <w:sz w:val="24"/>
          <w:szCs w:val="24"/>
        </w:rPr>
        <w:t xml:space="preserve"> </w:t>
      </w:r>
      <w:r w:rsidR="001F5C03" w:rsidRPr="007D3DB4">
        <w:rPr>
          <w:rFonts w:cs="Times New Roman"/>
          <w:sz w:val="24"/>
          <w:szCs w:val="24"/>
        </w:rPr>
        <w:t xml:space="preserve">and </w:t>
      </w:r>
      <w:r>
        <w:rPr>
          <w:rFonts w:cs="Times New Roman"/>
          <w:sz w:val="24"/>
          <w:szCs w:val="24"/>
        </w:rPr>
        <w:t>G</w:t>
      </w:r>
      <w:r w:rsidRPr="007D3DB4">
        <w:rPr>
          <w:rFonts w:cs="Times New Roman"/>
          <w:sz w:val="24"/>
          <w:szCs w:val="24"/>
        </w:rPr>
        <w:t>eobands</w:t>
      </w:r>
      <w:r>
        <w:rPr>
          <w:rFonts w:cs="Times New Roman"/>
          <w:sz w:val="24"/>
          <w:szCs w:val="24"/>
        </w:rPr>
        <w:t>)</w:t>
      </w:r>
    </w:p>
    <w:p w14:paraId="74262867" w14:textId="2FBF4DAF" w:rsidR="007D3DB4" w:rsidRPr="007D3DB4" w:rsidRDefault="007D3DB4" w:rsidP="007D3DB4">
      <w:pPr>
        <w:pStyle w:val="ListParagraph"/>
        <w:numPr>
          <w:ilvl w:val="0"/>
          <w:numId w:val="15"/>
        </w:numPr>
        <w:spacing w:after="0" w:line="240" w:lineRule="auto"/>
        <w:rPr>
          <w:rFonts w:cs="Times New Roman"/>
          <w:sz w:val="24"/>
          <w:szCs w:val="24"/>
        </w:rPr>
      </w:pPr>
      <w:r w:rsidRPr="007D3DB4">
        <w:rPr>
          <w:sz w:val="24"/>
          <w:szCs w:val="24"/>
        </w:rPr>
        <w:t xml:space="preserve">Using Context to </w:t>
      </w:r>
      <w:r w:rsidR="0017022F">
        <w:rPr>
          <w:sz w:val="24"/>
          <w:szCs w:val="24"/>
        </w:rPr>
        <w:t>Make</w:t>
      </w:r>
      <w:r w:rsidR="0017022F" w:rsidRPr="007D3DB4">
        <w:rPr>
          <w:sz w:val="24"/>
          <w:szCs w:val="24"/>
        </w:rPr>
        <w:t xml:space="preserve"> </w:t>
      </w:r>
      <w:r w:rsidRPr="007D3DB4">
        <w:rPr>
          <w:sz w:val="24"/>
          <w:szCs w:val="24"/>
        </w:rPr>
        <w:t xml:space="preserve">Sense of a Problem </w:t>
      </w:r>
      <w:r w:rsidR="0017022F">
        <w:rPr>
          <w:sz w:val="24"/>
          <w:szCs w:val="24"/>
        </w:rPr>
        <w:t xml:space="preserve">activity sheet </w:t>
      </w:r>
      <w:r>
        <w:rPr>
          <w:sz w:val="24"/>
          <w:szCs w:val="24"/>
        </w:rPr>
        <w:t>(attached)</w:t>
      </w:r>
    </w:p>
    <w:p w14:paraId="76E8E197" w14:textId="18B37283" w:rsidR="007D3DB4" w:rsidRPr="007D3DB4" w:rsidRDefault="007D3DB4" w:rsidP="00CD74AF">
      <w:pPr>
        <w:pStyle w:val="ListParagraph"/>
        <w:numPr>
          <w:ilvl w:val="0"/>
          <w:numId w:val="15"/>
        </w:numPr>
        <w:spacing w:after="0" w:line="240" w:lineRule="auto"/>
        <w:rPr>
          <w:rFonts w:cs="Times New Roman"/>
          <w:sz w:val="24"/>
          <w:szCs w:val="24"/>
        </w:rPr>
      </w:pPr>
      <w:r w:rsidRPr="007D3DB4">
        <w:rPr>
          <w:sz w:val="24"/>
          <w:szCs w:val="24"/>
        </w:rPr>
        <w:t xml:space="preserve">Understanding the Context: Sample Problems </w:t>
      </w:r>
      <w:r w:rsidR="0017022F">
        <w:rPr>
          <w:sz w:val="24"/>
          <w:szCs w:val="24"/>
        </w:rPr>
        <w:t xml:space="preserve">activity sheet </w:t>
      </w:r>
      <w:r w:rsidRPr="007D3DB4">
        <w:rPr>
          <w:sz w:val="24"/>
          <w:szCs w:val="24"/>
        </w:rPr>
        <w:t>(attached)</w:t>
      </w:r>
    </w:p>
    <w:p w14:paraId="5F234687" w14:textId="77777777" w:rsidR="00CD74AF" w:rsidRDefault="00CD74AF" w:rsidP="00236B06">
      <w:pPr>
        <w:pStyle w:val="Heading2"/>
      </w:pPr>
      <w:r>
        <w:t xml:space="preserve">Vocabulary </w:t>
      </w:r>
    </w:p>
    <w:p w14:paraId="67559FCD" w14:textId="1452A085" w:rsidR="00CD74AF" w:rsidRDefault="00CD74AF" w:rsidP="00CD74AF">
      <w:pPr>
        <w:tabs>
          <w:tab w:val="left" w:pos="360"/>
        </w:tabs>
        <w:spacing w:after="0" w:line="240" w:lineRule="auto"/>
        <w:ind w:left="360" w:hanging="360"/>
        <w:rPr>
          <w:rFonts w:cs="Times New Roman"/>
          <w:sz w:val="24"/>
          <w:szCs w:val="24"/>
        </w:rPr>
      </w:pPr>
      <w:r>
        <w:rPr>
          <w:rFonts w:cs="Times New Roman"/>
          <w:b/>
          <w:sz w:val="24"/>
          <w:szCs w:val="24"/>
        </w:rPr>
        <w:tab/>
      </w:r>
      <w:r w:rsidR="00B12B0A">
        <w:rPr>
          <w:rFonts w:cs="Times New Roman"/>
          <w:i/>
          <w:sz w:val="24"/>
          <w:szCs w:val="24"/>
        </w:rPr>
        <w:t xml:space="preserve">add, addition, computation, denominator, difference, estimation, </w:t>
      </w:r>
      <w:r w:rsidR="006844C0">
        <w:rPr>
          <w:rFonts w:cs="Times New Roman"/>
          <w:i/>
          <w:sz w:val="24"/>
          <w:szCs w:val="24"/>
        </w:rPr>
        <w:t xml:space="preserve">fraction, </w:t>
      </w:r>
      <w:r w:rsidR="00B12B0A">
        <w:rPr>
          <w:rFonts w:cs="Times New Roman"/>
          <w:i/>
          <w:sz w:val="24"/>
          <w:szCs w:val="24"/>
        </w:rPr>
        <w:t xml:space="preserve">improper fraction, greatest common factor, least common multiple, </w:t>
      </w:r>
      <w:r w:rsidR="006844C0">
        <w:rPr>
          <w:rFonts w:cs="Times New Roman"/>
          <w:i/>
          <w:sz w:val="24"/>
          <w:szCs w:val="24"/>
        </w:rPr>
        <w:t>mixed number, numerator, subtract, subtraction</w:t>
      </w:r>
      <w:r w:rsidR="00B12B0A">
        <w:rPr>
          <w:rFonts w:cs="Times New Roman"/>
          <w:i/>
          <w:sz w:val="24"/>
          <w:szCs w:val="24"/>
        </w:rPr>
        <w:t>, simplest form</w:t>
      </w:r>
      <w:r w:rsidR="006844C0">
        <w:rPr>
          <w:rFonts w:cs="Times New Roman"/>
          <w:i/>
          <w:sz w:val="24"/>
          <w:szCs w:val="24"/>
        </w:rPr>
        <w:t xml:space="preserve">, </w:t>
      </w:r>
      <w:r w:rsidR="00B12B0A">
        <w:rPr>
          <w:rFonts w:cs="Times New Roman"/>
          <w:i/>
          <w:sz w:val="24"/>
          <w:szCs w:val="24"/>
        </w:rPr>
        <w:t>sum</w:t>
      </w:r>
    </w:p>
    <w:p w14:paraId="5AE077DA" w14:textId="40E4DB31" w:rsidR="00CD74AF" w:rsidRDefault="00B12B0A" w:rsidP="00236B06">
      <w:pPr>
        <w:pStyle w:val="Heading2"/>
      </w:pPr>
      <w:r w:rsidRPr="007F0621">
        <w:t>Student/Teacher Actions</w:t>
      </w:r>
      <w:r>
        <w:t>:</w:t>
      </w:r>
      <w:r w:rsidRPr="007F0621">
        <w:t xml:space="preserve"> </w:t>
      </w:r>
      <w:r>
        <w:t>What should students be doing? What should teachers be doing?</w:t>
      </w:r>
    </w:p>
    <w:p w14:paraId="7062D41D" w14:textId="4136CD32" w:rsidR="00B62A0C" w:rsidRDefault="007D3DB4" w:rsidP="00236B06">
      <w:pPr>
        <w:pStyle w:val="NumberedPara"/>
        <w:numPr>
          <w:ilvl w:val="0"/>
          <w:numId w:val="16"/>
        </w:numPr>
        <w:tabs>
          <w:tab w:val="num" w:pos="720"/>
        </w:tabs>
        <w:spacing w:before="60" w:after="0"/>
        <w:ind w:left="720" w:hanging="353"/>
        <w:rPr>
          <w:rFonts w:asciiTheme="minorHAnsi" w:hAnsiTheme="minorHAnsi"/>
          <w:szCs w:val="24"/>
        </w:rPr>
      </w:pPr>
      <w:r>
        <w:rPr>
          <w:rFonts w:asciiTheme="minorHAnsi" w:hAnsiTheme="minorHAnsi"/>
          <w:szCs w:val="24"/>
        </w:rPr>
        <w:t>Arrange students into</w:t>
      </w:r>
      <w:r w:rsidR="00F01C84">
        <w:rPr>
          <w:rFonts w:asciiTheme="minorHAnsi" w:hAnsiTheme="minorHAnsi"/>
          <w:szCs w:val="24"/>
        </w:rPr>
        <w:t xml:space="preserve"> pairs. </w:t>
      </w:r>
      <w:r w:rsidR="00B62A0C">
        <w:rPr>
          <w:rFonts w:asciiTheme="minorHAnsi" w:hAnsiTheme="minorHAnsi"/>
          <w:szCs w:val="24"/>
        </w:rPr>
        <w:t xml:space="preserve">Consider the learning </w:t>
      </w:r>
      <w:r>
        <w:rPr>
          <w:rFonts w:asciiTheme="minorHAnsi" w:hAnsiTheme="minorHAnsi"/>
          <w:szCs w:val="24"/>
        </w:rPr>
        <w:t>preferences and knowledge level</w:t>
      </w:r>
      <w:r w:rsidR="00B62A0C">
        <w:rPr>
          <w:rFonts w:asciiTheme="minorHAnsi" w:hAnsiTheme="minorHAnsi"/>
          <w:szCs w:val="24"/>
        </w:rPr>
        <w:t xml:space="preserve"> of </w:t>
      </w:r>
      <w:r w:rsidR="0017022F">
        <w:rPr>
          <w:rFonts w:asciiTheme="minorHAnsi" w:hAnsiTheme="minorHAnsi"/>
          <w:szCs w:val="24"/>
        </w:rPr>
        <w:t xml:space="preserve">your </w:t>
      </w:r>
      <w:r w:rsidR="00B62A0C">
        <w:rPr>
          <w:rFonts w:asciiTheme="minorHAnsi" w:hAnsiTheme="minorHAnsi"/>
          <w:szCs w:val="24"/>
        </w:rPr>
        <w:t xml:space="preserve">students to determine the best structure for </w:t>
      </w:r>
      <w:r w:rsidR="007D530E">
        <w:rPr>
          <w:rFonts w:asciiTheme="minorHAnsi" w:hAnsiTheme="minorHAnsi"/>
          <w:szCs w:val="24"/>
        </w:rPr>
        <w:t xml:space="preserve">sharing </w:t>
      </w:r>
      <w:r>
        <w:rPr>
          <w:rFonts w:asciiTheme="minorHAnsi" w:hAnsiTheme="minorHAnsi"/>
          <w:szCs w:val="24"/>
        </w:rPr>
        <w:t xml:space="preserve">work, </w:t>
      </w:r>
      <w:r w:rsidR="007D530E">
        <w:rPr>
          <w:rFonts w:asciiTheme="minorHAnsi" w:hAnsiTheme="minorHAnsi"/>
          <w:szCs w:val="24"/>
        </w:rPr>
        <w:t xml:space="preserve">having meaningful </w:t>
      </w:r>
      <w:r w:rsidR="00B62A0C">
        <w:rPr>
          <w:rFonts w:asciiTheme="minorHAnsi" w:hAnsiTheme="minorHAnsi"/>
          <w:szCs w:val="24"/>
        </w:rPr>
        <w:t>discussion</w:t>
      </w:r>
      <w:r w:rsidR="007D530E">
        <w:rPr>
          <w:rFonts w:asciiTheme="minorHAnsi" w:hAnsiTheme="minorHAnsi"/>
          <w:szCs w:val="24"/>
        </w:rPr>
        <w:t>s</w:t>
      </w:r>
      <w:r>
        <w:rPr>
          <w:rFonts w:asciiTheme="minorHAnsi" w:hAnsiTheme="minorHAnsi"/>
          <w:szCs w:val="24"/>
        </w:rPr>
        <w:t>,</w:t>
      </w:r>
      <w:r w:rsidR="00B62A0C">
        <w:rPr>
          <w:rFonts w:asciiTheme="minorHAnsi" w:hAnsiTheme="minorHAnsi"/>
          <w:szCs w:val="24"/>
        </w:rPr>
        <w:t xml:space="preserve"> and </w:t>
      </w:r>
      <w:r w:rsidR="0017022F">
        <w:rPr>
          <w:rFonts w:asciiTheme="minorHAnsi" w:hAnsiTheme="minorHAnsi"/>
          <w:szCs w:val="24"/>
        </w:rPr>
        <w:t xml:space="preserve">their </w:t>
      </w:r>
      <w:r w:rsidR="00B62A0C">
        <w:rPr>
          <w:rFonts w:asciiTheme="minorHAnsi" w:hAnsiTheme="minorHAnsi"/>
          <w:szCs w:val="24"/>
        </w:rPr>
        <w:t xml:space="preserve">documentation of thinking and problem solving. </w:t>
      </w:r>
    </w:p>
    <w:p w14:paraId="1A704849" w14:textId="4E96192C" w:rsidR="007D3DB4" w:rsidRPr="007D3DB4" w:rsidRDefault="00F01C84" w:rsidP="00236B06">
      <w:pPr>
        <w:pStyle w:val="NumberedPara"/>
        <w:numPr>
          <w:ilvl w:val="0"/>
          <w:numId w:val="16"/>
        </w:numPr>
        <w:tabs>
          <w:tab w:val="num" w:pos="720"/>
        </w:tabs>
        <w:spacing w:before="60" w:after="0"/>
        <w:ind w:left="720" w:hanging="353"/>
        <w:rPr>
          <w:rFonts w:asciiTheme="minorHAnsi" w:hAnsiTheme="minorHAnsi"/>
          <w:szCs w:val="24"/>
        </w:rPr>
      </w:pPr>
      <w:r w:rsidRPr="002810D8">
        <w:rPr>
          <w:rFonts w:asciiTheme="minorHAnsi" w:hAnsiTheme="minorHAnsi"/>
          <w:szCs w:val="24"/>
        </w:rPr>
        <w:t>Tell students that they will be presented with a problem and that partners should work together to read the problem carefully.</w:t>
      </w:r>
      <w:r w:rsidR="00E7793F">
        <w:rPr>
          <w:rFonts w:asciiTheme="minorHAnsi" w:hAnsiTheme="minorHAnsi"/>
          <w:szCs w:val="24"/>
        </w:rPr>
        <w:t xml:space="preserve"> </w:t>
      </w:r>
      <w:r w:rsidR="001F5C03" w:rsidRPr="002810D8">
        <w:rPr>
          <w:rFonts w:asciiTheme="minorHAnsi" w:hAnsiTheme="minorHAnsi"/>
          <w:szCs w:val="24"/>
        </w:rPr>
        <w:t xml:space="preserve">Provide students with the option of </w:t>
      </w:r>
      <w:r w:rsidR="007D530E" w:rsidRPr="002810D8">
        <w:rPr>
          <w:rFonts w:asciiTheme="minorHAnsi" w:hAnsiTheme="minorHAnsi"/>
          <w:szCs w:val="24"/>
        </w:rPr>
        <w:t>using concrete</w:t>
      </w:r>
      <w:r w:rsidR="00544B48" w:rsidRPr="002810D8">
        <w:rPr>
          <w:rFonts w:asciiTheme="minorHAnsi" w:hAnsiTheme="minorHAnsi"/>
          <w:szCs w:val="24"/>
        </w:rPr>
        <w:t xml:space="preserve"> manipulative</w:t>
      </w:r>
      <w:r w:rsidR="007D530E">
        <w:rPr>
          <w:rFonts w:asciiTheme="minorHAnsi" w:hAnsiTheme="minorHAnsi"/>
          <w:szCs w:val="24"/>
        </w:rPr>
        <w:t>s</w:t>
      </w:r>
      <w:r w:rsidR="00544B48" w:rsidRPr="002810D8">
        <w:rPr>
          <w:rFonts w:asciiTheme="minorHAnsi" w:hAnsiTheme="minorHAnsi"/>
          <w:szCs w:val="24"/>
        </w:rPr>
        <w:t xml:space="preserve">, </w:t>
      </w:r>
      <w:r w:rsidR="007D3DB4">
        <w:rPr>
          <w:rFonts w:asciiTheme="minorHAnsi" w:hAnsiTheme="minorHAnsi"/>
          <w:szCs w:val="24"/>
        </w:rPr>
        <w:t xml:space="preserve">pictorial representations, </w:t>
      </w:r>
      <w:r w:rsidR="001F5C03" w:rsidRPr="002810D8">
        <w:rPr>
          <w:rFonts w:asciiTheme="minorHAnsi" w:hAnsiTheme="minorHAnsi"/>
          <w:szCs w:val="24"/>
        </w:rPr>
        <w:t>pencil and paper</w:t>
      </w:r>
      <w:r w:rsidR="00544B48" w:rsidRPr="002810D8">
        <w:rPr>
          <w:rFonts w:asciiTheme="minorHAnsi" w:hAnsiTheme="minorHAnsi"/>
          <w:szCs w:val="24"/>
        </w:rPr>
        <w:t>,</w:t>
      </w:r>
      <w:r w:rsidR="001F5C03" w:rsidRPr="002810D8">
        <w:rPr>
          <w:rFonts w:asciiTheme="minorHAnsi" w:hAnsiTheme="minorHAnsi"/>
          <w:szCs w:val="24"/>
        </w:rPr>
        <w:t xml:space="preserve"> or </w:t>
      </w:r>
      <w:r w:rsidR="0017022F">
        <w:rPr>
          <w:rFonts w:asciiTheme="minorHAnsi" w:hAnsiTheme="minorHAnsi"/>
          <w:szCs w:val="24"/>
        </w:rPr>
        <w:t xml:space="preserve">dry-erase boards </w:t>
      </w:r>
      <w:r w:rsidR="001F5C03" w:rsidRPr="002810D8">
        <w:rPr>
          <w:rFonts w:asciiTheme="minorHAnsi" w:hAnsiTheme="minorHAnsi"/>
          <w:szCs w:val="24"/>
        </w:rPr>
        <w:t xml:space="preserve">and markers to communicate their thinking with </w:t>
      </w:r>
      <w:r w:rsidR="0017022F">
        <w:rPr>
          <w:rFonts w:asciiTheme="minorHAnsi" w:hAnsiTheme="minorHAnsi"/>
          <w:szCs w:val="24"/>
        </w:rPr>
        <w:t>each other</w:t>
      </w:r>
      <w:r w:rsidR="001F5C03" w:rsidRPr="002810D8">
        <w:rPr>
          <w:rFonts w:asciiTheme="minorHAnsi" w:hAnsiTheme="minorHAnsi"/>
          <w:szCs w:val="24"/>
        </w:rPr>
        <w:t xml:space="preserve">. </w:t>
      </w:r>
      <w:r w:rsidR="004C0CE4">
        <w:rPr>
          <w:rFonts w:asciiTheme="minorHAnsi" w:hAnsiTheme="minorHAnsi"/>
          <w:szCs w:val="24"/>
        </w:rPr>
        <w:t>Write the following</w:t>
      </w:r>
      <w:r w:rsidR="007D3DB4">
        <w:rPr>
          <w:rFonts w:asciiTheme="minorHAnsi" w:hAnsiTheme="minorHAnsi"/>
          <w:szCs w:val="24"/>
        </w:rPr>
        <w:t xml:space="preserve"> </w:t>
      </w:r>
      <w:r w:rsidR="00120F11">
        <w:rPr>
          <w:rFonts w:asciiTheme="minorHAnsi" w:hAnsiTheme="minorHAnsi"/>
          <w:szCs w:val="24"/>
        </w:rPr>
        <w:t xml:space="preserve">focus </w:t>
      </w:r>
      <w:r w:rsidR="007D3DB4">
        <w:rPr>
          <w:rFonts w:asciiTheme="minorHAnsi" w:hAnsiTheme="minorHAnsi"/>
          <w:szCs w:val="24"/>
        </w:rPr>
        <w:t>question</w:t>
      </w:r>
      <w:r w:rsidR="0017022F">
        <w:rPr>
          <w:rFonts w:asciiTheme="minorHAnsi" w:hAnsiTheme="minorHAnsi"/>
          <w:szCs w:val="24"/>
        </w:rPr>
        <w:t>s</w:t>
      </w:r>
      <w:r w:rsidR="007D3DB4">
        <w:rPr>
          <w:rFonts w:asciiTheme="minorHAnsi" w:hAnsiTheme="minorHAnsi"/>
          <w:szCs w:val="24"/>
        </w:rPr>
        <w:t xml:space="preserve"> on the board</w:t>
      </w:r>
      <w:r w:rsidR="0017022F">
        <w:rPr>
          <w:rFonts w:asciiTheme="minorHAnsi" w:hAnsiTheme="minorHAnsi"/>
          <w:szCs w:val="24"/>
        </w:rPr>
        <w:t>:</w:t>
      </w:r>
      <w:r w:rsidR="007D3DB4">
        <w:rPr>
          <w:rFonts w:asciiTheme="minorHAnsi" w:hAnsiTheme="minorHAnsi"/>
          <w:szCs w:val="24"/>
        </w:rPr>
        <w:t xml:space="preserve"> </w:t>
      </w:r>
      <w:r w:rsidR="002810D8" w:rsidRPr="00236B06">
        <w:rPr>
          <w:rFonts w:asciiTheme="minorHAnsi" w:hAnsiTheme="minorHAnsi"/>
          <w:i/>
          <w:szCs w:val="24"/>
        </w:rPr>
        <w:t xml:space="preserve">“How can </w:t>
      </w:r>
      <w:r w:rsidR="007D3DB4" w:rsidRPr="00236B06">
        <w:rPr>
          <w:rFonts w:asciiTheme="minorHAnsi" w:hAnsiTheme="minorHAnsi"/>
          <w:i/>
          <w:szCs w:val="24"/>
        </w:rPr>
        <w:t>thinking about the</w:t>
      </w:r>
      <w:r w:rsidR="002810D8" w:rsidRPr="00236B06">
        <w:rPr>
          <w:rFonts w:asciiTheme="minorHAnsi" w:hAnsiTheme="minorHAnsi"/>
          <w:i/>
          <w:szCs w:val="24"/>
        </w:rPr>
        <w:t xml:space="preserve"> context</w:t>
      </w:r>
      <w:r w:rsidR="007D3DB4" w:rsidRPr="00236B06">
        <w:rPr>
          <w:rFonts w:asciiTheme="minorHAnsi" w:hAnsiTheme="minorHAnsi"/>
          <w:i/>
          <w:szCs w:val="24"/>
        </w:rPr>
        <w:t xml:space="preserve"> of a problem help</w:t>
      </w:r>
      <w:r w:rsidR="004C0CE4" w:rsidRPr="00236B06">
        <w:rPr>
          <w:rFonts w:asciiTheme="minorHAnsi" w:hAnsiTheme="minorHAnsi"/>
          <w:i/>
          <w:szCs w:val="24"/>
        </w:rPr>
        <w:t xml:space="preserve"> you</w:t>
      </w:r>
      <w:r w:rsidR="007D3DB4" w:rsidRPr="00236B06">
        <w:rPr>
          <w:rFonts w:asciiTheme="minorHAnsi" w:hAnsiTheme="minorHAnsi"/>
          <w:i/>
          <w:szCs w:val="24"/>
        </w:rPr>
        <w:t xml:space="preserve"> in understanding the situation and what the question </w:t>
      </w:r>
      <w:r w:rsidR="004C0CE4" w:rsidRPr="00236B06">
        <w:rPr>
          <w:rFonts w:asciiTheme="minorHAnsi" w:hAnsiTheme="minorHAnsi"/>
          <w:i/>
          <w:szCs w:val="24"/>
        </w:rPr>
        <w:t>is asking you to solve</w:t>
      </w:r>
      <w:r w:rsidR="007D3DB4" w:rsidRPr="00236B06">
        <w:rPr>
          <w:rFonts w:asciiTheme="minorHAnsi" w:hAnsiTheme="minorHAnsi"/>
          <w:i/>
          <w:szCs w:val="24"/>
        </w:rPr>
        <w:t>? How can this</w:t>
      </w:r>
      <w:r w:rsidR="002810D8" w:rsidRPr="00236B06">
        <w:rPr>
          <w:rFonts w:asciiTheme="minorHAnsi" w:hAnsiTheme="minorHAnsi"/>
          <w:i/>
          <w:szCs w:val="24"/>
        </w:rPr>
        <w:t xml:space="preserve"> help you to determine a way to solve this problem?”</w:t>
      </w:r>
      <w:r w:rsidR="002810D8" w:rsidRPr="002810D8">
        <w:rPr>
          <w:rFonts w:asciiTheme="minorHAnsi" w:hAnsiTheme="minorHAnsi"/>
          <w:i/>
          <w:szCs w:val="24"/>
        </w:rPr>
        <w:t xml:space="preserve"> </w:t>
      </w:r>
      <w:r w:rsidR="001D7655" w:rsidRPr="001D7655">
        <w:rPr>
          <w:rFonts w:asciiTheme="minorHAnsi" w:hAnsiTheme="minorHAnsi"/>
          <w:szCs w:val="24"/>
        </w:rPr>
        <w:t>H</w:t>
      </w:r>
      <w:r w:rsidR="001D7655">
        <w:rPr>
          <w:rFonts w:asciiTheme="minorHAnsi" w:hAnsiTheme="minorHAnsi"/>
          <w:szCs w:val="24"/>
        </w:rPr>
        <w:t xml:space="preserve">ave partners discuss the importance of the focus question and share their ideas with the class. </w:t>
      </w:r>
    </w:p>
    <w:p w14:paraId="5576B9DC" w14:textId="5F4670E4" w:rsidR="002810D8" w:rsidRPr="0017022F" w:rsidRDefault="0017022F" w:rsidP="00236B06">
      <w:pPr>
        <w:pStyle w:val="NumberedPara"/>
        <w:numPr>
          <w:ilvl w:val="0"/>
          <w:numId w:val="16"/>
        </w:numPr>
        <w:tabs>
          <w:tab w:val="num" w:pos="720"/>
        </w:tabs>
        <w:spacing w:before="60" w:after="0"/>
        <w:ind w:left="720" w:hanging="353"/>
        <w:rPr>
          <w:rFonts w:asciiTheme="minorHAnsi" w:hAnsiTheme="minorHAnsi" w:cstheme="minorHAnsi"/>
          <w:szCs w:val="24"/>
        </w:rPr>
      </w:pPr>
      <w:r w:rsidRPr="0017022F">
        <w:rPr>
          <w:rFonts w:cstheme="minorHAnsi"/>
          <w:szCs w:val="24"/>
        </w:rPr>
        <w:lastRenderedPageBreak/>
        <w:t xml:space="preserve">Distribute the </w:t>
      </w:r>
      <w:r w:rsidR="007D3DB4" w:rsidRPr="0017022F">
        <w:rPr>
          <w:rFonts w:cstheme="minorHAnsi"/>
          <w:szCs w:val="24"/>
        </w:rPr>
        <w:t xml:space="preserve">Using Context to </w:t>
      </w:r>
      <w:r w:rsidRPr="0017022F">
        <w:rPr>
          <w:rFonts w:cstheme="minorHAnsi"/>
          <w:szCs w:val="24"/>
        </w:rPr>
        <w:t xml:space="preserve">Make </w:t>
      </w:r>
      <w:r w:rsidR="007D3DB4" w:rsidRPr="0017022F">
        <w:rPr>
          <w:rFonts w:cstheme="minorHAnsi"/>
          <w:szCs w:val="24"/>
        </w:rPr>
        <w:t xml:space="preserve">Sense of a Problem </w:t>
      </w:r>
      <w:r w:rsidRPr="0017022F">
        <w:rPr>
          <w:rFonts w:cstheme="minorHAnsi"/>
          <w:szCs w:val="24"/>
        </w:rPr>
        <w:t>activity sheet</w:t>
      </w:r>
      <w:r w:rsidR="007D3DB4" w:rsidRPr="0017022F">
        <w:rPr>
          <w:rFonts w:cstheme="minorHAnsi"/>
          <w:szCs w:val="24"/>
        </w:rPr>
        <w:t>.</w:t>
      </w:r>
      <w:r>
        <w:rPr>
          <w:rFonts w:asciiTheme="minorHAnsi" w:hAnsiTheme="minorHAnsi" w:cstheme="minorHAnsi"/>
          <w:szCs w:val="24"/>
        </w:rPr>
        <w:t xml:space="preserve"> </w:t>
      </w:r>
      <w:r w:rsidR="007D3DB4" w:rsidRPr="0017022F">
        <w:rPr>
          <w:rFonts w:asciiTheme="minorHAnsi" w:hAnsiTheme="minorHAnsi" w:cstheme="minorHAnsi"/>
          <w:szCs w:val="24"/>
        </w:rPr>
        <w:t>Write the problem on the board so that you can refer to the problem</w:t>
      </w:r>
      <w:r>
        <w:rPr>
          <w:rFonts w:asciiTheme="minorHAnsi" w:hAnsiTheme="minorHAnsi" w:cstheme="minorHAnsi"/>
          <w:szCs w:val="24"/>
        </w:rPr>
        <w:t>:</w:t>
      </w:r>
      <w:r w:rsidRPr="0017022F">
        <w:rPr>
          <w:rFonts w:asciiTheme="minorHAnsi" w:hAnsiTheme="minorHAnsi" w:cstheme="minorHAnsi"/>
          <w:szCs w:val="24"/>
        </w:rPr>
        <w:t xml:space="preserve"> </w:t>
      </w:r>
      <w:r w:rsidR="007D3DB4" w:rsidRPr="0017022F">
        <w:rPr>
          <w:rFonts w:asciiTheme="minorHAnsi" w:hAnsiTheme="minorHAnsi" w:cstheme="minorHAnsi"/>
          <w:szCs w:val="24"/>
        </w:rPr>
        <w:t>“</w:t>
      </w:r>
      <w:r w:rsidR="002810D8" w:rsidRPr="0017022F">
        <w:rPr>
          <w:rFonts w:asciiTheme="minorHAnsi" w:hAnsiTheme="minorHAnsi" w:cstheme="minorHAnsi"/>
          <w:szCs w:val="24"/>
        </w:rPr>
        <w:t xml:space="preserve">A </w:t>
      </w:r>
      <w:r w:rsidR="00120F11" w:rsidRPr="0017022F">
        <w:rPr>
          <w:rFonts w:asciiTheme="minorHAnsi" w:hAnsiTheme="minorHAnsi" w:cstheme="minorHAnsi"/>
          <w:szCs w:val="24"/>
        </w:rPr>
        <w:t xml:space="preserve">school uses </w:t>
      </w:r>
      <w:r w:rsidR="001D7655" w:rsidRPr="0017022F">
        <w:rPr>
          <w:rFonts w:asciiTheme="minorHAnsi" w:hAnsiTheme="minorHAnsi" w:cstheme="minorHAnsi"/>
          <w:szCs w:val="24"/>
        </w:rPr>
        <w:t xml:space="preserve">part of </w:t>
      </w:r>
      <w:r w:rsidR="00120F11" w:rsidRPr="0017022F">
        <w:rPr>
          <w:rFonts w:asciiTheme="minorHAnsi" w:hAnsiTheme="minorHAnsi" w:cstheme="minorHAnsi"/>
          <w:szCs w:val="24"/>
        </w:rPr>
        <w:t>a field to create</w:t>
      </w:r>
      <w:r w:rsidR="002810D8" w:rsidRPr="0017022F">
        <w:rPr>
          <w:rFonts w:asciiTheme="minorHAnsi" w:hAnsiTheme="minorHAnsi" w:cstheme="minorHAnsi"/>
          <w:szCs w:val="24"/>
        </w:rPr>
        <w:t xml:space="preserve"> a rect</w:t>
      </w:r>
      <w:r w:rsidR="007D3DB4" w:rsidRPr="0017022F">
        <w:rPr>
          <w:rFonts w:asciiTheme="minorHAnsi" w:hAnsiTheme="minorHAnsi" w:cstheme="minorHAnsi"/>
          <w:szCs w:val="24"/>
        </w:rPr>
        <w:t xml:space="preserve">angular </w:t>
      </w:r>
      <w:r w:rsidR="00120F11" w:rsidRPr="0017022F">
        <w:rPr>
          <w:rFonts w:asciiTheme="minorHAnsi" w:hAnsiTheme="minorHAnsi" w:cstheme="minorHAnsi"/>
          <w:szCs w:val="24"/>
        </w:rPr>
        <w:t>area for the</w:t>
      </w:r>
      <w:r w:rsidR="002810D8" w:rsidRPr="0017022F">
        <w:rPr>
          <w:rFonts w:asciiTheme="minorHAnsi" w:hAnsiTheme="minorHAnsi" w:cstheme="minorHAnsi"/>
          <w:szCs w:val="24"/>
        </w:rPr>
        <w:t xml:space="preserve"> PTA carnival.</w:t>
      </w:r>
      <w:r w:rsidR="00E7793F">
        <w:rPr>
          <w:rFonts w:asciiTheme="minorHAnsi" w:hAnsiTheme="minorHAnsi" w:cstheme="minorHAnsi"/>
          <w:szCs w:val="24"/>
        </w:rPr>
        <w:t xml:space="preserve"> </w:t>
      </w:r>
      <w:r w:rsidR="002810D8" w:rsidRPr="0017022F">
        <w:rPr>
          <w:rFonts w:asciiTheme="minorHAnsi" w:hAnsiTheme="minorHAnsi" w:cstheme="minorHAnsi"/>
          <w:szCs w:val="24"/>
        </w:rPr>
        <w:t xml:space="preserve">They will partition the field so there </w:t>
      </w:r>
      <w:r w:rsidR="00B865ED">
        <w:rPr>
          <w:rFonts w:asciiTheme="minorHAnsi" w:hAnsiTheme="minorHAnsi" w:cstheme="minorHAnsi"/>
          <w:szCs w:val="24"/>
        </w:rPr>
        <w:t>are areas</w:t>
      </w:r>
      <w:r w:rsidR="002810D8" w:rsidRPr="0017022F">
        <w:rPr>
          <w:rFonts w:asciiTheme="minorHAnsi" w:hAnsiTheme="minorHAnsi" w:cstheme="minorHAnsi"/>
          <w:szCs w:val="24"/>
        </w:rPr>
        <w:t xml:space="preserve"> for games, food, and prizes. If </w:t>
      </w:r>
      <m:oMath>
        <m:f>
          <m:fPr>
            <m:ctrlPr>
              <w:rPr>
                <w:rFonts w:ascii="Cambria Math" w:hAnsi="Cambria Math" w:cstheme="minorHAnsi"/>
                <w:szCs w:val="24"/>
              </w:rPr>
            </m:ctrlPr>
          </m:fPr>
          <m:num>
            <m:r>
              <m:rPr>
                <m:sty m:val="p"/>
              </m:rPr>
              <w:rPr>
                <w:rFonts w:ascii="Cambria Math" w:hAnsi="Cambria Math" w:cstheme="minorHAnsi"/>
                <w:szCs w:val="24"/>
              </w:rPr>
              <m:t>1</m:t>
            </m:r>
          </m:num>
          <m:den>
            <m:r>
              <m:rPr>
                <m:sty m:val="p"/>
              </m:rPr>
              <w:rPr>
                <w:rFonts w:ascii="Cambria Math" w:hAnsi="Cambria Math" w:cstheme="minorHAnsi"/>
                <w:szCs w:val="24"/>
              </w:rPr>
              <m:t>6</m:t>
            </m:r>
          </m:den>
        </m:f>
      </m:oMath>
      <w:r w:rsidR="002810D8" w:rsidRPr="0017022F">
        <w:rPr>
          <w:rFonts w:asciiTheme="minorHAnsi" w:hAnsiTheme="minorHAnsi" w:cstheme="minorHAnsi"/>
          <w:szCs w:val="24"/>
        </w:rPr>
        <w:t xml:space="preserve"> of the field is for prizes, and </w:t>
      </w:r>
      <m:oMath>
        <m:f>
          <m:fPr>
            <m:ctrlPr>
              <w:rPr>
                <w:rFonts w:ascii="Cambria Math" w:hAnsi="Cambria Math" w:cstheme="minorHAnsi"/>
                <w:szCs w:val="24"/>
              </w:rPr>
            </m:ctrlPr>
          </m:fPr>
          <m:num>
            <m:r>
              <m:rPr>
                <m:sty m:val="p"/>
              </m:rPr>
              <w:rPr>
                <w:rFonts w:ascii="Cambria Math" w:hAnsi="Cambria Math" w:cstheme="minorHAnsi"/>
                <w:szCs w:val="24"/>
              </w:rPr>
              <m:t>1</m:t>
            </m:r>
          </m:num>
          <m:den>
            <m:r>
              <m:rPr>
                <m:sty m:val="p"/>
              </m:rPr>
              <w:rPr>
                <w:rFonts w:ascii="Cambria Math" w:hAnsi="Cambria Math" w:cstheme="minorHAnsi"/>
                <w:szCs w:val="24"/>
              </w:rPr>
              <m:t>2</m:t>
            </m:r>
          </m:den>
        </m:f>
      </m:oMath>
      <w:r w:rsidR="002810D8" w:rsidRPr="0017022F">
        <w:rPr>
          <w:rFonts w:asciiTheme="minorHAnsi" w:hAnsiTheme="minorHAnsi" w:cstheme="minorHAnsi"/>
          <w:szCs w:val="24"/>
        </w:rPr>
        <w:t xml:space="preserve"> of the field is for games, what fraction of the field is remaining for food?</w:t>
      </w:r>
      <w:r w:rsidR="007D3DB4" w:rsidRPr="0017022F">
        <w:rPr>
          <w:rFonts w:asciiTheme="minorHAnsi" w:hAnsiTheme="minorHAnsi" w:cstheme="minorHAnsi"/>
          <w:szCs w:val="24"/>
        </w:rPr>
        <w:t>”</w:t>
      </w:r>
      <w:r w:rsidR="00E7793F">
        <w:rPr>
          <w:rFonts w:asciiTheme="minorHAnsi" w:hAnsiTheme="minorHAnsi" w:cstheme="minorHAnsi"/>
          <w:szCs w:val="24"/>
        </w:rPr>
        <w:t xml:space="preserve"> </w:t>
      </w:r>
      <w:r w:rsidR="007D3DB4" w:rsidRPr="0017022F">
        <w:rPr>
          <w:rFonts w:asciiTheme="minorHAnsi" w:hAnsiTheme="minorHAnsi" w:cstheme="minorHAnsi"/>
          <w:szCs w:val="24"/>
        </w:rPr>
        <w:t>Ask students to read the problem to themselves.</w:t>
      </w:r>
      <w:r w:rsidR="00E7793F">
        <w:rPr>
          <w:rFonts w:asciiTheme="minorHAnsi" w:hAnsiTheme="minorHAnsi" w:cstheme="minorHAnsi"/>
          <w:szCs w:val="24"/>
        </w:rPr>
        <w:t xml:space="preserve"> </w:t>
      </w:r>
      <w:r w:rsidR="007D3DB4" w:rsidRPr="0017022F">
        <w:rPr>
          <w:rFonts w:asciiTheme="minorHAnsi" w:hAnsiTheme="minorHAnsi" w:cstheme="minorHAnsi"/>
          <w:szCs w:val="24"/>
        </w:rPr>
        <w:t>Then call on a volunteer to read it out loud for the class.</w:t>
      </w:r>
    </w:p>
    <w:p w14:paraId="46C4FFB8" w14:textId="1F18B9D3" w:rsidR="007D3DB4" w:rsidRDefault="007D3DB4" w:rsidP="00236B06">
      <w:pPr>
        <w:pStyle w:val="NumberedPara"/>
        <w:numPr>
          <w:ilvl w:val="0"/>
          <w:numId w:val="16"/>
        </w:numPr>
        <w:tabs>
          <w:tab w:val="num" w:pos="720"/>
        </w:tabs>
        <w:spacing w:before="60" w:after="0"/>
        <w:ind w:left="720" w:hanging="353"/>
        <w:rPr>
          <w:rFonts w:asciiTheme="minorHAnsi" w:hAnsiTheme="minorHAnsi"/>
          <w:szCs w:val="24"/>
        </w:rPr>
      </w:pPr>
      <w:r>
        <w:rPr>
          <w:rFonts w:asciiTheme="minorHAnsi" w:hAnsiTheme="minorHAnsi"/>
          <w:szCs w:val="24"/>
        </w:rPr>
        <w:t>Let students know they are not going to solve the problem right now</w:t>
      </w:r>
      <w:r w:rsidR="0017022F">
        <w:rPr>
          <w:rFonts w:asciiTheme="minorHAnsi" w:hAnsiTheme="minorHAnsi"/>
          <w:szCs w:val="24"/>
        </w:rPr>
        <w:t>,</w:t>
      </w:r>
      <w:r>
        <w:rPr>
          <w:rFonts w:asciiTheme="minorHAnsi" w:hAnsiTheme="minorHAnsi"/>
          <w:szCs w:val="24"/>
        </w:rPr>
        <w:t xml:space="preserve"> but you want them to think about how </w:t>
      </w:r>
      <w:r w:rsidR="001D7655">
        <w:rPr>
          <w:rFonts w:asciiTheme="minorHAnsi" w:hAnsiTheme="minorHAnsi"/>
          <w:szCs w:val="24"/>
        </w:rPr>
        <w:t xml:space="preserve">the </w:t>
      </w:r>
      <w:r>
        <w:rPr>
          <w:rFonts w:asciiTheme="minorHAnsi" w:hAnsiTheme="minorHAnsi"/>
          <w:szCs w:val="24"/>
        </w:rPr>
        <w:t xml:space="preserve">context </w:t>
      </w:r>
      <w:r w:rsidR="001D7655">
        <w:rPr>
          <w:rFonts w:asciiTheme="minorHAnsi" w:hAnsiTheme="minorHAnsi"/>
          <w:szCs w:val="24"/>
        </w:rPr>
        <w:t xml:space="preserve">of the story problem </w:t>
      </w:r>
      <w:r>
        <w:rPr>
          <w:rFonts w:asciiTheme="minorHAnsi" w:hAnsiTheme="minorHAnsi"/>
          <w:szCs w:val="24"/>
        </w:rPr>
        <w:t>can help them plan a way to solve the problem.</w:t>
      </w:r>
      <w:r w:rsidR="00E7793F">
        <w:rPr>
          <w:rFonts w:asciiTheme="minorHAnsi" w:hAnsiTheme="minorHAnsi"/>
          <w:szCs w:val="24"/>
        </w:rPr>
        <w:t xml:space="preserve"> </w:t>
      </w:r>
      <w:r>
        <w:rPr>
          <w:rFonts w:asciiTheme="minorHAnsi" w:hAnsiTheme="minorHAnsi"/>
          <w:szCs w:val="24"/>
        </w:rPr>
        <w:t>Let them know that the context is like a story</w:t>
      </w:r>
      <w:r w:rsidR="00DE5DF0">
        <w:rPr>
          <w:rFonts w:asciiTheme="minorHAnsi" w:hAnsiTheme="minorHAnsi"/>
          <w:szCs w:val="24"/>
        </w:rPr>
        <w:t>,</w:t>
      </w:r>
      <w:r>
        <w:rPr>
          <w:rFonts w:asciiTheme="minorHAnsi" w:hAnsiTheme="minorHAnsi"/>
          <w:szCs w:val="24"/>
        </w:rPr>
        <w:t xml:space="preserve"> and </w:t>
      </w:r>
      <w:r w:rsidR="001D7655">
        <w:rPr>
          <w:rFonts w:asciiTheme="minorHAnsi" w:hAnsiTheme="minorHAnsi"/>
          <w:szCs w:val="24"/>
        </w:rPr>
        <w:t xml:space="preserve">it </w:t>
      </w:r>
      <w:r>
        <w:rPr>
          <w:rFonts w:asciiTheme="minorHAnsi" w:hAnsiTheme="minorHAnsi"/>
          <w:szCs w:val="24"/>
        </w:rPr>
        <w:t>can help them get a picture in their head</w:t>
      </w:r>
      <w:r w:rsidR="00DE5DF0">
        <w:rPr>
          <w:rFonts w:asciiTheme="minorHAnsi" w:hAnsiTheme="minorHAnsi"/>
          <w:szCs w:val="24"/>
        </w:rPr>
        <w:t>s</w:t>
      </w:r>
      <w:r>
        <w:rPr>
          <w:rFonts w:asciiTheme="minorHAnsi" w:hAnsiTheme="minorHAnsi"/>
          <w:szCs w:val="24"/>
        </w:rPr>
        <w:t xml:space="preserve"> o</w:t>
      </w:r>
      <w:r w:rsidR="005120A6">
        <w:rPr>
          <w:rFonts w:asciiTheme="minorHAnsi" w:hAnsiTheme="minorHAnsi"/>
          <w:szCs w:val="24"/>
        </w:rPr>
        <w:t>f what is happening in the problem</w:t>
      </w:r>
      <w:r>
        <w:rPr>
          <w:rFonts w:asciiTheme="minorHAnsi" w:hAnsiTheme="minorHAnsi"/>
          <w:szCs w:val="24"/>
        </w:rPr>
        <w:t>.</w:t>
      </w:r>
      <w:r w:rsidR="00E7793F">
        <w:rPr>
          <w:rFonts w:asciiTheme="minorHAnsi" w:hAnsiTheme="minorHAnsi"/>
          <w:szCs w:val="24"/>
        </w:rPr>
        <w:t xml:space="preserve"> </w:t>
      </w:r>
      <w:r>
        <w:rPr>
          <w:rFonts w:asciiTheme="minorHAnsi" w:hAnsiTheme="minorHAnsi"/>
          <w:szCs w:val="24"/>
        </w:rPr>
        <w:t xml:space="preserve">Point to the </w:t>
      </w:r>
      <w:r w:rsidRPr="007D3DB4">
        <w:rPr>
          <w:rFonts w:asciiTheme="minorHAnsi" w:hAnsiTheme="minorHAnsi"/>
          <w:i/>
          <w:szCs w:val="24"/>
        </w:rPr>
        <w:t>focus question</w:t>
      </w:r>
      <w:r>
        <w:rPr>
          <w:rFonts w:asciiTheme="minorHAnsi" w:hAnsiTheme="minorHAnsi"/>
          <w:szCs w:val="24"/>
        </w:rPr>
        <w:t xml:space="preserve"> on the board and ask </w:t>
      </w:r>
      <w:r w:rsidR="00A702BE">
        <w:rPr>
          <w:rFonts w:asciiTheme="minorHAnsi" w:hAnsiTheme="minorHAnsi"/>
          <w:szCs w:val="24"/>
        </w:rPr>
        <w:t xml:space="preserve">the partners </w:t>
      </w:r>
      <w:r w:rsidR="002810D8">
        <w:rPr>
          <w:rFonts w:asciiTheme="minorHAnsi" w:hAnsiTheme="minorHAnsi"/>
          <w:szCs w:val="24"/>
        </w:rPr>
        <w:t xml:space="preserve">to </w:t>
      </w:r>
      <w:r>
        <w:rPr>
          <w:rFonts w:asciiTheme="minorHAnsi" w:hAnsiTheme="minorHAnsi"/>
          <w:szCs w:val="24"/>
        </w:rPr>
        <w:t>think about and discuss the context of the proble</w:t>
      </w:r>
      <w:r w:rsidR="001D7655">
        <w:rPr>
          <w:rFonts w:asciiTheme="minorHAnsi" w:hAnsiTheme="minorHAnsi"/>
          <w:szCs w:val="24"/>
        </w:rPr>
        <w:t>m and be able to describe how</w:t>
      </w:r>
      <w:r>
        <w:rPr>
          <w:rFonts w:asciiTheme="minorHAnsi" w:hAnsiTheme="minorHAnsi"/>
          <w:szCs w:val="24"/>
        </w:rPr>
        <w:t xml:space="preserve"> the context helps them </w:t>
      </w:r>
      <w:r w:rsidRPr="002810D8">
        <w:rPr>
          <w:rFonts w:asciiTheme="minorHAnsi" w:hAnsiTheme="minorHAnsi"/>
          <w:szCs w:val="24"/>
        </w:rPr>
        <w:t>u</w:t>
      </w:r>
      <w:r w:rsidR="00FF3B01">
        <w:rPr>
          <w:rFonts w:asciiTheme="minorHAnsi" w:hAnsiTheme="minorHAnsi"/>
          <w:szCs w:val="24"/>
        </w:rPr>
        <w:t>nderstand the situation and</w:t>
      </w:r>
      <w:r>
        <w:rPr>
          <w:rFonts w:asciiTheme="minorHAnsi" w:hAnsiTheme="minorHAnsi"/>
          <w:szCs w:val="24"/>
        </w:rPr>
        <w:t xml:space="preserve"> the question they need to answer. Based on the context</w:t>
      </w:r>
      <w:r w:rsidR="001D7655">
        <w:rPr>
          <w:rFonts w:asciiTheme="minorHAnsi" w:hAnsiTheme="minorHAnsi"/>
          <w:szCs w:val="24"/>
        </w:rPr>
        <w:t>,</w:t>
      </w:r>
      <w:r>
        <w:rPr>
          <w:rFonts w:asciiTheme="minorHAnsi" w:hAnsiTheme="minorHAnsi"/>
          <w:szCs w:val="24"/>
        </w:rPr>
        <w:t xml:space="preserve"> what do they think they need to do to so</w:t>
      </w:r>
      <w:r w:rsidR="00A702BE">
        <w:rPr>
          <w:rFonts w:asciiTheme="minorHAnsi" w:hAnsiTheme="minorHAnsi"/>
          <w:szCs w:val="24"/>
        </w:rPr>
        <w:t xml:space="preserve">lve the problem? </w:t>
      </w:r>
      <w:r w:rsidR="001D7655">
        <w:rPr>
          <w:rFonts w:asciiTheme="minorHAnsi" w:hAnsiTheme="minorHAnsi"/>
          <w:szCs w:val="24"/>
        </w:rPr>
        <w:t>Partners should be allowed time to</w:t>
      </w:r>
      <w:r>
        <w:rPr>
          <w:rFonts w:asciiTheme="minorHAnsi" w:hAnsiTheme="minorHAnsi"/>
          <w:szCs w:val="24"/>
        </w:rPr>
        <w:t xml:space="preserve"> think and discuss </w:t>
      </w:r>
      <w:r w:rsidR="00A702BE">
        <w:rPr>
          <w:rFonts w:asciiTheme="minorHAnsi" w:hAnsiTheme="minorHAnsi"/>
          <w:szCs w:val="24"/>
        </w:rPr>
        <w:t xml:space="preserve">the problem </w:t>
      </w:r>
      <w:r>
        <w:rPr>
          <w:rFonts w:asciiTheme="minorHAnsi" w:hAnsiTheme="minorHAnsi"/>
          <w:szCs w:val="24"/>
        </w:rPr>
        <w:t xml:space="preserve">before a </w:t>
      </w:r>
      <w:r w:rsidR="00DE5DF0">
        <w:rPr>
          <w:rFonts w:asciiTheme="minorHAnsi" w:hAnsiTheme="minorHAnsi"/>
          <w:szCs w:val="24"/>
        </w:rPr>
        <w:t>whole-</w:t>
      </w:r>
      <w:r>
        <w:rPr>
          <w:rFonts w:asciiTheme="minorHAnsi" w:hAnsiTheme="minorHAnsi"/>
          <w:szCs w:val="24"/>
        </w:rPr>
        <w:t>class discussion.</w:t>
      </w:r>
    </w:p>
    <w:p w14:paraId="0E9304AC" w14:textId="5202F01B" w:rsidR="002810D8" w:rsidRPr="007D3DB4" w:rsidRDefault="00DE5DF0" w:rsidP="00236B06">
      <w:pPr>
        <w:pStyle w:val="NumberedPara"/>
        <w:numPr>
          <w:ilvl w:val="0"/>
          <w:numId w:val="16"/>
        </w:numPr>
        <w:tabs>
          <w:tab w:val="num" w:pos="720"/>
        </w:tabs>
        <w:spacing w:before="60" w:after="0"/>
        <w:ind w:left="720" w:hanging="353"/>
        <w:rPr>
          <w:rFonts w:asciiTheme="minorHAnsi" w:hAnsiTheme="minorHAnsi"/>
          <w:szCs w:val="24"/>
        </w:rPr>
      </w:pPr>
      <w:r>
        <w:rPr>
          <w:rFonts w:asciiTheme="minorHAnsi" w:hAnsiTheme="minorHAnsi"/>
          <w:szCs w:val="24"/>
        </w:rPr>
        <w:t>C</w:t>
      </w:r>
      <w:r w:rsidR="007D3DB4">
        <w:rPr>
          <w:rFonts w:asciiTheme="minorHAnsi" w:hAnsiTheme="minorHAnsi"/>
          <w:szCs w:val="24"/>
        </w:rPr>
        <w:t>irculate around the room</w:t>
      </w:r>
      <w:r>
        <w:rPr>
          <w:rFonts w:asciiTheme="minorHAnsi" w:hAnsiTheme="minorHAnsi"/>
          <w:szCs w:val="24"/>
        </w:rPr>
        <w:t>,</w:t>
      </w:r>
      <w:r w:rsidR="007D3DB4">
        <w:rPr>
          <w:rFonts w:asciiTheme="minorHAnsi" w:hAnsiTheme="minorHAnsi"/>
          <w:szCs w:val="24"/>
        </w:rPr>
        <w:t xml:space="preserve"> </w:t>
      </w:r>
      <w:r w:rsidR="001D7655">
        <w:rPr>
          <w:rFonts w:asciiTheme="minorHAnsi" w:hAnsiTheme="minorHAnsi"/>
          <w:szCs w:val="24"/>
        </w:rPr>
        <w:t>listening to the group</w:t>
      </w:r>
      <w:r w:rsidR="002810D8" w:rsidRPr="007D3DB4">
        <w:rPr>
          <w:rFonts w:asciiTheme="minorHAnsi" w:hAnsiTheme="minorHAnsi"/>
          <w:szCs w:val="24"/>
        </w:rPr>
        <w:t xml:space="preserve"> discussions</w:t>
      </w:r>
      <w:r w:rsidR="00A702BE">
        <w:rPr>
          <w:rFonts w:asciiTheme="minorHAnsi" w:hAnsiTheme="minorHAnsi"/>
          <w:szCs w:val="24"/>
        </w:rPr>
        <w:t>. T</w:t>
      </w:r>
      <w:r w:rsidR="007D3DB4">
        <w:rPr>
          <w:rFonts w:asciiTheme="minorHAnsi" w:hAnsiTheme="minorHAnsi"/>
          <w:szCs w:val="24"/>
        </w:rPr>
        <w:t xml:space="preserve">ake note of things you want to highlight or clarify </w:t>
      </w:r>
      <w:r>
        <w:rPr>
          <w:rFonts w:asciiTheme="minorHAnsi" w:hAnsiTheme="minorHAnsi"/>
          <w:szCs w:val="24"/>
        </w:rPr>
        <w:t xml:space="preserve">during </w:t>
      </w:r>
      <w:r w:rsidR="007D3DB4">
        <w:rPr>
          <w:rFonts w:asciiTheme="minorHAnsi" w:hAnsiTheme="minorHAnsi"/>
          <w:szCs w:val="24"/>
        </w:rPr>
        <w:t xml:space="preserve">the </w:t>
      </w:r>
      <w:r>
        <w:rPr>
          <w:rFonts w:asciiTheme="minorHAnsi" w:hAnsiTheme="minorHAnsi"/>
          <w:szCs w:val="24"/>
        </w:rPr>
        <w:t>whole-</w:t>
      </w:r>
      <w:r w:rsidR="007D3DB4">
        <w:rPr>
          <w:rFonts w:asciiTheme="minorHAnsi" w:hAnsiTheme="minorHAnsi"/>
          <w:szCs w:val="24"/>
        </w:rPr>
        <w:t>class discussion. It</w:t>
      </w:r>
      <w:r w:rsidR="00A702BE">
        <w:rPr>
          <w:rFonts w:asciiTheme="minorHAnsi" w:hAnsiTheme="minorHAnsi"/>
          <w:szCs w:val="24"/>
        </w:rPr>
        <w:t xml:space="preserve"> is important to encourage partners</w:t>
      </w:r>
      <w:r w:rsidR="007D3DB4">
        <w:rPr>
          <w:rFonts w:asciiTheme="minorHAnsi" w:hAnsiTheme="minorHAnsi"/>
          <w:szCs w:val="24"/>
        </w:rPr>
        <w:t xml:space="preserve"> to think and reason about the situation</w:t>
      </w:r>
      <w:r w:rsidR="002810D8" w:rsidRPr="007D3DB4">
        <w:rPr>
          <w:rFonts w:asciiTheme="minorHAnsi" w:hAnsiTheme="minorHAnsi"/>
          <w:szCs w:val="24"/>
        </w:rPr>
        <w:t xml:space="preserve"> in or</w:t>
      </w:r>
      <w:r w:rsidR="00A702BE">
        <w:rPr>
          <w:rFonts w:asciiTheme="minorHAnsi" w:hAnsiTheme="minorHAnsi"/>
          <w:szCs w:val="24"/>
        </w:rPr>
        <w:t>der to understand the context and be able to</w:t>
      </w:r>
      <w:r w:rsidR="002810D8" w:rsidRPr="007D3DB4">
        <w:rPr>
          <w:rFonts w:asciiTheme="minorHAnsi" w:hAnsiTheme="minorHAnsi"/>
          <w:szCs w:val="24"/>
        </w:rPr>
        <w:t xml:space="preserve"> </w:t>
      </w:r>
      <w:r w:rsidR="007D3DB4">
        <w:rPr>
          <w:rFonts w:asciiTheme="minorHAnsi" w:hAnsiTheme="minorHAnsi"/>
          <w:szCs w:val="24"/>
        </w:rPr>
        <w:t>det</w:t>
      </w:r>
      <w:r w:rsidR="003215BA" w:rsidRPr="007D3DB4">
        <w:rPr>
          <w:rFonts w:asciiTheme="minorHAnsi" w:hAnsiTheme="minorHAnsi"/>
          <w:szCs w:val="24"/>
        </w:rPr>
        <w:t xml:space="preserve">ermine </w:t>
      </w:r>
      <w:r w:rsidR="002810D8" w:rsidRPr="007D3DB4">
        <w:rPr>
          <w:rFonts w:asciiTheme="minorHAnsi" w:hAnsiTheme="minorHAnsi"/>
          <w:szCs w:val="24"/>
        </w:rPr>
        <w:t xml:space="preserve">the solution. </w:t>
      </w:r>
      <w:r w:rsidR="007D3DB4" w:rsidRPr="007D3DB4">
        <w:rPr>
          <w:rFonts w:asciiTheme="minorHAnsi" w:hAnsiTheme="minorHAnsi"/>
          <w:szCs w:val="24"/>
        </w:rPr>
        <w:t xml:space="preserve">It is </w:t>
      </w:r>
      <w:r w:rsidR="007D3DB4">
        <w:rPr>
          <w:rFonts w:asciiTheme="minorHAnsi" w:hAnsiTheme="minorHAnsi"/>
          <w:szCs w:val="24"/>
        </w:rPr>
        <w:t>also important to encourage students to think about and discuss</w:t>
      </w:r>
      <w:r w:rsidR="007D3DB4" w:rsidRPr="007D3DB4">
        <w:rPr>
          <w:rFonts w:asciiTheme="minorHAnsi" w:hAnsiTheme="minorHAnsi"/>
          <w:szCs w:val="24"/>
        </w:rPr>
        <w:t xml:space="preserve"> justifications on ho</w:t>
      </w:r>
      <w:r w:rsidR="007D3DB4">
        <w:rPr>
          <w:rFonts w:asciiTheme="minorHAnsi" w:hAnsiTheme="minorHAnsi"/>
          <w:szCs w:val="24"/>
        </w:rPr>
        <w:t>w the context of the problem lea</w:t>
      </w:r>
      <w:r w:rsidR="007D3DB4" w:rsidRPr="007D3DB4">
        <w:rPr>
          <w:rFonts w:asciiTheme="minorHAnsi" w:hAnsiTheme="minorHAnsi"/>
          <w:szCs w:val="24"/>
        </w:rPr>
        <w:t>ds to the actions required for a computation and what operation is associated with the computation</w:t>
      </w:r>
      <w:r w:rsidR="007D3DB4">
        <w:rPr>
          <w:rFonts w:asciiTheme="minorHAnsi" w:hAnsiTheme="minorHAnsi"/>
          <w:szCs w:val="24"/>
        </w:rPr>
        <w:t xml:space="preserve">. </w:t>
      </w:r>
      <w:r w:rsidR="002810D8" w:rsidRPr="007D3DB4">
        <w:rPr>
          <w:rFonts w:asciiTheme="minorHAnsi" w:hAnsiTheme="minorHAnsi"/>
          <w:szCs w:val="24"/>
        </w:rPr>
        <w:t>Some questions that could be used to push student discussions</w:t>
      </w:r>
      <w:r>
        <w:rPr>
          <w:rFonts w:asciiTheme="minorHAnsi" w:hAnsiTheme="minorHAnsi"/>
          <w:szCs w:val="24"/>
        </w:rPr>
        <w:t>,</w:t>
      </w:r>
      <w:r w:rsidR="002810D8" w:rsidRPr="007D3DB4">
        <w:rPr>
          <w:rFonts w:asciiTheme="minorHAnsi" w:hAnsiTheme="minorHAnsi"/>
          <w:szCs w:val="24"/>
        </w:rPr>
        <w:t xml:space="preserve"> if they are not sharing their thinking and reasoning</w:t>
      </w:r>
      <w:r>
        <w:rPr>
          <w:rFonts w:asciiTheme="minorHAnsi" w:hAnsiTheme="minorHAnsi"/>
          <w:szCs w:val="24"/>
        </w:rPr>
        <w:t>,</w:t>
      </w:r>
      <w:r w:rsidR="002810D8" w:rsidRPr="007D3DB4">
        <w:rPr>
          <w:rFonts w:asciiTheme="minorHAnsi" w:hAnsiTheme="minorHAnsi"/>
          <w:szCs w:val="24"/>
        </w:rPr>
        <w:t xml:space="preserve"> may include: </w:t>
      </w:r>
    </w:p>
    <w:p w14:paraId="736DFAB7" w14:textId="52AB81F3" w:rsidR="005120A6" w:rsidRPr="005120A6" w:rsidRDefault="007D3DB4" w:rsidP="00236B06">
      <w:pPr>
        <w:pStyle w:val="ListParagraph"/>
        <w:numPr>
          <w:ilvl w:val="0"/>
          <w:numId w:val="22"/>
        </w:numPr>
        <w:spacing w:after="0" w:line="240" w:lineRule="auto"/>
        <w:ind w:left="1440"/>
        <w:rPr>
          <w:sz w:val="24"/>
          <w:szCs w:val="24"/>
        </w:rPr>
      </w:pPr>
      <w:r w:rsidRPr="007D3DB4">
        <w:rPr>
          <w:sz w:val="24"/>
          <w:szCs w:val="24"/>
        </w:rPr>
        <w:t>What picture or little movie do you get in your head when you read about the situation?</w:t>
      </w:r>
    </w:p>
    <w:p w14:paraId="3FB83436" w14:textId="77777777" w:rsidR="007D3DB4" w:rsidRPr="007D3DB4" w:rsidRDefault="002810D8" w:rsidP="00236B06">
      <w:pPr>
        <w:pStyle w:val="ListParagraph"/>
        <w:numPr>
          <w:ilvl w:val="0"/>
          <w:numId w:val="22"/>
        </w:numPr>
        <w:spacing w:after="0" w:line="240" w:lineRule="auto"/>
        <w:ind w:left="1440"/>
        <w:rPr>
          <w:sz w:val="24"/>
          <w:szCs w:val="24"/>
        </w:rPr>
      </w:pPr>
      <w:r w:rsidRPr="007D3DB4">
        <w:rPr>
          <w:sz w:val="24"/>
          <w:szCs w:val="24"/>
        </w:rPr>
        <w:t>Could drawing a picture of the field be helpful to understanding the problem?</w:t>
      </w:r>
    </w:p>
    <w:p w14:paraId="18B7DA54" w14:textId="77777777" w:rsidR="002810D8" w:rsidRPr="007D3DB4" w:rsidRDefault="007D3DB4" w:rsidP="00236B06">
      <w:pPr>
        <w:pStyle w:val="ListParagraph"/>
        <w:numPr>
          <w:ilvl w:val="0"/>
          <w:numId w:val="22"/>
        </w:numPr>
        <w:spacing w:after="0" w:line="240" w:lineRule="auto"/>
        <w:ind w:left="1440"/>
        <w:rPr>
          <w:sz w:val="24"/>
          <w:szCs w:val="24"/>
        </w:rPr>
      </w:pPr>
      <w:r w:rsidRPr="007D3DB4">
        <w:rPr>
          <w:sz w:val="24"/>
          <w:szCs w:val="24"/>
        </w:rPr>
        <w:t>What is the question about the situation that needs to be answered?</w:t>
      </w:r>
      <w:r w:rsidR="002810D8" w:rsidRPr="007D3DB4">
        <w:rPr>
          <w:sz w:val="24"/>
          <w:szCs w:val="24"/>
        </w:rPr>
        <w:t xml:space="preserve"> </w:t>
      </w:r>
    </w:p>
    <w:p w14:paraId="603F92C5" w14:textId="77777777" w:rsidR="002810D8" w:rsidRPr="007D3DB4" w:rsidRDefault="002810D8" w:rsidP="00236B06">
      <w:pPr>
        <w:pStyle w:val="ListParagraph"/>
        <w:numPr>
          <w:ilvl w:val="0"/>
          <w:numId w:val="22"/>
        </w:numPr>
        <w:spacing w:after="0" w:line="240" w:lineRule="auto"/>
        <w:ind w:left="1440"/>
        <w:rPr>
          <w:sz w:val="24"/>
          <w:szCs w:val="24"/>
        </w:rPr>
      </w:pPr>
      <w:r w:rsidRPr="007D3DB4">
        <w:rPr>
          <w:sz w:val="24"/>
          <w:szCs w:val="24"/>
        </w:rPr>
        <w:t>What are some things to consider whe</w:t>
      </w:r>
      <w:r w:rsidR="007D3DB4" w:rsidRPr="007D3DB4">
        <w:rPr>
          <w:sz w:val="24"/>
          <w:szCs w:val="24"/>
        </w:rPr>
        <w:t>n figuring out what this situation’s problem</w:t>
      </w:r>
      <w:r w:rsidRPr="007D3DB4">
        <w:rPr>
          <w:sz w:val="24"/>
          <w:szCs w:val="24"/>
        </w:rPr>
        <w:t xml:space="preserve"> is asking you to find out?</w:t>
      </w:r>
    </w:p>
    <w:p w14:paraId="01EE69A2" w14:textId="55C218B8" w:rsidR="007D3DB4" w:rsidRDefault="007D3DB4" w:rsidP="00236B06">
      <w:pPr>
        <w:pStyle w:val="ListParagraph"/>
        <w:numPr>
          <w:ilvl w:val="0"/>
          <w:numId w:val="22"/>
        </w:numPr>
        <w:spacing w:after="0" w:line="240" w:lineRule="auto"/>
        <w:ind w:left="1440"/>
        <w:rPr>
          <w:sz w:val="24"/>
          <w:szCs w:val="24"/>
        </w:rPr>
      </w:pPr>
      <w:r>
        <w:rPr>
          <w:sz w:val="24"/>
          <w:szCs w:val="24"/>
        </w:rPr>
        <w:t>What operation or operations do you think the situation calls for when you get ready to solve the problem</w:t>
      </w:r>
      <w:r w:rsidR="00DE5DF0">
        <w:rPr>
          <w:sz w:val="24"/>
          <w:szCs w:val="24"/>
        </w:rPr>
        <w:t>?</w:t>
      </w:r>
      <w:r>
        <w:rPr>
          <w:sz w:val="24"/>
          <w:szCs w:val="24"/>
        </w:rPr>
        <w:t xml:space="preserve"> </w:t>
      </w:r>
      <w:r w:rsidR="00DE5DF0">
        <w:rPr>
          <w:sz w:val="24"/>
          <w:szCs w:val="24"/>
        </w:rPr>
        <w:t>W</w:t>
      </w:r>
      <w:r>
        <w:rPr>
          <w:sz w:val="24"/>
          <w:szCs w:val="24"/>
        </w:rPr>
        <w:t>hy?</w:t>
      </w:r>
    </w:p>
    <w:p w14:paraId="32572C11" w14:textId="7BDC3793" w:rsidR="007D3DB4" w:rsidRPr="007D3DB4" w:rsidRDefault="007D3DB4" w:rsidP="00236B06">
      <w:pPr>
        <w:pStyle w:val="ListParagraph"/>
        <w:numPr>
          <w:ilvl w:val="0"/>
          <w:numId w:val="22"/>
        </w:numPr>
        <w:spacing w:after="0" w:line="240" w:lineRule="auto"/>
        <w:ind w:left="1440"/>
        <w:rPr>
          <w:sz w:val="24"/>
          <w:szCs w:val="24"/>
        </w:rPr>
      </w:pPr>
      <w:r>
        <w:rPr>
          <w:sz w:val="24"/>
          <w:szCs w:val="24"/>
        </w:rPr>
        <w:t>If you were going to use a manipulative to help you</w:t>
      </w:r>
      <w:r w:rsidR="00DE5DF0">
        <w:rPr>
          <w:sz w:val="24"/>
          <w:szCs w:val="24"/>
        </w:rPr>
        <w:t>,</w:t>
      </w:r>
      <w:r>
        <w:rPr>
          <w:sz w:val="24"/>
          <w:szCs w:val="24"/>
        </w:rPr>
        <w:t xml:space="preserve"> which would you select and why?</w:t>
      </w:r>
    </w:p>
    <w:p w14:paraId="55425534" w14:textId="7E614415" w:rsidR="003215BA" w:rsidRPr="003215BA" w:rsidRDefault="007D3DB4" w:rsidP="00236B06">
      <w:pPr>
        <w:pStyle w:val="NumberedPara"/>
        <w:numPr>
          <w:ilvl w:val="0"/>
          <w:numId w:val="16"/>
        </w:numPr>
        <w:tabs>
          <w:tab w:val="num" w:pos="720"/>
        </w:tabs>
        <w:spacing w:before="60" w:after="0"/>
        <w:ind w:left="720" w:hanging="360"/>
        <w:rPr>
          <w:rFonts w:asciiTheme="minorHAnsi" w:hAnsiTheme="minorHAnsi"/>
          <w:szCs w:val="24"/>
        </w:rPr>
      </w:pPr>
      <w:r>
        <w:rPr>
          <w:rFonts w:asciiTheme="minorHAnsi" w:hAnsiTheme="minorHAnsi"/>
          <w:szCs w:val="24"/>
        </w:rPr>
        <w:t xml:space="preserve">Bring the class back together for a </w:t>
      </w:r>
      <w:r w:rsidR="00DE5DF0">
        <w:rPr>
          <w:rFonts w:asciiTheme="minorHAnsi" w:hAnsiTheme="minorHAnsi"/>
          <w:szCs w:val="24"/>
        </w:rPr>
        <w:t>whole-</w:t>
      </w:r>
      <w:r>
        <w:rPr>
          <w:rFonts w:asciiTheme="minorHAnsi" w:hAnsiTheme="minorHAnsi"/>
          <w:szCs w:val="24"/>
        </w:rPr>
        <w:t>class discussion. First, p</w:t>
      </w:r>
      <w:r w:rsidR="003215BA">
        <w:rPr>
          <w:rFonts w:asciiTheme="minorHAnsi" w:hAnsiTheme="minorHAnsi"/>
          <w:szCs w:val="24"/>
        </w:rPr>
        <w:t xml:space="preserve">resent students with a rephrasing or repeating of the </w:t>
      </w:r>
      <w:r>
        <w:rPr>
          <w:rFonts w:asciiTheme="minorHAnsi" w:hAnsiTheme="minorHAnsi"/>
          <w:szCs w:val="24"/>
        </w:rPr>
        <w:t xml:space="preserve">first part of the </w:t>
      </w:r>
      <w:r w:rsidR="003215BA">
        <w:rPr>
          <w:rFonts w:asciiTheme="minorHAnsi" w:hAnsiTheme="minorHAnsi"/>
          <w:szCs w:val="24"/>
        </w:rPr>
        <w:t>focus question</w:t>
      </w:r>
      <w:r w:rsidR="00DE5DF0">
        <w:rPr>
          <w:rFonts w:asciiTheme="minorHAnsi" w:hAnsiTheme="minorHAnsi"/>
          <w:szCs w:val="24"/>
        </w:rPr>
        <w:t xml:space="preserve">: </w:t>
      </w:r>
      <w:r w:rsidRPr="00236B06">
        <w:rPr>
          <w:rFonts w:asciiTheme="minorHAnsi" w:hAnsiTheme="minorHAnsi"/>
          <w:i/>
          <w:szCs w:val="24"/>
        </w:rPr>
        <w:t>“How can thinking about the context of a problem help in understanding the situation and what the question wants you to find?”</w:t>
      </w:r>
      <w:r>
        <w:rPr>
          <w:rFonts w:asciiTheme="minorHAnsi" w:hAnsiTheme="minorHAnsi"/>
          <w:szCs w:val="24"/>
        </w:rPr>
        <w:t xml:space="preserve"> </w:t>
      </w:r>
      <w:r w:rsidR="00FF3B01">
        <w:rPr>
          <w:rFonts w:asciiTheme="minorHAnsi" w:hAnsiTheme="minorHAnsi"/>
          <w:szCs w:val="24"/>
        </w:rPr>
        <w:t>Select a few partners</w:t>
      </w:r>
      <w:r w:rsidR="003215BA" w:rsidRPr="003215BA">
        <w:rPr>
          <w:rFonts w:asciiTheme="minorHAnsi" w:hAnsiTheme="minorHAnsi"/>
          <w:szCs w:val="24"/>
        </w:rPr>
        <w:t xml:space="preserve"> </w:t>
      </w:r>
      <w:r w:rsidR="007706A1">
        <w:rPr>
          <w:rFonts w:asciiTheme="minorHAnsi" w:hAnsiTheme="minorHAnsi"/>
          <w:szCs w:val="24"/>
        </w:rPr>
        <w:t xml:space="preserve">to share their group’s thoughts and </w:t>
      </w:r>
      <w:r w:rsidR="00DE5DF0">
        <w:rPr>
          <w:rFonts w:asciiTheme="minorHAnsi" w:hAnsiTheme="minorHAnsi"/>
          <w:szCs w:val="24"/>
        </w:rPr>
        <w:t xml:space="preserve">the </w:t>
      </w:r>
      <w:r w:rsidR="007706A1">
        <w:rPr>
          <w:rFonts w:asciiTheme="minorHAnsi" w:hAnsiTheme="minorHAnsi"/>
          <w:szCs w:val="24"/>
        </w:rPr>
        <w:t>ideas that were discussed.</w:t>
      </w:r>
      <w:r w:rsidR="00E7793F">
        <w:rPr>
          <w:rFonts w:asciiTheme="minorHAnsi" w:hAnsiTheme="minorHAnsi"/>
          <w:szCs w:val="24"/>
        </w:rPr>
        <w:t xml:space="preserve"> </w:t>
      </w:r>
      <w:r>
        <w:rPr>
          <w:rFonts w:asciiTheme="minorHAnsi" w:hAnsiTheme="minorHAnsi"/>
          <w:szCs w:val="24"/>
        </w:rPr>
        <w:t xml:space="preserve">Ask students to explain what in the context </w:t>
      </w:r>
      <w:r w:rsidR="00DE5DF0">
        <w:rPr>
          <w:rFonts w:asciiTheme="minorHAnsi" w:hAnsiTheme="minorHAnsi"/>
          <w:szCs w:val="24"/>
        </w:rPr>
        <w:t xml:space="preserve">led </w:t>
      </w:r>
      <w:r>
        <w:rPr>
          <w:rFonts w:asciiTheme="minorHAnsi" w:hAnsiTheme="minorHAnsi"/>
          <w:szCs w:val="24"/>
        </w:rPr>
        <w:t xml:space="preserve">them to their decisions. Highlight helpful suggestions, bring out points that students may not make that will also be helpful, and clarify any misconceptions or confusion that you noted while listening in on conversations. </w:t>
      </w:r>
    </w:p>
    <w:p w14:paraId="6CCB923E" w14:textId="03F93455" w:rsidR="007D3DB4" w:rsidRPr="007D3DB4" w:rsidRDefault="003215BA" w:rsidP="00236B06">
      <w:pPr>
        <w:pStyle w:val="NumberedPara"/>
        <w:numPr>
          <w:ilvl w:val="0"/>
          <w:numId w:val="16"/>
        </w:numPr>
        <w:tabs>
          <w:tab w:val="num" w:pos="720"/>
        </w:tabs>
        <w:spacing w:before="60" w:after="0"/>
        <w:ind w:left="720" w:hanging="360"/>
        <w:rPr>
          <w:rFonts w:asciiTheme="minorHAnsi" w:hAnsiTheme="minorHAnsi"/>
          <w:szCs w:val="24"/>
        </w:rPr>
      </w:pPr>
      <w:r w:rsidRPr="007D3DB4">
        <w:rPr>
          <w:rFonts w:asciiTheme="minorHAnsi" w:hAnsiTheme="minorHAnsi"/>
          <w:szCs w:val="24"/>
        </w:rPr>
        <w:t>Next</w:t>
      </w:r>
      <w:r w:rsidR="00DE5DF0">
        <w:rPr>
          <w:rFonts w:asciiTheme="minorHAnsi" w:hAnsiTheme="minorHAnsi"/>
          <w:szCs w:val="24"/>
        </w:rPr>
        <w:t>,</w:t>
      </w:r>
      <w:r w:rsidRPr="007D3DB4">
        <w:rPr>
          <w:rFonts w:asciiTheme="minorHAnsi" w:hAnsiTheme="minorHAnsi"/>
          <w:szCs w:val="24"/>
        </w:rPr>
        <w:t xml:space="preserve"> </w:t>
      </w:r>
      <w:r w:rsidR="007D3DB4">
        <w:rPr>
          <w:rFonts w:asciiTheme="minorHAnsi" w:hAnsiTheme="minorHAnsi"/>
          <w:szCs w:val="24"/>
        </w:rPr>
        <w:t>discuss the second part of the focus question</w:t>
      </w:r>
      <w:r w:rsidR="00DE5DF0">
        <w:rPr>
          <w:rFonts w:asciiTheme="minorHAnsi" w:hAnsiTheme="minorHAnsi"/>
          <w:szCs w:val="24"/>
        </w:rPr>
        <w:t>:</w:t>
      </w:r>
      <w:r w:rsidR="007D3DB4">
        <w:rPr>
          <w:rFonts w:asciiTheme="minorHAnsi" w:hAnsiTheme="minorHAnsi"/>
          <w:szCs w:val="24"/>
        </w:rPr>
        <w:t xml:space="preserve"> </w:t>
      </w:r>
      <w:r w:rsidR="00DE5DF0" w:rsidRPr="00236B06">
        <w:rPr>
          <w:rFonts w:asciiTheme="minorHAnsi" w:hAnsiTheme="minorHAnsi"/>
          <w:i/>
          <w:szCs w:val="24"/>
        </w:rPr>
        <w:t>“How can this help you to determine a way to solve this problem?”</w:t>
      </w:r>
      <w:r w:rsidR="00DE5DF0" w:rsidRPr="002810D8">
        <w:rPr>
          <w:rFonts w:asciiTheme="minorHAnsi" w:hAnsiTheme="minorHAnsi"/>
          <w:i/>
          <w:szCs w:val="24"/>
        </w:rPr>
        <w:t xml:space="preserve"> </w:t>
      </w:r>
      <w:r w:rsidR="00DE5DF0">
        <w:rPr>
          <w:rFonts w:asciiTheme="minorHAnsi" w:hAnsiTheme="minorHAnsi"/>
          <w:szCs w:val="24"/>
        </w:rPr>
        <w:t xml:space="preserve">Have </w:t>
      </w:r>
      <w:r w:rsidR="007D3DB4">
        <w:rPr>
          <w:rFonts w:asciiTheme="minorHAnsi" w:hAnsiTheme="minorHAnsi"/>
          <w:szCs w:val="24"/>
        </w:rPr>
        <w:t>some of the partners you previously identified share their ideas about</w:t>
      </w:r>
      <w:r w:rsidR="00DE5DF0">
        <w:rPr>
          <w:rFonts w:asciiTheme="minorHAnsi" w:hAnsiTheme="minorHAnsi"/>
          <w:szCs w:val="24"/>
        </w:rPr>
        <w:t xml:space="preserve"> the answer to the question. </w:t>
      </w:r>
      <w:r w:rsidR="007D3DB4">
        <w:rPr>
          <w:rFonts w:asciiTheme="minorHAnsi" w:hAnsiTheme="minorHAnsi"/>
          <w:szCs w:val="24"/>
        </w:rPr>
        <w:t>Ask students to provide justification from the context to support their decisions. Highlight helpful suggestions, bring out points that students may not make that will also be helpful, and clarify any misconceptions or confusion that you noted while listening in on conversations.</w:t>
      </w:r>
      <w:r w:rsidR="00E7793F">
        <w:rPr>
          <w:rFonts w:asciiTheme="minorHAnsi" w:hAnsiTheme="minorHAnsi"/>
          <w:szCs w:val="24"/>
        </w:rPr>
        <w:t xml:space="preserve"> </w:t>
      </w:r>
      <w:r w:rsidR="007D3DB4">
        <w:rPr>
          <w:rFonts w:asciiTheme="minorHAnsi" w:hAnsiTheme="minorHAnsi"/>
          <w:szCs w:val="24"/>
        </w:rPr>
        <w:t xml:space="preserve">Make explicit that the </w:t>
      </w:r>
      <w:r w:rsidR="007D3DB4">
        <w:rPr>
          <w:rFonts w:asciiTheme="minorHAnsi" w:hAnsiTheme="minorHAnsi"/>
          <w:i/>
          <w:szCs w:val="24"/>
        </w:rPr>
        <w:t xml:space="preserve">action </w:t>
      </w:r>
      <w:r w:rsidR="007D3DB4">
        <w:rPr>
          <w:rFonts w:asciiTheme="minorHAnsi" w:hAnsiTheme="minorHAnsi"/>
          <w:szCs w:val="24"/>
        </w:rPr>
        <w:t>in the problem can help decide what operation is called for to solve the problem</w:t>
      </w:r>
      <w:r w:rsidR="008F1879">
        <w:rPr>
          <w:rFonts w:asciiTheme="minorHAnsi" w:hAnsiTheme="minorHAnsi"/>
          <w:szCs w:val="24"/>
        </w:rPr>
        <w:t>.</w:t>
      </w:r>
      <w:r w:rsidR="007D3DB4">
        <w:rPr>
          <w:rFonts w:asciiTheme="minorHAnsi" w:hAnsiTheme="minorHAnsi"/>
          <w:szCs w:val="24"/>
        </w:rPr>
        <w:t xml:space="preserve"> </w:t>
      </w:r>
      <w:r w:rsidR="008F1879">
        <w:rPr>
          <w:rFonts w:asciiTheme="minorHAnsi" w:hAnsiTheme="minorHAnsi"/>
          <w:szCs w:val="24"/>
        </w:rPr>
        <w:t xml:space="preserve">Have </w:t>
      </w:r>
      <w:r w:rsidR="007D3DB4">
        <w:rPr>
          <w:rFonts w:asciiTheme="minorHAnsi" w:hAnsiTheme="minorHAnsi"/>
          <w:szCs w:val="24"/>
        </w:rPr>
        <w:t xml:space="preserve">students share how the action in this situation calls for both addition and subtraction. </w:t>
      </w:r>
    </w:p>
    <w:p w14:paraId="58B63302" w14:textId="599AF635" w:rsidR="007D3DB4" w:rsidRDefault="002810D8" w:rsidP="00236B06">
      <w:pPr>
        <w:pStyle w:val="NumberedPara"/>
        <w:numPr>
          <w:ilvl w:val="0"/>
          <w:numId w:val="16"/>
        </w:numPr>
        <w:tabs>
          <w:tab w:val="num" w:pos="720"/>
        </w:tabs>
        <w:spacing w:before="60" w:after="0"/>
        <w:ind w:left="720" w:hanging="360"/>
        <w:rPr>
          <w:rFonts w:asciiTheme="minorHAnsi" w:hAnsiTheme="minorHAnsi"/>
          <w:szCs w:val="24"/>
        </w:rPr>
      </w:pPr>
      <w:r>
        <w:rPr>
          <w:rFonts w:asciiTheme="minorHAnsi" w:hAnsiTheme="minorHAnsi"/>
          <w:szCs w:val="24"/>
        </w:rPr>
        <w:t>End discussions and present students with a rephrasing of the focus question</w:t>
      </w:r>
      <w:r w:rsidR="007D3DB4">
        <w:rPr>
          <w:rFonts w:asciiTheme="minorHAnsi" w:hAnsiTheme="minorHAnsi"/>
          <w:szCs w:val="24"/>
        </w:rPr>
        <w:t xml:space="preserve"> and a request to now estimate the answer</w:t>
      </w:r>
      <w:r w:rsidR="008F1879">
        <w:rPr>
          <w:rFonts w:asciiTheme="minorHAnsi" w:hAnsiTheme="minorHAnsi"/>
          <w:szCs w:val="24"/>
        </w:rPr>
        <w:t xml:space="preserve">: </w:t>
      </w:r>
      <w:r w:rsidR="008F1879" w:rsidRPr="00236B06">
        <w:rPr>
          <w:rFonts w:asciiTheme="minorHAnsi" w:hAnsiTheme="minorHAnsi"/>
          <w:i/>
          <w:szCs w:val="24"/>
        </w:rPr>
        <w:t>“</w:t>
      </w:r>
      <w:r w:rsidR="007D3DB4" w:rsidRPr="00236B06">
        <w:rPr>
          <w:rFonts w:asciiTheme="minorHAnsi" w:hAnsiTheme="minorHAnsi"/>
          <w:i/>
          <w:szCs w:val="24"/>
        </w:rPr>
        <w:t>Now</w:t>
      </w:r>
      <w:r w:rsidR="008F1879" w:rsidRPr="00236B06">
        <w:rPr>
          <w:rFonts w:asciiTheme="minorHAnsi" w:hAnsiTheme="minorHAnsi"/>
          <w:i/>
          <w:szCs w:val="24"/>
        </w:rPr>
        <w:t>,</w:t>
      </w:r>
      <w:r w:rsidR="007D3DB4" w:rsidRPr="00236B06">
        <w:rPr>
          <w:rFonts w:asciiTheme="minorHAnsi" w:hAnsiTheme="minorHAnsi"/>
          <w:i/>
          <w:szCs w:val="24"/>
        </w:rPr>
        <w:t xml:space="preserve"> we have talked about how</w:t>
      </w:r>
      <w:r w:rsidR="003215BA" w:rsidRPr="00236B06">
        <w:rPr>
          <w:rFonts w:asciiTheme="minorHAnsi" w:hAnsiTheme="minorHAnsi"/>
          <w:i/>
          <w:szCs w:val="24"/>
        </w:rPr>
        <w:t xml:space="preserve"> understanding the problem </w:t>
      </w:r>
      <w:r w:rsidR="009F14D2" w:rsidRPr="00236B06">
        <w:rPr>
          <w:rFonts w:asciiTheme="minorHAnsi" w:hAnsiTheme="minorHAnsi"/>
          <w:i/>
          <w:szCs w:val="24"/>
        </w:rPr>
        <w:t>by</w:t>
      </w:r>
      <w:r w:rsidR="007D3DB4" w:rsidRPr="00236B06">
        <w:rPr>
          <w:rFonts w:asciiTheme="minorHAnsi" w:hAnsiTheme="minorHAnsi"/>
          <w:i/>
          <w:szCs w:val="24"/>
        </w:rPr>
        <w:t xml:space="preserve"> thinking about its context can </w:t>
      </w:r>
      <w:r w:rsidR="003215BA" w:rsidRPr="00236B06">
        <w:rPr>
          <w:rFonts w:asciiTheme="minorHAnsi" w:hAnsiTheme="minorHAnsi"/>
          <w:i/>
          <w:szCs w:val="24"/>
        </w:rPr>
        <w:t>help you to determ</w:t>
      </w:r>
      <w:r w:rsidR="007D3DB4" w:rsidRPr="00236B06">
        <w:rPr>
          <w:rFonts w:asciiTheme="minorHAnsi" w:hAnsiTheme="minorHAnsi"/>
          <w:i/>
          <w:szCs w:val="24"/>
        </w:rPr>
        <w:t>ine a way to solve this problem. So</w:t>
      </w:r>
      <w:r w:rsidR="008F1879">
        <w:rPr>
          <w:rFonts w:asciiTheme="minorHAnsi" w:hAnsiTheme="minorHAnsi"/>
          <w:i/>
          <w:szCs w:val="24"/>
        </w:rPr>
        <w:t>,</w:t>
      </w:r>
      <w:r w:rsidR="007D3DB4" w:rsidRPr="00236B06">
        <w:rPr>
          <w:rFonts w:asciiTheme="minorHAnsi" w:hAnsiTheme="minorHAnsi"/>
          <w:i/>
          <w:szCs w:val="24"/>
        </w:rPr>
        <w:t xml:space="preserve"> the </w:t>
      </w:r>
      <w:r w:rsidR="009F14D2" w:rsidRPr="00236B06">
        <w:rPr>
          <w:rFonts w:asciiTheme="minorHAnsi" w:hAnsiTheme="minorHAnsi"/>
          <w:i/>
          <w:szCs w:val="24"/>
        </w:rPr>
        <w:t xml:space="preserve">next </w:t>
      </w:r>
      <w:r w:rsidR="007D3DB4" w:rsidRPr="00236B06">
        <w:rPr>
          <w:rFonts w:asciiTheme="minorHAnsi" w:hAnsiTheme="minorHAnsi"/>
          <w:i/>
          <w:szCs w:val="24"/>
        </w:rPr>
        <w:t xml:space="preserve">step is to come up with </w:t>
      </w:r>
      <w:r w:rsidR="003215BA" w:rsidRPr="00236B06">
        <w:rPr>
          <w:rFonts w:asciiTheme="minorHAnsi" w:hAnsiTheme="minorHAnsi"/>
          <w:i/>
          <w:szCs w:val="24"/>
        </w:rPr>
        <w:t>a reaso</w:t>
      </w:r>
      <w:r w:rsidR="007D3DB4" w:rsidRPr="00236B06">
        <w:rPr>
          <w:rFonts w:asciiTheme="minorHAnsi" w:hAnsiTheme="minorHAnsi"/>
          <w:i/>
          <w:szCs w:val="24"/>
        </w:rPr>
        <w:t>nable estimate for the answer to the question. Talk with your partner for a couple of minutes and between the two of you estimate what you think the answer will be and write the estimate on your paper.</w:t>
      </w:r>
      <w:r w:rsidR="008F1879" w:rsidRPr="00236B06">
        <w:rPr>
          <w:rFonts w:asciiTheme="minorHAnsi" w:hAnsiTheme="minorHAnsi"/>
          <w:i/>
          <w:szCs w:val="24"/>
        </w:rPr>
        <w:t>”</w:t>
      </w:r>
      <w:r w:rsidR="007D3DB4">
        <w:rPr>
          <w:rFonts w:asciiTheme="minorHAnsi" w:hAnsiTheme="minorHAnsi"/>
          <w:szCs w:val="24"/>
        </w:rPr>
        <w:t xml:space="preserve"> As a formative assessment and to provide information about where individual students are in their understanding</w:t>
      </w:r>
      <w:r w:rsidR="008F1879">
        <w:rPr>
          <w:rFonts w:asciiTheme="minorHAnsi" w:hAnsiTheme="minorHAnsi"/>
          <w:szCs w:val="24"/>
        </w:rPr>
        <w:t>,</w:t>
      </w:r>
      <w:r w:rsidR="007D3DB4">
        <w:rPr>
          <w:rFonts w:asciiTheme="minorHAnsi" w:hAnsiTheme="minorHAnsi"/>
          <w:szCs w:val="24"/>
        </w:rPr>
        <w:t xml:space="preserve"> debrief the estimates by making true/false statements</w:t>
      </w:r>
      <w:r w:rsidR="008F1879">
        <w:rPr>
          <w:rFonts w:asciiTheme="minorHAnsi" w:hAnsiTheme="minorHAnsi"/>
          <w:szCs w:val="24"/>
        </w:rPr>
        <w:t>,</w:t>
      </w:r>
      <w:r w:rsidR="007D3DB4">
        <w:rPr>
          <w:rFonts w:asciiTheme="minorHAnsi" w:hAnsiTheme="minorHAnsi"/>
          <w:szCs w:val="24"/>
        </w:rPr>
        <w:t xml:space="preserve"> such as those </w:t>
      </w:r>
      <w:r w:rsidR="008F1879">
        <w:rPr>
          <w:rFonts w:asciiTheme="minorHAnsi" w:hAnsiTheme="minorHAnsi"/>
          <w:szCs w:val="24"/>
        </w:rPr>
        <w:t xml:space="preserve">below, </w:t>
      </w:r>
      <w:r w:rsidR="007D3DB4">
        <w:rPr>
          <w:rFonts w:asciiTheme="minorHAnsi" w:hAnsiTheme="minorHAnsi"/>
          <w:szCs w:val="24"/>
        </w:rPr>
        <w:t xml:space="preserve">and asking students to use </w:t>
      </w:r>
      <w:r w:rsidR="008F1879">
        <w:rPr>
          <w:rFonts w:asciiTheme="minorHAnsi" w:hAnsiTheme="minorHAnsi"/>
          <w:szCs w:val="24"/>
        </w:rPr>
        <w:t>thumbs-</w:t>
      </w:r>
      <w:r w:rsidR="007D3DB4">
        <w:rPr>
          <w:rFonts w:asciiTheme="minorHAnsi" w:hAnsiTheme="minorHAnsi"/>
          <w:szCs w:val="24"/>
        </w:rPr>
        <w:t xml:space="preserve">up if they agree and </w:t>
      </w:r>
      <w:r w:rsidR="008F1879">
        <w:rPr>
          <w:rFonts w:asciiTheme="minorHAnsi" w:hAnsiTheme="minorHAnsi"/>
          <w:szCs w:val="24"/>
        </w:rPr>
        <w:t>thumbs-</w:t>
      </w:r>
      <w:r w:rsidR="007D3DB4">
        <w:rPr>
          <w:rFonts w:asciiTheme="minorHAnsi" w:hAnsiTheme="minorHAnsi"/>
          <w:szCs w:val="24"/>
        </w:rPr>
        <w:t xml:space="preserve">down if they do not agree. </w:t>
      </w:r>
    </w:p>
    <w:p w14:paraId="60CFAF83" w14:textId="77777777" w:rsidR="007D3DB4" w:rsidRPr="007D3DB4" w:rsidRDefault="007D3DB4" w:rsidP="00236B06">
      <w:pPr>
        <w:pStyle w:val="NumberedPara"/>
        <w:numPr>
          <w:ilvl w:val="1"/>
          <w:numId w:val="16"/>
        </w:numPr>
        <w:spacing w:after="0"/>
        <w:rPr>
          <w:rFonts w:asciiTheme="minorHAnsi" w:hAnsiTheme="minorHAnsi"/>
          <w:szCs w:val="24"/>
        </w:rPr>
      </w:pPr>
      <w:r w:rsidRPr="007D3DB4">
        <w:rPr>
          <w:rFonts w:asciiTheme="minorHAnsi" w:hAnsiTheme="minorHAnsi"/>
          <w:szCs w:val="24"/>
        </w:rPr>
        <w:t>The answer is less than 1.</w:t>
      </w:r>
    </w:p>
    <w:p w14:paraId="1A8D21FD" w14:textId="28E422A7" w:rsidR="002810D8" w:rsidRPr="007D3DB4" w:rsidRDefault="007D3DB4" w:rsidP="00236B06">
      <w:pPr>
        <w:pStyle w:val="NumberedPara"/>
        <w:numPr>
          <w:ilvl w:val="1"/>
          <w:numId w:val="16"/>
        </w:numPr>
        <w:spacing w:after="0"/>
        <w:rPr>
          <w:rFonts w:asciiTheme="minorHAnsi" w:hAnsiTheme="minorHAnsi"/>
          <w:szCs w:val="24"/>
        </w:rPr>
      </w:pPr>
      <w:r w:rsidRPr="007D3DB4">
        <w:rPr>
          <w:rFonts w:asciiTheme="minorHAnsi" w:hAnsiTheme="minorHAnsi"/>
          <w:szCs w:val="24"/>
        </w:rPr>
        <w:t xml:space="preserve">The answer is more than </w:t>
      </w:r>
      <m:oMath>
        <m:f>
          <m:fPr>
            <m:ctrlPr>
              <w:rPr>
                <w:rFonts w:ascii="Cambria Math" w:hAnsi="Cambria Math" w:cs="Tahoma"/>
                <w:szCs w:val="24"/>
              </w:rPr>
            </m:ctrlPr>
          </m:fPr>
          <m:num>
            <m:r>
              <m:rPr>
                <m:sty m:val="p"/>
              </m:rPr>
              <w:rPr>
                <w:rFonts w:ascii="Cambria Math" w:hAnsi="Cambria Math" w:cs="Tahoma"/>
                <w:szCs w:val="24"/>
              </w:rPr>
              <m:t>1</m:t>
            </m:r>
          </m:num>
          <m:den>
            <m:r>
              <m:rPr>
                <m:sty m:val="p"/>
              </m:rPr>
              <w:rPr>
                <w:rFonts w:ascii="Cambria Math" w:hAnsi="Cambria Math" w:cs="Tahoma"/>
                <w:szCs w:val="24"/>
              </w:rPr>
              <m:t>2</m:t>
            </m:r>
          </m:den>
        </m:f>
        <m:r>
          <w:rPr>
            <w:rFonts w:ascii="Cambria Math" w:hAnsi="Cambria Math" w:cs="Tahoma"/>
            <w:szCs w:val="24"/>
          </w:rPr>
          <m:t>.</m:t>
        </m:r>
      </m:oMath>
    </w:p>
    <w:p w14:paraId="335DA1E1" w14:textId="45E1D7A2" w:rsidR="007D3DB4" w:rsidRDefault="007D3DB4" w:rsidP="00236B06">
      <w:pPr>
        <w:pStyle w:val="ListParagraph"/>
        <w:numPr>
          <w:ilvl w:val="1"/>
          <w:numId w:val="16"/>
        </w:numPr>
        <w:spacing w:after="0" w:line="240" w:lineRule="auto"/>
        <w:contextualSpacing w:val="0"/>
        <w:rPr>
          <w:sz w:val="24"/>
          <w:szCs w:val="24"/>
        </w:rPr>
      </w:pPr>
      <w:r w:rsidRPr="007D3DB4">
        <w:rPr>
          <w:sz w:val="24"/>
          <w:szCs w:val="24"/>
        </w:rPr>
        <w:t xml:space="preserve">The answer is </w:t>
      </w:r>
      <w:r w:rsidR="008F1879">
        <w:rPr>
          <w:sz w:val="24"/>
          <w:szCs w:val="24"/>
        </w:rPr>
        <w:t xml:space="preserve">less than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2</m:t>
            </m:r>
          </m:den>
        </m:f>
        <m:r>
          <w:rPr>
            <w:rFonts w:ascii="Cambria Math" w:hAnsi="Cambria Math" w:cs="Tahoma"/>
            <w:sz w:val="24"/>
            <w:szCs w:val="24"/>
          </w:rPr>
          <m:t>.</m:t>
        </m:r>
      </m:oMath>
    </w:p>
    <w:p w14:paraId="2A180CB5" w14:textId="50AA7D78" w:rsidR="007D3DB4" w:rsidRPr="007D3DB4" w:rsidRDefault="007D3DB4" w:rsidP="00236B06">
      <w:pPr>
        <w:pStyle w:val="ListParagraph"/>
        <w:numPr>
          <w:ilvl w:val="1"/>
          <w:numId w:val="16"/>
        </w:numPr>
        <w:spacing w:after="0" w:line="240" w:lineRule="auto"/>
        <w:contextualSpacing w:val="0"/>
        <w:rPr>
          <w:sz w:val="24"/>
          <w:szCs w:val="24"/>
        </w:rPr>
      </w:pPr>
      <w:r>
        <w:rPr>
          <w:sz w:val="24"/>
          <w:szCs w:val="24"/>
        </w:rPr>
        <w:t xml:space="preserve">The answer is </w:t>
      </w:r>
      <w:r w:rsidR="008F1879">
        <w:rPr>
          <w:sz w:val="24"/>
          <w:szCs w:val="24"/>
        </w:rPr>
        <w:t>more than 0</w:t>
      </w:r>
      <w:r w:rsidRPr="007D3DB4">
        <w:rPr>
          <w:sz w:val="24"/>
          <w:szCs w:val="24"/>
        </w:rPr>
        <w:t>.</w:t>
      </w:r>
    </w:p>
    <w:p w14:paraId="262ADF98" w14:textId="77777777" w:rsidR="007706A1" w:rsidRDefault="007D3DB4" w:rsidP="00236B06">
      <w:pPr>
        <w:pStyle w:val="ListParagraph"/>
        <w:numPr>
          <w:ilvl w:val="1"/>
          <w:numId w:val="16"/>
        </w:numPr>
        <w:spacing w:after="0" w:line="240" w:lineRule="auto"/>
        <w:contextualSpacing w:val="0"/>
        <w:rPr>
          <w:sz w:val="24"/>
          <w:szCs w:val="24"/>
        </w:rPr>
      </w:pPr>
      <w:r w:rsidRPr="007D3DB4">
        <w:rPr>
          <w:sz w:val="24"/>
          <w:szCs w:val="24"/>
        </w:rPr>
        <w:t>The answer is close</w:t>
      </w:r>
      <w:r>
        <w:rPr>
          <w:sz w:val="24"/>
          <w:szCs w:val="24"/>
        </w:rPr>
        <w:t>r</w:t>
      </w:r>
      <w:r w:rsidRPr="007D3DB4">
        <w:rPr>
          <w:sz w:val="24"/>
          <w:szCs w:val="24"/>
        </w:rPr>
        <w:t xml:space="preserve"> to 0</w:t>
      </w:r>
      <w:r>
        <w:rPr>
          <w:sz w:val="24"/>
          <w:szCs w:val="24"/>
        </w:rPr>
        <w:t xml:space="preserve"> than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2</m:t>
            </m:r>
          </m:den>
        </m:f>
      </m:oMath>
      <w:r w:rsidRPr="007D3DB4">
        <w:rPr>
          <w:sz w:val="24"/>
          <w:szCs w:val="24"/>
        </w:rPr>
        <w:t>.</w:t>
      </w:r>
    </w:p>
    <w:p w14:paraId="48BAF48A" w14:textId="02F0DF54" w:rsidR="007706A1" w:rsidRDefault="007D3DB4" w:rsidP="00236B06">
      <w:pPr>
        <w:pStyle w:val="ListParagraph"/>
        <w:numPr>
          <w:ilvl w:val="0"/>
          <w:numId w:val="16"/>
        </w:numPr>
        <w:tabs>
          <w:tab w:val="clear" w:pos="983"/>
          <w:tab w:val="num" w:pos="720"/>
        </w:tabs>
        <w:spacing w:before="60" w:after="0" w:line="240" w:lineRule="auto"/>
        <w:ind w:left="720" w:hanging="360"/>
        <w:contextualSpacing w:val="0"/>
        <w:rPr>
          <w:sz w:val="24"/>
          <w:szCs w:val="24"/>
        </w:rPr>
      </w:pPr>
      <w:r w:rsidRPr="007706A1">
        <w:rPr>
          <w:sz w:val="24"/>
          <w:szCs w:val="24"/>
        </w:rPr>
        <w:t>Ask pairs to work together to find an exac</w:t>
      </w:r>
      <w:r w:rsidR="009F14D2">
        <w:rPr>
          <w:sz w:val="24"/>
          <w:szCs w:val="24"/>
        </w:rPr>
        <w:t>t answer to the problem</w:t>
      </w:r>
      <w:r w:rsidR="008F1879">
        <w:rPr>
          <w:sz w:val="24"/>
          <w:szCs w:val="24"/>
        </w:rPr>
        <w:t>,</w:t>
      </w:r>
      <w:r w:rsidR="009F14D2">
        <w:rPr>
          <w:sz w:val="24"/>
          <w:szCs w:val="24"/>
        </w:rPr>
        <w:t xml:space="preserve"> using manipulatives</w:t>
      </w:r>
      <w:r w:rsidRPr="007706A1">
        <w:rPr>
          <w:sz w:val="24"/>
          <w:szCs w:val="24"/>
        </w:rPr>
        <w:t>, pictures, and words</w:t>
      </w:r>
      <w:r w:rsidR="009F14D2">
        <w:rPr>
          <w:sz w:val="24"/>
          <w:szCs w:val="24"/>
        </w:rPr>
        <w:t xml:space="preserve"> to explain their answer. Ask students</w:t>
      </w:r>
      <w:r w:rsidRPr="007706A1">
        <w:rPr>
          <w:sz w:val="24"/>
          <w:szCs w:val="24"/>
        </w:rPr>
        <w:t xml:space="preserve"> to write a number sentence to show how to solve the problem and the final solution.</w:t>
      </w:r>
      <w:r w:rsidR="00E7793F">
        <w:rPr>
          <w:sz w:val="24"/>
          <w:szCs w:val="24"/>
        </w:rPr>
        <w:t xml:space="preserve"> </w:t>
      </w:r>
      <w:r w:rsidRPr="007706A1">
        <w:rPr>
          <w:sz w:val="24"/>
          <w:szCs w:val="24"/>
        </w:rPr>
        <w:t xml:space="preserve">Remind them that the answer to a contextual problem is always </w:t>
      </w:r>
      <w:r w:rsidR="007706A1" w:rsidRPr="007706A1">
        <w:rPr>
          <w:sz w:val="24"/>
          <w:szCs w:val="24"/>
        </w:rPr>
        <w:t>written as a sentence</w:t>
      </w:r>
      <w:r w:rsidR="008F1879">
        <w:rPr>
          <w:sz w:val="24"/>
          <w:szCs w:val="24"/>
        </w:rPr>
        <w:t>,</w:t>
      </w:r>
      <w:r w:rsidR="007706A1" w:rsidRPr="007706A1">
        <w:rPr>
          <w:sz w:val="24"/>
          <w:szCs w:val="24"/>
        </w:rPr>
        <w:t xml:space="preserve"> such as</w:t>
      </w:r>
      <w:r w:rsidR="008F1879">
        <w:rPr>
          <w:sz w:val="24"/>
          <w:szCs w:val="24"/>
        </w:rPr>
        <w:t>:</w:t>
      </w:r>
      <w:r w:rsidR="008F1879" w:rsidRPr="007706A1">
        <w:rPr>
          <w:sz w:val="24"/>
          <w:szCs w:val="24"/>
        </w:rPr>
        <w:t xml:space="preserve"> </w:t>
      </w:r>
      <w:r w:rsidR="008F1879">
        <w:rPr>
          <w:sz w:val="24"/>
          <w:szCs w:val="24"/>
        </w:rPr>
        <w:t>T</w:t>
      </w:r>
      <w:r w:rsidR="008F1879" w:rsidRPr="007706A1">
        <w:rPr>
          <w:sz w:val="24"/>
          <w:szCs w:val="24"/>
        </w:rPr>
        <w:t xml:space="preserve">he </w:t>
      </w:r>
      <w:r w:rsidRPr="007706A1">
        <w:rPr>
          <w:sz w:val="24"/>
          <w:szCs w:val="24"/>
        </w:rPr>
        <w:t>fraction of the field that can be used for food setup is _________.</w:t>
      </w:r>
      <w:r w:rsidR="009F14D2">
        <w:rPr>
          <w:sz w:val="24"/>
          <w:szCs w:val="24"/>
        </w:rPr>
        <w:t xml:space="preserve"> Ask the students </w:t>
      </w:r>
      <w:r w:rsidR="008F1879">
        <w:rPr>
          <w:sz w:val="24"/>
          <w:szCs w:val="24"/>
        </w:rPr>
        <w:t xml:space="preserve">whether </w:t>
      </w:r>
      <w:r w:rsidR="009F14D2">
        <w:rPr>
          <w:sz w:val="24"/>
          <w:szCs w:val="24"/>
        </w:rPr>
        <w:t xml:space="preserve">there is more than one way to solve this problem. </w:t>
      </w:r>
    </w:p>
    <w:p w14:paraId="1B805657" w14:textId="044FEA2B" w:rsidR="007706A1" w:rsidRPr="007706A1" w:rsidRDefault="007706A1" w:rsidP="00236B06">
      <w:pPr>
        <w:pStyle w:val="ListParagraph"/>
        <w:numPr>
          <w:ilvl w:val="0"/>
          <w:numId w:val="16"/>
        </w:numPr>
        <w:tabs>
          <w:tab w:val="clear" w:pos="983"/>
        </w:tabs>
        <w:spacing w:before="60" w:after="0" w:line="240" w:lineRule="auto"/>
        <w:ind w:left="720" w:hanging="450"/>
        <w:contextualSpacing w:val="0"/>
        <w:rPr>
          <w:sz w:val="24"/>
          <w:szCs w:val="24"/>
        </w:rPr>
      </w:pPr>
      <w:r w:rsidRPr="007706A1">
        <w:rPr>
          <w:sz w:val="24"/>
          <w:szCs w:val="24"/>
        </w:rPr>
        <w:t xml:space="preserve">Circulate around the room and make note of how students are solving the problem, </w:t>
      </w:r>
      <w:r w:rsidR="008F1879">
        <w:rPr>
          <w:sz w:val="24"/>
          <w:szCs w:val="24"/>
        </w:rPr>
        <w:t xml:space="preserve">and </w:t>
      </w:r>
      <w:r w:rsidRPr="007706A1">
        <w:rPr>
          <w:sz w:val="24"/>
          <w:szCs w:val="24"/>
        </w:rPr>
        <w:t xml:space="preserve">which students you want to share their work using </w:t>
      </w:r>
      <w:r w:rsidR="008F1879">
        <w:rPr>
          <w:sz w:val="24"/>
          <w:szCs w:val="24"/>
        </w:rPr>
        <w:t>a demonstration tool (e.g., document camera, digital display)</w:t>
      </w:r>
      <w:r w:rsidRPr="007706A1">
        <w:rPr>
          <w:sz w:val="24"/>
          <w:szCs w:val="24"/>
        </w:rPr>
        <w:t xml:space="preserve"> or writing it on the board.</w:t>
      </w:r>
      <w:r w:rsidR="00E7793F">
        <w:rPr>
          <w:sz w:val="24"/>
          <w:szCs w:val="24"/>
        </w:rPr>
        <w:t xml:space="preserve"> </w:t>
      </w:r>
      <w:r w:rsidRPr="007706A1">
        <w:rPr>
          <w:sz w:val="24"/>
          <w:szCs w:val="24"/>
        </w:rPr>
        <w:t>Let the students know that you will be asking them to share and explain their work.</w:t>
      </w:r>
      <w:r w:rsidR="00E7793F">
        <w:rPr>
          <w:sz w:val="24"/>
          <w:szCs w:val="24"/>
        </w:rPr>
        <w:t xml:space="preserve"> </w:t>
      </w:r>
      <w:r w:rsidRPr="007706A1">
        <w:rPr>
          <w:sz w:val="24"/>
          <w:szCs w:val="24"/>
        </w:rPr>
        <w:t>Also, note how much attention you will need to give to reviewing finding common denominators and equivalent fractions. Facilitate a class discussion about the process used for solving the problem with a manipulative, a pictorial representation, and a number sentence.</w:t>
      </w:r>
      <w:r w:rsidR="00E7793F">
        <w:rPr>
          <w:sz w:val="24"/>
          <w:szCs w:val="24"/>
        </w:rPr>
        <w:t xml:space="preserve"> </w:t>
      </w:r>
      <w:r w:rsidRPr="007706A1">
        <w:rPr>
          <w:sz w:val="24"/>
          <w:szCs w:val="24"/>
        </w:rPr>
        <w:t>Help students make the connections about the mathematics involved as shown by each model.</w:t>
      </w:r>
      <w:r w:rsidR="00E7793F">
        <w:rPr>
          <w:sz w:val="24"/>
          <w:szCs w:val="24"/>
        </w:rPr>
        <w:t xml:space="preserve"> </w:t>
      </w:r>
    </w:p>
    <w:p w14:paraId="02A0B94E" w14:textId="68BF6A54" w:rsidR="0064150D" w:rsidRPr="007706A1" w:rsidRDefault="007D3DB4" w:rsidP="00236B06">
      <w:pPr>
        <w:pStyle w:val="ListParagraph"/>
        <w:numPr>
          <w:ilvl w:val="0"/>
          <w:numId w:val="16"/>
        </w:numPr>
        <w:tabs>
          <w:tab w:val="clear" w:pos="983"/>
          <w:tab w:val="num" w:pos="720"/>
        </w:tabs>
        <w:spacing w:before="60" w:after="0" w:line="240" w:lineRule="auto"/>
        <w:ind w:left="720" w:hanging="450"/>
        <w:contextualSpacing w:val="0"/>
        <w:rPr>
          <w:sz w:val="24"/>
          <w:szCs w:val="24"/>
        </w:rPr>
      </w:pPr>
      <w:r w:rsidRPr="007706A1">
        <w:rPr>
          <w:rFonts w:ascii="Calibri" w:hAnsi="Calibri"/>
          <w:sz w:val="24"/>
          <w:szCs w:val="24"/>
        </w:rPr>
        <w:t xml:space="preserve">Use one or both of the </w:t>
      </w:r>
      <w:r w:rsidRPr="007706A1">
        <w:rPr>
          <w:rFonts w:cstheme="minorHAnsi"/>
          <w:sz w:val="24"/>
          <w:szCs w:val="24"/>
        </w:rPr>
        <w:t>Understanding the Context: Sample Problems for student pairs to engage in additional practice.</w:t>
      </w:r>
      <w:r w:rsidR="00E7793F">
        <w:rPr>
          <w:rFonts w:cstheme="minorHAnsi"/>
          <w:sz w:val="24"/>
          <w:szCs w:val="24"/>
        </w:rPr>
        <w:t xml:space="preserve"> </w:t>
      </w:r>
      <w:r w:rsidRPr="007706A1">
        <w:rPr>
          <w:rFonts w:cstheme="minorHAnsi"/>
          <w:sz w:val="24"/>
          <w:szCs w:val="24"/>
        </w:rPr>
        <w:t xml:space="preserve">The problems on page </w:t>
      </w:r>
      <w:r w:rsidR="00B865ED">
        <w:rPr>
          <w:rFonts w:cstheme="minorHAnsi"/>
          <w:sz w:val="24"/>
          <w:szCs w:val="24"/>
        </w:rPr>
        <w:t xml:space="preserve">1 </w:t>
      </w:r>
      <w:r w:rsidRPr="007706A1">
        <w:rPr>
          <w:rFonts w:cstheme="minorHAnsi"/>
          <w:sz w:val="24"/>
          <w:szCs w:val="24"/>
        </w:rPr>
        <w:t>include fractions where one of the denominators is the least common multiple.</w:t>
      </w:r>
      <w:r w:rsidR="00E7793F">
        <w:rPr>
          <w:rFonts w:cstheme="minorHAnsi"/>
          <w:sz w:val="24"/>
          <w:szCs w:val="24"/>
        </w:rPr>
        <w:t xml:space="preserve"> </w:t>
      </w:r>
      <w:r w:rsidRPr="007706A1">
        <w:rPr>
          <w:rFonts w:cstheme="minorHAnsi"/>
          <w:sz w:val="24"/>
          <w:szCs w:val="24"/>
        </w:rPr>
        <w:t xml:space="preserve">On page </w:t>
      </w:r>
      <w:r w:rsidR="00B865ED">
        <w:rPr>
          <w:rFonts w:cstheme="minorHAnsi"/>
          <w:sz w:val="24"/>
          <w:szCs w:val="24"/>
        </w:rPr>
        <w:t>2</w:t>
      </w:r>
      <w:r w:rsidR="00AB536F" w:rsidRPr="007706A1">
        <w:rPr>
          <w:rFonts w:cstheme="minorHAnsi"/>
          <w:sz w:val="24"/>
          <w:szCs w:val="24"/>
        </w:rPr>
        <w:t>,</w:t>
      </w:r>
      <w:r w:rsidR="007706A1" w:rsidRPr="007706A1">
        <w:rPr>
          <w:rFonts w:cstheme="minorHAnsi"/>
          <w:sz w:val="24"/>
          <w:szCs w:val="24"/>
        </w:rPr>
        <w:t xml:space="preserve"> none</w:t>
      </w:r>
      <w:r w:rsidRPr="007706A1">
        <w:rPr>
          <w:rFonts w:cstheme="minorHAnsi"/>
          <w:sz w:val="24"/>
          <w:szCs w:val="24"/>
        </w:rPr>
        <w:t xml:space="preserve"> of the denominators of the fracti</w:t>
      </w:r>
      <w:r w:rsidR="009F14D2">
        <w:rPr>
          <w:rFonts w:cstheme="minorHAnsi"/>
          <w:sz w:val="24"/>
          <w:szCs w:val="24"/>
        </w:rPr>
        <w:t xml:space="preserve">ons in a problem </w:t>
      </w:r>
      <w:r w:rsidR="00AB536F">
        <w:rPr>
          <w:rFonts w:cstheme="minorHAnsi"/>
          <w:sz w:val="24"/>
          <w:szCs w:val="24"/>
        </w:rPr>
        <w:t>is</w:t>
      </w:r>
      <w:r w:rsidR="009F14D2">
        <w:rPr>
          <w:rFonts w:cstheme="minorHAnsi"/>
          <w:sz w:val="24"/>
          <w:szCs w:val="24"/>
        </w:rPr>
        <w:t xml:space="preserve"> the leas</w:t>
      </w:r>
      <w:r w:rsidR="00AB536F">
        <w:rPr>
          <w:rFonts w:cstheme="minorHAnsi"/>
          <w:sz w:val="24"/>
          <w:szCs w:val="24"/>
        </w:rPr>
        <w:t>t c</w:t>
      </w:r>
      <w:r w:rsidRPr="007706A1">
        <w:rPr>
          <w:rFonts w:cstheme="minorHAnsi"/>
          <w:sz w:val="24"/>
          <w:szCs w:val="24"/>
        </w:rPr>
        <w:t>ommon multiple.</w:t>
      </w:r>
    </w:p>
    <w:p w14:paraId="6AF19B5B" w14:textId="77777777" w:rsidR="00CD74AF" w:rsidRDefault="00CD74AF" w:rsidP="00236B06">
      <w:pPr>
        <w:pStyle w:val="Heading2"/>
      </w:pPr>
      <w:r>
        <w:t>Assessment</w:t>
      </w:r>
    </w:p>
    <w:p w14:paraId="51E1F0D7" w14:textId="77777777" w:rsidR="00CD74AF" w:rsidRDefault="00CD74AF" w:rsidP="00236B06">
      <w:pPr>
        <w:pStyle w:val="Heading3"/>
        <w:numPr>
          <w:ilvl w:val="0"/>
          <w:numId w:val="13"/>
        </w:numPr>
        <w:spacing w:before="100" w:line="240" w:lineRule="auto"/>
        <w:contextualSpacing w:val="0"/>
        <w:rPr>
          <w:rFonts w:asciiTheme="minorHAnsi" w:hAnsiTheme="minorHAnsi"/>
        </w:rPr>
      </w:pPr>
      <w:r>
        <w:rPr>
          <w:rFonts w:asciiTheme="minorHAnsi" w:hAnsiTheme="minorHAnsi"/>
        </w:rPr>
        <w:t>Questions</w:t>
      </w:r>
    </w:p>
    <w:p w14:paraId="63E13F8B" w14:textId="77777777" w:rsidR="00CD74AF" w:rsidRPr="00BA51E7" w:rsidRDefault="006844C0" w:rsidP="00236B06">
      <w:pPr>
        <w:pStyle w:val="ListParagraph"/>
        <w:numPr>
          <w:ilvl w:val="1"/>
          <w:numId w:val="13"/>
        </w:numPr>
        <w:spacing w:before="60" w:after="0" w:line="240" w:lineRule="auto"/>
        <w:contextualSpacing w:val="0"/>
        <w:rPr>
          <w:rFonts w:cs="Times New Roman"/>
          <w:sz w:val="24"/>
          <w:szCs w:val="24"/>
        </w:rPr>
      </w:pPr>
      <w:r w:rsidRPr="00BA51E7">
        <w:rPr>
          <w:sz w:val="24"/>
          <w:szCs w:val="24"/>
        </w:rPr>
        <w:t xml:space="preserve">How can understanding a </w:t>
      </w:r>
      <w:r w:rsidR="00BB6289">
        <w:rPr>
          <w:sz w:val="24"/>
          <w:szCs w:val="24"/>
        </w:rPr>
        <w:t>real-</w:t>
      </w:r>
      <w:r w:rsidRPr="00BA51E7">
        <w:rPr>
          <w:sz w:val="24"/>
          <w:szCs w:val="24"/>
        </w:rPr>
        <w:t>wor</w:t>
      </w:r>
      <w:r w:rsidR="00BB6289">
        <w:rPr>
          <w:sz w:val="24"/>
          <w:szCs w:val="24"/>
        </w:rPr>
        <w:t>l</w:t>
      </w:r>
      <w:r w:rsidR="007D3DB4">
        <w:rPr>
          <w:sz w:val="24"/>
          <w:szCs w:val="24"/>
        </w:rPr>
        <w:t xml:space="preserve">d </w:t>
      </w:r>
      <w:r w:rsidRPr="00BA51E7">
        <w:rPr>
          <w:sz w:val="24"/>
          <w:szCs w:val="24"/>
        </w:rPr>
        <w:t xml:space="preserve">problem, through thinking about its context, help you to determine a way to </w:t>
      </w:r>
      <w:r w:rsidR="007D3DB4">
        <w:rPr>
          <w:sz w:val="24"/>
          <w:szCs w:val="24"/>
        </w:rPr>
        <w:t xml:space="preserve">understand the situation and to </w:t>
      </w:r>
      <w:r w:rsidRPr="00BA51E7">
        <w:rPr>
          <w:sz w:val="24"/>
          <w:szCs w:val="24"/>
        </w:rPr>
        <w:t>solve the problem?</w:t>
      </w:r>
    </w:p>
    <w:p w14:paraId="534FB6B9" w14:textId="4D85AE96" w:rsidR="006844C0" w:rsidRPr="00BA51E7" w:rsidRDefault="00BA51E7" w:rsidP="00236B06">
      <w:pPr>
        <w:pStyle w:val="ListParagraph"/>
        <w:numPr>
          <w:ilvl w:val="1"/>
          <w:numId w:val="13"/>
        </w:numPr>
        <w:spacing w:before="60" w:after="0" w:line="240" w:lineRule="auto"/>
        <w:contextualSpacing w:val="0"/>
        <w:rPr>
          <w:rFonts w:cs="Times New Roman"/>
          <w:sz w:val="24"/>
          <w:szCs w:val="24"/>
        </w:rPr>
      </w:pPr>
      <w:r w:rsidRPr="00BA51E7">
        <w:rPr>
          <w:rFonts w:cs="Times New Roman"/>
          <w:sz w:val="24"/>
          <w:szCs w:val="24"/>
        </w:rPr>
        <w:t xml:space="preserve">What are some strategies </w:t>
      </w:r>
      <w:r w:rsidR="00706C4D">
        <w:rPr>
          <w:rFonts w:cs="Times New Roman"/>
          <w:sz w:val="24"/>
          <w:szCs w:val="24"/>
        </w:rPr>
        <w:t>you can use</w:t>
      </w:r>
      <w:r w:rsidR="007D3DB4">
        <w:rPr>
          <w:rFonts w:cs="Times New Roman"/>
          <w:sz w:val="24"/>
          <w:szCs w:val="24"/>
        </w:rPr>
        <w:t xml:space="preserve"> </w:t>
      </w:r>
      <w:r w:rsidRPr="00BA51E7">
        <w:rPr>
          <w:rFonts w:cs="Times New Roman"/>
          <w:sz w:val="24"/>
          <w:szCs w:val="24"/>
        </w:rPr>
        <w:t xml:space="preserve">to </w:t>
      </w:r>
      <w:r w:rsidR="007D3DB4">
        <w:rPr>
          <w:rFonts w:cs="Times New Roman"/>
          <w:sz w:val="24"/>
          <w:szCs w:val="24"/>
        </w:rPr>
        <w:t xml:space="preserve">help you </w:t>
      </w:r>
      <w:r w:rsidRPr="00BA51E7">
        <w:rPr>
          <w:rFonts w:cs="Times New Roman"/>
          <w:sz w:val="24"/>
          <w:szCs w:val="24"/>
        </w:rPr>
        <w:t xml:space="preserve">understand the context of a </w:t>
      </w:r>
      <w:r w:rsidR="00BB6289">
        <w:rPr>
          <w:rFonts w:cs="Times New Roman"/>
          <w:sz w:val="24"/>
          <w:szCs w:val="24"/>
        </w:rPr>
        <w:t>real-</w:t>
      </w:r>
      <w:r w:rsidRPr="00BA51E7">
        <w:rPr>
          <w:rFonts w:cs="Times New Roman"/>
          <w:sz w:val="24"/>
          <w:szCs w:val="24"/>
        </w:rPr>
        <w:t>wor</w:t>
      </w:r>
      <w:r w:rsidR="00BB6289">
        <w:rPr>
          <w:rFonts w:cs="Times New Roman"/>
          <w:sz w:val="24"/>
          <w:szCs w:val="24"/>
        </w:rPr>
        <w:t>l</w:t>
      </w:r>
      <w:r w:rsidRPr="00BA51E7">
        <w:rPr>
          <w:rFonts w:cs="Times New Roman"/>
          <w:sz w:val="24"/>
          <w:szCs w:val="24"/>
        </w:rPr>
        <w:t xml:space="preserve">d problem before </w:t>
      </w:r>
      <w:r w:rsidR="00706C4D">
        <w:rPr>
          <w:rFonts w:cs="Times New Roman"/>
          <w:sz w:val="24"/>
          <w:szCs w:val="24"/>
        </w:rPr>
        <w:t>solving the problem?</w:t>
      </w:r>
    </w:p>
    <w:p w14:paraId="3421C162" w14:textId="6113ECC1" w:rsidR="00BA51E7" w:rsidRPr="00BA51E7" w:rsidRDefault="00B865ED" w:rsidP="00236B06">
      <w:pPr>
        <w:pStyle w:val="ListParagraph"/>
        <w:numPr>
          <w:ilvl w:val="1"/>
          <w:numId w:val="13"/>
        </w:numPr>
        <w:spacing w:before="60" w:after="0" w:line="240" w:lineRule="auto"/>
        <w:contextualSpacing w:val="0"/>
        <w:rPr>
          <w:rFonts w:cs="Times New Roman"/>
          <w:sz w:val="24"/>
          <w:szCs w:val="24"/>
        </w:rPr>
      </w:pPr>
      <w:r>
        <w:rPr>
          <w:rFonts w:cs="Times New Roman"/>
          <w:sz w:val="24"/>
          <w:szCs w:val="24"/>
        </w:rPr>
        <w:t xml:space="preserve">In what ways can you </w:t>
      </w:r>
      <w:r w:rsidR="007D3DB4">
        <w:rPr>
          <w:rFonts w:cs="Times New Roman"/>
          <w:sz w:val="24"/>
          <w:szCs w:val="24"/>
        </w:rPr>
        <w:t xml:space="preserve">represent your </w:t>
      </w:r>
      <w:r w:rsidR="004C217A">
        <w:rPr>
          <w:rFonts w:cs="Times New Roman"/>
          <w:sz w:val="24"/>
          <w:szCs w:val="24"/>
        </w:rPr>
        <w:t xml:space="preserve">understanding </w:t>
      </w:r>
      <w:r w:rsidR="007D3DB4">
        <w:rPr>
          <w:rFonts w:cs="Times New Roman"/>
          <w:sz w:val="24"/>
          <w:szCs w:val="24"/>
        </w:rPr>
        <w:t xml:space="preserve">about the situation in </w:t>
      </w:r>
      <w:r w:rsidR="00BA51E7">
        <w:rPr>
          <w:rFonts w:cs="Times New Roman"/>
          <w:sz w:val="24"/>
          <w:szCs w:val="24"/>
        </w:rPr>
        <w:t xml:space="preserve">a </w:t>
      </w:r>
      <w:r w:rsidR="00BB6289">
        <w:rPr>
          <w:rFonts w:cs="Times New Roman"/>
          <w:sz w:val="24"/>
          <w:szCs w:val="24"/>
        </w:rPr>
        <w:t>real-world</w:t>
      </w:r>
      <w:r w:rsidR="007D3DB4">
        <w:rPr>
          <w:rFonts w:cs="Times New Roman"/>
          <w:sz w:val="24"/>
          <w:szCs w:val="24"/>
        </w:rPr>
        <w:t xml:space="preserve"> proble</w:t>
      </w:r>
      <w:r w:rsidR="00A702BE">
        <w:rPr>
          <w:rFonts w:cs="Times New Roman"/>
          <w:sz w:val="24"/>
          <w:szCs w:val="24"/>
        </w:rPr>
        <w:t>m</w:t>
      </w:r>
      <w:r w:rsidR="00BA51E7">
        <w:rPr>
          <w:rFonts w:cs="Times New Roman"/>
          <w:sz w:val="24"/>
          <w:szCs w:val="24"/>
        </w:rPr>
        <w:t xml:space="preserve">? Share an example of representing </w:t>
      </w:r>
      <w:r w:rsidR="00BB6289">
        <w:rPr>
          <w:rFonts w:cs="Times New Roman"/>
          <w:sz w:val="24"/>
          <w:szCs w:val="24"/>
        </w:rPr>
        <w:t xml:space="preserve">your understanding of a </w:t>
      </w:r>
      <w:r w:rsidR="00BA51E7">
        <w:rPr>
          <w:rFonts w:cs="Times New Roman"/>
          <w:sz w:val="24"/>
          <w:szCs w:val="24"/>
        </w:rPr>
        <w:t xml:space="preserve">problem you solved recently. </w:t>
      </w:r>
    </w:p>
    <w:p w14:paraId="0E048ED7" w14:textId="77777777" w:rsidR="00CD74AF" w:rsidRDefault="00CD74AF" w:rsidP="00CD74AF">
      <w:pPr>
        <w:pStyle w:val="Heading3"/>
        <w:numPr>
          <w:ilvl w:val="0"/>
          <w:numId w:val="13"/>
        </w:numPr>
        <w:spacing w:before="100" w:line="240" w:lineRule="auto"/>
        <w:rPr>
          <w:rFonts w:asciiTheme="minorHAnsi" w:hAnsiTheme="minorHAnsi"/>
        </w:rPr>
      </w:pPr>
      <w:r>
        <w:rPr>
          <w:rFonts w:asciiTheme="minorHAnsi" w:hAnsiTheme="minorHAnsi"/>
        </w:rPr>
        <w:t xml:space="preserve">Journal/writing prompts </w:t>
      </w:r>
    </w:p>
    <w:p w14:paraId="5FE89775" w14:textId="3D9D7B3F" w:rsidR="006844C0" w:rsidRPr="007D3DB4" w:rsidRDefault="006844C0" w:rsidP="00236B06">
      <w:pPr>
        <w:pStyle w:val="ListParagraph"/>
        <w:numPr>
          <w:ilvl w:val="1"/>
          <w:numId w:val="13"/>
        </w:numPr>
        <w:spacing w:before="60" w:after="0" w:line="240" w:lineRule="auto"/>
        <w:contextualSpacing w:val="0"/>
        <w:rPr>
          <w:rFonts w:cstheme="minorHAnsi"/>
          <w:sz w:val="24"/>
          <w:szCs w:val="24"/>
        </w:rPr>
      </w:pPr>
      <w:r w:rsidRPr="007D3DB4">
        <w:rPr>
          <w:rFonts w:cstheme="minorHAnsi"/>
          <w:sz w:val="24"/>
          <w:szCs w:val="24"/>
        </w:rPr>
        <w:t>Use pictures, symbols</w:t>
      </w:r>
      <w:r w:rsidR="00B865ED">
        <w:rPr>
          <w:rFonts w:cstheme="minorHAnsi"/>
          <w:sz w:val="24"/>
          <w:szCs w:val="24"/>
        </w:rPr>
        <w:t>,</w:t>
      </w:r>
      <w:r w:rsidRPr="007D3DB4">
        <w:rPr>
          <w:rFonts w:cstheme="minorHAnsi"/>
          <w:sz w:val="24"/>
          <w:szCs w:val="24"/>
        </w:rPr>
        <w:t xml:space="preserve"> and words to show and discuss your understanding of the context of the following </w:t>
      </w:r>
      <w:r w:rsidR="00BB6289" w:rsidRPr="007D3DB4">
        <w:rPr>
          <w:rFonts w:cstheme="minorHAnsi"/>
          <w:sz w:val="24"/>
          <w:szCs w:val="24"/>
        </w:rPr>
        <w:t>real-world</w:t>
      </w:r>
      <w:r w:rsidRPr="007D3DB4">
        <w:rPr>
          <w:rFonts w:cstheme="minorHAnsi"/>
          <w:sz w:val="24"/>
          <w:szCs w:val="24"/>
        </w:rPr>
        <w:t xml:space="preserve"> problem</w:t>
      </w:r>
      <w:r w:rsidR="001E7D91" w:rsidRPr="007D3DB4">
        <w:rPr>
          <w:rFonts w:cstheme="minorHAnsi"/>
          <w:sz w:val="24"/>
          <w:szCs w:val="24"/>
        </w:rPr>
        <w:t>:</w:t>
      </w:r>
      <w:r w:rsidR="00E7793F">
        <w:rPr>
          <w:rFonts w:cstheme="minorHAnsi"/>
          <w:sz w:val="24"/>
          <w:szCs w:val="24"/>
        </w:rPr>
        <w:t xml:space="preserve"> </w:t>
      </w:r>
      <w:r w:rsidR="001E7D91" w:rsidRPr="007D3DB4">
        <w:rPr>
          <w:rFonts w:cstheme="minorHAnsi"/>
          <w:sz w:val="24"/>
          <w:szCs w:val="24"/>
        </w:rPr>
        <w:t>Mom baked a cake. She gave</w:t>
      </w:r>
      <w:r w:rsidR="007D3DB4">
        <w:rPr>
          <w:rFonts w:cstheme="minorHAnsi"/>
          <w:sz w:val="24"/>
          <w:szCs w:val="24"/>
        </w:rPr>
        <w:t xml:space="preserve"> </w:t>
      </w:r>
      <m:oMath>
        <m:f>
          <m:fPr>
            <m:ctrlPr>
              <w:rPr>
                <w:rFonts w:ascii="Cambria Math" w:hAnsi="Cambria Math" w:cstheme="minorHAnsi"/>
                <w:sz w:val="24"/>
                <w:szCs w:val="24"/>
              </w:rPr>
            </m:ctrlPr>
          </m:fPr>
          <m:num>
            <m:r>
              <m:rPr>
                <m:sty m:val="p"/>
              </m:rPr>
              <w:rPr>
                <w:rFonts w:ascii="Cambria Math" w:hAnsi="Cambria Math" w:cstheme="minorHAnsi"/>
                <w:sz w:val="24"/>
                <w:szCs w:val="24"/>
              </w:rPr>
              <m:t>1</m:t>
            </m:r>
          </m:num>
          <m:den>
            <m:r>
              <m:rPr>
                <m:sty m:val="p"/>
              </m:rPr>
              <w:rPr>
                <w:rFonts w:ascii="Cambria Math" w:hAnsi="Cambria Math" w:cstheme="minorHAnsi"/>
                <w:sz w:val="24"/>
                <w:szCs w:val="24"/>
              </w:rPr>
              <m:t>6</m:t>
            </m:r>
          </m:den>
        </m:f>
      </m:oMath>
      <w:r w:rsidR="007D3DB4" w:rsidRPr="007D3DB4">
        <w:rPr>
          <w:rFonts w:cstheme="minorHAnsi"/>
          <w:sz w:val="24"/>
          <w:szCs w:val="24"/>
        </w:rPr>
        <w:t xml:space="preserve"> </w:t>
      </w:r>
      <w:r w:rsidRPr="007D3DB4">
        <w:rPr>
          <w:rFonts w:cstheme="minorHAnsi"/>
          <w:sz w:val="24"/>
          <w:szCs w:val="24"/>
        </w:rPr>
        <w:t xml:space="preserve">of the cake to </w:t>
      </w:r>
      <w:r w:rsidR="001E7D91" w:rsidRPr="007D3DB4">
        <w:rPr>
          <w:rFonts w:cstheme="minorHAnsi"/>
          <w:sz w:val="24"/>
          <w:szCs w:val="24"/>
        </w:rPr>
        <w:t>a</w:t>
      </w:r>
      <w:r w:rsidRPr="007D3DB4">
        <w:rPr>
          <w:rFonts w:cstheme="minorHAnsi"/>
          <w:sz w:val="24"/>
          <w:szCs w:val="24"/>
        </w:rPr>
        <w:t xml:space="preserve"> neighbor and served</w:t>
      </w:r>
      <w:r w:rsidR="00E7793F">
        <w:rPr>
          <w:rFonts w:cstheme="minorHAnsi"/>
          <w:sz w:val="24"/>
          <w:szCs w:val="24"/>
        </w:rPr>
        <w:t xml:space="preserve"> </w:t>
      </w:r>
      <m:oMath>
        <m:f>
          <m:fPr>
            <m:ctrlPr>
              <w:rPr>
                <w:rFonts w:ascii="Cambria Math" w:hAnsi="Cambria Math" w:cstheme="minorHAnsi"/>
                <w:sz w:val="24"/>
                <w:szCs w:val="24"/>
              </w:rPr>
            </m:ctrlPr>
          </m:fPr>
          <m:num>
            <m:r>
              <m:rPr>
                <m:sty m:val="p"/>
              </m:rPr>
              <w:rPr>
                <w:rFonts w:ascii="Cambria Math" w:hAnsi="Cambria Math" w:cstheme="minorHAnsi"/>
                <w:sz w:val="24"/>
                <w:szCs w:val="24"/>
              </w:rPr>
              <m:t>3</m:t>
            </m:r>
          </m:num>
          <m:den>
            <m:r>
              <m:rPr>
                <m:sty m:val="p"/>
              </m:rPr>
              <w:rPr>
                <w:rFonts w:ascii="Cambria Math" w:hAnsi="Cambria Math" w:cstheme="minorHAnsi"/>
                <w:sz w:val="24"/>
                <w:szCs w:val="24"/>
              </w:rPr>
              <m:t>4</m:t>
            </m:r>
          </m:den>
        </m:f>
      </m:oMath>
      <w:r w:rsidR="007D3DB4" w:rsidRPr="007D3DB4">
        <w:rPr>
          <w:rFonts w:cstheme="minorHAnsi"/>
          <w:sz w:val="24"/>
          <w:szCs w:val="24"/>
        </w:rPr>
        <w:t xml:space="preserve"> </w:t>
      </w:r>
      <w:r w:rsidRPr="007D3DB4">
        <w:rPr>
          <w:rFonts w:cstheme="minorHAnsi"/>
          <w:sz w:val="24"/>
          <w:szCs w:val="24"/>
        </w:rPr>
        <w:t xml:space="preserve">of the cake to friends for lunch. Was there any cake left over? If so, how much? </w:t>
      </w:r>
    </w:p>
    <w:p w14:paraId="79075D09" w14:textId="77777777" w:rsidR="00471AC0" w:rsidRPr="00BB6289" w:rsidRDefault="00BA51E7" w:rsidP="00236B06">
      <w:pPr>
        <w:pStyle w:val="ListParagraph"/>
        <w:numPr>
          <w:ilvl w:val="0"/>
          <w:numId w:val="20"/>
        </w:numPr>
        <w:spacing w:before="60" w:after="0" w:line="240" w:lineRule="auto"/>
        <w:contextualSpacing w:val="0"/>
        <w:rPr>
          <w:sz w:val="24"/>
        </w:rPr>
      </w:pPr>
      <w:r w:rsidRPr="00BB6289">
        <w:rPr>
          <w:sz w:val="24"/>
        </w:rPr>
        <w:t xml:space="preserve">Write a </w:t>
      </w:r>
      <w:r w:rsidR="00BB6289" w:rsidRPr="00BB6289">
        <w:rPr>
          <w:sz w:val="24"/>
        </w:rPr>
        <w:t xml:space="preserve">real-world </w:t>
      </w:r>
      <w:r w:rsidRPr="00BB6289">
        <w:rPr>
          <w:sz w:val="24"/>
        </w:rPr>
        <w:t xml:space="preserve">problem about a recipe where two fractional parts have to be combined. </w:t>
      </w:r>
    </w:p>
    <w:p w14:paraId="2A8913F0" w14:textId="77777777" w:rsidR="00BA51E7" w:rsidRPr="00BB6289" w:rsidRDefault="00BA51E7" w:rsidP="00236B06">
      <w:pPr>
        <w:pStyle w:val="ListParagraph"/>
        <w:numPr>
          <w:ilvl w:val="0"/>
          <w:numId w:val="20"/>
        </w:numPr>
        <w:spacing w:before="60" w:after="0" w:line="240" w:lineRule="auto"/>
        <w:contextualSpacing w:val="0"/>
        <w:rPr>
          <w:sz w:val="24"/>
        </w:rPr>
      </w:pPr>
      <w:r w:rsidRPr="00BB6289">
        <w:rPr>
          <w:sz w:val="24"/>
        </w:rPr>
        <w:t xml:space="preserve">Write a </w:t>
      </w:r>
      <w:r w:rsidR="00BB6289" w:rsidRPr="00BB6289">
        <w:rPr>
          <w:sz w:val="24"/>
        </w:rPr>
        <w:t xml:space="preserve">real-world </w:t>
      </w:r>
      <w:r w:rsidRPr="00BB6289">
        <w:rPr>
          <w:sz w:val="24"/>
        </w:rPr>
        <w:t xml:space="preserve">problem comparing two fractional parts to find out how much greater one is than the other. </w:t>
      </w:r>
    </w:p>
    <w:p w14:paraId="67CEA6CA" w14:textId="77777777" w:rsidR="00CD74AF" w:rsidRPr="00C23033" w:rsidRDefault="00CD74AF" w:rsidP="00236B06">
      <w:pPr>
        <w:pStyle w:val="Heading3"/>
        <w:numPr>
          <w:ilvl w:val="0"/>
          <w:numId w:val="13"/>
        </w:numPr>
        <w:spacing w:before="100" w:line="240" w:lineRule="auto"/>
        <w:rPr>
          <w:rFonts w:asciiTheme="minorHAnsi" w:hAnsiTheme="minorHAnsi"/>
        </w:rPr>
      </w:pPr>
      <w:r w:rsidRPr="00C23033">
        <w:rPr>
          <w:rFonts w:asciiTheme="minorHAnsi" w:hAnsiTheme="minorHAnsi"/>
        </w:rPr>
        <w:t xml:space="preserve">Other Assessments </w:t>
      </w:r>
    </w:p>
    <w:p w14:paraId="7DE193F5" w14:textId="5D8DF8AD" w:rsidR="00BA5186" w:rsidRPr="004C217A" w:rsidRDefault="004C217A" w:rsidP="00236B06">
      <w:pPr>
        <w:pStyle w:val="ListParagraph"/>
        <w:numPr>
          <w:ilvl w:val="1"/>
          <w:numId w:val="13"/>
        </w:numPr>
        <w:spacing w:before="60" w:after="0" w:line="240" w:lineRule="auto"/>
        <w:contextualSpacing w:val="0"/>
        <w:rPr>
          <w:rFonts w:cs="Times New Roman"/>
          <w:color w:val="000000" w:themeColor="text1"/>
          <w:sz w:val="24"/>
          <w:szCs w:val="24"/>
        </w:rPr>
      </w:pPr>
      <w:r w:rsidRPr="004C217A">
        <w:rPr>
          <w:rFonts w:cs="Times New Roman"/>
          <w:color w:val="000000" w:themeColor="text1"/>
          <w:sz w:val="24"/>
          <w:szCs w:val="24"/>
        </w:rPr>
        <w:t xml:space="preserve">After a student demonstrates success with an initial way to understand a given problem, ask, </w:t>
      </w:r>
      <w:r w:rsidR="00B865ED" w:rsidRPr="00236B06">
        <w:rPr>
          <w:rFonts w:cs="Times New Roman"/>
          <w:i/>
          <w:color w:val="000000" w:themeColor="text1"/>
          <w:sz w:val="24"/>
          <w:szCs w:val="24"/>
        </w:rPr>
        <w:t>“A</w:t>
      </w:r>
      <w:r w:rsidRPr="00236B06">
        <w:rPr>
          <w:rFonts w:cs="Times New Roman"/>
          <w:i/>
          <w:color w:val="000000" w:themeColor="text1"/>
          <w:sz w:val="24"/>
          <w:szCs w:val="24"/>
        </w:rPr>
        <w:t>re there any other ways to demonstrate your understandi</w:t>
      </w:r>
      <w:r w:rsidR="00C23033" w:rsidRPr="00236B06">
        <w:rPr>
          <w:rFonts w:cs="Times New Roman"/>
          <w:i/>
          <w:color w:val="000000" w:themeColor="text1"/>
          <w:sz w:val="24"/>
          <w:szCs w:val="24"/>
        </w:rPr>
        <w:t>ng of this real-world problem?</w:t>
      </w:r>
      <w:r w:rsidR="00B865ED" w:rsidRPr="00236B06">
        <w:rPr>
          <w:rFonts w:cs="Times New Roman"/>
          <w:i/>
          <w:color w:val="000000" w:themeColor="text1"/>
          <w:sz w:val="24"/>
          <w:szCs w:val="24"/>
        </w:rPr>
        <w:t>”</w:t>
      </w:r>
    </w:p>
    <w:p w14:paraId="51F61284" w14:textId="14EB8170" w:rsidR="004C217A" w:rsidRPr="00C23033" w:rsidRDefault="004C217A" w:rsidP="00236B06">
      <w:pPr>
        <w:pStyle w:val="ListParagraph"/>
        <w:numPr>
          <w:ilvl w:val="1"/>
          <w:numId w:val="13"/>
        </w:numPr>
        <w:spacing w:before="60" w:after="0" w:line="240" w:lineRule="auto"/>
        <w:contextualSpacing w:val="0"/>
        <w:rPr>
          <w:rFonts w:cs="Times New Roman"/>
          <w:sz w:val="24"/>
          <w:szCs w:val="24"/>
        </w:rPr>
      </w:pPr>
      <w:r w:rsidRPr="00C23033">
        <w:rPr>
          <w:rFonts w:cs="Times New Roman"/>
          <w:sz w:val="24"/>
          <w:szCs w:val="24"/>
        </w:rPr>
        <w:t xml:space="preserve">Analyze </w:t>
      </w:r>
      <w:r w:rsidR="00C23033" w:rsidRPr="00C23033">
        <w:rPr>
          <w:rFonts w:cs="Times New Roman"/>
          <w:sz w:val="24"/>
          <w:szCs w:val="24"/>
        </w:rPr>
        <w:t xml:space="preserve">students </w:t>
      </w:r>
      <w:r w:rsidR="00B865ED">
        <w:rPr>
          <w:rFonts w:cs="Times New Roman"/>
          <w:sz w:val="24"/>
          <w:szCs w:val="24"/>
        </w:rPr>
        <w:t xml:space="preserve">while </w:t>
      </w:r>
      <w:r w:rsidR="00C23033" w:rsidRPr="00C23033">
        <w:rPr>
          <w:rFonts w:cs="Times New Roman"/>
          <w:sz w:val="24"/>
          <w:szCs w:val="24"/>
        </w:rPr>
        <w:t>they work</w:t>
      </w:r>
      <w:r w:rsidR="007D3DB4">
        <w:rPr>
          <w:rFonts w:cs="Times New Roman"/>
          <w:sz w:val="24"/>
          <w:szCs w:val="24"/>
        </w:rPr>
        <w:t xml:space="preserve"> in</w:t>
      </w:r>
      <w:r w:rsidR="00713C73" w:rsidRPr="00C23033">
        <w:rPr>
          <w:rFonts w:cs="Times New Roman"/>
          <w:sz w:val="24"/>
          <w:szCs w:val="24"/>
        </w:rPr>
        <w:t xml:space="preserve"> pairs or while working independently.</w:t>
      </w:r>
      <w:r w:rsidRPr="00C23033">
        <w:rPr>
          <w:rFonts w:cs="Times New Roman"/>
          <w:sz w:val="24"/>
          <w:szCs w:val="24"/>
        </w:rPr>
        <w:t xml:space="preserve"> </w:t>
      </w:r>
      <w:r w:rsidR="00C23033" w:rsidRPr="00C23033">
        <w:rPr>
          <w:rFonts w:cs="Times New Roman"/>
          <w:sz w:val="24"/>
          <w:szCs w:val="24"/>
        </w:rPr>
        <w:t>Do</w:t>
      </w:r>
      <w:r w:rsidRPr="00C23033">
        <w:rPr>
          <w:rFonts w:cs="Times New Roman"/>
          <w:sz w:val="24"/>
          <w:szCs w:val="24"/>
        </w:rPr>
        <w:t xml:space="preserve"> student</w:t>
      </w:r>
      <w:r w:rsidR="00C23033" w:rsidRPr="00C23033">
        <w:rPr>
          <w:rFonts w:cs="Times New Roman"/>
          <w:sz w:val="24"/>
          <w:szCs w:val="24"/>
        </w:rPr>
        <w:t>s</w:t>
      </w:r>
      <w:r w:rsidRPr="00C23033">
        <w:rPr>
          <w:rFonts w:cs="Times New Roman"/>
          <w:sz w:val="24"/>
          <w:szCs w:val="24"/>
        </w:rPr>
        <w:t xml:space="preserve"> show they understand the problem</w:t>
      </w:r>
      <w:r w:rsidR="00B865ED">
        <w:rPr>
          <w:rFonts w:cs="Times New Roman"/>
          <w:sz w:val="24"/>
          <w:szCs w:val="24"/>
        </w:rPr>
        <w:t xml:space="preserve">? How </w:t>
      </w:r>
      <w:r w:rsidR="007D3DB4">
        <w:rPr>
          <w:rFonts w:cs="Times New Roman"/>
          <w:sz w:val="24"/>
          <w:szCs w:val="24"/>
        </w:rPr>
        <w:t>do they show it</w:t>
      </w:r>
      <w:r w:rsidRPr="00C23033">
        <w:rPr>
          <w:rFonts w:cs="Times New Roman"/>
          <w:sz w:val="24"/>
          <w:szCs w:val="24"/>
        </w:rPr>
        <w:t xml:space="preserve">? Why </w:t>
      </w:r>
      <w:r w:rsidR="00B865ED">
        <w:rPr>
          <w:rFonts w:cs="Times New Roman"/>
          <w:sz w:val="24"/>
          <w:szCs w:val="24"/>
        </w:rPr>
        <w:t xml:space="preserve">do they understand? Why do they not understand? </w:t>
      </w:r>
    </w:p>
    <w:p w14:paraId="68313D2C" w14:textId="5FF1AAF2" w:rsidR="00713C73" w:rsidRPr="00C23033" w:rsidRDefault="00713C73" w:rsidP="00236B06">
      <w:pPr>
        <w:pStyle w:val="ListParagraph"/>
        <w:numPr>
          <w:ilvl w:val="1"/>
          <w:numId w:val="13"/>
        </w:numPr>
        <w:spacing w:before="60" w:after="0" w:line="240" w:lineRule="auto"/>
        <w:contextualSpacing w:val="0"/>
        <w:rPr>
          <w:rFonts w:cs="Times New Roman"/>
          <w:sz w:val="24"/>
          <w:szCs w:val="24"/>
        </w:rPr>
      </w:pPr>
      <w:r w:rsidRPr="00C23033">
        <w:rPr>
          <w:rFonts w:cs="Times New Roman"/>
          <w:sz w:val="24"/>
          <w:szCs w:val="24"/>
        </w:rPr>
        <w:t xml:space="preserve">Pick a student work sample from one or more of </w:t>
      </w:r>
      <w:r w:rsidR="007D3DB4">
        <w:rPr>
          <w:rFonts w:cs="Times New Roman"/>
          <w:sz w:val="24"/>
          <w:szCs w:val="24"/>
        </w:rPr>
        <w:t xml:space="preserve">the </w:t>
      </w:r>
      <w:r w:rsidR="007D3DB4" w:rsidRPr="007D3DB4">
        <w:rPr>
          <w:rFonts w:cstheme="minorHAnsi"/>
          <w:sz w:val="24"/>
          <w:szCs w:val="24"/>
        </w:rPr>
        <w:t xml:space="preserve">Understanding the Context: Sample Problems </w:t>
      </w:r>
      <w:r w:rsidR="007D3DB4">
        <w:rPr>
          <w:rFonts w:cstheme="minorHAnsi"/>
          <w:sz w:val="24"/>
          <w:szCs w:val="24"/>
        </w:rPr>
        <w:t>and remove the student</w:t>
      </w:r>
      <w:r w:rsidR="00B865ED">
        <w:rPr>
          <w:rFonts w:cstheme="minorHAnsi"/>
          <w:sz w:val="24"/>
          <w:szCs w:val="24"/>
        </w:rPr>
        <w:t>’</w:t>
      </w:r>
      <w:r w:rsidR="007D3DB4">
        <w:rPr>
          <w:rFonts w:cstheme="minorHAnsi"/>
          <w:sz w:val="24"/>
          <w:szCs w:val="24"/>
        </w:rPr>
        <w:t>s name</w:t>
      </w:r>
      <w:r w:rsidRPr="00C23033">
        <w:rPr>
          <w:rFonts w:cs="Times New Roman"/>
          <w:sz w:val="24"/>
          <w:szCs w:val="24"/>
        </w:rPr>
        <w:t xml:space="preserve">. Present </w:t>
      </w:r>
      <w:r w:rsidR="00C23033" w:rsidRPr="00C23033">
        <w:rPr>
          <w:rFonts w:cs="Times New Roman"/>
          <w:sz w:val="24"/>
          <w:szCs w:val="24"/>
        </w:rPr>
        <w:t xml:space="preserve">students </w:t>
      </w:r>
      <w:r w:rsidR="007D3DB4">
        <w:rPr>
          <w:rFonts w:cs="Times New Roman"/>
          <w:sz w:val="24"/>
          <w:szCs w:val="24"/>
        </w:rPr>
        <w:t xml:space="preserve">with a copy of the work and have them </w:t>
      </w:r>
      <w:r w:rsidR="00C23033" w:rsidRPr="00C23033">
        <w:rPr>
          <w:rFonts w:cs="Times New Roman"/>
          <w:sz w:val="24"/>
          <w:szCs w:val="24"/>
        </w:rPr>
        <w:t>analyze the work sample and respond to a focus question</w:t>
      </w:r>
      <w:r w:rsidR="00B865ED">
        <w:rPr>
          <w:rFonts w:cs="Times New Roman"/>
          <w:sz w:val="24"/>
          <w:szCs w:val="24"/>
        </w:rPr>
        <w:t>,</w:t>
      </w:r>
      <w:r w:rsidR="00C23033" w:rsidRPr="00C23033">
        <w:rPr>
          <w:rFonts w:cs="Times New Roman"/>
          <w:sz w:val="24"/>
          <w:szCs w:val="24"/>
        </w:rPr>
        <w:t xml:space="preserve"> such as: Did the student show understanding of the </w:t>
      </w:r>
      <w:r w:rsidR="007D3DB4">
        <w:rPr>
          <w:rFonts w:cs="Times New Roman"/>
          <w:sz w:val="24"/>
          <w:szCs w:val="24"/>
        </w:rPr>
        <w:t xml:space="preserve">situation in the </w:t>
      </w:r>
      <w:r w:rsidR="00C23033" w:rsidRPr="00C23033">
        <w:rPr>
          <w:rFonts w:cs="Times New Roman"/>
          <w:sz w:val="24"/>
          <w:szCs w:val="24"/>
        </w:rPr>
        <w:t xml:space="preserve">problem? Cite evidence to justify why or why not. </w:t>
      </w:r>
      <w:r w:rsidR="007D3DB4">
        <w:rPr>
          <w:rFonts w:cs="Times New Roman"/>
          <w:sz w:val="24"/>
          <w:szCs w:val="24"/>
        </w:rPr>
        <w:t>Did the student find the correct answer? If not</w:t>
      </w:r>
      <w:r w:rsidR="00706C4D">
        <w:rPr>
          <w:rFonts w:cs="Times New Roman"/>
          <w:sz w:val="24"/>
          <w:szCs w:val="24"/>
        </w:rPr>
        <w:t>,</w:t>
      </w:r>
      <w:r w:rsidR="007D3DB4">
        <w:rPr>
          <w:rFonts w:cs="Times New Roman"/>
          <w:sz w:val="24"/>
          <w:szCs w:val="24"/>
        </w:rPr>
        <w:t xml:space="preserve"> </w:t>
      </w:r>
      <w:r w:rsidR="00706C4D">
        <w:rPr>
          <w:rFonts w:cs="Times New Roman"/>
          <w:sz w:val="24"/>
          <w:szCs w:val="24"/>
        </w:rPr>
        <w:t xml:space="preserve">identify the student’s misconceptions or errors made when solving the problem. </w:t>
      </w:r>
    </w:p>
    <w:p w14:paraId="4404BE6A" w14:textId="77777777" w:rsidR="00CD74AF" w:rsidRPr="00AD3D97" w:rsidRDefault="00CD74AF" w:rsidP="00236B06">
      <w:pPr>
        <w:pStyle w:val="Heading2"/>
      </w:pPr>
      <w:r w:rsidRPr="00AD3D97">
        <w:t xml:space="preserve">Extensions and Connections </w:t>
      </w:r>
    </w:p>
    <w:p w14:paraId="0509C4E6" w14:textId="5BC475D5" w:rsidR="00C23033" w:rsidRPr="00C23033" w:rsidRDefault="00471AC0" w:rsidP="00236B06">
      <w:pPr>
        <w:pStyle w:val="ListParagraph"/>
        <w:numPr>
          <w:ilvl w:val="1"/>
          <w:numId w:val="24"/>
        </w:numPr>
        <w:spacing w:before="60" w:after="0" w:line="240" w:lineRule="auto"/>
        <w:ind w:left="720"/>
        <w:contextualSpacing w:val="0"/>
        <w:rPr>
          <w:rFonts w:cs="Times New Roman"/>
          <w:sz w:val="24"/>
          <w:szCs w:val="24"/>
        </w:rPr>
      </w:pPr>
      <w:r>
        <w:rPr>
          <w:rFonts w:cs="Times New Roman"/>
          <w:sz w:val="24"/>
          <w:szCs w:val="24"/>
        </w:rPr>
        <w:t xml:space="preserve">Write a </w:t>
      </w:r>
      <w:r w:rsidR="00AD3D97">
        <w:rPr>
          <w:rFonts w:cs="Times New Roman"/>
          <w:sz w:val="24"/>
          <w:szCs w:val="24"/>
        </w:rPr>
        <w:t>real-</w:t>
      </w:r>
      <w:r>
        <w:rPr>
          <w:rFonts w:cs="Times New Roman"/>
          <w:sz w:val="24"/>
          <w:szCs w:val="24"/>
        </w:rPr>
        <w:t>wor</w:t>
      </w:r>
      <w:r w:rsidR="00AD3D97">
        <w:rPr>
          <w:rFonts w:cs="Times New Roman"/>
          <w:sz w:val="24"/>
          <w:szCs w:val="24"/>
        </w:rPr>
        <w:t>l</w:t>
      </w:r>
      <w:r>
        <w:rPr>
          <w:rFonts w:cs="Times New Roman"/>
          <w:sz w:val="24"/>
          <w:szCs w:val="24"/>
        </w:rPr>
        <w:t>d problem that can be represented by the equation</w:t>
      </w:r>
      <w:r w:rsidR="00B865ED">
        <w:rPr>
          <w:rFonts w:cs="Times New Roman"/>
          <w:sz w:val="24"/>
          <w:szCs w:val="24"/>
        </w:rPr>
        <w:t xml:space="preserve">: </w:t>
      </w:r>
      <w:r w:rsidR="00AD3D97">
        <w:rPr>
          <w:rFonts w:cs="Times New Roman"/>
          <w:sz w:val="24"/>
          <w:szCs w:val="24"/>
        </w:rPr>
        <w:t>?</w:t>
      </w:r>
      <w:r w:rsidRPr="00471AC0">
        <w:rPr>
          <w:rFonts w:ascii="Cambria Math" w:hAnsi="Cambria Math" w:cs="Times New Roman"/>
          <w:sz w:val="24"/>
        </w:rPr>
        <w:t xml:space="preserve"> –</w:t>
      </w:r>
      <w:r w:rsidR="00E7793F">
        <w:rPr>
          <w:rFonts w:ascii="Cambria Math" w:hAnsi="Cambria Math" w:cs="Times New Roman"/>
          <w:sz w:val="24"/>
        </w:rPr>
        <w:t xml:space="preserve"> </w:t>
      </w:r>
      <m:oMath>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4</m:t>
            </m:r>
          </m:den>
        </m:f>
      </m:oMath>
      <w:r w:rsidRPr="00471AC0">
        <w:rPr>
          <w:rFonts w:ascii="Cambria Math" w:hAnsi="Cambria Math" w:cs="Times New Roman"/>
          <w:sz w:val="24"/>
        </w:rPr>
        <w:t xml:space="preserve"> = </w:t>
      </w:r>
      <m:oMath>
        <m:f>
          <m:fPr>
            <m:ctrlPr>
              <w:rPr>
                <w:rFonts w:ascii="Cambria Math" w:hAnsi="Cambria Math"/>
                <w:sz w:val="24"/>
              </w:rPr>
            </m:ctrlPr>
          </m:fPr>
          <m:num>
            <m:r>
              <m:rPr>
                <m:sty m:val="p"/>
              </m:rPr>
              <w:rPr>
                <w:rFonts w:ascii="Cambria Math" w:hAnsi="Cambria Math"/>
                <w:sz w:val="24"/>
              </w:rPr>
              <m:t>5</m:t>
            </m:r>
          </m:num>
          <m:den>
            <m:r>
              <m:rPr>
                <m:sty m:val="p"/>
              </m:rPr>
              <w:rPr>
                <w:rFonts w:ascii="Cambria Math" w:hAnsi="Cambria Math"/>
                <w:sz w:val="24"/>
              </w:rPr>
              <m:t>8</m:t>
            </m:r>
          </m:den>
        </m:f>
      </m:oMath>
      <w:r>
        <w:rPr>
          <w:rFonts w:ascii="Cambria Math" w:hAnsi="Cambria Math" w:cs="Times New Roman"/>
          <w:sz w:val="24"/>
        </w:rPr>
        <w:t xml:space="preserve"> .</w:t>
      </w:r>
    </w:p>
    <w:p w14:paraId="62D35D9B" w14:textId="77777777" w:rsidR="00C23033" w:rsidRDefault="00C23033" w:rsidP="00236B06">
      <w:pPr>
        <w:pStyle w:val="ListParagraph"/>
        <w:numPr>
          <w:ilvl w:val="1"/>
          <w:numId w:val="24"/>
        </w:numPr>
        <w:spacing w:before="60" w:after="0" w:line="240" w:lineRule="auto"/>
        <w:ind w:left="720"/>
        <w:contextualSpacing w:val="0"/>
        <w:rPr>
          <w:rFonts w:cs="Times New Roman"/>
          <w:sz w:val="24"/>
          <w:szCs w:val="24"/>
        </w:rPr>
      </w:pPr>
      <w:r w:rsidRPr="00C23033">
        <w:rPr>
          <w:rFonts w:cs="Times New Roman"/>
          <w:sz w:val="24"/>
          <w:szCs w:val="24"/>
        </w:rPr>
        <w:t>Have students find a real-world example where fractions must be added or subtracted</w:t>
      </w:r>
      <w:r>
        <w:rPr>
          <w:rFonts w:cs="Times New Roman"/>
          <w:sz w:val="24"/>
          <w:szCs w:val="24"/>
        </w:rPr>
        <w:t>.</w:t>
      </w:r>
    </w:p>
    <w:p w14:paraId="61BAEA09" w14:textId="77777777" w:rsidR="007D3DB4" w:rsidRPr="007D3DB4" w:rsidRDefault="00C23033" w:rsidP="00236B06">
      <w:pPr>
        <w:pStyle w:val="ListParagraph"/>
        <w:numPr>
          <w:ilvl w:val="1"/>
          <w:numId w:val="24"/>
        </w:numPr>
        <w:spacing w:before="60" w:after="0" w:line="240" w:lineRule="auto"/>
        <w:ind w:left="720"/>
        <w:contextualSpacing w:val="0"/>
        <w:rPr>
          <w:rFonts w:cs="Times New Roman"/>
          <w:sz w:val="24"/>
          <w:szCs w:val="24"/>
        </w:rPr>
      </w:pPr>
      <w:r w:rsidRPr="00C23033">
        <w:rPr>
          <w:rFonts w:cs="Times New Roman"/>
          <w:sz w:val="24"/>
          <w:szCs w:val="24"/>
        </w:rPr>
        <w:t xml:space="preserve">Conduct a science experiment where fractional amounts of ingredients to make something must be added or subtracted. </w:t>
      </w:r>
    </w:p>
    <w:p w14:paraId="5AB1363B" w14:textId="77777777" w:rsidR="00CD74AF" w:rsidRPr="001E7D91" w:rsidRDefault="00CD74AF" w:rsidP="00236B06">
      <w:pPr>
        <w:pStyle w:val="Heading2"/>
      </w:pPr>
      <w:r w:rsidRPr="001E7D91">
        <w:t xml:space="preserve">Strategies for Differentiation </w:t>
      </w:r>
    </w:p>
    <w:p w14:paraId="5B7A62E7" w14:textId="3BFC6835" w:rsidR="007D3DB4" w:rsidRPr="007D3DB4" w:rsidRDefault="00706C4D" w:rsidP="00236B06">
      <w:pPr>
        <w:pStyle w:val="ListParagraph"/>
        <w:numPr>
          <w:ilvl w:val="1"/>
          <w:numId w:val="24"/>
        </w:numPr>
        <w:spacing w:before="60" w:after="0" w:line="240" w:lineRule="auto"/>
        <w:ind w:left="720"/>
        <w:contextualSpacing w:val="0"/>
        <w:rPr>
          <w:rFonts w:cs="Times New Roman"/>
          <w:color w:val="000000" w:themeColor="text1"/>
          <w:sz w:val="24"/>
          <w:szCs w:val="24"/>
        </w:rPr>
      </w:pPr>
      <w:r>
        <w:rPr>
          <w:rFonts w:cs="Times New Roman"/>
          <w:color w:val="000000" w:themeColor="text1"/>
          <w:sz w:val="24"/>
          <w:szCs w:val="24"/>
        </w:rPr>
        <w:t>Use</w:t>
      </w:r>
      <w:r w:rsidR="007D3DB4">
        <w:rPr>
          <w:rFonts w:cs="Times New Roman"/>
          <w:color w:val="000000" w:themeColor="text1"/>
          <w:sz w:val="24"/>
          <w:szCs w:val="24"/>
        </w:rPr>
        <w:t xml:space="preserve"> fractions</w:t>
      </w:r>
      <w:r>
        <w:rPr>
          <w:rFonts w:cs="Times New Roman"/>
          <w:color w:val="000000" w:themeColor="text1"/>
          <w:sz w:val="24"/>
          <w:szCs w:val="24"/>
        </w:rPr>
        <w:t xml:space="preserve"> with like denominators</w:t>
      </w:r>
      <w:r w:rsidR="007D3DB4">
        <w:rPr>
          <w:rFonts w:cs="Times New Roman"/>
          <w:color w:val="000000" w:themeColor="text1"/>
          <w:sz w:val="24"/>
          <w:szCs w:val="24"/>
        </w:rPr>
        <w:t>,</w:t>
      </w:r>
      <w:r>
        <w:rPr>
          <w:rFonts w:cs="Times New Roman"/>
          <w:color w:val="000000" w:themeColor="text1"/>
          <w:sz w:val="24"/>
          <w:szCs w:val="24"/>
        </w:rPr>
        <w:t xml:space="preserve"> in substitution for </w:t>
      </w:r>
      <w:r w:rsidR="007D3DB4" w:rsidRPr="004C217A">
        <w:rPr>
          <w:rFonts w:cs="Times New Roman"/>
          <w:color w:val="000000" w:themeColor="text1"/>
          <w:sz w:val="24"/>
          <w:szCs w:val="24"/>
        </w:rPr>
        <w:t xml:space="preserve">fractions </w:t>
      </w:r>
      <w:r>
        <w:rPr>
          <w:rFonts w:cs="Times New Roman"/>
          <w:color w:val="000000" w:themeColor="text1"/>
          <w:sz w:val="24"/>
          <w:szCs w:val="24"/>
        </w:rPr>
        <w:t xml:space="preserve">with unlike denominators </w:t>
      </w:r>
      <w:r w:rsidR="007D3DB4" w:rsidRPr="004C217A">
        <w:rPr>
          <w:rFonts w:cs="Times New Roman"/>
          <w:color w:val="000000" w:themeColor="text1"/>
          <w:sz w:val="24"/>
          <w:szCs w:val="24"/>
        </w:rPr>
        <w:t>in the problem</w:t>
      </w:r>
      <w:r w:rsidR="007D3DB4">
        <w:rPr>
          <w:rFonts w:cs="Times New Roman"/>
          <w:color w:val="000000" w:themeColor="text1"/>
          <w:sz w:val="24"/>
          <w:szCs w:val="24"/>
        </w:rPr>
        <w:t>,</w:t>
      </w:r>
      <w:r w:rsidR="007D3DB4" w:rsidRPr="004C217A">
        <w:rPr>
          <w:rFonts w:cs="Times New Roman"/>
          <w:color w:val="000000" w:themeColor="text1"/>
          <w:sz w:val="24"/>
          <w:szCs w:val="24"/>
        </w:rPr>
        <w:t xml:space="preserve"> to make </w:t>
      </w:r>
      <w:r w:rsidR="007D3DB4">
        <w:rPr>
          <w:rFonts w:cs="Times New Roman"/>
          <w:color w:val="000000" w:themeColor="text1"/>
          <w:sz w:val="24"/>
          <w:szCs w:val="24"/>
        </w:rPr>
        <w:t>the context and computation easier to think about</w:t>
      </w:r>
      <w:r w:rsidR="007D3DB4" w:rsidRPr="004C217A">
        <w:rPr>
          <w:rFonts w:cs="Times New Roman"/>
          <w:color w:val="000000" w:themeColor="text1"/>
          <w:sz w:val="24"/>
          <w:szCs w:val="24"/>
        </w:rPr>
        <w:t xml:space="preserve">. </w:t>
      </w:r>
    </w:p>
    <w:p w14:paraId="01312039" w14:textId="77777777" w:rsidR="007D3DB4" w:rsidRPr="007D3DB4" w:rsidRDefault="007D3DB4" w:rsidP="00236B06">
      <w:pPr>
        <w:pStyle w:val="ListParagraph"/>
        <w:numPr>
          <w:ilvl w:val="1"/>
          <w:numId w:val="24"/>
        </w:numPr>
        <w:spacing w:before="60" w:after="0" w:line="240" w:lineRule="auto"/>
        <w:ind w:left="720"/>
        <w:contextualSpacing w:val="0"/>
        <w:rPr>
          <w:rFonts w:cs="Times New Roman"/>
          <w:color w:val="000000" w:themeColor="text1"/>
          <w:sz w:val="24"/>
          <w:szCs w:val="24"/>
        </w:rPr>
      </w:pPr>
      <w:r>
        <w:rPr>
          <w:rFonts w:cs="Times New Roman"/>
          <w:color w:val="000000" w:themeColor="text1"/>
          <w:sz w:val="24"/>
          <w:szCs w:val="24"/>
        </w:rPr>
        <w:t>Use simple whole</w:t>
      </w:r>
      <w:r w:rsidRPr="004C217A">
        <w:rPr>
          <w:rFonts w:cs="Times New Roman"/>
          <w:color w:val="000000" w:themeColor="text1"/>
          <w:sz w:val="24"/>
          <w:szCs w:val="24"/>
        </w:rPr>
        <w:t xml:space="preserve"> number</w:t>
      </w:r>
      <w:r>
        <w:rPr>
          <w:rFonts w:cs="Times New Roman"/>
          <w:color w:val="000000" w:themeColor="text1"/>
          <w:sz w:val="24"/>
          <w:szCs w:val="24"/>
        </w:rPr>
        <w:t>s,</w:t>
      </w:r>
      <w:r w:rsidRPr="004C217A">
        <w:rPr>
          <w:rFonts w:cs="Times New Roman"/>
          <w:color w:val="000000" w:themeColor="text1"/>
          <w:sz w:val="24"/>
          <w:szCs w:val="24"/>
        </w:rPr>
        <w:t xml:space="preserve"> in substitution for the fractions in the problem</w:t>
      </w:r>
      <w:r>
        <w:rPr>
          <w:rFonts w:cs="Times New Roman"/>
          <w:color w:val="000000" w:themeColor="text1"/>
          <w:sz w:val="24"/>
          <w:szCs w:val="24"/>
        </w:rPr>
        <w:t>,</w:t>
      </w:r>
      <w:r w:rsidRPr="004C217A">
        <w:rPr>
          <w:rFonts w:cs="Times New Roman"/>
          <w:color w:val="000000" w:themeColor="text1"/>
          <w:sz w:val="24"/>
          <w:szCs w:val="24"/>
        </w:rPr>
        <w:t xml:space="preserve"> to make </w:t>
      </w:r>
      <w:r>
        <w:rPr>
          <w:rFonts w:cs="Times New Roman"/>
          <w:color w:val="000000" w:themeColor="text1"/>
          <w:sz w:val="24"/>
          <w:szCs w:val="24"/>
        </w:rPr>
        <w:t>the context and computation easier to think about</w:t>
      </w:r>
      <w:r w:rsidRPr="004C217A">
        <w:rPr>
          <w:rFonts w:cs="Times New Roman"/>
          <w:color w:val="000000" w:themeColor="text1"/>
          <w:sz w:val="24"/>
          <w:szCs w:val="24"/>
        </w:rPr>
        <w:t xml:space="preserve">. </w:t>
      </w:r>
    </w:p>
    <w:p w14:paraId="54ADD830" w14:textId="1721C0ED" w:rsidR="003215BA" w:rsidRPr="001E7D91" w:rsidRDefault="003215BA" w:rsidP="00236B06">
      <w:pPr>
        <w:pStyle w:val="ListParagraph"/>
        <w:numPr>
          <w:ilvl w:val="0"/>
          <w:numId w:val="5"/>
        </w:numPr>
        <w:spacing w:before="60" w:after="0" w:line="240" w:lineRule="auto"/>
        <w:contextualSpacing w:val="0"/>
        <w:rPr>
          <w:rFonts w:cs="Times New Roman"/>
          <w:sz w:val="24"/>
          <w:szCs w:val="24"/>
        </w:rPr>
      </w:pPr>
      <w:r w:rsidRPr="001E7D91">
        <w:rPr>
          <w:sz w:val="24"/>
          <w:szCs w:val="24"/>
        </w:rPr>
        <w:t>Some st</w:t>
      </w:r>
      <w:r>
        <w:rPr>
          <w:sz w:val="24"/>
          <w:szCs w:val="24"/>
        </w:rPr>
        <w:t>udents may understand a problem</w:t>
      </w:r>
      <w:r w:rsidRPr="001E7D91">
        <w:rPr>
          <w:sz w:val="24"/>
          <w:szCs w:val="24"/>
        </w:rPr>
        <w:t xml:space="preserve"> </w:t>
      </w:r>
      <w:r>
        <w:rPr>
          <w:sz w:val="24"/>
          <w:szCs w:val="24"/>
        </w:rPr>
        <w:t xml:space="preserve">by </w:t>
      </w:r>
      <w:r w:rsidRPr="001E7D91">
        <w:rPr>
          <w:sz w:val="24"/>
          <w:szCs w:val="24"/>
        </w:rPr>
        <w:t>draw</w:t>
      </w:r>
      <w:r>
        <w:rPr>
          <w:sz w:val="24"/>
          <w:szCs w:val="24"/>
        </w:rPr>
        <w:t>ing</w:t>
      </w:r>
      <w:r w:rsidRPr="001E7D91">
        <w:rPr>
          <w:sz w:val="24"/>
          <w:szCs w:val="24"/>
        </w:rPr>
        <w:t xml:space="preserve"> a picture and then using that picture to help them </w:t>
      </w:r>
      <w:r w:rsidR="007D3DB4">
        <w:rPr>
          <w:sz w:val="24"/>
          <w:szCs w:val="24"/>
        </w:rPr>
        <w:t xml:space="preserve">first </w:t>
      </w:r>
      <w:r w:rsidRPr="001E7D91">
        <w:rPr>
          <w:sz w:val="24"/>
          <w:szCs w:val="24"/>
        </w:rPr>
        <w:t>solve it without a computation.</w:t>
      </w:r>
      <w:r w:rsidR="00E7793F">
        <w:rPr>
          <w:sz w:val="24"/>
          <w:szCs w:val="24"/>
        </w:rPr>
        <w:t xml:space="preserve"> </w:t>
      </w:r>
      <w:r w:rsidR="007D3DB4">
        <w:rPr>
          <w:sz w:val="24"/>
          <w:szCs w:val="24"/>
        </w:rPr>
        <w:t>The teacher can then use their picture to help them bridge from the pictorial representation to the symbolic.</w:t>
      </w:r>
    </w:p>
    <w:p w14:paraId="2C4B8D18" w14:textId="77777777" w:rsidR="003215BA" w:rsidRPr="001E7D91" w:rsidRDefault="003215BA" w:rsidP="00236B06">
      <w:pPr>
        <w:pStyle w:val="ListParagraph"/>
        <w:numPr>
          <w:ilvl w:val="0"/>
          <w:numId w:val="5"/>
        </w:numPr>
        <w:spacing w:before="60" w:after="0" w:line="240" w:lineRule="auto"/>
        <w:contextualSpacing w:val="0"/>
        <w:rPr>
          <w:rFonts w:cs="Times New Roman"/>
          <w:sz w:val="24"/>
          <w:szCs w:val="24"/>
        </w:rPr>
      </w:pPr>
      <w:r w:rsidRPr="001E7D91">
        <w:rPr>
          <w:sz w:val="24"/>
          <w:szCs w:val="24"/>
        </w:rPr>
        <w:t xml:space="preserve">Some students may be more successful </w:t>
      </w:r>
      <w:r>
        <w:rPr>
          <w:sz w:val="24"/>
          <w:szCs w:val="24"/>
        </w:rPr>
        <w:t xml:space="preserve">understanding the context </w:t>
      </w:r>
      <w:r w:rsidRPr="001E7D91">
        <w:rPr>
          <w:sz w:val="24"/>
          <w:szCs w:val="24"/>
        </w:rPr>
        <w:t xml:space="preserve">if allowed to act out the scenario with manipulatives or other students. </w:t>
      </w:r>
    </w:p>
    <w:p w14:paraId="6970A6FC" w14:textId="77777777" w:rsidR="003215BA" w:rsidRPr="001E7D91" w:rsidRDefault="003215BA" w:rsidP="00236B06">
      <w:pPr>
        <w:pStyle w:val="ListParagraph"/>
        <w:numPr>
          <w:ilvl w:val="0"/>
          <w:numId w:val="5"/>
        </w:numPr>
        <w:spacing w:before="60" w:after="0" w:line="240" w:lineRule="auto"/>
        <w:contextualSpacing w:val="0"/>
        <w:rPr>
          <w:rFonts w:cs="Times New Roman"/>
          <w:sz w:val="24"/>
          <w:szCs w:val="24"/>
        </w:rPr>
      </w:pPr>
      <w:r w:rsidRPr="001E7D91">
        <w:rPr>
          <w:sz w:val="24"/>
          <w:szCs w:val="24"/>
        </w:rPr>
        <w:t>Allow students who can successfully show understanding of real-world problems involving fractions to write their own real-world problems for other classmates to solve.</w:t>
      </w:r>
    </w:p>
    <w:p w14:paraId="21C30683" w14:textId="77777777" w:rsidR="003215BA" w:rsidRDefault="003215BA" w:rsidP="00236B06">
      <w:pPr>
        <w:pStyle w:val="ListParagraph"/>
        <w:numPr>
          <w:ilvl w:val="0"/>
          <w:numId w:val="5"/>
        </w:numPr>
        <w:spacing w:before="60" w:after="0" w:line="240" w:lineRule="auto"/>
        <w:contextualSpacing w:val="0"/>
        <w:rPr>
          <w:sz w:val="24"/>
          <w:szCs w:val="24"/>
        </w:rPr>
      </w:pPr>
      <w:r w:rsidRPr="001E7D91">
        <w:rPr>
          <w:sz w:val="24"/>
          <w:szCs w:val="24"/>
        </w:rPr>
        <w:t xml:space="preserve">Given only a drawing of a solution to a problem, have students write a real-world problem that may have been presented to the student who drew the solution. </w:t>
      </w:r>
    </w:p>
    <w:p w14:paraId="5D368228" w14:textId="6143A74A" w:rsidR="00706C4D" w:rsidRDefault="00706C4D" w:rsidP="00236B06">
      <w:pPr>
        <w:pStyle w:val="ListParagraph"/>
        <w:numPr>
          <w:ilvl w:val="0"/>
          <w:numId w:val="5"/>
        </w:numPr>
        <w:spacing w:before="60" w:after="0" w:line="240" w:lineRule="auto"/>
        <w:contextualSpacing w:val="0"/>
        <w:rPr>
          <w:sz w:val="24"/>
          <w:szCs w:val="24"/>
        </w:rPr>
      </w:pPr>
      <w:r>
        <w:rPr>
          <w:sz w:val="24"/>
          <w:szCs w:val="24"/>
        </w:rPr>
        <w:t xml:space="preserve">Provide the students with additional manipulatives to use when solving the problem. </w:t>
      </w:r>
    </w:p>
    <w:p w14:paraId="43AB8DDF" w14:textId="77777777" w:rsidR="00236B06" w:rsidRDefault="00236B06" w:rsidP="00236B06">
      <w:pPr>
        <w:spacing w:before="120" w:after="0" w:line="240" w:lineRule="auto"/>
        <w:rPr>
          <w:rFonts w:ascii="Calibri" w:hAnsi="Calibri" w:cs="Calibri"/>
          <w:bCs/>
          <w:i/>
          <w:sz w:val="24"/>
        </w:rPr>
      </w:pPr>
    </w:p>
    <w:p w14:paraId="41B434B7" w14:textId="77777777" w:rsidR="00236B06" w:rsidRPr="00083560" w:rsidRDefault="00236B06" w:rsidP="00236B06">
      <w:pPr>
        <w:pStyle w:val="Footer"/>
        <w:rPr>
          <w:b/>
          <w:bCs/>
          <w:sz w:val="24"/>
          <w:szCs w:val="24"/>
        </w:rPr>
      </w:pPr>
      <w:r w:rsidRPr="00083560">
        <w:rPr>
          <w:b/>
          <w:bCs/>
          <w:sz w:val="24"/>
          <w:szCs w:val="24"/>
        </w:rPr>
        <w:t>Note: The following pages are intended for classroom use for students as a visual aid to learning.</w:t>
      </w:r>
    </w:p>
    <w:p w14:paraId="39571EA2" w14:textId="77777777" w:rsidR="00236B06" w:rsidRPr="00083560" w:rsidRDefault="00236B06" w:rsidP="00236B06">
      <w:pPr>
        <w:pStyle w:val="Footer"/>
        <w:rPr>
          <w:b/>
          <w:bCs/>
          <w:sz w:val="24"/>
          <w:szCs w:val="24"/>
        </w:rPr>
      </w:pPr>
    </w:p>
    <w:p w14:paraId="5E3F08A3" w14:textId="77777777" w:rsidR="00236B06" w:rsidRPr="00083560" w:rsidRDefault="00236B06" w:rsidP="00236B06">
      <w:pPr>
        <w:pStyle w:val="Footer"/>
        <w:rPr>
          <w:sz w:val="24"/>
          <w:szCs w:val="24"/>
        </w:rPr>
      </w:pPr>
      <w:r w:rsidRPr="00083560">
        <w:rPr>
          <w:sz w:val="24"/>
          <w:szCs w:val="24"/>
        </w:rPr>
        <w:t>Virginia Department of Education ©2018</w:t>
      </w:r>
    </w:p>
    <w:p w14:paraId="3D163106" w14:textId="77777777" w:rsidR="007D3DB4" w:rsidRDefault="007D3DB4" w:rsidP="00957A0D">
      <w:pPr>
        <w:sectPr w:rsidR="007D3DB4" w:rsidSect="00236B06">
          <w:headerReference w:type="default" r:id="rId8"/>
          <w:footerReference w:type="default" r:id="rId9"/>
          <w:pgSz w:w="12240" w:h="15840"/>
          <w:pgMar w:top="720" w:right="1440" w:bottom="1440" w:left="1440" w:header="720" w:footer="720" w:gutter="0"/>
          <w:cols w:space="720"/>
          <w:titlePg/>
          <w:docGrid w:linePitch="360"/>
        </w:sectPr>
      </w:pPr>
      <w:bookmarkStart w:id="1" w:name="_GoBack"/>
      <w:bookmarkEnd w:id="1"/>
    </w:p>
    <w:p w14:paraId="627BDB19" w14:textId="50B8DB8E" w:rsidR="007D3DB4" w:rsidRDefault="007D3DB4" w:rsidP="00236B06">
      <w:pPr>
        <w:spacing w:after="240" w:line="240" w:lineRule="auto"/>
        <w:jc w:val="center"/>
      </w:pPr>
      <w:r w:rsidRPr="00236B06">
        <w:rPr>
          <w:b/>
          <w:sz w:val="32"/>
          <w:szCs w:val="32"/>
        </w:rPr>
        <w:t xml:space="preserve">Using Context to </w:t>
      </w:r>
      <w:r w:rsidR="0017022F">
        <w:rPr>
          <w:b/>
          <w:sz w:val="32"/>
          <w:szCs w:val="32"/>
        </w:rPr>
        <w:t>Make</w:t>
      </w:r>
      <w:r w:rsidR="0017022F" w:rsidRPr="00236B06">
        <w:rPr>
          <w:b/>
          <w:sz w:val="32"/>
          <w:szCs w:val="32"/>
        </w:rPr>
        <w:t xml:space="preserve"> </w:t>
      </w:r>
      <w:r w:rsidRPr="00236B06">
        <w:rPr>
          <w:b/>
          <w:sz w:val="32"/>
          <w:szCs w:val="32"/>
        </w:rPr>
        <w:t xml:space="preserve">Sense of </w:t>
      </w:r>
      <w:r w:rsidR="00AB536F" w:rsidRPr="00236B06">
        <w:rPr>
          <w:b/>
          <w:sz w:val="32"/>
          <w:szCs w:val="32"/>
        </w:rPr>
        <w:t>a Problem</w:t>
      </w:r>
    </w:p>
    <w:p w14:paraId="44912FCA" w14:textId="5552F619" w:rsidR="007D3DB4" w:rsidRPr="002810D8" w:rsidRDefault="001D7655" w:rsidP="007D3DB4">
      <w:pPr>
        <w:pStyle w:val="NumberedPara"/>
        <w:rPr>
          <w:rFonts w:asciiTheme="minorHAnsi" w:hAnsiTheme="minorHAnsi"/>
          <w:szCs w:val="24"/>
        </w:rPr>
      </w:pPr>
      <w:r w:rsidRPr="007D3DB4">
        <w:rPr>
          <w:rFonts w:asciiTheme="minorHAnsi" w:hAnsiTheme="minorHAnsi" w:cstheme="minorHAnsi"/>
          <w:szCs w:val="24"/>
        </w:rPr>
        <w:t xml:space="preserve">A </w:t>
      </w:r>
      <w:r>
        <w:rPr>
          <w:rFonts w:asciiTheme="minorHAnsi" w:hAnsiTheme="minorHAnsi" w:cstheme="minorHAnsi"/>
          <w:szCs w:val="24"/>
        </w:rPr>
        <w:t>school uses part of a field to create</w:t>
      </w:r>
      <w:r w:rsidRPr="007D3DB4">
        <w:rPr>
          <w:rFonts w:asciiTheme="minorHAnsi" w:hAnsiTheme="minorHAnsi" w:cstheme="minorHAnsi"/>
          <w:szCs w:val="24"/>
        </w:rPr>
        <w:t xml:space="preserve"> a rectangular </w:t>
      </w:r>
      <w:r>
        <w:rPr>
          <w:rFonts w:asciiTheme="minorHAnsi" w:hAnsiTheme="minorHAnsi" w:cstheme="minorHAnsi"/>
          <w:szCs w:val="24"/>
        </w:rPr>
        <w:t>area for the</w:t>
      </w:r>
      <w:r w:rsidRPr="007D3DB4">
        <w:rPr>
          <w:rFonts w:asciiTheme="minorHAnsi" w:hAnsiTheme="minorHAnsi" w:cstheme="minorHAnsi"/>
          <w:szCs w:val="24"/>
        </w:rPr>
        <w:t xml:space="preserve"> PTA carnival.</w:t>
      </w:r>
      <w:r>
        <w:rPr>
          <w:rFonts w:asciiTheme="minorHAnsi" w:hAnsiTheme="minorHAnsi" w:cstheme="minorHAnsi"/>
          <w:szCs w:val="24"/>
        </w:rPr>
        <w:t xml:space="preserve"> </w:t>
      </w:r>
      <w:r w:rsidR="007D3DB4" w:rsidRPr="002810D8">
        <w:rPr>
          <w:rFonts w:asciiTheme="minorHAnsi" w:hAnsiTheme="minorHAnsi" w:cstheme="minorHAnsi"/>
          <w:szCs w:val="24"/>
        </w:rPr>
        <w:t xml:space="preserve">They will partition the field so there </w:t>
      </w:r>
      <w:r w:rsidR="00B865ED">
        <w:rPr>
          <w:rFonts w:asciiTheme="minorHAnsi" w:hAnsiTheme="minorHAnsi" w:cstheme="minorHAnsi"/>
          <w:szCs w:val="24"/>
        </w:rPr>
        <w:t>are areas</w:t>
      </w:r>
      <w:r w:rsidR="007D3DB4" w:rsidRPr="002810D8">
        <w:rPr>
          <w:rFonts w:asciiTheme="minorHAnsi" w:hAnsiTheme="minorHAnsi" w:cstheme="minorHAnsi"/>
          <w:szCs w:val="24"/>
        </w:rPr>
        <w:t xml:space="preserve"> for games, food, and prizes. If</w:t>
      </w:r>
      <m:oMath>
        <m:r>
          <m:rPr>
            <m:sty m:val="p"/>
          </m:rPr>
          <w:rPr>
            <w:rFonts w:ascii="Cambria Math" w:hAnsi="Cambria Math" w:cstheme="minorHAnsi"/>
            <w:szCs w:val="24"/>
          </w:rPr>
          <m:t xml:space="preserve"> </m:t>
        </m:r>
        <m:f>
          <m:fPr>
            <m:ctrlPr>
              <w:rPr>
                <w:rFonts w:ascii="Cambria Math" w:hAnsi="Cambria Math" w:cstheme="minorHAnsi"/>
                <w:szCs w:val="24"/>
              </w:rPr>
            </m:ctrlPr>
          </m:fPr>
          <m:num>
            <m:r>
              <m:rPr>
                <m:sty m:val="p"/>
              </m:rPr>
              <w:rPr>
                <w:rFonts w:ascii="Cambria Math" w:hAnsi="Cambria Math" w:cstheme="minorHAnsi"/>
                <w:szCs w:val="24"/>
              </w:rPr>
              <m:t>1</m:t>
            </m:r>
          </m:num>
          <m:den>
            <m:r>
              <m:rPr>
                <m:sty m:val="p"/>
              </m:rPr>
              <w:rPr>
                <w:rFonts w:ascii="Cambria Math" w:hAnsi="Cambria Math" w:cstheme="minorHAnsi"/>
                <w:szCs w:val="24"/>
              </w:rPr>
              <m:t>6</m:t>
            </m:r>
          </m:den>
        </m:f>
      </m:oMath>
      <w:r w:rsidR="007D3DB4" w:rsidRPr="002810D8">
        <w:rPr>
          <w:rFonts w:asciiTheme="minorHAnsi" w:hAnsiTheme="minorHAnsi" w:cstheme="minorHAnsi"/>
          <w:szCs w:val="24"/>
        </w:rPr>
        <w:t xml:space="preserve"> of the field is for prizes, and </w:t>
      </w:r>
      <m:oMath>
        <m:f>
          <m:fPr>
            <m:ctrlPr>
              <w:rPr>
                <w:rFonts w:ascii="Cambria Math" w:hAnsi="Cambria Math" w:cstheme="minorHAnsi"/>
                <w:szCs w:val="24"/>
              </w:rPr>
            </m:ctrlPr>
          </m:fPr>
          <m:num>
            <m:r>
              <m:rPr>
                <m:sty m:val="p"/>
              </m:rPr>
              <w:rPr>
                <w:rFonts w:ascii="Cambria Math" w:hAnsi="Cambria Math" w:cstheme="minorHAnsi"/>
                <w:szCs w:val="24"/>
              </w:rPr>
              <m:t>1</m:t>
            </m:r>
          </m:num>
          <m:den>
            <m:r>
              <m:rPr>
                <m:sty m:val="p"/>
              </m:rPr>
              <w:rPr>
                <w:rFonts w:ascii="Cambria Math" w:hAnsi="Cambria Math" w:cstheme="minorHAnsi"/>
                <w:szCs w:val="24"/>
              </w:rPr>
              <m:t>2</m:t>
            </m:r>
          </m:den>
        </m:f>
      </m:oMath>
      <w:r w:rsidR="007D3DB4" w:rsidRPr="002810D8">
        <w:rPr>
          <w:rFonts w:asciiTheme="minorHAnsi" w:hAnsiTheme="minorHAnsi" w:cstheme="minorHAnsi"/>
          <w:szCs w:val="24"/>
        </w:rPr>
        <w:t xml:space="preserve"> of the field</w:t>
      </w:r>
      <w:r w:rsidR="007D3DB4" w:rsidRPr="002810D8">
        <w:rPr>
          <w:rFonts w:ascii="Calibri" w:hAnsi="Calibri" w:cs="Tahoma"/>
          <w:szCs w:val="24"/>
        </w:rPr>
        <w:t xml:space="preserve"> is for games, what fraction of the field is remaining for food</w:t>
      </w:r>
      <w:r w:rsidR="007D3DB4">
        <w:rPr>
          <w:rFonts w:ascii="Calibri" w:hAnsi="Calibri" w:cs="Tahoma"/>
          <w:szCs w:val="24"/>
        </w:rPr>
        <w:t xml:space="preserve"> setup</w:t>
      </w:r>
      <w:r w:rsidR="007D3DB4" w:rsidRPr="002810D8">
        <w:rPr>
          <w:rFonts w:ascii="Calibri" w:hAnsi="Calibri" w:cs="Tahoma"/>
          <w:szCs w:val="24"/>
        </w:rPr>
        <w:t xml:space="preserve">? </w:t>
      </w:r>
    </w:p>
    <w:p w14:paraId="10E32CD5" w14:textId="77777777" w:rsidR="007D3DB4" w:rsidRPr="007D3DB4" w:rsidRDefault="007D3DB4" w:rsidP="007D3DB4">
      <w:pPr>
        <w:rPr>
          <w:b/>
          <w:sz w:val="28"/>
          <w:szCs w:val="28"/>
        </w:rPr>
        <w:sectPr w:rsidR="007D3DB4" w:rsidRPr="007D3DB4" w:rsidSect="00220A40">
          <w:pgSz w:w="12240" w:h="15840"/>
          <w:pgMar w:top="720" w:right="1440" w:bottom="1440" w:left="1440" w:header="720" w:footer="720" w:gutter="0"/>
          <w:cols w:space="720"/>
          <w:docGrid w:linePitch="360"/>
        </w:sectPr>
      </w:pPr>
    </w:p>
    <w:p w14:paraId="763B8FB0" w14:textId="77777777" w:rsidR="005D453F" w:rsidRPr="00236B06" w:rsidRDefault="00957A0D" w:rsidP="00236B06">
      <w:pPr>
        <w:spacing w:after="240" w:line="240" w:lineRule="auto"/>
        <w:jc w:val="center"/>
        <w:rPr>
          <w:b/>
          <w:sz w:val="32"/>
          <w:szCs w:val="32"/>
        </w:rPr>
      </w:pPr>
      <w:r w:rsidRPr="00236B06">
        <w:rPr>
          <w:b/>
          <w:sz w:val="32"/>
          <w:szCs w:val="32"/>
        </w:rPr>
        <w:t xml:space="preserve">Understanding the Context: </w:t>
      </w:r>
      <w:r w:rsidR="007D3DB4" w:rsidRPr="00236B06">
        <w:rPr>
          <w:b/>
          <w:sz w:val="32"/>
          <w:szCs w:val="32"/>
        </w:rPr>
        <w:t>Sample Problems (Page 1)</w:t>
      </w:r>
    </w:p>
    <w:p w14:paraId="6604487F" w14:textId="710BBACB" w:rsidR="003215BA" w:rsidRPr="007D3DB4" w:rsidRDefault="003215BA" w:rsidP="00236B06">
      <w:pPr>
        <w:spacing w:line="240" w:lineRule="auto"/>
        <w:ind w:right="720"/>
        <w:rPr>
          <w:sz w:val="24"/>
          <w:szCs w:val="24"/>
        </w:rPr>
      </w:pPr>
      <w:r w:rsidRPr="007D3DB4">
        <w:rPr>
          <w:b/>
          <w:sz w:val="24"/>
          <w:szCs w:val="24"/>
        </w:rPr>
        <w:t xml:space="preserve">Directions: </w:t>
      </w:r>
      <w:r w:rsidR="00FF75A0" w:rsidRPr="007D3DB4">
        <w:rPr>
          <w:sz w:val="24"/>
          <w:szCs w:val="24"/>
        </w:rPr>
        <w:t>Read each problem carefully</w:t>
      </w:r>
      <w:r w:rsidR="007D3DB4">
        <w:rPr>
          <w:sz w:val="24"/>
          <w:szCs w:val="24"/>
        </w:rPr>
        <w:t xml:space="preserve"> and think about the context of the problem</w:t>
      </w:r>
      <w:r w:rsidR="00B865ED">
        <w:rPr>
          <w:sz w:val="24"/>
          <w:szCs w:val="24"/>
        </w:rPr>
        <w:t xml:space="preserve">: What </w:t>
      </w:r>
      <w:r w:rsidR="007D3DB4">
        <w:rPr>
          <w:sz w:val="24"/>
          <w:szCs w:val="24"/>
        </w:rPr>
        <w:t>is the situation</w:t>
      </w:r>
      <w:r w:rsidR="00B865ED">
        <w:rPr>
          <w:sz w:val="24"/>
          <w:szCs w:val="24"/>
        </w:rPr>
        <w:t>,</w:t>
      </w:r>
      <w:r w:rsidR="007D3DB4">
        <w:rPr>
          <w:sz w:val="24"/>
          <w:szCs w:val="24"/>
        </w:rPr>
        <w:t xml:space="preserve"> and what is the question</w:t>
      </w:r>
      <w:r w:rsidR="00B865ED">
        <w:rPr>
          <w:sz w:val="24"/>
          <w:szCs w:val="24"/>
        </w:rPr>
        <w:t>?</w:t>
      </w:r>
      <w:r w:rsidR="00B865ED" w:rsidRPr="007D3DB4">
        <w:rPr>
          <w:sz w:val="24"/>
          <w:szCs w:val="24"/>
        </w:rPr>
        <w:t xml:space="preserve"> </w:t>
      </w:r>
      <w:r w:rsidR="00FF75A0" w:rsidRPr="007D3DB4">
        <w:rPr>
          <w:sz w:val="24"/>
          <w:szCs w:val="24"/>
        </w:rPr>
        <w:t xml:space="preserve">Provide a reasonable estimate and a justification for the estimate based on the context of the problem. Consider using an appropriate manipulative to estimate and </w:t>
      </w:r>
      <w:r w:rsidR="007D3DB4">
        <w:rPr>
          <w:sz w:val="24"/>
          <w:szCs w:val="24"/>
        </w:rPr>
        <w:t xml:space="preserve">then find an exact </w:t>
      </w:r>
      <w:r w:rsidR="00FF75A0" w:rsidRPr="007D3DB4">
        <w:rPr>
          <w:sz w:val="24"/>
          <w:szCs w:val="24"/>
        </w:rPr>
        <w:t>solution to the problem. Represent</w:t>
      </w:r>
      <w:r w:rsidR="007D3DB4">
        <w:rPr>
          <w:sz w:val="24"/>
          <w:szCs w:val="24"/>
        </w:rPr>
        <w:t xml:space="preserve"> your solution in a drawing and</w:t>
      </w:r>
      <w:r w:rsidR="00FF75A0" w:rsidRPr="007D3DB4">
        <w:rPr>
          <w:sz w:val="24"/>
          <w:szCs w:val="24"/>
        </w:rPr>
        <w:t xml:space="preserve"> with an equation. All solutions that include fractions should be in simplest form. </w:t>
      </w:r>
    </w:p>
    <w:tbl>
      <w:tblPr>
        <w:tblStyle w:val="TableGrid"/>
        <w:tblW w:w="0" w:type="auto"/>
        <w:tblLook w:val="04A0" w:firstRow="1" w:lastRow="0" w:firstColumn="1" w:lastColumn="0" w:noHBand="0" w:noVBand="1"/>
        <w:tblDescription w:val="student worksheet"/>
      </w:tblPr>
      <w:tblGrid>
        <w:gridCol w:w="4320"/>
        <w:gridCol w:w="4320"/>
        <w:gridCol w:w="4320"/>
      </w:tblGrid>
      <w:tr w:rsidR="00D972DA" w14:paraId="3C55F06F" w14:textId="77777777" w:rsidTr="00AB536F">
        <w:trPr>
          <w:trHeight w:val="7010"/>
          <w:tblHeader/>
        </w:trPr>
        <w:tc>
          <w:tcPr>
            <w:tcW w:w="4320" w:type="dxa"/>
          </w:tcPr>
          <w:p w14:paraId="4D5E3030" w14:textId="7F634EE2" w:rsidR="00D972DA" w:rsidRPr="00957A0D" w:rsidRDefault="00D972DA" w:rsidP="00D972DA">
            <w:pPr>
              <w:rPr>
                <w:rFonts w:ascii="Calibri" w:hAnsi="Calibri" w:cs="Tahoma"/>
                <w:sz w:val="24"/>
                <w:szCs w:val="24"/>
              </w:rPr>
            </w:pPr>
            <w:r w:rsidRPr="00957A0D">
              <w:rPr>
                <w:rFonts w:ascii="Calibri" w:hAnsi="Calibri" w:cs="Tahoma"/>
                <w:sz w:val="24"/>
                <w:szCs w:val="24"/>
              </w:rPr>
              <w:t xml:space="preserve">A woman walks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4</m:t>
                  </m:r>
                </m:den>
              </m:f>
            </m:oMath>
            <w:r w:rsidRPr="00957A0D">
              <w:rPr>
                <w:rFonts w:ascii="Calibri" w:hAnsi="Calibri" w:cs="Tahoma"/>
                <w:sz w:val="24"/>
                <w:szCs w:val="24"/>
              </w:rPr>
              <w:t xml:space="preserve"> of a mile and stops to do some push-u</w:t>
            </w:r>
            <w:r w:rsidR="007D3DB4">
              <w:rPr>
                <w:rFonts w:ascii="Calibri" w:hAnsi="Calibri" w:cs="Tahoma"/>
                <w:sz w:val="24"/>
                <w:szCs w:val="24"/>
              </w:rPr>
              <w:t>ps. After the push-ups</w:t>
            </w:r>
            <w:r w:rsidR="00F848CF">
              <w:rPr>
                <w:rFonts w:ascii="Calibri" w:hAnsi="Calibri" w:cs="Tahoma"/>
                <w:sz w:val="24"/>
                <w:szCs w:val="24"/>
              </w:rPr>
              <w:t>,</w:t>
            </w:r>
            <w:r w:rsidR="007D3DB4">
              <w:rPr>
                <w:rFonts w:ascii="Calibri" w:hAnsi="Calibri" w:cs="Tahoma"/>
                <w:sz w:val="24"/>
                <w:szCs w:val="24"/>
              </w:rPr>
              <w:t xml:space="preserve"> she contin</w:t>
            </w:r>
            <w:r w:rsidR="009F14D2">
              <w:rPr>
                <w:rFonts w:ascii="Calibri" w:hAnsi="Calibri" w:cs="Tahoma"/>
                <w:sz w:val="24"/>
                <w:szCs w:val="24"/>
              </w:rPr>
              <w:t>ues walking and notices</w:t>
            </w:r>
            <w:r w:rsidR="007D3DB4">
              <w:rPr>
                <w:rFonts w:ascii="Calibri" w:hAnsi="Calibri" w:cs="Tahoma"/>
                <w:sz w:val="24"/>
                <w:szCs w:val="24"/>
              </w:rPr>
              <w:t xml:space="preserve"> that she has walked a total of </w:t>
            </w:r>
            <w:r w:rsidRPr="00957A0D">
              <w:rPr>
                <w:rFonts w:ascii="Calibri" w:hAnsi="Calibri" w:cs="Tahoma"/>
                <w:sz w:val="24"/>
                <w:szCs w:val="24"/>
              </w:rPr>
              <w:t>1</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2</m:t>
                  </m:r>
                </m:den>
              </m:f>
            </m:oMath>
            <w:r w:rsidRPr="00957A0D">
              <w:rPr>
                <w:rFonts w:ascii="Calibri" w:hAnsi="Calibri" w:cs="Tahoma"/>
                <w:sz w:val="24"/>
                <w:szCs w:val="24"/>
              </w:rPr>
              <w:t xml:space="preserve"> mile. What was the distance the woman walked after </w:t>
            </w:r>
            <w:r w:rsidR="007D3DB4">
              <w:rPr>
                <w:rFonts w:ascii="Calibri" w:hAnsi="Calibri" w:cs="Tahoma"/>
                <w:sz w:val="24"/>
                <w:szCs w:val="24"/>
              </w:rPr>
              <w:t xml:space="preserve">doing </w:t>
            </w:r>
            <w:r w:rsidRPr="00957A0D">
              <w:rPr>
                <w:rFonts w:ascii="Calibri" w:hAnsi="Calibri" w:cs="Tahoma"/>
                <w:sz w:val="24"/>
                <w:szCs w:val="24"/>
              </w:rPr>
              <w:t>her push-ups?</w:t>
            </w:r>
          </w:p>
          <w:p w14:paraId="316B8B8A" w14:textId="77777777" w:rsidR="00D972DA" w:rsidRDefault="00D972DA" w:rsidP="00D972DA">
            <w:pPr>
              <w:pStyle w:val="NumberedPara"/>
            </w:pPr>
          </w:p>
        </w:tc>
        <w:tc>
          <w:tcPr>
            <w:tcW w:w="4320" w:type="dxa"/>
          </w:tcPr>
          <w:p w14:paraId="05D4E868" w14:textId="77777777" w:rsidR="00D972DA" w:rsidRPr="00957A0D" w:rsidRDefault="00D972DA" w:rsidP="00D972DA">
            <w:pPr>
              <w:rPr>
                <w:rFonts w:ascii="Calibri" w:hAnsi="Calibri" w:cs="Tahoma"/>
                <w:sz w:val="24"/>
                <w:szCs w:val="24"/>
              </w:rPr>
            </w:pPr>
            <w:r w:rsidRPr="00957A0D">
              <w:rPr>
                <w:rFonts w:ascii="Calibri" w:hAnsi="Calibri" w:cs="Tahoma"/>
                <w:sz w:val="24"/>
                <w:szCs w:val="24"/>
              </w:rPr>
              <w:t>Marissa bought 1</w:t>
            </w:r>
            <m:oMath>
              <m:f>
                <m:fPr>
                  <m:ctrlPr>
                    <w:rPr>
                      <w:rFonts w:ascii="Cambria Math" w:hAnsi="Cambria Math" w:cs="Tahoma"/>
                      <w:sz w:val="24"/>
                      <w:szCs w:val="24"/>
                    </w:rPr>
                  </m:ctrlPr>
                </m:fPr>
                <m:num>
                  <m:r>
                    <m:rPr>
                      <m:sty m:val="p"/>
                    </m:rPr>
                    <w:rPr>
                      <w:rFonts w:ascii="Cambria Math" w:hAnsi="Cambria Math" w:cs="Tahoma"/>
                      <w:sz w:val="24"/>
                      <w:szCs w:val="24"/>
                    </w:rPr>
                    <m:t>3</m:t>
                  </m:r>
                </m:num>
                <m:den>
                  <m:r>
                    <m:rPr>
                      <m:sty m:val="p"/>
                    </m:rPr>
                    <w:rPr>
                      <w:rFonts w:ascii="Cambria Math" w:hAnsi="Cambria Math" w:cs="Tahoma"/>
                      <w:sz w:val="24"/>
                      <w:szCs w:val="24"/>
                    </w:rPr>
                    <m:t>8</m:t>
                  </m:r>
                </m:den>
              </m:f>
            </m:oMath>
            <w:r w:rsidRPr="00957A0D">
              <w:rPr>
                <w:rFonts w:ascii="Calibri" w:hAnsi="Calibri" w:cs="Tahoma"/>
                <w:sz w:val="24"/>
                <w:szCs w:val="24"/>
              </w:rPr>
              <w:t xml:space="preserve"> yards of pink cotton fabric and 1</w:t>
            </w:r>
            <m:oMath>
              <m:f>
                <m:fPr>
                  <m:ctrlPr>
                    <w:rPr>
                      <w:rFonts w:ascii="Cambria Math" w:hAnsi="Cambria Math" w:cs="Tahoma"/>
                      <w:sz w:val="24"/>
                      <w:szCs w:val="24"/>
                    </w:rPr>
                  </m:ctrlPr>
                </m:fPr>
                <m:num>
                  <m:r>
                    <m:rPr>
                      <m:sty m:val="p"/>
                    </m:rPr>
                    <w:rPr>
                      <w:rFonts w:ascii="Cambria Math" w:hAnsi="Cambria Math" w:cs="Tahoma"/>
                      <w:sz w:val="24"/>
                      <w:szCs w:val="24"/>
                    </w:rPr>
                    <m:t>3</m:t>
                  </m:r>
                </m:num>
                <m:den>
                  <m:r>
                    <m:rPr>
                      <m:sty m:val="p"/>
                    </m:rPr>
                    <w:rPr>
                      <w:rFonts w:ascii="Cambria Math" w:hAnsi="Cambria Math" w:cs="Tahoma"/>
                      <w:sz w:val="24"/>
                      <w:szCs w:val="24"/>
                    </w:rPr>
                    <m:t>4</m:t>
                  </m:r>
                </m:den>
              </m:f>
            </m:oMath>
            <w:r w:rsidRPr="00957A0D">
              <w:rPr>
                <w:rFonts w:ascii="Calibri" w:hAnsi="Calibri" w:cs="Tahoma"/>
                <w:sz w:val="24"/>
                <w:szCs w:val="24"/>
              </w:rPr>
              <w:t xml:space="preserve"> yards of white silk fabric. How much fabric did she buy? </w:t>
            </w:r>
          </w:p>
          <w:p w14:paraId="53E484E5" w14:textId="77777777" w:rsidR="00D972DA" w:rsidRDefault="00D972DA" w:rsidP="00D972DA"/>
        </w:tc>
        <w:tc>
          <w:tcPr>
            <w:tcW w:w="4320" w:type="dxa"/>
          </w:tcPr>
          <w:p w14:paraId="00CB17FE" w14:textId="1949A884" w:rsidR="00D972DA" w:rsidRPr="00957A0D" w:rsidRDefault="00D972DA" w:rsidP="00D972DA">
            <w:pPr>
              <w:rPr>
                <w:rFonts w:ascii="Calibri" w:hAnsi="Calibri" w:cs="Tahoma"/>
                <w:sz w:val="24"/>
                <w:szCs w:val="24"/>
              </w:rPr>
            </w:pPr>
            <w:r w:rsidRPr="00957A0D">
              <w:rPr>
                <w:rFonts w:ascii="Calibri" w:hAnsi="Calibri" w:cs="Tahoma"/>
                <w:sz w:val="24"/>
                <w:szCs w:val="24"/>
              </w:rPr>
              <w:t xml:space="preserve">Mr. Hill had some rope in his garage. He used 1 </w:t>
            </w:r>
            <m:oMath>
              <m:f>
                <m:fPr>
                  <m:ctrlPr>
                    <w:rPr>
                      <w:rFonts w:ascii="Cambria Math" w:hAnsi="Cambria Math" w:cs="Tahoma"/>
                      <w:sz w:val="24"/>
                      <w:szCs w:val="24"/>
                    </w:rPr>
                  </m:ctrlPr>
                </m:fPr>
                <m:num>
                  <m:r>
                    <m:rPr>
                      <m:sty m:val="p"/>
                    </m:rPr>
                    <w:rPr>
                      <w:rFonts w:ascii="Cambria Math" w:hAnsi="Cambria Math" w:cs="Tahoma"/>
                      <w:sz w:val="24"/>
                      <w:szCs w:val="24"/>
                    </w:rPr>
                    <m:t>5</m:t>
                  </m:r>
                </m:num>
                <m:den>
                  <m:r>
                    <m:rPr>
                      <m:sty m:val="p"/>
                    </m:rPr>
                    <w:rPr>
                      <w:rFonts w:ascii="Cambria Math" w:hAnsi="Cambria Math" w:cs="Tahoma"/>
                      <w:sz w:val="24"/>
                      <w:szCs w:val="24"/>
                    </w:rPr>
                    <m:t>6</m:t>
                  </m:r>
                </m:den>
              </m:f>
            </m:oMath>
            <w:r w:rsidRPr="00957A0D">
              <w:rPr>
                <w:rFonts w:ascii="Calibri" w:hAnsi="Calibri" w:cs="Tahoma"/>
                <w:sz w:val="24"/>
                <w:szCs w:val="24"/>
              </w:rPr>
              <w:t xml:space="preserve"> meters of the rope to hang a small swing. His wife used </w:t>
            </w:r>
            <w:r w:rsidR="007D3DB4">
              <w:rPr>
                <w:rFonts w:ascii="Calibri" w:hAnsi="Calibri" w:cs="Tahoma"/>
                <w:sz w:val="24"/>
                <w:szCs w:val="24"/>
              </w:rPr>
              <w:t>the remaining</w:t>
            </w:r>
            <w:r w:rsidR="00E7793F">
              <w:rPr>
                <w:rFonts w:ascii="Calibri" w:hAnsi="Calibri" w:cs="Tahoma"/>
                <w:sz w:val="24"/>
                <w:szCs w:val="24"/>
              </w:rPr>
              <w:t xml:space="preserve">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3</m:t>
                  </m:r>
                </m:den>
              </m:f>
            </m:oMath>
            <w:r w:rsidR="003B1831">
              <w:rPr>
                <w:rFonts w:ascii="Calibri" w:hAnsi="Calibri" w:cs="Tahoma"/>
                <w:sz w:val="24"/>
                <w:szCs w:val="24"/>
              </w:rPr>
              <w:t xml:space="preserve"> of a meter from</w:t>
            </w:r>
            <w:r w:rsidRPr="00957A0D">
              <w:rPr>
                <w:rFonts w:ascii="Calibri" w:hAnsi="Calibri" w:cs="Tahoma"/>
                <w:sz w:val="24"/>
                <w:szCs w:val="24"/>
              </w:rPr>
              <w:t xml:space="preserve"> the same rope for a craft project. How many meters of rope were there to begin with? </w:t>
            </w:r>
          </w:p>
          <w:p w14:paraId="0A6413BD" w14:textId="77777777" w:rsidR="00D972DA" w:rsidRDefault="00D972DA" w:rsidP="00D972DA"/>
        </w:tc>
      </w:tr>
    </w:tbl>
    <w:p w14:paraId="49581DE0" w14:textId="77777777" w:rsidR="0017022F" w:rsidRDefault="0017022F">
      <w:pPr>
        <w:rPr>
          <w:b/>
          <w:sz w:val="24"/>
          <w:szCs w:val="24"/>
        </w:rPr>
      </w:pPr>
      <w:r>
        <w:rPr>
          <w:b/>
          <w:sz w:val="24"/>
          <w:szCs w:val="24"/>
        </w:rPr>
        <w:br w:type="page"/>
      </w:r>
    </w:p>
    <w:p w14:paraId="374F03A8" w14:textId="7BF6E264" w:rsidR="007D3DB4" w:rsidRPr="00236B06" w:rsidRDefault="007D3DB4" w:rsidP="00236B06">
      <w:pPr>
        <w:spacing w:after="240" w:line="240" w:lineRule="auto"/>
        <w:jc w:val="center"/>
        <w:rPr>
          <w:b/>
          <w:sz w:val="32"/>
          <w:szCs w:val="32"/>
        </w:rPr>
      </w:pPr>
      <w:r w:rsidRPr="00236B06">
        <w:rPr>
          <w:b/>
          <w:sz w:val="32"/>
          <w:szCs w:val="32"/>
        </w:rPr>
        <w:t>Understanding the Context: Sample Problems (Page 2)</w:t>
      </w:r>
    </w:p>
    <w:p w14:paraId="6D4C0C7C" w14:textId="18C20C9D" w:rsidR="00FF75A0" w:rsidRPr="007D3DB4" w:rsidRDefault="007D3DB4" w:rsidP="00236B06">
      <w:pPr>
        <w:spacing w:line="240" w:lineRule="auto"/>
        <w:ind w:right="720"/>
        <w:rPr>
          <w:sz w:val="24"/>
          <w:szCs w:val="24"/>
        </w:rPr>
      </w:pPr>
      <w:r w:rsidRPr="007D3DB4">
        <w:rPr>
          <w:b/>
          <w:sz w:val="24"/>
          <w:szCs w:val="24"/>
        </w:rPr>
        <w:t xml:space="preserve">Directions: </w:t>
      </w:r>
      <w:r w:rsidRPr="007D3DB4">
        <w:rPr>
          <w:sz w:val="24"/>
          <w:szCs w:val="24"/>
        </w:rPr>
        <w:t>Read each problem carefully</w:t>
      </w:r>
      <w:r>
        <w:rPr>
          <w:sz w:val="24"/>
          <w:szCs w:val="24"/>
        </w:rPr>
        <w:t xml:space="preserve"> and think about the context of the problem</w:t>
      </w:r>
      <w:r w:rsidR="00F848CF">
        <w:rPr>
          <w:sz w:val="24"/>
          <w:szCs w:val="24"/>
        </w:rPr>
        <w:t xml:space="preserve">: What </w:t>
      </w:r>
      <w:r>
        <w:rPr>
          <w:sz w:val="24"/>
          <w:szCs w:val="24"/>
        </w:rPr>
        <w:t>is the situation</w:t>
      </w:r>
      <w:r w:rsidR="00F848CF">
        <w:rPr>
          <w:sz w:val="24"/>
          <w:szCs w:val="24"/>
        </w:rPr>
        <w:t>,</w:t>
      </w:r>
      <w:r>
        <w:rPr>
          <w:sz w:val="24"/>
          <w:szCs w:val="24"/>
        </w:rPr>
        <w:t xml:space="preserve"> and what is the question</w:t>
      </w:r>
      <w:r w:rsidR="00F848CF">
        <w:rPr>
          <w:sz w:val="24"/>
          <w:szCs w:val="24"/>
        </w:rPr>
        <w:t>?</w:t>
      </w:r>
      <w:r w:rsidR="00F848CF" w:rsidRPr="007D3DB4">
        <w:rPr>
          <w:sz w:val="24"/>
          <w:szCs w:val="24"/>
        </w:rPr>
        <w:t xml:space="preserve"> </w:t>
      </w:r>
      <w:r w:rsidRPr="007D3DB4">
        <w:rPr>
          <w:sz w:val="24"/>
          <w:szCs w:val="24"/>
        </w:rPr>
        <w:t xml:space="preserve">Provide a reasonable estimate and a justification for the estimate based on the context of the problem. Consider using an appropriate manipulative to estimate and </w:t>
      </w:r>
      <w:r>
        <w:rPr>
          <w:sz w:val="24"/>
          <w:szCs w:val="24"/>
        </w:rPr>
        <w:t xml:space="preserve">then find an exact </w:t>
      </w:r>
      <w:r w:rsidRPr="007D3DB4">
        <w:rPr>
          <w:sz w:val="24"/>
          <w:szCs w:val="24"/>
        </w:rPr>
        <w:t>solution to the problem. Represent</w:t>
      </w:r>
      <w:r>
        <w:rPr>
          <w:sz w:val="24"/>
          <w:szCs w:val="24"/>
        </w:rPr>
        <w:t xml:space="preserve"> your solution in a drawing and</w:t>
      </w:r>
      <w:r w:rsidRPr="007D3DB4">
        <w:rPr>
          <w:sz w:val="24"/>
          <w:szCs w:val="24"/>
        </w:rPr>
        <w:t xml:space="preserve"> with an equation. All solutions that include fractions should be in simplest form</w:t>
      </w:r>
      <w:r>
        <w:rPr>
          <w:sz w:val="24"/>
          <w:szCs w:val="24"/>
        </w:rPr>
        <w:t>.</w:t>
      </w:r>
    </w:p>
    <w:tbl>
      <w:tblPr>
        <w:tblStyle w:val="TableGrid"/>
        <w:tblW w:w="0" w:type="auto"/>
        <w:tblLook w:val="04A0" w:firstRow="1" w:lastRow="0" w:firstColumn="1" w:lastColumn="0" w:noHBand="0" w:noVBand="1"/>
        <w:tblDescription w:val="student worksheet"/>
      </w:tblPr>
      <w:tblGrid>
        <w:gridCol w:w="4320"/>
        <w:gridCol w:w="4320"/>
        <w:gridCol w:w="4320"/>
      </w:tblGrid>
      <w:tr w:rsidR="00D972DA" w14:paraId="2BCE1DEE" w14:textId="77777777" w:rsidTr="00AB536F">
        <w:trPr>
          <w:trHeight w:val="7352"/>
          <w:tblHeader/>
        </w:trPr>
        <w:tc>
          <w:tcPr>
            <w:tcW w:w="4320" w:type="dxa"/>
          </w:tcPr>
          <w:p w14:paraId="1987E3B1" w14:textId="0116DA81" w:rsidR="00D972DA" w:rsidRPr="00D66321" w:rsidRDefault="00D972DA" w:rsidP="00D972DA">
            <w:pPr>
              <w:rPr>
                <w:rFonts w:ascii="Calibri" w:hAnsi="Calibri" w:cs="Tahoma"/>
                <w:sz w:val="24"/>
                <w:szCs w:val="24"/>
              </w:rPr>
            </w:pPr>
            <w:r w:rsidRPr="00957A0D">
              <w:rPr>
                <w:rFonts w:ascii="Calibri" w:hAnsi="Calibri" w:cs="Tahoma"/>
                <w:sz w:val="24"/>
                <w:szCs w:val="24"/>
              </w:rPr>
              <w:t>Heath purchased</w:t>
            </w:r>
            <w:r w:rsidR="00E7793F">
              <w:rPr>
                <w:rFonts w:ascii="Calibri" w:hAnsi="Calibri" w:cs="Tahoma"/>
                <w:sz w:val="24"/>
                <w:szCs w:val="24"/>
              </w:rPr>
              <w:t xml:space="preserve"> </w:t>
            </w:r>
            <m:oMath>
              <m:f>
                <m:fPr>
                  <m:ctrlPr>
                    <w:rPr>
                      <w:rFonts w:ascii="Cambria Math" w:hAnsi="Cambria Math" w:cs="Tahoma"/>
                      <w:sz w:val="24"/>
                      <w:szCs w:val="24"/>
                    </w:rPr>
                  </m:ctrlPr>
                </m:fPr>
                <m:num>
                  <m:r>
                    <m:rPr>
                      <m:sty m:val="p"/>
                    </m:rPr>
                    <w:rPr>
                      <w:rFonts w:ascii="Cambria Math" w:hAnsi="Cambria Math" w:cs="Tahoma"/>
                      <w:sz w:val="24"/>
                      <w:szCs w:val="24"/>
                    </w:rPr>
                    <m:t>3</m:t>
                  </m:r>
                </m:num>
                <m:den>
                  <m:r>
                    <m:rPr>
                      <m:sty m:val="p"/>
                    </m:rPr>
                    <w:rPr>
                      <w:rFonts w:ascii="Cambria Math" w:hAnsi="Cambria Math" w:cs="Tahoma"/>
                      <w:sz w:val="24"/>
                      <w:szCs w:val="24"/>
                    </w:rPr>
                    <m:t>4</m:t>
                  </m:r>
                </m:den>
              </m:f>
            </m:oMath>
            <w:r w:rsidRPr="00957A0D">
              <w:rPr>
                <w:rFonts w:ascii="Calibri" w:hAnsi="Calibri" w:cs="Tahoma"/>
                <w:sz w:val="24"/>
                <w:szCs w:val="24"/>
              </w:rPr>
              <w:t xml:space="preserve"> of a pound of almonds and </w:t>
            </w:r>
            <w:r w:rsidR="007D3DB4">
              <w:rPr>
                <w:rFonts w:ascii="Calibri" w:hAnsi="Calibri" w:cs="Tahoma"/>
                <w:sz w:val="24"/>
                <w:szCs w:val="24"/>
              </w:rPr>
              <w:t>1</w:t>
            </w:r>
            <w:r w:rsidRPr="00957A0D">
              <w:rPr>
                <w:rFonts w:ascii="Calibri" w:hAnsi="Calibri" w:cs="Tahoma"/>
                <w:sz w:val="24"/>
                <w:szCs w:val="24"/>
              </w:rPr>
              <w:t xml:space="preserve">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3</m:t>
                  </m:r>
                </m:den>
              </m:f>
            </m:oMath>
            <w:r w:rsidRPr="00957A0D">
              <w:rPr>
                <w:rFonts w:ascii="Calibri" w:hAnsi="Calibri" w:cs="Tahoma"/>
                <w:sz w:val="24"/>
                <w:szCs w:val="24"/>
              </w:rPr>
              <w:t xml:space="preserve"> pound of peanuts. How many pounds of nuts did he buy?</w:t>
            </w:r>
            <w:r w:rsidR="00E7793F">
              <w:rPr>
                <w:rFonts w:ascii="Calibri" w:hAnsi="Calibri" w:cs="Tahoma"/>
                <w:sz w:val="24"/>
                <w:szCs w:val="24"/>
              </w:rPr>
              <w:t xml:space="preserve"> </w:t>
            </w:r>
          </w:p>
        </w:tc>
        <w:tc>
          <w:tcPr>
            <w:tcW w:w="4320" w:type="dxa"/>
          </w:tcPr>
          <w:p w14:paraId="0D36AD7C" w14:textId="77777777" w:rsidR="00D972DA" w:rsidRPr="00957A0D" w:rsidRDefault="00D972DA" w:rsidP="00D972DA">
            <w:pPr>
              <w:rPr>
                <w:rFonts w:ascii="Calibri" w:hAnsi="Calibri" w:cs="Tahoma"/>
                <w:sz w:val="24"/>
                <w:szCs w:val="24"/>
              </w:rPr>
            </w:pPr>
            <w:r w:rsidRPr="00957A0D">
              <w:rPr>
                <w:rFonts w:ascii="Calibri" w:hAnsi="Calibri" w:cs="Tahoma"/>
                <w:sz w:val="24"/>
                <w:szCs w:val="24"/>
              </w:rPr>
              <w:t xml:space="preserve">Two friends shared </w:t>
            </w:r>
            <w:r w:rsidR="007D3DB4">
              <w:rPr>
                <w:rFonts w:ascii="Calibri" w:hAnsi="Calibri" w:cs="Tahoma"/>
                <w:sz w:val="24"/>
                <w:szCs w:val="24"/>
              </w:rPr>
              <w:t>a pack of 12</w:t>
            </w:r>
            <w:r w:rsidRPr="00957A0D">
              <w:rPr>
                <w:rFonts w:ascii="Calibri" w:hAnsi="Calibri" w:cs="Tahoma"/>
                <w:sz w:val="24"/>
                <w:szCs w:val="24"/>
              </w:rPr>
              <w:t xml:space="preserve"> colored pencils. Katrina used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4</m:t>
                  </m:r>
                </m:den>
              </m:f>
            </m:oMath>
            <w:r w:rsidR="007D3DB4">
              <w:rPr>
                <w:rFonts w:ascii="Calibri" w:hAnsi="Calibri" w:cs="Tahoma"/>
                <w:sz w:val="24"/>
                <w:szCs w:val="24"/>
              </w:rPr>
              <w:t xml:space="preserve"> of the pack</w:t>
            </w:r>
            <w:r w:rsidRPr="00957A0D">
              <w:rPr>
                <w:rFonts w:ascii="Calibri" w:hAnsi="Calibri" w:cs="Tahoma"/>
                <w:sz w:val="24"/>
                <w:szCs w:val="24"/>
              </w:rPr>
              <w:t xml:space="preserve"> and Lester used </w:t>
            </w:r>
            <m:oMath>
              <m:f>
                <m:fPr>
                  <m:ctrlPr>
                    <w:rPr>
                      <w:rFonts w:ascii="Cambria Math" w:hAnsi="Cambria Math" w:cs="Tahoma"/>
                      <w:sz w:val="24"/>
                      <w:szCs w:val="24"/>
                    </w:rPr>
                  </m:ctrlPr>
                </m:fPr>
                <m:num>
                  <m:r>
                    <m:rPr>
                      <m:sty m:val="p"/>
                    </m:rPr>
                    <w:rPr>
                      <w:rFonts w:ascii="Cambria Math" w:hAnsi="Cambria Math" w:cs="Tahoma"/>
                      <w:sz w:val="24"/>
                      <w:szCs w:val="24"/>
                    </w:rPr>
                    <m:t>2</m:t>
                  </m:r>
                </m:num>
                <m:den>
                  <m:r>
                    <m:rPr>
                      <m:sty m:val="p"/>
                    </m:rPr>
                    <w:rPr>
                      <w:rFonts w:ascii="Cambria Math" w:hAnsi="Cambria Math" w:cs="Tahoma"/>
                      <w:sz w:val="24"/>
                      <w:szCs w:val="24"/>
                    </w:rPr>
                    <m:t>3</m:t>
                  </m:r>
                </m:den>
              </m:f>
            </m:oMath>
            <w:r w:rsidR="007D3DB4">
              <w:rPr>
                <w:rFonts w:ascii="Calibri" w:hAnsi="Calibri" w:cs="Tahoma"/>
                <w:sz w:val="24"/>
                <w:szCs w:val="24"/>
              </w:rPr>
              <w:t xml:space="preserve"> of the pack</w:t>
            </w:r>
            <w:r w:rsidRPr="00957A0D">
              <w:rPr>
                <w:rFonts w:ascii="Calibri" w:hAnsi="Calibri" w:cs="Tahoma"/>
                <w:sz w:val="24"/>
                <w:szCs w:val="24"/>
              </w:rPr>
              <w:t xml:space="preserve">. What fraction of the </w:t>
            </w:r>
            <w:r w:rsidR="007D3DB4">
              <w:rPr>
                <w:rFonts w:ascii="Calibri" w:hAnsi="Calibri" w:cs="Tahoma"/>
                <w:sz w:val="24"/>
                <w:szCs w:val="24"/>
              </w:rPr>
              <w:t xml:space="preserve">pack of </w:t>
            </w:r>
            <w:r w:rsidRPr="00957A0D">
              <w:rPr>
                <w:rFonts w:ascii="Calibri" w:hAnsi="Calibri" w:cs="Tahoma"/>
                <w:sz w:val="24"/>
                <w:szCs w:val="24"/>
              </w:rPr>
              <w:t xml:space="preserve">pencils were not used? </w:t>
            </w:r>
          </w:p>
          <w:p w14:paraId="05AA19A9" w14:textId="77777777" w:rsidR="00D972DA" w:rsidRDefault="00D972DA" w:rsidP="00D972DA"/>
        </w:tc>
        <w:tc>
          <w:tcPr>
            <w:tcW w:w="4320" w:type="dxa"/>
          </w:tcPr>
          <w:p w14:paraId="49415E91" w14:textId="64C93D7C" w:rsidR="00D972DA" w:rsidRPr="00957A0D" w:rsidRDefault="00D972DA">
            <w:pPr>
              <w:rPr>
                <w:rFonts w:ascii="Calibri" w:hAnsi="Calibri" w:cs="Tahoma"/>
                <w:sz w:val="24"/>
                <w:szCs w:val="24"/>
              </w:rPr>
            </w:pPr>
            <w:r w:rsidRPr="00957A0D">
              <w:rPr>
                <w:rFonts w:ascii="Calibri" w:hAnsi="Calibri" w:cs="Tahoma"/>
                <w:sz w:val="24"/>
                <w:szCs w:val="24"/>
              </w:rPr>
              <w:t xml:space="preserve">Which of the following </w:t>
            </w:r>
            <w:r w:rsidR="007D3DB4">
              <w:rPr>
                <w:rFonts w:ascii="Calibri" w:hAnsi="Calibri" w:cs="Tahoma"/>
                <w:sz w:val="24"/>
                <w:szCs w:val="24"/>
              </w:rPr>
              <w:t>pieces of fruit</w:t>
            </w:r>
            <w:r w:rsidRPr="00957A0D">
              <w:rPr>
                <w:rFonts w:ascii="Calibri" w:hAnsi="Calibri" w:cs="Tahoma"/>
                <w:sz w:val="24"/>
                <w:szCs w:val="24"/>
              </w:rPr>
              <w:t xml:space="preserve"> weighs less? How much less? </w:t>
            </w:r>
          </w:p>
          <w:p w14:paraId="6BD5ADED" w14:textId="1748A7D9" w:rsidR="00D972DA" w:rsidRPr="00957A0D" w:rsidRDefault="00D972DA" w:rsidP="00D972DA">
            <w:pPr>
              <w:pStyle w:val="ListParagraph"/>
              <w:numPr>
                <w:ilvl w:val="0"/>
                <w:numId w:val="18"/>
              </w:numPr>
              <w:ind w:left="436"/>
              <w:rPr>
                <w:rFonts w:ascii="Calibri" w:hAnsi="Calibri" w:cs="Tahoma"/>
                <w:sz w:val="24"/>
                <w:szCs w:val="24"/>
              </w:rPr>
            </w:pPr>
            <w:r w:rsidRPr="00957A0D">
              <w:rPr>
                <w:rFonts w:ascii="Calibri" w:hAnsi="Calibri" w:cs="Tahoma"/>
                <w:sz w:val="24"/>
                <w:szCs w:val="24"/>
              </w:rPr>
              <w:t>An apple weighing</w:t>
            </w:r>
            <w:r w:rsidR="00E7793F">
              <w:rPr>
                <w:rFonts w:ascii="Calibri" w:hAnsi="Calibri" w:cs="Tahoma"/>
                <w:sz w:val="24"/>
                <w:szCs w:val="24"/>
              </w:rPr>
              <w:t xml:space="preserve"> </w:t>
            </w:r>
            <m:oMath>
              <m:f>
                <m:fPr>
                  <m:ctrlPr>
                    <w:rPr>
                      <w:rFonts w:ascii="Cambria Math" w:hAnsi="Cambria Math" w:cs="Tahoma"/>
                      <w:sz w:val="24"/>
                      <w:szCs w:val="24"/>
                    </w:rPr>
                  </m:ctrlPr>
                </m:fPr>
                <m:num>
                  <m:r>
                    <m:rPr>
                      <m:sty m:val="p"/>
                    </m:rPr>
                    <w:rPr>
                      <w:rFonts w:ascii="Cambria Math" w:hAnsi="Cambria Math" w:cs="Tahoma"/>
                      <w:sz w:val="24"/>
                      <w:szCs w:val="24"/>
                    </w:rPr>
                    <m:t>1</m:t>
                  </m:r>
                </m:num>
                <m:den>
                  <m:r>
                    <m:rPr>
                      <m:sty m:val="p"/>
                    </m:rPr>
                    <w:rPr>
                      <w:rFonts w:ascii="Cambria Math" w:hAnsi="Cambria Math" w:cs="Tahoma"/>
                      <w:sz w:val="24"/>
                      <w:szCs w:val="24"/>
                    </w:rPr>
                    <m:t>2</m:t>
                  </m:r>
                </m:den>
              </m:f>
            </m:oMath>
            <w:r w:rsidRPr="00957A0D">
              <w:rPr>
                <w:rFonts w:ascii="Calibri" w:hAnsi="Calibri" w:cs="Tahoma"/>
                <w:sz w:val="24"/>
                <w:szCs w:val="24"/>
              </w:rPr>
              <w:t xml:space="preserve"> of a pound</w:t>
            </w:r>
          </w:p>
          <w:p w14:paraId="7F7E4159" w14:textId="77777777" w:rsidR="00D972DA" w:rsidRPr="00957A0D" w:rsidRDefault="00D972DA" w:rsidP="00236B06">
            <w:pPr>
              <w:pStyle w:val="ListParagraph"/>
              <w:numPr>
                <w:ilvl w:val="0"/>
                <w:numId w:val="18"/>
              </w:numPr>
              <w:spacing w:after="60"/>
              <w:ind w:left="432"/>
              <w:rPr>
                <w:rFonts w:ascii="Calibri" w:hAnsi="Calibri" w:cs="Tahoma"/>
                <w:sz w:val="24"/>
                <w:szCs w:val="24"/>
              </w:rPr>
            </w:pPr>
            <w:r w:rsidRPr="00957A0D">
              <w:rPr>
                <w:rFonts w:ascii="Calibri" w:hAnsi="Calibri" w:cs="Tahoma"/>
                <w:sz w:val="24"/>
                <w:szCs w:val="24"/>
              </w:rPr>
              <w:t xml:space="preserve">A banana weighing </w:t>
            </w:r>
            <m:oMath>
              <m:f>
                <m:fPr>
                  <m:ctrlPr>
                    <w:rPr>
                      <w:rFonts w:ascii="Cambria Math" w:hAnsi="Cambria Math" w:cs="Tahoma"/>
                      <w:sz w:val="24"/>
                      <w:szCs w:val="24"/>
                    </w:rPr>
                  </m:ctrlPr>
                </m:fPr>
                <m:num>
                  <m:r>
                    <m:rPr>
                      <m:sty m:val="p"/>
                    </m:rPr>
                    <w:rPr>
                      <w:rFonts w:ascii="Cambria Math" w:hAnsi="Cambria Math" w:cs="Tahoma"/>
                      <w:sz w:val="24"/>
                      <w:szCs w:val="24"/>
                    </w:rPr>
                    <m:t>2</m:t>
                  </m:r>
                </m:num>
                <m:den>
                  <m:r>
                    <m:rPr>
                      <m:sty m:val="p"/>
                    </m:rPr>
                    <w:rPr>
                      <w:rFonts w:ascii="Cambria Math" w:hAnsi="Cambria Math" w:cs="Tahoma"/>
                      <w:sz w:val="24"/>
                      <w:szCs w:val="24"/>
                    </w:rPr>
                    <m:t>3</m:t>
                  </m:r>
                </m:den>
              </m:f>
            </m:oMath>
            <w:r w:rsidRPr="00957A0D">
              <w:rPr>
                <w:rFonts w:ascii="Calibri" w:hAnsi="Calibri" w:cs="Tahoma"/>
                <w:sz w:val="24"/>
                <w:szCs w:val="24"/>
              </w:rPr>
              <w:t xml:space="preserve"> of a pound</w:t>
            </w:r>
          </w:p>
          <w:p w14:paraId="299DF509" w14:textId="77777777" w:rsidR="00D972DA" w:rsidRDefault="00D972DA" w:rsidP="00D972DA"/>
        </w:tc>
      </w:tr>
    </w:tbl>
    <w:p w14:paraId="1D5F0E20" w14:textId="77777777" w:rsidR="00D972DA" w:rsidRPr="00D66321" w:rsidRDefault="00D972DA" w:rsidP="00957A0D">
      <w:pPr>
        <w:rPr>
          <w:sz w:val="2"/>
          <w:szCs w:val="2"/>
        </w:rPr>
      </w:pPr>
    </w:p>
    <w:sectPr w:rsidR="00D972DA" w:rsidRPr="00D66321" w:rsidSect="00236B06">
      <w:pgSz w:w="15840" w:h="12240" w:orient="landscape"/>
      <w:pgMar w:top="675"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7E625" w14:textId="77777777" w:rsidR="00834832" w:rsidRDefault="00834832" w:rsidP="00220A40">
      <w:pPr>
        <w:spacing w:after="0" w:line="240" w:lineRule="auto"/>
      </w:pPr>
      <w:r>
        <w:separator/>
      </w:r>
    </w:p>
  </w:endnote>
  <w:endnote w:type="continuationSeparator" w:id="0">
    <w:p w14:paraId="26D1984D" w14:textId="77777777" w:rsidR="00834832" w:rsidRDefault="0083483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4C7" w14:textId="1AF8C1A6" w:rsidR="00752B4B" w:rsidRPr="00236B06" w:rsidRDefault="00236B06" w:rsidP="00236B06">
    <w:pPr>
      <w:pStyle w:val="Footer"/>
      <w:tabs>
        <w:tab w:val="clear" w:pos="4680"/>
        <w:tab w:val="center" w:pos="936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0DA54" w14:textId="77777777" w:rsidR="00834832" w:rsidRDefault="00834832" w:rsidP="00220A40">
      <w:pPr>
        <w:spacing w:after="0" w:line="240" w:lineRule="auto"/>
      </w:pPr>
      <w:r>
        <w:separator/>
      </w:r>
    </w:p>
  </w:footnote>
  <w:footnote w:type="continuationSeparator" w:id="0">
    <w:p w14:paraId="2BDCC413" w14:textId="77777777" w:rsidR="00834832" w:rsidRDefault="0083483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5952" w14:textId="77777777" w:rsidR="00236B06" w:rsidRDefault="00236B06" w:rsidP="00236B06">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4BFB3278" w14:textId="66AAA211" w:rsidR="00220A40" w:rsidRPr="00236B06" w:rsidRDefault="00220A40" w:rsidP="00236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1FF9"/>
    <w:multiLevelType w:val="hybridMultilevel"/>
    <w:tmpl w:val="9BB2ACFC"/>
    <w:lvl w:ilvl="0" w:tplc="E192428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FD17596"/>
    <w:multiLevelType w:val="hybridMultilevel"/>
    <w:tmpl w:val="BCD27782"/>
    <w:lvl w:ilvl="0" w:tplc="2416C96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41DC"/>
    <w:multiLevelType w:val="hybridMultilevel"/>
    <w:tmpl w:val="AAA87ACA"/>
    <w:lvl w:ilvl="0" w:tplc="86027088">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815755B"/>
    <w:multiLevelType w:val="hybridMultilevel"/>
    <w:tmpl w:val="F1DAC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C5AC0"/>
    <w:multiLevelType w:val="hybridMultilevel"/>
    <w:tmpl w:val="880CAF28"/>
    <w:lvl w:ilvl="0" w:tplc="AA44A0E0">
      <w:start w:val="1"/>
      <w:numFmt w:val="decimal"/>
      <w:lvlText w:val="%1."/>
      <w:lvlJc w:val="left"/>
      <w:pPr>
        <w:tabs>
          <w:tab w:val="num" w:pos="983"/>
        </w:tabs>
        <w:ind w:left="98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184E"/>
    <w:multiLevelType w:val="hybridMultilevel"/>
    <w:tmpl w:val="00D2C0B8"/>
    <w:lvl w:ilvl="0" w:tplc="193C7312">
      <w:start w:val="3"/>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D79CA"/>
    <w:multiLevelType w:val="hybridMultilevel"/>
    <w:tmpl w:val="71DC6A1A"/>
    <w:lvl w:ilvl="0" w:tplc="F02E99EA">
      <w:start w:val="1"/>
      <w:numFmt w:val="decimal"/>
      <w:lvlText w:val="%1."/>
      <w:lvlJc w:val="left"/>
      <w:pPr>
        <w:tabs>
          <w:tab w:val="num" w:pos="983"/>
        </w:tabs>
        <w:ind w:left="983" w:hanging="533"/>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2915F6"/>
    <w:multiLevelType w:val="hybridMultilevel"/>
    <w:tmpl w:val="4AE22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F7D6C"/>
    <w:multiLevelType w:val="hybridMultilevel"/>
    <w:tmpl w:val="1F625EC2"/>
    <w:lvl w:ilvl="0" w:tplc="A044C6BE">
      <w:start w:val="9"/>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340E"/>
    <w:multiLevelType w:val="hybridMultilevel"/>
    <w:tmpl w:val="9BF48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1D3D7C"/>
    <w:multiLevelType w:val="hybridMultilevel"/>
    <w:tmpl w:val="01FA4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40AFF"/>
    <w:multiLevelType w:val="hybridMultilevel"/>
    <w:tmpl w:val="024C6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AF57F2"/>
    <w:multiLevelType w:val="hybridMultilevel"/>
    <w:tmpl w:val="E15629A2"/>
    <w:lvl w:ilvl="0" w:tplc="F02E99EA">
      <w:start w:val="1"/>
      <w:numFmt w:val="decimal"/>
      <w:lvlText w:val="%1."/>
      <w:lvlJc w:val="left"/>
      <w:pPr>
        <w:tabs>
          <w:tab w:val="num" w:pos="983"/>
        </w:tabs>
        <w:ind w:left="983" w:hanging="533"/>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05AE6396"/>
    <w:lvl w:ilvl="0" w:tplc="586818E6">
      <w:start w:val="1"/>
      <w:numFmt w:val="bullet"/>
      <w:pStyle w:val="Heading3"/>
      <w:lvlText w:val=""/>
      <w:lvlJc w:val="left"/>
      <w:pPr>
        <w:ind w:left="720" w:hanging="360"/>
      </w:pPr>
      <w:rPr>
        <w:rFonts w:ascii="Symbol" w:hAnsi="Symbol" w:hint="default"/>
      </w:rPr>
    </w:lvl>
    <w:lvl w:ilvl="1" w:tplc="E294E1A8">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7"/>
  </w:num>
  <w:num w:numId="5">
    <w:abstractNumId w:val="18"/>
  </w:num>
  <w:num w:numId="6">
    <w:abstractNumId w:val="1"/>
  </w:num>
  <w:num w:numId="7">
    <w:abstractNumId w:val="10"/>
  </w:num>
  <w:num w:numId="8">
    <w:abstractNumId w:val="2"/>
  </w:num>
  <w:num w:numId="9">
    <w:abstractNumId w:val="4"/>
  </w:num>
  <w:num w:numId="10">
    <w:abstractNumId w:val="14"/>
  </w:num>
  <w:num w:numId="11">
    <w:abstractNumId w:val="15"/>
  </w:num>
  <w:num w:numId="12">
    <w:abstractNumId w:val="9"/>
  </w:num>
  <w:num w:numId="13">
    <w:abstractNumId w:val="18"/>
  </w:num>
  <w:num w:numId="14">
    <w:abstractNumId w:val="5"/>
  </w:num>
  <w:num w:numId="15">
    <w:abstractNumId w:val="7"/>
  </w:num>
  <w:num w:numId="16">
    <w:abstractNumId w:val="17"/>
  </w:num>
  <w:num w:numId="17">
    <w:abstractNumId w:val="10"/>
  </w:num>
  <w:num w:numId="18">
    <w:abstractNumId w:val="16"/>
  </w:num>
  <w:num w:numId="19">
    <w:abstractNumId w:val="13"/>
  </w:num>
  <w:num w:numId="20">
    <w:abstractNumId w:val="6"/>
  </w:num>
  <w:num w:numId="21">
    <w:abstractNumId w:val="8"/>
  </w:num>
  <w:num w:numId="22">
    <w:abstractNumId w:val="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40C6"/>
    <w:rsid w:val="00020AF2"/>
    <w:rsid w:val="00075B63"/>
    <w:rsid w:val="000906FC"/>
    <w:rsid w:val="000A288C"/>
    <w:rsid w:val="000D5A2B"/>
    <w:rsid w:val="000E40B0"/>
    <w:rsid w:val="000F2647"/>
    <w:rsid w:val="001076A9"/>
    <w:rsid w:val="00120F11"/>
    <w:rsid w:val="00127F93"/>
    <w:rsid w:val="00132559"/>
    <w:rsid w:val="00150DD0"/>
    <w:rsid w:val="0017022F"/>
    <w:rsid w:val="00196BD1"/>
    <w:rsid w:val="001C1985"/>
    <w:rsid w:val="001D0569"/>
    <w:rsid w:val="001D7655"/>
    <w:rsid w:val="001E7D91"/>
    <w:rsid w:val="001F5C03"/>
    <w:rsid w:val="00220A40"/>
    <w:rsid w:val="00236B06"/>
    <w:rsid w:val="00244F1C"/>
    <w:rsid w:val="002709D5"/>
    <w:rsid w:val="002810D8"/>
    <w:rsid w:val="002849AD"/>
    <w:rsid w:val="002E277C"/>
    <w:rsid w:val="003215BA"/>
    <w:rsid w:val="00334DBA"/>
    <w:rsid w:val="003356EF"/>
    <w:rsid w:val="0034071D"/>
    <w:rsid w:val="00381C1B"/>
    <w:rsid w:val="00385AAE"/>
    <w:rsid w:val="003B1831"/>
    <w:rsid w:val="003B1A81"/>
    <w:rsid w:val="003B2CAB"/>
    <w:rsid w:val="003C048F"/>
    <w:rsid w:val="003C071F"/>
    <w:rsid w:val="004203F5"/>
    <w:rsid w:val="00471AC0"/>
    <w:rsid w:val="00477E91"/>
    <w:rsid w:val="004859BB"/>
    <w:rsid w:val="00491A95"/>
    <w:rsid w:val="004A219B"/>
    <w:rsid w:val="004C0CE4"/>
    <w:rsid w:val="004C217A"/>
    <w:rsid w:val="004D1719"/>
    <w:rsid w:val="004E0E1D"/>
    <w:rsid w:val="004E5B8D"/>
    <w:rsid w:val="005120A6"/>
    <w:rsid w:val="00521E66"/>
    <w:rsid w:val="00544B48"/>
    <w:rsid w:val="00551EFD"/>
    <w:rsid w:val="00567BB3"/>
    <w:rsid w:val="00597682"/>
    <w:rsid w:val="005B4EDE"/>
    <w:rsid w:val="005C02F4"/>
    <w:rsid w:val="005D453F"/>
    <w:rsid w:val="0064150D"/>
    <w:rsid w:val="006844C0"/>
    <w:rsid w:val="00686970"/>
    <w:rsid w:val="006B0124"/>
    <w:rsid w:val="006C13B5"/>
    <w:rsid w:val="006C5DAC"/>
    <w:rsid w:val="00706C4D"/>
    <w:rsid w:val="00713C73"/>
    <w:rsid w:val="0075211B"/>
    <w:rsid w:val="00752B4B"/>
    <w:rsid w:val="007706A1"/>
    <w:rsid w:val="00786C14"/>
    <w:rsid w:val="007D3DB4"/>
    <w:rsid w:val="007D530E"/>
    <w:rsid w:val="007E41D5"/>
    <w:rsid w:val="007F7D78"/>
    <w:rsid w:val="008035E5"/>
    <w:rsid w:val="00822CAE"/>
    <w:rsid w:val="00827D6C"/>
    <w:rsid w:val="00834832"/>
    <w:rsid w:val="00843DE5"/>
    <w:rsid w:val="0085062E"/>
    <w:rsid w:val="00893ED2"/>
    <w:rsid w:val="008F1879"/>
    <w:rsid w:val="009004DD"/>
    <w:rsid w:val="00932BC8"/>
    <w:rsid w:val="009475FA"/>
    <w:rsid w:val="00957A0D"/>
    <w:rsid w:val="009D1D59"/>
    <w:rsid w:val="009D2012"/>
    <w:rsid w:val="009F14D2"/>
    <w:rsid w:val="00A12A49"/>
    <w:rsid w:val="00A20131"/>
    <w:rsid w:val="00A702BE"/>
    <w:rsid w:val="00A756D3"/>
    <w:rsid w:val="00AB536F"/>
    <w:rsid w:val="00AD3AED"/>
    <w:rsid w:val="00AD3D97"/>
    <w:rsid w:val="00AF58F3"/>
    <w:rsid w:val="00AF65D4"/>
    <w:rsid w:val="00B12B0A"/>
    <w:rsid w:val="00B23A99"/>
    <w:rsid w:val="00B26237"/>
    <w:rsid w:val="00B616D2"/>
    <w:rsid w:val="00B62A0C"/>
    <w:rsid w:val="00B85F0B"/>
    <w:rsid w:val="00B865ED"/>
    <w:rsid w:val="00B95A94"/>
    <w:rsid w:val="00BA5186"/>
    <w:rsid w:val="00BA51E7"/>
    <w:rsid w:val="00BB6289"/>
    <w:rsid w:val="00C21E8C"/>
    <w:rsid w:val="00C23033"/>
    <w:rsid w:val="00C618CC"/>
    <w:rsid w:val="00C71BDD"/>
    <w:rsid w:val="00C80E74"/>
    <w:rsid w:val="00CB679E"/>
    <w:rsid w:val="00CD74AF"/>
    <w:rsid w:val="00CE6BC1"/>
    <w:rsid w:val="00D32829"/>
    <w:rsid w:val="00D453E6"/>
    <w:rsid w:val="00D638EE"/>
    <w:rsid w:val="00D66321"/>
    <w:rsid w:val="00D667BC"/>
    <w:rsid w:val="00D94802"/>
    <w:rsid w:val="00D972DA"/>
    <w:rsid w:val="00DD4602"/>
    <w:rsid w:val="00DE5DF0"/>
    <w:rsid w:val="00DF2DF7"/>
    <w:rsid w:val="00E05F3A"/>
    <w:rsid w:val="00E1609F"/>
    <w:rsid w:val="00E24E7E"/>
    <w:rsid w:val="00E26312"/>
    <w:rsid w:val="00E71C8F"/>
    <w:rsid w:val="00E7793F"/>
    <w:rsid w:val="00E94744"/>
    <w:rsid w:val="00ED2146"/>
    <w:rsid w:val="00EF7E37"/>
    <w:rsid w:val="00F01C84"/>
    <w:rsid w:val="00F27164"/>
    <w:rsid w:val="00F441BA"/>
    <w:rsid w:val="00F51728"/>
    <w:rsid w:val="00F848CF"/>
    <w:rsid w:val="00F940D1"/>
    <w:rsid w:val="00FC2383"/>
    <w:rsid w:val="00FF3B01"/>
    <w:rsid w:val="00FF525C"/>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E20A"/>
  <w15:docId w15:val="{A6300F37-A9CC-4F6E-BF41-A4D8BBAD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36B06"/>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36B06"/>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next w:val="Normal"/>
    <w:link w:val="SOLNumberChar"/>
    <w:rsid w:val="00E94744"/>
    <w:pPr>
      <w:keepLines/>
      <w:spacing w:before="100" w:after="0" w:line="240" w:lineRule="auto"/>
      <w:ind w:left="907" w:hanging="907"/>
    </w:pPr>
    <w:rPr>
      <w:rFonts w:ascii="Times New Roman" w:eastAsia="Times" w:hAnsi="Times New Roman" w:cs="Times New Roman"/>
    </w:rPr>
  </w:style>
  <w:style w:type="character" w:customStyle="1" w:styleId="SOLNumberChar">
    <w:name w:val="SOL Number Char"/>
    <w:basedOn w:val="DefaultParagraphFont"/>
    <w:link w:val="SOLNumber"/>
    <w:rsid w:val="00E94744"/>
    <w:rPr>
      <w:rFonts w:ascii="Times New Roman" w:eastAsia="Times" w:hAnsi="Times New Roman" w:cs="Times New Roman"/>
    </w:rPr>
  </w:style>
  <w:style w:type="paragraph" w:customStyle="1" w:styleId="SOLBullet">
    <w:name w:val="SOL Bullet"/>
    <w:basedOn w:val="Normal"/>
    <w:next w:val="Normal"/>
    <w:link w:val="SOLBulletChar"/>
    <w:rsid w:val="00491A95"/>
    <w:pPr>
      <w:spacing w:after="0" w:line="240" w:lineRule="auto"/>
      <w:ind w:left="1260" w:hanging="353"/>
    </w:pPr>
    <w:rPr>
      <w:rFonts w:ascii="Times New Roman" w:eastAsia="Times" w:hAnsi="Times New Roman" w:cs="Times New Roman"/>
      <w:szCs w:val="20"/>
    </w:rPr>
  </w:style>
  <w:style w:type="character" w:customStyle="1" w:styleId="SOLBulletChar">
    <w:name w:val="SOL Bullet Char"/>
    <w:link w:val="SOLBullet"/>
    <w:rsid w:val="00491A95"/>
    <w:rPr>
      <w:rFonts w:ascii="Times New Roman" w:eastAsia="Times" w:hAnsi="Times New Roman" w:cs="Times New Roman"/>
      <w:szCs w:val="20"/>
    </w:rPr>
  </w:style>
  <w:style w:type="table" w:styleId="TableGrid">
    <w:name w:val="Table Grid"/>
    <w:basedOn w:val="TableNormal"/>
    <w:uiPriority w:val="59"/>
    <w:rsid w:val="00D6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36B06"/>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4531-75D6-40FC-BF66-04EE934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jsl47365</dc:creator>
  <cp:keywords/>
  <dc:description/>
  <cp:lastModifiedBy>Delozier, Debra (DOE)</cp:lastModifiedBy>
  <cp:revision>5</cp:revision>
  <cp:lastPrinted>2010-05-07T13:49:00Z</cp:lastPrinted>
  <dcterms:created xsi:type="dcterms:W3CDTF">2018-03-04T15:44:00Z</dcterms:created>
  <dcterms:modified xsi:type="dcterms:W3CDTF">2018-07-11T19:42:00Z</dcterms:modified>
</cp:coreProperties>
</file>