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DEF5" w14:textId="77777777" w:rsidR="00BC6DB0" w:rsidRDefault="00BC6DB0" w:rsidP="00BC6DB0">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26CD4E13" w14:textId="77777777" w:rsidR="00BC6DB0" w:rsidRPr="00083560" w:rsidRDefault="00BC6DB0" w:rsidP="00BC6DB0">
      <w:pPr>
        <w:pStyle w:val="Header"/>
      </w:pPr>
    </w:p>
    <w:p w14:paraId="194BBD41" w14:textId="38526727" w:rsidR="009A12E2" w:rsidRPr="00BC6DB0" w:rsidRDefault="00AB19C3" w:rsidP="00BC6DB0">
      <w:pPr>
        <w:pStyle w:val="Heading1"/>
      </w:pPr>
      <w:r w:rsidRPr="00BC6DB0">
        <w:t xml:space="preserve">Factor Frenzy: Common </w:t>
      </w:r>
      <w:r w:rsidR="001C7448" w:rsidRPr="00BC6DB0">
        <w:t>Factors</w:t>
      </w:r>
      <w:r w:rsidR="00BC6DB0" w:rsidRPr="00BC6DB0">
        <w:t xml:space="preserve"> </w:t>
      </w:r>
      <w:r w:rsidRPr="00BC6DB0">
        <w:t>and Greatest Common Factor</w:t>
      </w:r>
    </w:p>
    <w:p w14:paraId="09A81898" w14:textId="07AC6713" w:rsidR="009A12E2" w:rsidRDefault="00AB19C3" w:rsidP="00BC6DB0">
      <w:pPr>
        <w:pStyle w:val="Heading2"/>
      </w:pPr>
      <w:bookmarkStart w:id="0" w:name="_l6kyydrs0cji" w:colFirst="0" w:colLast="0"/>
      <w:bookmarkEnd w:id="0"/>
      <w:r w:rsidRPr="00BC6DB0">
        <w:t>Strand:</w:t>
      </w:r>
      <w:r>
        <w:tab/>
      </w:r>
      <w:r w:rsidRPr="00BC6DB0">
        <w:rPr>
          <w:b w:val="0"/>
        </w:rPr>
        <w:t>Computation and Estimation</w:t>
      </w:r>
    </w:p>
    <w:p w14:paraId="10C4389E" w14:textId="7BFAEE9C" w:rsidR="009A12E2" w:rsidRDefault="00AB19C3" w:rsidP="00BC6DB0">
      <w:pPr>
        <w:pStyle w:val="Heading2"/>
      </w:pPr>
      <w:r w:rsidRPr="00BC6DB0">
        <w:t>Topic:</w:t>
      </w:r>
      <w:r>
        <w:tab/>
      </w:r>
      <w:r w:rsidRPr="00BC6DB0">
        <w:rPr>
          <w:b w:val="0"/>
        </w:rPr>
        <w:t>Determining factors, common factors, and greatest common factor</w:t>
      </w:r>
    </w:p>
    <w:p w14:paraId="52BCBE1E" w14:textId="233603B3" w:rsidR="009A12E2" w:rsidRDefault="004C110B" w:rsidP="00BC6DB0">
      <w:pPr>
        <w:pStyle w:val="Heading2"/>
      </w:pPr>
      <w:r w:rsidRPr="00BC6DB0">
        <w:t>Primary SOL:</w:t>
      </w:r>
      <w:r>
        <w:tab/>
      </w:r>
      <w:r w:rsidR="00CB70F2" w:rsidRPr="00BC6DB0">
        <w:rPr>
          <w:b w:val="0"/>
        </w:rPr>
        <w:t>4.5</w:t>
      </w:r>
      <w:r w:rsidRPr="00BC6DB0">
        <w:rPr>
          <w:b w:val="0"/>
        </w:rPr>
        <w:tab/>
      </w:r>
      <w:r w:rsidR="00AB19C3" w:rsidRPr="00BC6DB0">
        <w:rPr>
          <w:b w:val="0"/>
        </w:rPr>
        <w:t>The student will</w:t>
      </w:r>
      <w:r w:rsidR="00AB19C3">
        <w:t xml:space="preserve"> </w:t>
      </w:r>
    </w:p>
    <w:p w14:paraId="2DD671FF" w14:textId="2E35FBC1" w:rsidR="009A12E2" w:rsidRPr="004C110B" w:rsidRDefault="00AB19C3" w:rsidP="00BC6DB0">
      <w:pPr>
        <w:pStyle w:val="ListParagraph"/>
        <w:numPr>
          <w:ilvl w:val="0"/>
          <w:numId w:val="11"/>
        </w:numPr>
        <w:tabs>
          <w:tab w:val="left" w:pos="3240"/>
        </w:tabs>
        <w:spacing w:after="0" w:line="240" w:lineRule="auto"/>
        <w:ind w:left="2970"/>
        <w:rPr>
          <w:sz w:val="24"/>
          <w:szCs w:val="24"/>
        </w:rPr>
      </w:pPr>
      <w:r w:rsidRPr="004C110B">
        <w:rPr>
          <w:sz w:val="24"/>
          <w:szCs w:val="24"/>
        </w:rPr>
        <w:t>determine common multiples and factors, including least common multiple and greatest common factor</w:t>
      </w:r>
    </w:p>
    <w:p w14:paraId="2BC9C62C" w14:textId="2B58AD53" w:rsidR="009A12E2" w:rsidRDefault="00AB19C3" w:rsidP="00BC6DB0">
      <w:pPr>
        <w:pStyle w:val="Heading2"/>
      </w:pPr>
      <w:r w:rsidRPr="00BC6DB0">
        <w:t>Related SOL:</w:t>
      </w:r>
      <w:r>
        <w:tab/>
      </w:r>
      <w:r w:rsidRPr="00BC6DB0">
        <w:rPr>
          <w:b w:val="0"/>
        </w:rPr>
        <w:t>4.2ab, 4.4a</w:t>
      </w:r>
    </w:p>
    <w:p w14:paraId="76C44166" w14:textId="77777777" w:rsidR="009A12E2" w:rsidRDefault="00AB19C3" w:rsidP="00BC6DB0">
      <w:pPr>
        <w:pStyle w:val="Heading2"/>
      </w:pPr>
      <w:r>
        <w:t xml:space="preserve">Materials </w:t>
      </w:r>
    </w:p>
    <w:p w14:paraId="620DE7D4" w14:textId="10F63B7B" w:rsidR="009A12E2" w:rsidRDefault="00AB19C3" w:rsidP="00BC6DB0">
      <w:pPr>
        <w:numPr>
          <w:ilvl w:val="0"/>
          <w:numId w:val="6"/>
        </w:numPr>
        <w:spacing w:before="60" w:after="0" w:line="240" w:lineRule="auto"/>
        <w:rPr>
          <w:rFonts w:ascii="Arial" w:eastAsia="Arial" w:hAnsi="Arial" w:cs="Arial"/>
        </w:rPr>
      </w:pPr>
      <w:r>
        <w:rPr>
          <w:sz w:val="24"/>
          <w:szCs w:val="24"/>
        </w:rPr>
        <w:t>Multiplication table</w:t>
      </w:r>
    </w:p>
    <w:p w14:paraId="78A241C3" w14:textId="77777777" w:rsidR="000B0F07" w:rsidRDefault="000B0F07" w:rsidP="000B0F07">
      <w:pPr>
        <w:numPr>
          <w:ilvl w:val="0"/>
          <w:numId w:val="6"/>
        </w:numPr>
        <w:spacing w:after="0" w:line="240" w:lineRule="auto"/>
        <w:rPr>
          <w:rFonts w:ascii="Arial" w:eastAsia="Arial" w:hAnsi="Arial" w:cs="Arial"/>
        </w:rPr>
      </w:pPr>
      <w:r>
        <w:rPr>
          <w:sz w:val="24"/>
          <w:szCs w:val="24"/>
        </w:rPr>
        <w:t>Finding the Greatest Common Factor activity sheet (attached)</w:t>
      </w:r>
    </w:p>
    <w:p w14:paraId="2352BFF9" w14:textId="77777777" w:rsidR="000B0F07" w:rsidRDefault="000B0F07" w:rsidP="000B0F07">
      <w:pPr>
        <w:numPr>
          <w:ilvl w:val="0"/>
          <w:numId w:val="6"/>
        </w:numPr>
        <w:spacing w:after="0" w:line="240" w:lineRule="auto"/>
        <w:rPr>
          <w:rFonts w:ascii="Arial" w:eastAsia="Arial" w:hAnsi="Arial" w:cs="Arial"/>
        </w:rPr>
      </w:pPr>
      <w:r>
        <w:rPr>
          <w:sz w:val="24"/>
          <w:szCs w:val="24"/>
        </w:rPr>
        <w:t>Factor Frenzy Game Directions (attached)</w:t>
      </w:r>
    </w:p>
    <w:p w14:paraId="10B53CB0" w14:textId="77777777" w:rsidR="00D749B7" w:rsidRPr="00D749B7" w:rsidRDefault="00AB19C3">
      <w:pPr>
        <w:numPr>
          <w:ilvl w:val="0"/>
          <w:numId w:val="6"/>
        </w:numPr>
        <w:spacing w:after="0" w:line="240" w:lineRule="auto"/>
        <w:rPr>
          <w:rFonts w:ascii="Arial" w:eastAsia="Arial" w:hAnsi="Arial" w:cs="Arial"/>
        </w:rPr>
      </w:pPr>
      <w:r>
        <w:rPr>
          <w:sz w:val="24"/>
          <w:szCs w:val="24"/>
        </w:rPr>
        <w:t xml:space="preserve">Factor Frenzy Game Recording </w:t>
      </w:r>
      <w:r w:rsidR="00D749B7">
        <w:rPr>
          <w:sz w:val="24"/>
          <w:szCs w:val="24"/>
        </w:rPr>
        <w:t>Sheet (attached)</w:t>
      </w:r>
    </w:p>
    <w:p w14:paraId="36C1C066" w14:textId="77777777" w:rsidR="009A12E2" w:rsidRDefault="00AB19C3">
      <w:pPr>
        <w:numPr>
          <w:ilvl w:val="0"/>
          <w:numId w:val="6"/>
        </w:numPr>
        <w:spacing w:after="0" w:line="240" w:lineRule="auto"/>
        <w:rPr>
          <w:rFonts w:ascii="Arial" w:eastAsia="Arial" w:hAnsi="Arial" w:cs="Arial"/>
        </w:rPr>
      </w:pPr>
      <w:r>
        <w:rPr>
          <w:sz w:val="24"/>
          <w:szCs w:val="24"/>
        </w:rPr>
        <w:t>Factor Frenzy Game Board (attached)</w:t>
      </w:r>
    </w:p>
    <w:p w14:paraId="6A5F60E0" w14:textId="77777777" w:rsidR="000B0F07" w:rsidRPr="00AB19C3" w:rsidRDefault="000B0F07" w:rsidP="000B0F07">
      <w:pPr>
        <w:numPr>
          <w:ilvl w:val="0"/>
          <w:numId w:val="6"/>
        </w:numPr>
        <w:spacing w:after="0" w:line="240" w:lineRule="auto"/>
        <w:rPr>
          <w:rFonts w:ascii="Arial" w:eastAsia="Arial" w:hAnsi="Arial" w:cs="Arial"/>
        </w:rPr>
      </w:pPr>
      <w:r>
        <w:rPr>
          <w:sz w:val="24"/>
          <w:szCs w:val="24"/>
        </w:rPr>
        <w:t>Common Factors Venn Diagram activity sheet (attached)</w:t>
      </w:r>
    </w:p>
    <w:p w14:paraId="41FEDF26" w14:textId="77777777" w:rsidR="009A12E2" w:rsidRDefault="00AB19C3">
      <w:pPr>
        <w:numPr>
          <w:ilvl w:val="0"/>
          <w:numId w:val="6"/>
        </w:numPr>
        <w:spacing w:after="0" w:line="240" w:lineRule="auto"/>
        <w:rPr>
          <w:rFonts w:ascii="Arial" w:eastAsia="Arial" w:hAnsi="Arial" w:cs="Arial"/>
        </w:rPr>
      </w:pPr>
      <w:r>
        <w:rPr>
          <w:sz w:val="24"/>
          <w:szCs w:val="24"/>
        </w:rPr>
        <w:t>Game markers (e.g., checkers, colored chips, colored cubes) in two different colors</w:t>
      </w:r>
    </w:p>
    <w:p w14:paraId="69C38354" w14:textId="4F8CF4A8" w:rsidR="009A12E2" w:rsidRDefault="00AB19C3">
      <w:pPr>
        <w:numPr>
          <w:ilvl w:val="0"/>
          <w:numId w:val="6"/>
        </w:numPr>
        <w:spacing w:after="0" w:line="240" w:lineRule="auto"/>
        <w:rPr>
          <w:rFonts w:ascii="Arial" w:eastAsia="Arial" w:hAnsi="Arial" w:cs="Arial"/>
        </w:rPr>
      </w:pPr>
      <w:r>
        <w:rPr>
          <w:sz w:val="24"/>
          <w:szCs w:val="24"/>
        </w:rPr>
        <w:t>Two large paper clips</w:t>
      </w:r>
      <w:r w:rsidR="00D749B7">
        <w:rPr>
          <w:sz w:val="24"/>
          <w:szCs w:val="24"/>
        </w:rPr>
        <w:t>,</w:t>
      </w:r>
      <w:r>
        <w:rPr>
          <w:sz w:val="24"/>
          <w:szCs w:val="24"/>
        </w:rPr>
        <w:t xml:space="preserve"> per pair</w:t>
      </w:r>
      <w:r w:rsidR="00D749B7">
        <w:rPr>
          <w:sz w:val="24"/>
          <w:szCs w:val="24"/>
        </w:rPr>
        <w:t xml:space="preserve"> of students</w:t>
      </w:r>
    </w:p>
    <w:p w14:paraId="5DA11DAF" w14:textId="77777777" w:rsidR="009A12E2" w:rsidRDefault="00AB19C3" w:rsidP="00BC6DB0">
      <w:pPr>
        <w:pStyle w:val="Heading2"/>
      </w:pPr>
      <w:r>
        <w:t xml:space="preserve">Vocabulary </w:t>
      </w:r>
    </w:p>
    <w:p w14:paraId="08FCB8E4" w14:textId="7E49A445" w:rsidR="009A12E2" w:rsidRDefault="00AB19C3" w:rsidP="00BC6DB0">
      <w:pPr>
        <w:tabs>
          <w:tab w:val="left" w:pos="360"/>
        </w:tabs>
        <w:spacing w:before="60" w:after="0" w:line="240" w:lineRule="auto"/>
        <w:ind w:left="360" w:hanging="360"/>
        <w:rPr>
          <w:i/>
          <w:sz w:val="24"/>
          <w:szCs w:val="24"/>
        </w:rPr>
      </w:pPr>
      <w:r>
        <w:rPr>
          <w:b/>
          <w:sz w:val="24"/>
          <w:szCs w:val="24"/>
        </w:rPr>
        <w:tab/>
      </w:r>
      <w:r w:rsidR="001C7448">
        <w:rPr>
          <w:i/>
          <w:sz w:val="24"/>
          <w:szCs w:val="24"/>
        </w:rPr>
        <w:t xml:space="preserve">common factors, divisor, </w:t>
      </w:r>
      <w:r>
        <w:rPr>
          <w:i/>
          <w:sz w:val="24"/>
          <w:szCs w:val="24"/>
        </w:rPr>
        <w:t>factor, factor pair, greatest common factor</w:t>
      </w:r>
      <w:r w:rsidR="001C7448">
        <w:rPr>
          <w:i/>
          <w:sz w:val="24"/>
          <w:szCs w:val="24"/>
        </w:rPr>
        <w:t xml:space="preserve"> (</w:t>
      </w:r>
      <w:r>
        <w:rPr>
          <w:i/>
          <w:sz w:val="24"/>
          <w:szCs w:val="24"/>
        </w:rPr>
        <w:t>GCF</w:t>
      </w:r>
      <w:r w:rsidR="001C7448">
        <w:rPr>
          <w:i/>
          <w:sz w:val="24"/>
          <w:szCs w:val="24"/>
        </w:rPr>
        <w:t>), multiple</w:t>
      </w:r>
      <w:r>
        <w:rPr>
          <w:i/>
          <w:sz w:val="24"/>
          <w:szCs w:val="24"/>
        </w:rPr>
        <w:t>, product</w:t>
      </w:r>
    </w:p>
    <w:p w14:paraId="5940CC8D" w14:textId="1C7FBE05" w:rsidR="009A12E2" w:rsidRDefault="00AB19C3" w:rsidP="00BC6DB0">
      <w:pPr>
        <w:pStyle w:val="Heading2"/>
      </w:pPr>
      <w:r>
        <w:t>Student/Teacher Actions</w:t>
      </w:r>
      <w:r w:rsidR="001C7448">
        <w:t>:</w:t>
      </w:r>
      <w:r>
        <w:t xml:space="preserve"> What should students be doing? What should teachers be doing?</w:t>
      </w:r>
      <w:r>
        <w:tab/>
      </w:r>
    </w:p>
    <w:p w14:paraId="25F426B9" w14:textId="587712A8" w:rsidR="009A12E2" w:rsidRDefault="00AB19C3">
      <w:pPr>
        <w:numPr>
          <w:ilvl w:val="0"/>
          <w:numId w:val="1"/>
        </w:numPr>
        <w:spacing w:before="60" w:after="0" w:line="240" w:lineRule="auto"/>
        <w:rPr>
          <w:sz w:val="24"/>
          <w:szCs w:val="24"/>
        </w:rPr>
      </w:pPr>
      <w:r>
        <w:rPr>
          <w:sz w:val="24"/>
          <w:szCs w:val="24"/>
        </w:rPr>
        <w:t xml:space="preserve">Write the mathematical term </w:t>
      </w:r>
      <w:r>
        <w:rPr>
          <w:i/>
          <w:sz w:val="24"/>
          <w:szCs w:val="24"/>
        </w:rPr>
        <w:t xml:space="preserve">factor </w:t>
      </w:r>
      <w:r>
        <w:rPr>
          <w:sz w:val="24"/>
          <w:szCs w:val="24"/>
        </w:rPr>
        <w:t>on the board</w:t>
      </w:r>
      <w:r w:rsidR="003478E4">
        <w:rPr>
          <w:sz w:val="24"/>
          <w:szCs w:val="24"/>
        </w:rPr>
        <w:t>,</w:t>
      </w:r>
      <w:r>
        <w:rPr>
          <w:sz w:val="24"/>
          <w:szCs w:val="24"/>
        </w:rPr>
        <w:t xml:space="preserve"> and ask students to think about what comes to mind when they see th</w:t>
      </w:r>
      <w:r w:rsidR="00D749B7">
        <w:rPr>
          <w:sz w:val="24"/>
          <w:szCs w:val="24"/>
        </w:rPr>
        <w:t>is</w:t>
      </w:r>
      <w:r>
        <w:rPr>
          <w:sz w:val="24"/>
          <w:szCs w:val="24"/>
        </w:rPr>
        <w:t xml:space="preserve"> word.</w:t>
      </w:r>
      <w:r w:rsidR="00F31D66">
        <w:rPr>
          <w:sz w:val="24"/>
          <w:szCs w:val="24"/>
        </w:rPr>
        <w:t xml:space="preserve"> </w:t>
      </w:r>
      <w:r>
        <w:rPr>
          <w:sz w:val="24"/>
          <w:szCs w:val="24"/>
        </w:rPr>
        <w:t>Then ask students to share some of their ideas</w:t>
      </w:r>
      <w:r w:rsidR="003478E4">
        <w:rPr>
          <w:sz w:val="24"/>
          <w:szCs w:val="24"/>
        </w:rPr>
        <w:t>,</w:t>
      </w:r>
      <w:r>
        <w:rPr>
          <w:sz w:val="24"/>
          <w:szCs w:val="24"/>
        </w:rPr>
        <w:t xml:space="preserve"> listening for the following</w:t>
      </w:r>
      <w:r w:rsidR="00D749B7">
        <w:rPr>
          <w:sz w:val="24"/>
          <w:szCs w:val="24"/>
        </w:rPr>
        <w:t xml:space="preserve"> conversations or </w:t>
      </w:r>
      <w:r w:rsidR="003478E4">
        <w:rPr>
          <w:sz w:val="24"/>
          <w:szCs w:val="24"/>
        </w:rPr>
        <w:t>thoughts</w:t>
      </w:r>
      <w:r>
        <w:rPr>
          <w:sz w:val="24"/>
          <w:szCs w:val="24"/>
        </w:rPr>
        <w:t>: a number that</w:t>
      </w:r>
      <w:r w:rsidR="003478E4">
        <w:rPr>
          <w:sz w:val="24"/>
          <w:szCs w:val="24"/>
        </w:rPr>
        <w:t>,</w:t>
      </w:r>
      <w:r>
        <w:rPr>
          <w:sz w:val="24"/>
          <w:szCs w:val="24"/>
        </w:rPr>
        <w:t xml:space="preserve"> when multiplied by a number</w:t>
      </w:r>
      <w:r w:rsidR="003478E4">
        <w:rPr>
          <w:sz w:val="24"/>
          <w:szCs w:val="24"/>
        </w:rPr>
        <w:t>,</w:t>
      </w:r>
      <w:r>
        <w:rPr>
          <w:sz w:val="24"/>
          <w:szCs w:val="24"/>
        </w:rPr>
        <w:t xml:space="preserve"> produces a product</w:t>
      </w:r>
      <w:r w:rsidR="003478E4">
        <w:rPr>
          <w:sz w:val="24"/>
          <w:szCs w:val="24"/>
        </w:rPr>
        <w:t xml:space="preserve">; </w:t>
      </w:r>
      <w:r>
        <w:rPr>
          <w:sz w:val="24"/>
          <w:szCs w:val="24"/>
        </w:rPr>
        <w:t>a number that is multiplied to get a product</w:t>
      </w:r>
      <w:r w:rsidR="003478E4">
        <w:rPr>
          <w:sz w:val="24"/>
          <w:szCs w:val="24"/>
        </w:rPr>
        <w:t xml:space="preserve">; </w:t>
      </w:r>
      <w:r>
        <w:rPr>
          <w:sz w:val="24"/>
          <w:szCs w:val="24"/>
        </w:rPr>
        <w:t xml:space="preserve">a number that can divide evenly into a number. </w:t>
      </w:r>
    </w:p>
    <w:p w14:paraId="592D5669" w14:textId="641E6D53" w:rsidR="001D24B4" w:rsidRPr="00BC6DB0" w:rsidRDefault="00AB19C3" w:rsidP="00BC6DB0">
      <w:pPr>
        <w:numPr>
          <w:ilvl w:val="1"/>
          <w:numId w:val="1"/>
        </w:numPr>
        <w:spacing w:after="0" w:line="240" w:lineRule="auto"/>
        <w:rPr>
          <w:sz w:val="24"/>
          <w:szCs w:val="24"/>
        </w:rPr>
      </w:pPr>
      <w:r>
        <w:rPr>
          <w:sz w:val="24"/>
          <w:szCs w:val="24"/>
        </w:rPr>
        <w:t>The</w:t>
      </w:r>
      <w:r w:rsidR="00D749B7">
        <w:rPr>
          <w:sz w:val="24"/>
          <w:szCs w:val="24"/>
        </w:rPr>
        <w:t xml:space="preserve">n set up two lists. As a suggestion, see the one pictured below. Headings should be </w:t>
      </w:r>
      <w:r w:rsidR="00CB70F2">
        <w:rPr>
          <w:sz w:val="24"/>
          <w:szCs w:val="24"/>
        </w:rPr>
        <w:t>titled</w:t>
      </w:r>
      <w:r>
        <w:rPr>
          <w:sz w:val="24"/>
          <w:szCs w:val="24"/>
        </w:rPr>
        <w:t xml:space="preserve"> </w:t>
      </w:r>
      <w:r w:rsidR="00D749B7">
        <w:rPr>
          <w:sz w:val="24"/>
          <w:szCs w:val="24"/>
        </w:rPr>
        <w:t>“</w:t>
      </w:r>
      <w:r>
        <w:rPr>
          <w:sz w:val="24"/>
          <w:szCs w:val="24"/>
        </w:rPr>
        <w:t>factor</w:t>
      </w:r>
      <w:r w:rsidR="00D749B7">
        <w:rPr>
          <w:sz w:val="24"/>
          <w:szCs w:val="24"/>
        </w:rPr>
        <w:t>” and “not a factor</w:t>
      </w:r>
      <w:r w:rsidR="003478E4">
        <w:rPr>
          <w:sz w:val="24"/>
          <w:szCs w:val="24"/>
        </w:rPr>
        <w:t>.</w:t>
      </w:r>
      <w:r w:rsidR="00D749B7">
        <w:rPr>
          <w:sz w:val="24"/>
          <w:szCs w:val="24"/>
        </w:rPr>
        <w:t>”</w:t>
      </w:r>
      <w:r w:rsidR="00F31D66">
        <w:rPr>
          <w:sz w:val="24"/>
          <w:szCs w:val="24"/>
        </w:rPr>
        <w:t xml:space="preserve"> </w:t>
      </w:r>
      <w:r>
        <w:rPr>
          <w:sz w:val="24"/>
          <w:szCs w:val="24"/>
        </w:rPr>
        <w:t xml:space="preserve">Write the number 24 and then </w:t>
      </w:r>
      <w:r>
        <w:rPr>
          <w:sz w:val="24"/>
          <w:szCs w:val="24"/>
        </w:rPr>
        <w:lastRenderedPageBreak/>
        <w:t>start calling out numbers, some factors and some not factors</w:t>
      </w:r>
      <w:r w:rsidR="003478E4">
        <w:rPr>
          <w:sz w:val="24"/>
          <w:szCs w:val="24"/>
        </w:rPr>
        <w:t>,</w:t>
      </w:r>
      <w:r>
        <w:rPr>
          <w:sz w:val="24"/>
          <w:szCs w:val="24"/>
        </w:rPr>
        <w:t xml:space="preserve"> and have children show </w:t>
      </w:r>
      <w:r w:rsidR="00D749B7">
        <w:rPr>
          <w:sz w:val="24"/>
          <w:szCs w:val="24"/>
        </w:rPr>
        <w:t xml:space="preserve">a </w:t>
      </w:r>
      <w:r w:rsidR="003478E4">
        <w:rPr>
          <w:sz w:val="24"/>
          <w:szCs w:val="24"/>
        </w:rPr>
        <w:t>thumbs-</w:t>
      </w:r>
      <w:r w:rsidR="00D749B7">
        <w:rPr>
          <w:sz w:val="24"/>
          <w:szCs w:val="24"/>
        </w:rPr>
        <w:t>up</w:t>
      </w:r>
      <w:r>
        <w:rPr>
          <w:sz w:val="24"/>
          <w:szCs w:val="24"/>
        </w:rPr>
        <w:t xml:space="preserve"> if what you called is a factor </w:t>
      </w:r>
      <w:r w:rsidR="003478E4">
        <w:rPr>
          <w:sz w:val="24"/>
          <w:szCs w:val="24"/>
        </w:rPr>
        <w:t>or a thumbs-</w:t>
      </w:r>
      <w:r w:rsidR="00D749B7">
        <w:rPr>
          <w:sz w:val="24"/>
          <w:szCs w:val="24"/>
        </w:rPr>
        <w:t xml:space="preserve">down if what you called </w:t>
      </w:r>
      <w:r>
        <w:rPr>
          <w:sz w:val="24"/>
          <w:szCs w:val="24"/>
        </w:rPr>
        <w:t>is not a factor.</w:t>
      </w:r>
      <w:r w:rsidR="00F31D66">
        <w:rPr>
          <w:sz w:val="24"/>
          <w:szCs w:val="24"/>
        </w:rPr>
        <w:t xml:space="preserve"> </w:t>
      </w:r>
      <w:r>
        <w:rPr>
          <w:sz w:val="24"/>
          <w:szCs w:val="24"/>
        </w:rPr>
        <w:t>After the class reaches consensus</w:t>
      </w:r>
      <w:r w:rsidR="003478E4">
        <w:rPr>
          <w:sz w:val="24"/>
          <w:szCs w:val="24"/>
        </w:rPr>
        <w:t>,</w:t>
      </w:r>
      <w:r>
        <w:rPr>
          <w:sz w:val="24"/>
          <w:szCs w:val="24"/>
        </w:rPr>
        <w:t xml:space="preserve"> w</w:t>
      </w:r>
      <w:r w:rsidR="00D749B7">
        <w:rPr>
          <w:sz w:val="24"/>
          <w:szCs w:val="24"/>
        </w:rPr>
        <w:t>rite the number you called under the correct heading</w:t>
      </w:r>
      <w:r>
        <w:rPr>
          <w:sz w:val="24"/>
          <w:szCs w:val="24"/>
        </w:rPr>
        <w:t>.</w:t>
      </w:r>
      <w:r w:rsidR="00F31D66">
        <w:rPr>
          <w:sz w:val="24"/>
          <w:szCs w:val="24"/>
        </w:rPr>
        <w:t xml:space="preserve"> </w:t>
      </w:r>
      <w:r w:rsidR="001D24B4">
        <w:rPr>
          <w:sz w:val="24"/>
          <w:szCs w:val="24"/>
        </w:rPr>
        <w:t xml:space="preserve">Suggested numbers to use for the lists are included in the </w:t>
      </w:r>
      <w:r w:rsidR="003478E4">
        <w:rPr>
          <w:sz w:val="24"/>
          <w:szCs w:val="24"/>
        </w:rPr>
        <w:t xml:space="preserve">following </w:t>
      </w:r>
      <w:r w:rsidR="001D24B4">
        <w:rPr>
          <w:sz w:val="24"/>
          <w:szCs w:val="24"/>
        </w:rPr>
        <w:t>graphic</w:t>
      </w:r>
      <w:r w:rsidR="003478E4">
        <w:rPr>
          <w:sz w:val="24"/>
          <w:szCs w:val="24"/>
        </w:rPr>
        <w:t>:</w:t>
      </w:r>
      <w:r w:rsidR="00BC6DB0" w:rsidRPr="00BC6DB0">
        <w:rPr>
          <w:noProof/>
        </w:rPr>
        <w:t xml:space="preserve"> </w:t>
      </w:r>
    </w:p>
    <w:p w14:paraId="7E55072E" w14:textId="74DE5600" w:rsidR="00BC6DB0" w:rsidRPr="001D24B4" w:rsidRDefault="00BC6DB0" w:rsidP="00BC6DB0">
      <w:pPr>
        <w:spacing w:after="0" w:line="240" w:lineRule="auto"/>
        <w:ind w:left="1440"/>
        <w:jc w:val="center"/>
        <w:rPr>
          <w:sz w:val="24"/>
          <w:szCs w:val="24"/>
        </w:rPr>
      </w:pPr>
      <w:r>
        <w:rPr>
          <w:noProof/>
        </w:rPr>
        <w:drawing>
          <wp:inline distT="0" distB="0" distL="0" distR="0" wp14:anchorId="10962554" wp14:editId="12A6C687">
            <wp:extent cx="1977014" cy="1200150"/>
            <wp:effectExtent l="0" t="0" r="4445" b="0"/>
            <wp:docPr id="11" name="Picture 11" descr="graphic of suggested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86498" cy="1205907"/>
                    </a:xfrm>
                    <a:prstGeom prst="rect">
                      <a:avLst/>
                    </a:prstGeom>
                  </pic:spPr>
                </pic:pic>
              </a:graphicData>
            </a:graphic>
          </wp:inline>
        </w:drawing>
      </w:r>
    </w:p>
    <w:p w14:paraId="63EDEB95" w14:textId="138F9BA2" w:rsidR="009A12E2" w:rsidRDefault="00CB70F2" w:rsidP="00BC6DB0">
      <w:pPr>
        <w:numPr>
          <w:ilvl w:val="1"/>
          <w:numId w:val="1"/>
        </w:numPr>
        <w:spacing w:after="0" w:line="240" w:lineRule="auto"/>
        <w:rPr>
          <w:sz w:val="24"/>
          <w:szCs w:val="24"/>
        </w:rPr>
      </w:pPr>
      <w:r>
        <w:rPr>
          <w:sz w:val="24"/>
          <w:szCs w:val="24"/>
        </w:rPr>
        <w:t>Use</w:t>
      </w:r>
      <w:r w:rsidR="00AB19C3">
        <w:rPr>
          <w:sz w:val="24"/>
          <w:szCs w:val="24"/>
        </w:rPr>
        <w:t xml:space="preserve"> the </w:t>
      </w:r>
      <w:r w:rsidR="00D749B7">
        <w:rPr>
          <w:sz w:val="24"/>
          <w:szCs w:val="24"/>
        </w:rPr>
        <w:t>factors organized in the lists and student ideas</w:t>
      </w:r>
      <w:r w:rsidR="00AB19C3">
        <w:rPr>
          <w:sz w:val="24"/>
          <w:szCs w:val="24"/>
        </w:rPr>
        <w:t xml:space="preserve"> </w:t>
      </w:r>
      <w:r>
        <w:rPr>
          <w:sz w:val="24"/>
          <w:szCs w:val="24"/>
        </w:rPr>
        <w:t xml:space="preserve">volunteered when describing a factor and in </w:t>
      </w:r>
      <w:r w:rsidR="00AB19C3">
        <w:rPr>
          <w:sz w:val="24"/>
          <w:szCs w:val="24"/>
        </w:rPr>
        <w:t xml:space="preserve">deciding whether a number was a factor or not </w:t>
      </w:r>
      <w:r>
        <w:rPr>
          <w:sz w:val="24"/>
          <w:szCs w:val="24"/>
        </w:rPr>
        <w:t>to work as a class and</w:t>
      </w:r>
      <w:r w:rsidR="00AB19C3">
        <w:rPr>
          <w:sz w:val="24"/>
          <w:szCs w:val="24"/>
        </w:rPr>
        <w:t xml:space="preserve"> develop a definition</w:t>
      </w:r>
      <w:r>
        <w:rPr>
          <w:sz w:val="24"/>
          <w:szCs w:val="24"/>
        </w:rPr>
        <w:t xml:space="preserve"> for </w:t>
      </w:r>
      <w:r w:rsidR="00D749B7">
        <w:rPr>
          <w:sz w:val="24"/>
          <w:szCs w:val="24"/>
        </w:rPr>
        <w:t xml:space="preserve">the term </w:t>
      </w:r>
      <w:r w:rsidRPr="00BC6DB0">
        <w:rPr>
          <w:i/>
          <w:sz w:val="24"/>
          <w:szCs w:val="24"/>
        </w:rPr>
        <w:t>factor</w:t>
      </w:r>
      <w:r w:rsidR="00AB19C3">
        <w:rPr>
          <w:sz w:val="24"/>
          <w:szCs w:val="24"/>
        </w:rPr>
        <w:t>.</w:t>
      </w:r>
      <w:r w:rsidR="00F31D66">
        <w:rPr>
          <w:sz w:val="24"/>
          <w:szCs w:val="24"/>
        </w:rPr>
        <w:t xml:space="preserve"> </w:t>
      </w:r>
      <w:r w:rsidR="00AB19C3">
        <w:rPr>
          <w:sz w:val="24"/>
          <w:szCs w:val="24"/>
        </w:rPr>
        <w:t>Write on the board, “</w:t>
      </w:r>
      <w:r w:rsidR="00AB19C3">
        <w:rPr>
          <w:i/>
          <w:sz w:val="24"/>
          <w:szCs w:val="24"/>
        </w:rPr>
        <w:t xml:space="preserve">A factor is </w:t>
      </w:r>
      <w:r w:rsidR="00CF7CC0">
        <w:rPr>
          <w:i/>
          <w:sz w:val="24"/>
          <w:szCs w:val="24"/>
        </w:rPr>
        <w:t>____,”</w:t>
      </w:r>
      <w:r w:rsidR="00CF7CC0">
        <w:rPr>
          <w:sz w:val="24"/>
          <w:szCs w:val="24"/>
        </w:rPr>
        <w:t xml:space="preserve"> </w:t>
      </w:r>
      <w:r w:rsidR="00AB19C3">
        <w:rPr>
          <w:sz w:val="24"/>
          <w:szCs w:val="24"/>
        </w:rPr>
        <w:t xml:space="preserve">and ask students to use the sentence frame to write a definition and give an example of a number and </w:t>
      </w:r>
      <w:r w:rsidR="00AB19C3" w:rsidRPr="008431A7">
        <w:rPr>
          <w:sz w:val="24"/>
          <w:szCs w:val="24"/>
        </w:rPr>
        <w:t>its</w:t>
      </w:r>
      <w:r w:rsidR="00D749B7">
        <w:rPr>
          <w:sz w:val="24"/>
          <w:szCs w:val="24"/>
        </w:rPr>
        <w:t xml:space="preserve"> factors.</w:t>
      </w:r>
      <w:r w:rsidR="00F31D66">
        <w:rPr>
          <w:sz w:val="24"/>
          <w:szCs w:val="24"/>
        </w:rPr>
        <w:t xml:space="preserve"> </w:t>
      </w:r>
      <w:r w:rsidR="00D749B7">
        <w:rPr>
          <w:sz w:val="24"/>
          <w:szCs w:val="24"/>
        </w:rPr>
        <w:t>Allow time for the students to</w:t>
      </w:r>
      <w:r w:rsidR="00AB19C3">
        <w:rPr>
          <w:sz w:val="24"/>
          <w:szCs w:val="24"/>
        </w:rPr>
        <w:t xml:space="preserve"> work on their definition</w:t>
      </w:r>
      <w:r w:rsidR="00CF7CC0">
        <w:rPr>
          <w:sz w:val="24"/>
          <w:szCs w:val="24"/>
        </w:rPr>
        <w:t>s</w:t>
      </w:r>
      <w:r w:rsidR="00D749B7">
        <w:rPr>
          <w:sz w:val="24"/>
          <w:szCs w:val="24"/>
        </w:rPr>
        <w:t>.</w:t>
      </w:r>
      <w:r w:rsidR="00F31D66">
        <w:rPr>
          <w:sz w:val="24"/>
          <w:szCs w:val="24"/>
        </w:rPr>
        <w:t xml:space="preserve"> </w:t>
      </w:r>
      <w:r w:rsidR="00D749B7">
        <w:rPr>
          <w:sz w:val="24"/>
          <w:szCs w:val="24"/>
        </w:rPr>
        <w:t>C</w:t>
      </w:r>
      <w:r w:rsidR="00AB19C3">
        <w:rPr>
          <w:sz w:val="24"/>
          <w:szCs w:val="24"/>
        </w:rPr>
        <w:t>all on several volunteers to share and record their definition</w:t>
      </w:r>
      <w:r w:rsidR="00CF7CC0">
        <w:rPr>
          <w:sz w:val="24"/>
          <w:szCs w:val="24"/>
        </w:rPr>
        <w:t>s</w:t>
      </w:r>
      <w:r w:rsidR="00AB19C3">
        <w:rPr>
          <w:sz w:val="24"/>
          <w:szCs w:val="24"/>
        </w:rPr>
        <w:t xml:space="preserve"> on the board.</w:t>
      </w:r>
      <w:r w:rsidR="00F31D66">
        <w:rPr>
          <w:sz w:val="24"/>
          <w:szCs w:val="24"/>
        </w:rPr>
        <w:t xml:space="preserve"> </w:t>
      </w:r>
      <w:r w:rsidR="00AB19C3">
        <w:rPr>
          <w:sz w:val="24"/>
          <w:szCs w:val="24"/>
        </w:rPr>
        <w:t xml:space="preserve">When you have </w:t>
      </w:r>
      <w:r w:rsidR="00D749B7">
        <w:rPr>
          <w:sz w:val="24"/>
          <w:szCs w:val="24"/>
        </w:rPr>
        <w:t>a few</w:t>
      </w:r>
      <w:r w:rsidR="00AB19C3">
        <w:rPr>
          <w:sz w:val="24"/>
          <w:szCs w:val="24"/>
        </w:rPr>
        <w:t xml:space="preserve"> </w:t>
      </w:r>
      <w:r w:rsidR="00D749B7">
        <w:rPr>
          <w:sz w:val="24"/>
          <w:szCs w:val="24"/>
        </w:rPr>
        <w:t>reasonable</w:t>
      </w:r>
      <w:r w:rsidR="00AB19C3">
        <w:rPr>
          <w:sz w:val="24"/>
          <w:szCs w:val="24"/>
        </w:rPr>
        <w:t xml:space="preserve"> definitions on the </w:t>
      </w:r>
      <w:r w:rsidR="00AB19C3" w:rsidRPr="008431A7">
        <w:rPr>
          <w:sz w:val="24"/>
          <w:szCs w:val="24"/>
        </w:rPr>
        <w:t>board</w:t>
      </w:r>
      <w:r w:rsidR="008431A7">
        <w:rPr>
          <w:sz w:val="24"/>
          <w:szCs w:val="24"/>
        </w:rPr>
        <w:t>,</w:t>
      </w:r>
      <w:r w:rsidR="00AB19C3" w:rsidRPr="008431A7">
        <w:rPr>
          <w:sz w:val="24"/>
          <w:szCs w:val="24"/>
        </w:rPr>
        <w:t xml:space="preserve"> </w:t>
      </w:r>
      <w:r w:rsidR="008431A7" w:rsidRPr="008431A7">
        <w:rPr>
          <w:sz w:val="24"/>
          <w:szCs w:val="24"/>
        </w:rPr>
        <w:t xml:space="preserve">ask students to come to a consensus on a mathematical definition for </w:t>
      </w:r>
      <w:r w:rsidR="008431A7" w:rsidRPr="00BC6DB0">
        <w:rPr>
          <w:i/>
          <w:sz w:val="24"/>
          <w:szCs w:val="24"/>
        </w:rPr>
        <w:t>factor</w:t>
      </w:r>
      <w:r w:rsidR="008431A7" w:rsidRPr="008431A7">
        <w:rPr>
          <w:sz w:val="24"/>
          <w:szCs w:val="24"/>
        </w:rPr>
        <w:t>, given their suggestions.</w:t>
      </w:r>
    </w:p>
    <w:p w14:paraId="3973A94B" w14:textId="613B4AB4" w:rsidR="009A12E2" w:rsidRDefault="00D749B7" w:rsidP="00BC6DB0">
      <w:pPr>
        <w:numPr>
          <w:ilvl w:val="0"/>
          <w:numId w:val="1"/>
        </w:numPr>
        <w:spacing w:before="60" w:after="0" w:line="240" w:lineRule="auto"/>
        <w:rPr>
          <w:sz w:val="24"/>
          <w:szCs w:val="24"/>
        </w:rPr>
      </w:pPr>
      <w:r>
        <w:rPr>
          <w:sz w:val="24"/>
          <w:szCs w:val="24"/>
        </w:rPr>
        <w:t xml:space="preserve">Next, have students determine the </w:t>
      </w:r>
      <w:r w:rsidR="00AB19C3">
        <w:rPr>
          <w:sz w:val="24"/>
          <w:szCs w:val="24"/>
        </w:rPr>
        <w:t>factors for 12.</w:t>
      </w:r>
      <w:r w:rsidR="00F31D66">
        <w:rPr>
          <w:sz w:val="24"/>
          <w:szCs w:val="24"/>
        </w:rPr>
        <w:t xml:space="preserve"> </w:t>
      </w:r>
      <w:r w:rsidR="00AB19C3">
        <w:rPr>
          <w:sz w:val="24"/>
          <w:szCs w:val="24"/>
        </w:rPr>
        <w:t xml:space="preserve">Prompt them to give the </w:t>
      </w:r>
      <w:r w:rsidR="00AB19C3" w:rsidRPr="00BC6DB0">
        <w:rPr>
          <w:i/>
          <w:sz w:val="24"/>
          <w:szCs w:val="24"/>
        </w:rPr>
        <w:t>factor pairs</w:t>
      </w:r>
      <w:r w:rsidR="00AB19C3" w:rsidRPr="00CB70F2">
        <w:rPr>
          <w:b/>
          <w:sz w:val="24"/>
          <w:szCs w:val="24"/>
        </w:rPr>
        <w:t>,</w:t>
      </w:r>
      <w:r w:rsidR="00AB19C3">
        <w:rPr>
          <w:sz w:val="24"/>
          <w:szCs w:val="24"/>
        </w:rPr>
        <w:t xml:space="preserve"> not just one number. For example, if a student says that 4 is a factor of 12, ask how </w:t>
      </w:r>
      <w:r w:rsidR="00CF7CC0">
        <w:rPr>
          <w:sz w:val="24"/>
          <w:szCs w:val="24"/>
        </w:rPr>
        <w:t xml:space="preserve">they know </w:t>
      </w:r>
      <w:r w:rsidR="00AB19C3">
        <w:rPr>
          <w:sz w:val="24"/>
          <w:szCs w:val="24"/>
        </w:rPr>
        <w:t>that. The response should be</w:t>
      </w:r>
      <w:r w:rsidR="00CF7CC0">
        <w:rPr>
          <w:sz w:val="24"/>
          <w:szCs w:val="24"/>
        </w:rPr>
        <w:t xml:space="preserve">: </w:t>
      </w:r>
      <w:r w:rsidR="00AB19C3">
        <w:rPr>
          <w:sz w:val="24"/>
          <w:szCs w:val="24"/>
        </w:rPr>
        <w:t>“Because 4 x 3=12</w:t>
      </w:r>
      <w:r w:rsidR="00CF7CC0">
        <w:rPr>
          <w:sz w:val="24"/>
          <w:szCs w:val="24"/>
        </w:rPr>
        <w:t>,</w:t>
      </w:r>
      <w:r w:rsidR="00AB19C3">
        <w:rPr>
          <w:sz w:val="24"/>
          <w:szCs w:val="24"/>
        </w:rPr>
        <w:t>” or “Because 4 groups of 3 equals 12</w:t>
      </w:r>
      <w:r w:rsidR="00CF7CC0">
        <w:rPr>
          <w:sz w:val="24"/>
          <w:szCs w:val="24"/>
        </w:rPr>
        <w:t>,</w:t>
      </w:r>
      <w:r w:rsidR="00AB19C3">
        <w:rPr>
          <w:sz w:val="24"/>
          <w:szCs w:val="24"/>
        </w:rPr>
        <w:t>” or “3 groups of 4 equals 12</w:t>
      </w:r>
      <w:r w:rsidR="00CF7CC0">
        <w:rPr>
          <w:sz w:val="24"/>
          <w:szCs w:val="24"/>
        </w:rPr>
        <w:t>.</w:t>
      </w:r>
      <w:r w:rsidR="00AB19C3">
        <w:rPr>
          <w:sz w:val="24"/>
          <w:szCs w:val="24"/>
        </w:rPr>
        <w:t>”</w:t>
      </w:r>
      <w:r w:rsidR="00F31D66">
        <w:rPr>
          <w:sz w:val="24"/>
          <w:szCs w:val="24"/>
        </w:rPr>
        <w:t xml:space="preserve"> </w:t>
      </w:r>
      <w:r w:rsidR="00AB19C3">
        <w:rPr>
          <w:sz w:val="24"/>
          <w:szCs w:val="24"/>
        </w:rPr>
        <w:t xml:space="preserve">Ask students </w:t>
      </w:r>
      <w:r w:rsidR="00CF7CC0">
        <w:rPr>
          <w:sz w:val="24"/>
          <w:szCs w:val="24"/>
        </w:rPr>
        <w:t xml:space="preserve">whether </w:t>
      </w:r>
      <w:r w:rsidR="00AB19C3">
        <w:rPr>
          <w:sz w:val="24"/>
          <w:szCs w:val="24"/>
        </w:rPr>
        <w:t>they can draw a pict</w:t>
      </w:r>
      <w:r w:rsidR="00CB70F2">
        <w:rPr>
          <w:sz w:val="24"/>
          <w:szCs w:val="24"/>
        </w:rPr>
        <w:t>ure that would justify</w:t>
      </w:r>
      <w:r w:rsidR="00AB19C3">
        <w:rPr>
          <w:sz w:val="24"/>
          <w:szCs w:val="24"/>
        </w:rPr>
        <w:t xml:space="preserve"> that 4</w:t>
      </w:r>
      <w:r w:rsidR="00CB70F2">
        <w:rPr>
          <w:sz w:val="24"/>
          <w:szCs w:val="24"/>
        </w:rPr>
        <w:t xml:space="preserve"> </w:t>
      </w:r>
      <w:r w:rsidR="00AB19C3">
        <w:rPr>
          <w:sz w:val="24"/>
          <w:szCs w:val="24"/>
        </w:rPr>
        <w:t>x</w:t>
      </w:r>
      <w:r w:rsidR="00CB70F2">
        <w:rPr>
          <w:sz w:val="24"/>
          <w:szCs w:val="24"/>
        </w:rPr>
        <w:t xml:space="preserve"> </w:t>
      </w:r>
      <w:r w:rsidR="00AB19C3">
        <w:rPr>
          <w:sz w:val="24"/>
          <w:szCs w:val="24"/>
        </w:rPr>
        <w:t>3</w:t>
      </w:r>
      <w:r w:rsidR="00CF7CC0">
        <w:rPr>
          <w:sz w:val="24"/>
          <w:szCs w:val="24"/>
        </w:rPr>
        <w:t xml:space="preserve"> </w:t>
      </w:r>
      <w:r w:rsidR="00AB19C3">
        <w:rPr>
          <w:sz w:val="24"/>
          <w:szCs w:val="24"/>
        </w:rPr>
        <w:t>=</w:t>
      </w:r>
      <w:r w:rsidR="00CF7CC0">
        <w:rPr>
          <w:sz w:val="24"/>
          <w:szCs w:val="24"/>
        </w:rPr>
        <w:t xml:space="preserve"> </w:t>
      </w:r>
      <w:r w:rsidR="00AB19C3">
        <w:rPr>
          <w:sz w:val="24"/>
          <w:szCs w:val="24"/>
        </w:rPr>
        <w:t>12.</w:t>
      </w:r>
      <w:r w:rsidR="00F31D66">
        <w:rPr>
          <w:sz w:val="24"/>
          <w:szCs w:val="24"/>
        </w:rPr>
        <w:t xml:space="preserve"> </w:t>
      </w:r>
      <w:r w:rsidR="00AB19C3">
        <w:rPr>
          <w:sz w:val="24"/>
          <w:szCs w:val="24"/>
        </w:rPr>
        <w:t xml:space="preserve"> Ask students to work in groups to determine the other factor pair</w:t>
      </w:r>
      <w:r w:rsidR="00CB70F2">
        <w:rPr>
          <w:sz w:val="24"/>
          <w:szCs w:val="24"/>
        </w:rPr>
        <w:t>s for 12.</w:t>
      </w:r>
      <w:r w:rsidR="00F31D66">
        <w:rPr>
          <w:sz w:val="24"/>
          <w:szCs w:val="24"/>
        </w:rPr>
        <w:t xml:space="preserve"> </w:t>
      </w:r>
      <w:r w:rsidR="00CB70F2">
        <w:rPr>
          <w:sz w:val="24"/>
          <w:szCs w:val="24"/>
        </w:rPr>
        <w:t>After some time working</w:t>
      </w:r>
      <w:r w:rsidR="00AB19C3">
        <w:rPr>
          <w:sz w:val="24"/>
          <w:szCs w:val="24"/>
        </w:rPr>
        <w:t>, have students share out the other factor pairs.</w:t>
      </w:r>
      <w:r w:rsidR="00F31D66">
        <w:rPr>
          <w:sz w:val="24"/>
          <w:szCs w:val="24"/>
        </w:rPr>
        <w:t xml:space="preserve"> </w:t>
      </w:r>
      <w:r w:rsidR="00AB19C3">
        <w:rPr>
          <w:sz w:val="24"/>
          <w:szCs w:val="24"/>
        </w:rPr>
        <w:t>The students should share 1</w:t>
      </w:r>
      <w:r w:rsidR="00CB70F2">
        <w:rPr>
          <w:sz w:val="24"/>
          <w:szCs w:val="24"/>
        </w:rPr>
        <w:t xml:space="preserve"> </w:t>
      </w:r>
      <w:r w:rsidR="00AB19C3">
        <w:rPr>
          <w:sz w:val="24"/>
          <w:szCs w:val="24"/>
        </w:rPr>
        <w:t>x</w:t>
      </w:r>
      <w:r w:rsidR="00CB70F2">
        <w:rPr>
          <w:sz w:val="24"/>
          <w:szCs w:val="24"/>
        </w:rPr>
        <w:t xml:space="preserve"> </w:t>
      </w:r>
      <w:r w:rsidR="00AB19C3">
        <w:rPr>
          <w:sz w:val="24"/>
          <w:szCs w:val="24"/>
        </w:rPr>
        <w:t>12</w:t>
      </w:r>
      <w:r w:rsidR="00CF7CC0">
        <w:rPr>
          <w:sz w:val="24"/>
          <w:szCs w:val="24"/>
        </w:rPr>
        <w:t xml:space="preserve"> </w:t>
      </w:r>
      <w:r w:rsidR="00AB19C3">
        <w:rPr>
          <w:sz w:val="24"/>
          <w:szCs w:val="24"/>
        </w:rPr>
        <w:t>=</w:t>
      </w:r>
      <w:r w:rsidR="00CF7CC0">
        <w:rPr>
          <w:sz w:val="24"/>
          <w:szCs w:val="24"/>
        </w:rPr>
        <w:t xml:space="preserve"> </w:t>
      </w:r>
      <w:r w:rsidR="00AB19C3">
        <w:rPr>
          <w:sz w:val="24"/>
          <w:szCs w:val="24"/>
        </w:rPr>
        <w:t>12, 2</w:t>
      </w:r>
      <w:r w:rsidR="00CB70F2">
        <w:rPr>
          <w:sz w:val="24"/>
          <w:szCs w:val="24"/>
        </w:rPr>
        <w:t xml:space="preserve"> </w:t>
      </w:r>
      <w:r w:rsidR="00AB19C3">
        <w:rPr>
          <w:sz w:val="24"/>
          <w:szCs w:val="24"/>
        </w:rPr>
        <w:t>x</w:t>
      </w:r>
      <w:r w:rsidR="00CB70F2">
        <w:rPr>
          <w:sz w:val="24"/>
          <w:szCs w:val="24"/>
        </w:rPr>
        <w:t xml:space="preserve"> </w:t>
      </w:r>
      <w:r w:rsidR="00AB19C3">
        <w:rPr>
          <w:sz w:val="24"/>
          <w:szCs w:val="24"/>
        </w:rPr>
        <w:t>6</w:t>
      </w:r>
      <w:r w:rsidR="00CF7CC0">
        <w:rPr>
          <w:sz w:val="24"/>
          <w:szCs w:val="24"/>
        </w:rPr>
        <w:t xml:space="preserve"> </w:t>
      </w:r>
      <w:r w:rsidR="00AB19C3">
        <w:rPr>
          <w:sz w:val="24"/>
          <w:szCs w:val="24"/>
        </w:rPr>
        <w:t>=</w:t>
      </w:r>
      <w:r w:rsidR="00CF7CC0">
        <w:rPr>
          <w:sz w:val="24"/>
          <w:szCs w:val="24"/>
        </w:rPr>
        <w:t xml:space="preserve"> </w:t>
      </w:r>
      <w:r w:rsidR="00AB19C3">
        <w:rPr>
          <w:sz w:val="24"/>
          <w:szCs w:val="24"/>
        </w:rPr>
        <w:t>12, and 3</w:t>
      </w:r>
      <w:r w:rsidR="00CB70F2">
        <w:rPr>
          <w:sz w:val="24"/>
          <w:szCs w:val="24"/>
        </w:rPr>
        <w:t xml:space="preserve"> </w:t>
      </w:r>
      <w:r w:rsidR="00AB19C3">
        <w:rPr>
          <w:sz w:val="24"/>
          <w:szCs w:val="24"/>
        </w:rPr>
        <w:t>x</w:t>
      </w:r>
      <w:r w:rsidR="00CB70F2">
        <w:rPr>
          <w:sz w:val="24"/>
          <w:szCs w:val="24"/>
        </w:rPr>
        <w:t xml:space="preserve"> </w:t>
      </w:r>
      <w:r w:rsidR="00AB19C3">
        <w:rPr>
          <w:sz w:val="24"/>
          <w:szCs w:val="24"/>
        </w:rPr>
        <w:t>4</w:t>
      </w:r>
      <w:r w:rsidR="00CF7CC0">
        <w:rPr>
          <w:sz w:val="24"/>
          <w:szCs w:val="24"/>
        </w:rPr>
        <w:t xml:space="preserve"> </w:t>
      </w:r>
      <w:r w:rsidR="00AB19C3">
        <w:rPr>
          <w:sz w:val="24"/>
          <w:szCs w:val="24"/>
        </w:rPr>
        <w:t>=</w:t>
      </w:r>
      <w:r w:rsidR="00CF7CC0">
        <w:rPr>
          <w:sz w:val="24"/>
          <w:szCs w:val="24"/>
        </w:rPr>
        <w:t xml:space="preserve"> </w:t>
      </w:r>
      <w:r w:rsidR="00AB19C3">
        <w:rPr>
          <w:sz w:val="24"/>
          <w:szCs w:val="24"/>
        </w:rPr>
        <w:t>12</w:t>
      </w:r>
      <w:r w:rsidR="00CF7CC0">
        <w:rPr>
          <w:sz w:val="24"/>
          <w:szCs w:val="24"/>
        </w:rPr>
        <w:t xml:space="preserve">. Record </w:t>
      </w:r>
      <w:r w:rsidR="00AB19C3">
        <w:rPr>
          <w:sz w:val="24"/>
          <w:szCs w:val="24"/>
        </w:rPr>
        <w:t>these on the board</w:t>
      </w:r>
      <w:r w:rsidR="00CF7CC0">
        <w:rPr>
          <w:sz w:val="24"/>
          <w:szCs w:val="24"/>
        </w:rPr>
        <w:t>,</w:t>
      </w:r>
      <w:r w:rsidR="00AB19C3">
        <w:rPr>
          <w:sz w:val="24"/>
          <w:szCs w:val="24"/>
        </w:rPr>
        <w:t xml:space="preserve"> and ask</w:t>
      </w:r>
      <w:r w:rsidR="00CF7CC0">
        <w:rPr>
          <w:sz w:val="24"/>
          <w:szCs w:val="24"/>
        </w:rPr>
        <w:t>, “What do you</w:t>
      </w:r>
      <w:r w:rsidR="00AB19C3">
        <w:rPr>
          <w:sz w:val="24"/>
          <w:szCs w:val="24"/>
        </w:rPr>
        <w:t xml:space="preserve"> notice about the pairs</w:t>
      </w:r>
      <w:r w:rsidR="00CF7CC0">
        <w:rPr>
          <w:sz w:val="24"/>
          <w:szCs w:val="24"/>
        </w:rPr>
        <w:t>?”</w:t>
      </w:r>
      <w:r w:rsidR="00F31D66">
        <w:rPr>
          <w:sz w:val="24"/>
          <w:szCs w:val="24"/>
        </w:rPr>
        <w:t xml:space="preserve"> </w:t>
      </w:r>
      <w:r w:rsidR="00CB70F2">
        <w:rPr>
          <w:sz w:val="24"/>
          <w:szCs w:val="24"/>
        </w:rPr>
        <w:t>If a student shares, for instance, 4 x 3 = 12</w:t>
      </w:r>
      <w:r>
        <w:rPr>
          <w:sz w:val="24"/>
          <w:szCs w:val="24"/>
        </w:rPr>
        <w:t xml:space="preserve"> after 3 x 4 =12 has been shared, have a class discussion regarding how the factor pair still uses the same two factors</w:t>
      </w:r>
      <w:r w:rsidR="00CF7CC0">
        <w:rPr>
          <w:sz w:val="24"/>
          <w:szCs w:val="24"/>
        </w:rPr>
        <w:t>, even though the order of the factors is reversed</w:t>
      </w:r>
      <w:r>
        <w:rPr>
          <w:sz w:val="24"/>
          <w:szCs w:val="24"/>
        </w:rPr>
        <w:t>.</w:t>
      </w:r>
    </w:p>
    <w:p w14:paraId="0543B234" w14:textId="35D584C9" w:rsidR="008431A7" w:rsidRDefault="008431A7" w:rsidP="00CD6F97">
      <w:pPr>
        <w:numPr>
          <w:ilvl w:val="0"/>
          <w:numId w:val="1"/>
        </w:numPr>
        <w:spacing w:before="60" w:after="0" w:line="240" w:lineRule="auto"/>
        <w:rPr>
          <w:sz w:val="24"/>
          <w:szCs w:val="24"/>
        </w:rPr>
      </w:pPr>
      <w:r>
        <w:rPr>
          <w:sz w:val="24"/>
          <w:szCs w:val="24"/>
        </w:rPr>
        <w:t>Pose the following to students. “</w:t>
      </w:r>
      <w:r w:rsidR="00CD6F97">
        <w:rPr>
          <w:sz w:val="24"/>
          <w:szCs w:val="24"/>
        </w:rPr>
        <w:t>Using the lists of factors we have generated for 12 and 24, what similarities and differences do you see?” Have student pairs discuss. Listen carefully for students who notice that the numbers have common factors.</w:t>
      </w:r>
      <w:r w:rsidR="00F31D66">
        <w:rPr>
          <w:sz w:val="24"/>
          <w:szCs w:val="24"/>
        </w:rPr>
        <w:t xml:space="preserve"> </w:t>
      </w:r>
      <w:r w:rsidR="00CD6F97">
        <w:rPr>
          <w:sz w:val="24"/>
          <w:szCs w:val="24"/>
        </w:rPr>
        <w:t>Once you hear this, guide the conversation to share this idea. Ask students to share the common factors of 12 and 24.</w:t>
      </w:r>
      <w:r w:rsidR="00F31D66">
        <w:rPr>
          <w:sz w:val="24"/>
          <w:szCs w:val="24"/>
        </w:rPr>
        <w:t xml:space="preserve"> </w:t>
      </w:r>
      <w:r w:rsidR="00CF7CC0">
        <w:rPr>
          <w:sz w:val="24"/>
          <w:szCs w:val="24"/>
        </w:rPr>
        <w:t xml:space="preserve">Ask: </w:t>
      </w:r>
      <w:r w:rsidR="00CF7CC0" w:rsidRPr="00BC6DB0">
        <w:rPr>
          <w:i/>
          <w:sz w:val="24"/>
          <w:szCs w:val="24"/>
        </w:rPr>
        <w:t>“</w:t>
      </w:r>
      <w:r w:rsidR="00CD6F97" w:rsidRPr="00BC6DB0">
        <w:rPr>
          <w:i/>
          <w:sz w:val="24"/>
          <w:szCs w:val="24"/>
        </w:rPr>
        <w:t xml:space="preserve">Are there any strategies we could use to ensure that we have found all </w:t>
      </w:r>
      <w:r w:rsidR="004C110B" w:rsidRPr="00BC6DB0">
        <w:rPr>
          <w:i/>
          <w:sz w:val="24"/>
          <w:szCs w:val="24"/>
        </w:rPr>
        <w:t>of the</w:t>
      </w:r>
      <w:r w:rsidR="00CD6F97" w:rsidRPr="00BC6DB0">
        <w:rPr>
          <w:i/>
          <w:sz w:val="24"/>
          <w:szCs w:val="24"/>
        </w:rPr>
        <w:t xml:space="preserve"> common factors that 12 and 24 have?</w:t>
      </w:r>
      <w:r w:rsidR="00CF7CC0" w:rsidRPr="00BC6DB0">
        <w:rPr>
          <w:i/>
          <w:sz w:val="24"/>
          <w:szCs w:val="24"/>
        </w:rPr>
        <w:t>”</w:t>
      </w:r>
      <w:r w:rsidR="00F31D66">
        <w:rPr>
          <w:i/>
          <w:sz w:val="24"/>
          <w:szCs w:val="24"/>
        </w:rPr>
        <w:t xml:space="preserve"> </w:t>
      </w:r>
      <w:r w:rsidR="00CF7CC0" w:rsidRPr="00BC6DB0">
        <w:rPr>
          <w:i/>
          <w:sz w:val="24"/>
          <w:szCs w:val="24"/>
        </w:rPr>
        <w:t>“</w:t>
      </w:r>
      <w:r w:rsidR="00CD6F97" w:rsidRPr="00BC6DB0">
        <w:rPr>
          <w:i/>
          <w:sz w:val="24"/>
          <w:szCs w:val="24"/>
        </w:rPr>
        <w:t>Would organizing the factors in some way be helpful to be sure we have identified all common factors?</w:t>
      </w:r>
      <w:r w:rsidR="00CF7CC0" w:rsidRPr="00BC6DB0">
        <w:rPr>
          <w:i/>
          <w:sz w:val="24"/>
          <w:szCs w:val="24"/>
        </w:rPr>
        <w:t>”</w:t>
      </w:r>
      <w:r w:rsidR="00F31D66">
        <w:rPr>
          <w:sz w:val="24"/>
          <w:szCs w:val="24"/>
        </w:rPr>
        <w:t xml:space="preserve"> </w:t>
      </w:r>
      <w:r>
        <w:rPr>
          <w:sz w:val="24"/>
          <w:szCs w:val="24"/>
        </w:rPr>
        <w:t xml:space="preserve">Monitor discussions, paying close attention to organization strategies students may use to determine the common factors, including writing both sets of factors in a table or list in numerical order. Have students share organization </w:t>
      </w:r>
      <w:r w:rsidR="008B399E">
        <w:rPr>
          <w:sz w:val="24"/>
          <w:szCs w:val="24"/>
        </w:rPr>
        <w:t>strategies and common factors (1, 2, 3, 4, 6, 12)</w:t>
      </w:r>
      <w:r w:rsidR="00CF7CC0">
        <w:rPr>
          <w:sz w:val="24"/>
          <w:szCs w:val="24"/>
        </w:rPr>
        <w:t>.</w:t>
      </w:r>
      <w:r w:rsidR="008B399E" w:rsidRPr="008B399E">
        <w:rPr>
          <w:sz w:val="24"/>
          <w:szCs w:val="24"/>
        </w:rPr>
        <w:t xml:space="preserve"> </w:t>
      </w:r>
    </w:p>
    <w:p w14:paraId="39362988" w14:textId="7EA5A3B1" w:rsidR="00223602" w:rsidRPr="00223602" w:rsidRDefault="00CD6F97" w:rsidP="00D749B7">
      <w:pPr>
        <w:numPr>
          <w:ilvl w:val="0"/>
          <w:numId w:val="1"/>
        </w:numPr>
        <w:spacing w:before="60" w:after="0" w:line="240" w:lineRule="auto"/>
        <w:rPr>
          <w:sz w:val="24"/>
          <w:szCs w:val="24"/>
        </w:rPr>
      </w:pPr>
      <w:r>
        <w:rPr>
          <w:sz w:val="24"/>
          <w:szCs w:val="24"/>
        </w:rPr>
        <w:t>Model writing o</w:t>
      </w:r>
      <w:r w:rsidR="008B399E">
        <w:rPr>
          <w:sz w:val="24"/>
          <w:szCs w:val="24"/>
        </w:rPr>
        <w:t>rganized list</w:t>
      </w:r>
      <w:r>
        <w:rPr>
          <w:sz w:val="24"/>
          <w:szCs w:val="24"/>
        </w:rPr>
        <w:t>s</w:t>
      </w:r>
      <w:r w:rsidR="008B399E">
        <w:rPr>
          <w:sz w:val="24"/>
          <w:szCs w:val="24"/>
        </w:rPr>
        <w:t xml:space="preserve"> of factors for 24 and factors for 12</w:t>
      </w:r>
      <w:r w:rsidR="00CF7CC0">
        <w:rPr>
          <w:sz w:val="24"/>
          <w:szCs w:val="24"/>
        </w:rPr>
        <w:t>,</w:t>
      </w:r>
      <w:r w:rsidR="008B399E">
        <w:rPr>
          <w:sz w:val="24"/>
          <w:szCs w:val="24"/>
        </w:rPr>
        <w:t xml:space="preserve"> and record on the board as shown below. </w:t>
      </w:r>
    </w:p>
    <w:p w14:paraId="6742BE8E" w14:textId="5B53F22D" w:rsidR="00223602" w:rsidRDefault="000A316E" w:rsidP="00BC6DB0">
      <w:pPr>
        <w:tabs>
          <w:tab w:val="left" w:pos="3600"/>
        </w:tabs>
        <w:spacing w:before="60" w:after="0" w:line="240" w:lineRule="auto"/>
        <w:ind w:left="540"/>
        <w:rPr>
          <w:sz w:val="24"/>
          <w:szCs w:val="24"/>
        </w:rPr>
      </w:pPr>
      <w:r>
        <w:rPr>
          <w:sz w:val="24"/>
          <w:szCs w:val="24"/>
        </w:rPr>
        <w:tab/>
      </w:r>
      <w:r w:rsidR="00223602">
        <w:rPr>
          <w:sz w:val="24"/>
          <w:szCs w:val="24"/>
        </w:rPr>
        <w:t>Factors of 12: 1, 2, 3, 4, 6, 12</w:t>
      </w:r>
    </w:p>
    <w:p w14:paraId="64D555A0" w14:textId="3E7E9C69" w:rsidR="00223602" w:rsidRDefault="000A316E" w:rsidP="00BC6DB0">
      <w:pPr>
        <w:tabs>
          <w:tab w:val="left" w:pos="3600"/>
        </w:tabs>
        <w:spacing w:before="60" w:after="0" w:line="240" w:lineRule="auto"/>
        <w:ind w:left="540"/>
        <w:rPr>
          <w:sz w:val="24"/>
          <w:szCs w:val="24"/>
        </w:rPr>
      </w:pPr>
      <w:r>
        <w:rPr>
          <w:sz w:val="24"/>
          <w:szCs w:val="24"/>
        </w:rPr>
        <w:tab/>
      </w:r>
      <w:r w:rsidR="00223602">
        <w:rPr>
          <w:sz w:val="24"/>
          <w:szCs w:val="24"/>
        </w:rPr>
        <w:t>Factors of 24: 1, 2, 3, 4, 6, 8, 12, 24</w:t>
      </w:r>
    </w:p>
    <w:p w14:paraId="2AE7AA70" w14:textId="235AFA4C" w:rsidR="00223602" w:rsidRDefault="008B399E" w:rsidP="00223602">
      <w:pPr>
        <w:spacing w:before="60" w:after="0" w:line="240" w:lineRule="auto"/>
        <w:ind w:left="533"/>
        <w:rPr>
          <w:sz w:val="24"/>
          <w:szCs w:val="24"/>
        </w:rPr>
      </w:pPr>
      <w:r w:rsidRPr="00223602">
        <w:rPr>
          <w:sz w:val="24"/>
          <w:szCs w:val="24"/>
        </w:rPr>
        <w:t xml:space="preserve">Ask, </w:t>
      </w:r>
      <w:r w:rsidR="000A316E" w:rsidRPr="00BC6DB0">
        <w:rPr>
          <w:i/>
          <w:sz w:val="24"/>
          <w:szCs w:val="24"/>
        </w:rPr>
        <w:t xml:space="preserve">“What </w:t>
      </w:r>
      <w:r w:rsidRPr="00BC6DB0">
        <w:rPr>
          <w:i/>
          <w:sz w:val="24"/>
          <w:szCs w:val="24"/>
        </w:rPr>
        <w:t xml:space="preserve">is the </w:t>
      </w:r>
      <w:r w:rsidRPr="000A316E">
        <w:rPr>
          <w:i/>
          <w:sz w:val="24"/>
          <w:szCs w:val="24"/>
        </w:rPr>
        <w:t xml:space="preserve">greatest common factor </w:t>
      </w:r>
      <w:r w:rsidRPr="00BC6DB0">
        <w:rPr>
          <w:i/>
          <w:sz w:val="24"/>
          <w:szCs w:val="24"/>
        </w:rPr>
        <w:t>of 12 an</w:t>
      </w:r>
      <w:r w:rsidR="00223602" w:rsidRPr="00BC6DB0">
        <w:rPr>
          <w:i/>
          <w:sz w:val="24"/>
          <w:szCs w:val="24"/>
        </w:rPr>
        <w:t>d 24?</w:t>
      </w:r>
      <w:r w:rsidR="000A316E" w:rsidRPr="00BC6DB0">
        <w:rPr>
          <w:i/>
          <w:sz w:val="24"/>
          <w:szCs w:val="24"/>
        </w:rPr>
        <w:t>”</w:t>
      </w:r>
      <w:r w:rsidR="00223602">
        <w:rPr>
          <w:sz w:val="24"/>
          <w:szCs w:val="24"/>
        </w:rPr>
        <w:t xml:space="preserve"> Record the common factors.</w:t>
      </w:r>
    </w:p>
    <w:p w14:paraId="6EFFF014" w14:textId="7440ED81" w:rsidR="00223602" w:rsidRDefault="008B399E" w:rsidP="00223602">
      <w:pPr>
        <w:spacing w:before="60" w:after="0" w:line="240" w:lineRule="auto"/>
        <w:ind w:left="533"/>
        <w:jc w:val="center"/>
        <w:rPr>
          <w:sz w:val="24"/>
          <w:szCs w:val="24"/>
        </w:rPr>
      </w:pPr>
      <w:r>
        <w:rPr>
          <w:sz w:val="24"/>
          <w:szCs w:val="24"/>
        </w:rPr>
        <w:t xml:space="preserve">Common factors of 12 and 24: </w:t>
      </w:r>
      <w:r>
        <w:rPr>
          <w:sz w:val="24"/>
          <w:szCs w:val="24"/>
        </w:rPr>
        <w:tab/>
        <w:t>1, 2, 3, 4, 6, 12</w:t>
      </w:r>
    </w:p>
    <w:p w14:paraId="125CDF7C" w14:textId="77777777" w:rsidR="00223602" w:rsidRDefault="008B399E" w:rsidP="00223602">
      <w:pPr>
        <w:spacing w:before="60" w:after="0" w:line="240" w:lineRule="auto"/>
        <w:ind w:left="533"/>
        <w:rPr>
          <w:sz w:val="24"/>
          <w:szCs w:val="24"/>
        </w:rPr>
      </w:pPr>
      <w:r>
        <w:rPr>
          <w:sz w:val="24"/>
          <w:szCs w:val="24"/>
        </w:rPr>
        <w:t xml:space="preserve">Discuss what the greatest common factor is. Write </w:t>
      </w:r>
      <w:r w:rsidR="00223602">
        <w:rPr>
          <w:sz w:val="24"/>
          <w:szCs w:val="24"/>
        </w:rPr>
        <w:t xml:space="preserve">this information on the board. </w:t>
      </w:r>
    </w:p>
    <w:p w14:paraId="41E3CF86" w14:textId="1482553E" w:rsidR="00223602" w:rsidRDefault="008B399E" w:rsidP="00223602">
      <w:pPr>
        <w:spacing w:before="60" w:after="0" w:line="240" w:lineRule="auto"/>
        <w:ind w:left="533"/>
        <w:jc w:val="center"/>
        <w:rPr>
          <w:sz w:val="24"/>
          <w:szCs w:val="24"/>
        </w:rPr>
      </w:pPr>
      <w:r>
        <w:rPr>
          <w:sz w:val="24"/>
          <w:szCs w:val="24"/>
        </w:rPr>
        <w:t>Greatest Common Factor of 12 and 24: 12</w:t>
      </w:r>
    </w:p>
    <w:p w14:paraId="1B1578E7" w14:textId="082CF587" w:rsidR="008B399E" w:rsidRDefault="008B399E" w:rsidP="00CD6F97">
      <w:pPr>
        <w:spacing w:before="60" w:after="0" w:line="240" w:lineRule="auto"/>
        <w:ind w:left="533"/>
        <w:rPr>
          <w:sz w:val="24"/>
          <w:szCs w:val="24"/>
        </w:rPr>
      </w:pPr>
      <w:r>
        <w:rPr>
          <w:sz w:val="24"/>
          <w:szCs w:val="24"/>
        </w:rPr>
        <w:t xml:space="preserve">Call on volunteers to explain in words what the greatest common factor represents. Ask </w:t>
      </w:r>
      <w:r w:rsidR="000A316E">
        <w:rPr>
          <w:sz w:val="24"/>
          <w:szCs w:val="24"/>
        </w:rPr>
        <w:t xml:space="preserve">whether </w:t>
      </w:r>
      <w:r>
        <w:rPr>
          <w:sz w:val="24"/>
          <w:szCs w:val="24"/>
        </w:rPr>
        <w:t>there could be more than one greatest common factor</w:t>
      </w:r>
      <w:r w:rsidR="000A316E">
        <w:rPr>
          <w:sz w:val="24"/>
          <w:szCs w:val="24"/>
        </w:rPr>
        <w:t>,</w:t>
      </w:r>
      <w:r>
        <w:rPr>
          <w:sz w:val="24"/>
          <w:szCs w:val="24"/>
        </w:rPr>
        <w:t xml:space="preserve"> and have students explain their thinking.</w:t>
      </w:r>
      <w:r w:rsidR="00F31D66">
        <w:rPr>
          <w:sz w:val="24"/>
          <w:szCs w:val="24"/>
        </w:rPr>
        <w:t xml:space="preserve"> </w:t>
      </w:r>
      <w:r w:rsidR="00223602">
        <w:rPr>
          <w:sz w:val="24"/>
          <w:szCs w:val="24"/>
        </w:rPr>
        <w:t xml:space="preserve">At this </w:t>
      </w:r>
      <w:r w:rsidR="004C110B">
        <w:rPr>
          <w:sz w:val="24"/>
          <w:szCs w:val="24"/>
        </w:rPr>
        <w:t>time,</w:t>
      </w:r>
      <w:r w:rsidR="00223602">
        <w:rPr>
          <w:sz w:val="24"/>
          <w:szCs w:val="24"/>
        </w:rPr>
        <w:t xml:space="preserve"> also mention the </w:t>
      </w:r>
      <w:r w:rsidR="000A316E">
        <w:rPr>
          <w:sz w:val="24"/>
          <w:szCs w:val="24"/>
        </w:rPr>
        <w:t xml:space="preserve">abbreviation </w:t>
      </w:r>
      <w:r w:rsidR="00223602">
        <w:rPr>
          <w:sz w:val="24"/>
          <w:szCs w:val="24"/>
        </w:rPr>
        <w:t xml:space="preserve">GCF can be used for </w:t>
      </w:r>
      <w:r w:rsidR="000A316E">
        <w:rPr>
          <w:sz w:val="24"/>
          <w:szCs w:val="24"/>
        </w:rPr>
        <w:t>greatest common factor</w:t>
      </w:r>
      <w:r w:rsidR="00CD6F97">
        <w:rPr>
          <w:sz w:val="24"/>
          <w:szCs w:val="24"/>
        </w:rPr>
        <w:t>.</w:t>
      </w:r>
      <w:r w:rsidR="00F31D66">
        <w:rPr>
          <w:sz w:val="24"/>
          <w:szCs w:val="24"/>
        </w:rPr>
        <w:t xml:space="preserve"> </w:t>
      </w:r>
      <w:r w:rsidR="000A316E">
        <w:rPr>
          <w:sz w:val="24"/>
          <w:szCs w:val="24"/>
        </w:rPr>
        <w:t>Ask</w:t>
      </w:r>
      <w:r w:rsidR="00CD6F97" w:rsidRPr="00CD6F97">
        <w:rPr>
          <w:sz w:val="24"/>
          <w:szCs w:val="24"/>
        </w:rPr>
        <w:t xml:space="preserve">, </w:t>
      </w:r>
      <w:r w:rsidR="000A316E">
        <w:rPr>
          <w:sz w:val="24"/>
          <w:szCs w:val="24"/>
        </w:rPr>
        <w:t>“S</w:t>
      </w:r>
      <w:r w:rsidR="000A316E" w:rsidRPr="00CD6F97">
        <w:rPr>
          <w:sz w:val="24"/>
          <w:szCs w:val="24"/>
        </w:rPr>
        <w:t>o</w:t>
      </w:r>
      <w:r w:rsidR="000A316E">
        <w:rPr>
          <w:sz w:val="24"/>
          <w:szCs w:val="24"/>
        </w:rPr>
        <w:t>,</w:t>
      </w:r>
      <w:r w:rsidR="000A316E" w:rsidRPr="00CD6F97">
        <w:rPr>
          <w:sz w:val="24"/>
          <w:szCs w:val="24"/>
        </w:rPr>
        <w:t xml:space="preserve"> </w:t>
      </w:r>
      <w:r w:rsidR="00CD6F97" w:rsidRPr="00CD6F97">
        <w:rPr>
          <w:sz w:val="24"/>
          <w:szCs w:val="24"/>
        </w:rPr>
        <w:t>if 12 is a factor of 24</w:t>
      </w:r>
      <w:r w:rsidR="000A316E">
        <w:rPr>
          <w:sz w:val="24"/>
          <w:szCs w:val="24"/>
        </w:rPr>
        <w:t>,</w:t>
      </w:r>
      <w:r w:rsidR="00CD6F97" w:rsidRPr="00CD6F97">
        <w:rPr>
          <w:sz w:val="24"/>
          <w:szCs w:val="24"/>
        </w:rPr>
        <w:t xml:space="preserve"> is it surprising that 2, 3, 4, and 6 are </w:t>
      </w:r>
      <w:r w:rsidR="00847F0E">
        <w:rPr>
          <w:sz w:val="24"/>
          <w:szCs w:val="24"/>
        </w:rPr>
        <w:t xml:space="preserve">also </w:t>
      </w:r>
      <w:r w:rsidR="00CD6F97" w:rsidRPr="00CD6F97">
        <w:rPr>
          <w:sz w:val="24"/>
          <w:szCs w:val="24"/>
        </w:rPr>
        <w:t>factors of 24</w:t>
      </w:r>
      <w:r w:rsidR="000A316E">
        <w:rPr>
          <w:sz w:val="24"/>
          <w:szCs w:val="24"/>
        </w:rPr>
        <w:t>?”</w:t>
      </w:r>
    </w:p>
    <w:p w14:paraId="1AFE5E36" w14:textId="1D882264" w:rsidR="00847F0E" w:rsidRDefault="00847F0E" w:rsidP="00BC6DB0">
      <w:pPr>
        <w:numPr>
          <w:ilvl w:val="0"/>
          <w:numId w:val="1"/>
        </w:numPr>
        <w:spacing w:before="60" w:after="0" w:line="240" w:lineRule="auto"/>
        <w:rPr>
          <w:sz w:val="24"/>
          <w:szCs w:val="24"/>
        </w:rPr>
      </w:pPr>
      <w:r>
        <w:rPr>
          <w:sz w:val="24"/>
          <w:szCs w:val="24"/>
        </w:rPr>
        <w:t xml:space="preserve">Now give students an opportunity to apply organizational strategies to identify factors, common factors, and </w:t>
      </w:r>
      <w:r w:rsidR="000A316E">
        <w:rPr>
          <w:sz w:val="24"/>
          <w:szCs w:val="24"/>
        </w:rPr>
        <w:t xml:space="preserve">the </w:t>
      </w:r>
      <w:r>
        <w:rPr>
          <w:sz w:val="24"/>
          <w:szCs w:val="24"/>
        </w:rPr>
        <w:t xml:space="preserve">greatest common factor of several numbers. </w:t>
      </w:r>
      <w:r w:rsidR="000A316E">
        <w:rPr>
          <w:sz w:val="24"/>
          <w:szCs w:val="24"/>
        </w:rPr>
        <w:t xml:space="preserve">Distribute </w:t>
      </w:r>
      <w:r w:rsidR="00223602">
        <w:rPr>
          <w:sz w:val="24"/>
          <w:szCs w:val="24"/>
        </w:rPr>
        <w:t xml:space="preserve">the Finding the Greatest Common Factor </w:t>
      </w:r>
      <w:r w:rsidR="000A316E">
        <w:rPr>
          <w:sz w:val="24"/>
          <w:szCs w:val="24"/>
        </w:rPr>
        <w:t xml:space="preserve">activity sheet, </w:t>
      </w:r>
      <w:r w:rsidR="00223602">
        <w:rPr>
          <w:sz w:val="24"/>
          <w:szCs w:val="24"/>
        </w:rPr>
        <w:t>and let students work alone for 5</w:t>
      </w:r>
      <w:r w:rsidR="000A316E">
        <w:rPr>
          <w:sz w:val="24"/>
          <w:szCs w:val="24"/>
        </w:rPr>
        <w:t>–</w:t>
      </w:r>
      <w:r w:rsidR="00223602">
        <w:rPr>
          <w:sz w:val="24"/>
          <w:szCs w:val="24"/>
        </w:rPr>
        <w:t>10 minutes. Circulate around the room to gain a sense of who has some understanding of how to find the greatest common factor and who is having difficulty. Then pair students with a peer of similar ability.</w:t>
      </w:r>
      <w:r w:rsidR="00F31D66">
        <w:rPr>
          <w:sz w:val="24"/>
          <w:szCs w:val="24"/>
        </w:rPr>
        <w:t xml:space="preserve"> </w:t>
      </w:r>
      <w:r w:rsidR="00223602">
        <w:rPr>
          <w:sz w:val="24"/>
          <w:szCs w:val="24"/>
        </w:rPr>
        <w:t xml:space="preserve">Seat the pairs that need help close to each other so that you can work with those pairs. </w:t>
      </w:r>
    </w:p>
    <w:p w14:paraId="2892E3BC" w14:textId="23B76164" w:rsidR="00847F0E" w:rsidRDefault="000A316E" w:rsidP="00BC6DB0">
      <w:pPr>
        <w:numPr>
          <w:ilvl w:val="0"/>
          <w:numId w:val="1"/>
        </w:numPr>
        <w:spacing w:before="60" w:after="0" w:line="240" w:lineRule="auto"/>
        <w:rPr>
          <w:sz w:val="24"/>
          <w:szCs w:val="24"/>
        </w:rPr>
      </w:pPr>
      <w:r>
        <w:rPr>
          <w:sz w:val="24"/>
          <w:szCs w:val="24"/>
        </w:rPr>
        <w:t>After student pairs have completed their activity sheet, t</w:t>
      </w:r>
      <w:r w:rsidR="00847F0E" w:rsidRPr="00847F0E">
        <w:rPr>
          <w:sz w:val="24"/>
          <w:szCs w:val="24"/>
        </w:rPr>
        <w:t xml:space="preserve">ake a few minutes to debrief the activity. </w:t>
      </w:r>
    </w:p>
    <w:p w14:paraId="19A1AE44" w14:textId="28DA17C8" w:rsidR="009A12E2" w:rsidRPr="00847F0E" w:rsidRDefault="000A316E" w:rsidP="00BC6DB0">
      <w:pPr>
        <w:numPr>
          <w:ilvl w:val="0"/>
          <w:numId w:val="1"/>
        </w:numPr>
        <w:spacing w:before="60" w:after="0" w:line="240" w:lineRule="auto"/>
        <w:rPr>
          <w:sz w:val="24"/>
          <w:szCs w:val="24"/>
        </w:rPr>
      </w:pPr>
      <w:r>
        <w:rPr>
          <w:sz w:val="24"/>
          <w:szCs w:val="24"/>
        </w:rPr>
        <w:t>Distribute</w:t>
      </w:r>
      <w:r w:rsidR="00AB19C3" w:rsidRPr="00847F0E">
        <w:rPr>
          <w:sz w:val="24"/>
          <w:szCs w:val="24"/>
        </w:rPr>
        <w:t xml:space="preserve"> the Fact</w:t>
      </w:r>
      <w:r w:rsidR="00CB70F2" w:rsidRPr="00847F0E">
        <w:rPr>
          <w:sz w:val="24"/>
          <w:szCs w:val="24"/>
        </w:rPr>
        <w:t xml:space="preserve">or Frenzy Game Recording Sheet and </w:t>
      </w:r>
      <w:r w:rsidR="00AB19C3" w:rsidRPr="00847F0E">
        <w:rPr>
          <w:sz w:val="24"/>
          <w:szCs w:val="24"/>
        </w:rPr>
        <w:t>the F</w:t>
      </w:r>
      <w:r w:rsidR="00CB70F2" w:rsidRPr="00847F0E">
        <w:rPr>
          <w:sz w:val="24"/>
          <w:szCs w:val="24"/>
        </w:rPr>
        <w:t xml:space="preserve">actor Frenzy Game Board </w:t>
      </w:r>
      <w:r>
        <w:rPr>
          <w:sz w:val="24"/>
          <w:szCs w:val="24"/>
        </w:rPr>
        <w:t xml:space="preserve">to each pair, </w:t>
      </w:r>
      <w:r w:rsidR="00CB70F2" w:rsidRPr="00847F0E">
        <w:rPr>
          <w:sz w:val="24"/>
          <w:szCs w:val="24"/>
        </w:rPr>
        <w:t xml:space="preserve">as well as two large paper clips </w:t>
      </w:r>
      <w:r w:rsidR="00AB19C3" w:rsidRPr="00847F0E">
        <w:rPr>
          <w:sz w:val="24"/>
          <w:szCs w:val="24"/>
        </w:rPr>
        <w:t xml:space="preserve">and two colors </w:t>
      </w:r>
      <w:r w:rsidRPr="00847F0E">
        <w:rPr>
          <w:sz w:val="24"/>
          <w:szCs w:val="24"/>
        </w:rPr>
        <w:t>o</w:t>
      </w:r>
      <w:r>
        <w:rPr>
          <w:sz w:val="24"/>
          <w:szCs w:val="24"/>
        </w:rPr>
        <w:t>f</w:t>
      </w:r>
      <w:r w:rsidRPr="00847F0E">
        <w:rPr>
          <w:sz w:val="24"/>
          <w:szCs w:val="24"/>
        </w:rPr>
        <w:t xml:space="preserve"> </w:t>
      </w:r>
      <w:r w:rsidR="00AB19C3" w:rsidRPr="00847F0E">
        <w:rPr>
          <w:sz w:val="24"/>
          <w:szCs w:val="24"/>
        </w:rPr>
        <w:t>cubes/chips</w:t>
      </w:r>
      <w:r w:rsidR="00CB70F2" w:rsidRPr="00847F0E">
        <w:rPr>
          <w:sz w:val="24"/>
          <w:szCs w:val="24"/>
        </w:rPr>
        <w:t xml:space="preserve"> </w:t>
      </w:r>
      <w:r>
        <w:rPr>
          <w:sz w:val="24"/>
          <w:szCs w:val="24"/>
        </w:rPr>
        <w:t xml:space="preserve">to use as </w:t>
      </w:r>
      <w:r w:rsidR="00CB70F2" w:rsidRPr="00847F0E">
        <w:rPr>
          <w:sz w:val="24"/>
          <w:szCs w:val="24"/>
        </w:rPr>
        <w:t>markers</w:t>
      </w:r>
      <w:r w:rsidR="00AB19C3" w:rsidRPr="00847F0E">
        <w:rPr>
          <w:sz w:val="24"/>
          <w:szCs w:val="24"/>
        </w:rPr>
        <w:t xml:space="preserve">. Model </w:t>
      </w:r>
      <w:r w:rsidR="00CB70F2" w:rsidRPr="00847F0E">
        <w:rPr>
          <w:sz w:val="24"/>
          <w:szCs w:val="24"/>
        </w:rPr>
        <w:t xml:space="preserve">with the class </w:t>
      </w:r>
      <w:r w:rsidR="00AB19C3" w:rsidRPr="00847F0E">
        <w:rPr>
          <w:sz w:val="24"/>
          <w:szCs w:val="24"/>
        </w:rPr>
        <w:t>how to play the game</w:t>
      </w:r>
      <w:r w:rsidR="00CB70F2" w:rsidRPr="00847F0E">
        <w:rPr>
          <w:sz w:val="24"/>
          <w:szCs w:val="24"/>
        </w:rPr>
        <w:t xml:space="preserve"> using</w:t>
      </w:r>
      <w:r>
        <w:rPr>
          <w:sz w:val="24"/>
          <w:szCs w:val="24"/>
        </w:rPr>
        <w:t xml:space="preserve"> the</w:t>
      </w:r>
      <w:r w:rsidR="00CB70F2" w:rsidRPr="00847F0E">
        <w:rPr>
          <w:sz w:val="24"/>
          <w:szCs w:val="24"/>
        </w:rPr>
        <w:t xml:space="preserve"> directions on the Recording Sheet</w:t>
      </w:r>
      <w:r w:rsidR="00AB19C3" w:rsidRPr="00847F0E">
        <w:rPr>
          <w:sz w:val="24"/>
          <w:szCs w:val="24"/>
        </w:rPr>
        <w:t>.</w:t>
      </w:r>
      <w:r w:rsidR="00F31D66">
        <w:rPr>
          <w:sz w:val="24"/>
          <w:szCs w:val="24"/>
        </w:rPr>
        <w:t xml:space="preserve"> </w:t>
      </w:r>
      <w:r>
        <w:rPr>
          <w:sz w:val="24"/>
          <w:szCs w:val="24"/>
        </w:rPr>
        <w:t>Have</w:t>
      </w:r>
      <w:r w:rsidR="00AB19C3" w:rsidRPr="00847F0E">
        <w:rPr>
          <w:sz w:val="24"/>
          <w:szCs w:val="24"/>
        </w:rPr>
        <w:t xml:space="preserve"> pairs of students play the Fac</w:t>
      </w:r>
      <w:r w:rsidR="00CB70F2" w:rsidRPr="00847F0E">
        <w:rPr>
          <w:sz w:val="24"/>
          <w:szCs w:val="24"/>
        </w:rPr>
        <w:t>tor Frenzy Game</w:t>
      </w:r>
      <w:r w:rsidR="00223602" w:rsidRPr="00847F0E">
        <w:rPr>
          <w:sz w:val="24"/>
          <w:szCs w:val="24"/>
        </w:rPr>
        <w:t>, applying the strategies they have been using throughout the lesson</w:t>
      </w:r>
      <w:r w:rsidR="00CB70F2" w:rsidRPr="00847F0E">
        <w:rPr>
          <w:sz w:val="24"/>
          <w:szCs w:val="24"/>
        </w:rPr>
        <w:t>.</w:t>
      </w:r>
      <w:r w:rsidR="00F31D66">
        <w:rPr>
          <w:sz w:val="24"/>
          <w:szCs w:val="24"/>
        </w:rPr>
        <w:t xml:space="preserve"> </w:t>
      </w:r>
      <w:r w:rsidR="00CB70F2" w:rsidRPr="00847F0E">
        <w:rPr>
          <w:sz w:val="24"/>
          <w:szCs w:val="24"/>
        </w:rPr>
        <w:t>If pairs</w:t>
      </w:r>
      <w:r w:rsidR="00AB19C3" w:rsidRPr="00847F0E">
        <w:rPr>
          <w:sz w:val="24"/>
          <w:szCs w:val="24"/>
        </w:rPr>
        <w:t xml:space="preserve"> finish </w:t>
      </w:r>
      <w:r w:rsidR="004C110B" w:rsidRPr="00847F0E">
        <w:rPr>
          <w:sz w:val="24"/>
          <w:szCs w:val="24"/>
        </w:rPr>
        <w:t>early,</w:t>
      </w:r>
      <w:r w:rsidR="00AB19C3" w:rsidRPr="00847F0E">
        <w:rPr>
          <w:sz w:val="24"/>
          <w:szCs w:val="24"/>
        </w:rPr>
        <w:t xml:space="preserve"> have them draw another recording form on notebook paper and play again.</w:t>
      </w:r>
      <w:r w:rsidR="00223602" w:rsidRPr="00847F0E">
        <w:rPr>
          <w:sz w:val="24"/>
          <w:szCs w:val="24"/>
        </w:rPr>
        <w:t xml:space="preserve"> Students who had difficulty in independent practice should work in a guided group with the teacher to continue to reinforce the concept of finding common factors and greatest common factor. </w:t>
      </w:r>
    </w:p>
    <w:p w14:paraId="6AA72916" w14:textId="12C6A1AF" w:rsidR="009A12E2" w:rsidRDefault="00AB19C3" w:rsidP="00CF7CC0">
      <w:pPr>
        <w:numPr>
          <w:ilvl w:val="0"/>
          <w:numId w:val="1"/>
        </w:numPr>
        <w:spacing w:before="60" w:after="0" w:line="240" w:lineRule="auto"/>
        <w:rPr>
          <w:sz w:val="24"/>
          <w:szCs w:val="24"/>
        </w:rPr>
      </w:pPr>
      <w:r>
        <w:rPr>
          <w:sz w:val="24"/>
          <w:szCs w:val="24"/>
        </w:rPr>
        <w:t xml:space="preserve">After giving some time for the students to play the game, </w:t>
      </w:r>
      <w:r w:rsidR="004C110B">
        <w:rPr>
          <w:sz w:val="24"/>
          <w:szCs w:val="24"/>
        </w:rPr>
        <w:t>ask,</w:t>
      </w:r>
      <w:r>
        <w:rPr>
          <w:sz w:val="24"/>
          <w:szCs w:val="24"/>
        </w:rPr>
        <w:t xml:space="preserve"> </w:t>
      </w:r>
      <w:r w:rsidRPr="00BC6DB0">
        <w:rPr>
          <w:i/>
          <w:sz w:val="24"/>
          <w:szCs w:val="24"/>
        </w:rPr>
        <w:t>“What were some of the strategies you used to play this game?</w:t>
      </w:r>
      <w:r w:rsidR="000A316E">
        <w:rPr>
          <w:i/>
          <w:sz w:val="24"/>
          <w:szCs w:val="24"/>
        </w:rPr>
        <w:t>”</w:t>
      </w:r>
      <w:r w:rsidR="00F31D66">
        <w:rPr>
          <w:i/>
          <w:sz w:val="24"/>
          <w:szCs w:val="24"/>
        </w:rPr>
        <w:t xml:space="preserve"> </w:t>
      </w:r>
      <w:r w:rsidR="000A316E">
        <w:rPr>
          <w:i/>
          <w:sz w:val="24"/>
          <w:szCs w:val="24"/>
        </w:rPr>
        <w:t>“</w:t>
      </w:r>
      <w:r w:rsidRPr="00BC6DB0">
        <w:rPr>
          <w:i/>
          <w:sz w:val="24"/>
          <w:szCs w:val="24"/>
        </w:rPr>
        <w:t>How did this game help you practice multiplication facts? Division facts?”</w:t>
      </w:r>
      <w:r w:rsidR="00F31D66">
        <w:rPr>
          <w:sz w:val="24"/>
          <w:szCs w:val="24"/>
        </w:rPr>
        <w:t xml:space="preserve"> </w:t>
      </w:r>
      <w:r>
        <w:rPr>
          <w:sz w:val="24"/>
          <w:szCs w:val="24"/>
        </w:rPr>
        <w:t>Have students share with their partner how they could have made the game more challenging.</w:t>
      </w:r>
    </w:p>
    <w:p w14:paraId="1F46A1AB" w14:textId="77777777" w:rsidR="009A12E2" w:rsidRDefault="00AB19C3" w:rsidP="00BC6DB0">
      <w:pPr>
        <w:pStyle w:val="Heading2"/>
      </w:pPr>
      <w:r>
        <w:t>Assessment</w:t>
      </w:r>
      <w:r>
        <w:tab/>
      </w:r>
    </w:p>
    <w:p w14:paraId="73B4EFEA" w14:textId="77777777" w:rsidR="009A12E2" w:rsidRDefault="00AB19C3" w:rsidP="00BC6DB0">
      <w:pPr>
        <w:pStyle w:val="Heading3"/>
        <w:numPr>
          <w:ilvl w:val="0"/>
          <w:numId w:val="2"/>
        </w:numPr>
        <w:spacing w:before="100" w:line="240" w:lineRule="auto"/>
      </w:pPr>
      <w:r>
        <w:rPr>
          <w:rFonts w:ascii="Calibri" w:eastAsia="Calibri" w:hAnsi="Calibri" w:cs="Calibri"/>
        </w:rPr>
        <w:t>Questions</w:t>
      </w:r>
    </w:p>
    <w:p w14:paraId="3A33A306" w14:textId="30D8FBBE" w:rsidR="00847F0E" w:rsidRPr="00847F0E" w:rsidRDefault="00847F0E" w:rsidP="00BC6DB0">
      <w:pPr>
        <w:numPr>
          <w:ilvl w:val="1"/>
          <w:numId w:val="2"/>
        </w:numPr>
        <w:spacing w:before="60" w:after="0" w:line="240" w:lineRule="auto"/>
        <w:rPr>
          <w:rFonts w:ascii="Arial" w:eastAsia="Arial" w:hAnsi="Arial" w:cs="Arial"/>
          <w:sz w:val="18"/>
          <w:szCs w:val="18"/>
        </w:rPr>
      </w:pPr>
      <w:r>
        <w:rPr>
          <w:sz w:val="24"/>
          <w:szCs w:val="24"/>
        </w:rPr>
        <w:t>What is the greatest common factor for 12 and 18</w:t>
      </w:r>
      <w:r w:rsidR="00C03FBB">
        <w:rPr>
          <w:sz w:val="24"/>
          <w:szCs w:val="24"/>
        </w:rPr>
        <w:t>?</w:t>
      </w:r>
      <w:r>
        <w:rPr>
          <w:sz w:val="24"/>
          <w:szCs w:val="24"/>
        </w:rPr>
        <w:t xml:space="preserve"> Explain how you know your answer is correct.</w:t>
      </w:r>
    </w:p>
    <w:p w14:paraId="5AED304C" w14:textId="43294FC3" w:rsidR="009A12E2" w:rsidRDefault="00847F0E" w:rsidP="00BC6DB0">
      <w:pPr>
        <w:numPr>
          <w:ilvl w:val="1"/>
          <w:numId w:val="2"/>
        </w:numPr>
        <w:spacing w:before="60" w:after="0" w:line="240" w:lineRule="auto"/>
        <w:rPr>
          <w:rFonts w:ascii="Arial" w:eastAsia="Arial" w:hAnsi="Arial" w:cs="Arial"/>
          <w:sz w:val="18"/>
          <w:szCs w:val="18"/>
        </w:rPr>
      </w:pPr>
      <w:r>
        <w:rPr>
          <w:sz w:val="24"/>
          <w:szCs w:val="24"/>
        </w:rPr>
        <w:t>When playing the Factor Frenzy Game, i</w:t>
      </w:r>
      <w:r w:rsidR="00AB19C3">
        <w:rPr>
          <w:sz w:val="24"/>
          <w:szCs w:val="24"/>
        </w:rPr>
        <w:t>s it important to know what numbers your opponent has covered?</w:t>
      </w:r>
      <w:r w:rsidR="00F31D66">
        <w:rPr>
          <w:sz w:val="24"/>
          <w:szCs w:val="24"/>
        </w:rPr>
        <w:t xml:space="preserve"> </w:t>
      </w:r>
      <w:r w:rsidR="00AB19C3">
        <w:rPr>
          <w:sz w:val="24"/>
          <w:szCs w:val="24"/>
        </w:rPr>
        <w:t>Why, or why not?</w:t>
      </w:r>
    </w:p>
    <w:p w14:paraId="5862CB6B" w14:textId="26685FAB" w:rsidR="009A12E2" w:rsidRDefault="00847F0E" w:rsidP="00BC6DB0">
      <w:pPr>
        <w:numPr>
          <w:ilvl w:val="1"/>
          <w:numId w:val="2"/>
        </w:numPr>
        <w:spacing w:before="60" w:after="0" w:line="240" w:lineRule="auto"/>
        <w:rPr>
          <w:rFonts w:ascii="Arial" w:eastAsia="Arial" w:hAnsi="Arial" w:cs="Arial"/>
          <w:sz w:val="18"/>
          <w:szCs w:val="18"/>
        </w:rPr>
      </w:pPr>
      <w:r>
        <w:rPr>
          <w:sz w:val="24"/>
          <w:szCs w:val="24"/>
        </w:rPr>
        <w:t>When playing the Factor Frenzy Game, i</w:t>
      </w:r>
      <w:r w:rsidR="00AB19C3">
        <w:rPr>
          <w:sz w:val="24"/>
          <w:szCs w:val="24"/>
        </w:rPr>
        <w:t>s it important to know what numbers your opponent needs to cover to win? Why, or why not?</w:t>
      </w:r>
    </w:p>
    <w:p w14:paraId="6122B2B8" w14:textId="5864080E" w:rsidR="009A12E2" w:rsidRDefault="00847F0E" w:rsidP="00BC6DB0">
      <w:pPr>
        <w:numPr>
          <w:ilvl w:val="1"/>
          <w:numId w:val="2"/>
        </w:numPr>
        <w:spacing w:before="60" w:after="0" w:line="240" w:lineRule="auto"/>
        <w:rPr>
          <w:rFonts w:ascii="Arial" w:eastAsia="Arial" w:hAnsi="Arial" w:cs="Arial"/>
          <w:sz w:val="18"/>
          <w:szCs w:val="18"/>
        </w:rPr>
      </w:pPr>
      <w:r>
        <w:rPr>
          <w:sz w:val="24"/>
          <w:szCs w:val="24"/>
        </w:rPr>
        <w:t>When playing the Factor Frenzy Game, i</w:t>
      </w:r>
      <w:r w:rsidR="00AB19C3">
        <w:rPr>
          <w:sz w:val="24"/>
          <w:szCs w:val="24"/>
        </w:rPr>
        <w:t>s it important to know what numbers you have covered? Why, or why not?</w:t>
      </w:r>
    </w:p>
    <w:p w14:paraId="0B2F1770" w14:textId="1A0DD794" w:rsidR="009A12E2" w:rsidRDefault="00847F0E" w:rsidP="00BC6DB0">
      <w:pPr>
        <w:numPr>
          <w:ilvl w:val="1"/>
          <w:numId w:val="2"/>
        </w:numPr>
        <w:spacing w:before="60" w:after="0" w:line="240" w:lineRule="auto"/>
        <w:rPr>
          <w:rFonts w:ascii="Arial" w:eastAsia="Arial" w:hAnsi="Arial" w:cs="Arial"/>
          <w:sz w:val="18"/>
          <w:szCs w:val="18"/>
        </w:rPr>
      </w:pPr>
      <w:r>
        <w:rPr>
          <w:sz w:val="24"/>
          <w:szCs w:val="24"/>
        </w:rPr>
        <w:t>When playing the Factor Frenzy Game, i</w:t>
      </w:r>
      <w:r w:rsidR="00AB19C3">
        <w:rPr>
          <w:sz w:val="24"/>
          <w:szCs w:val="24"/>
        </w:rPr>
        <w:t>s it important to know what numbers you need to cover to win? Why, or why not?</w:t>
      </w:r>
    </w:p>
    <w:p w14:paraId="28A2C7F4" w14:textId="22E5CCF3" w:rsidR="009A12E2" w:rsidRPr="00CB70F2" w:rsidRDefault="00AB19C3" w:rsidP="00BC6DB0">
      <w:pPr>
        <w:numPr>
          <w:ilvl w:val="1"/>
          <w:numId w:val="2"/>
        </w:numPr>
        <w:spacing w:before="60" w:after="0" w:line="240" w:lineRule="auto"/>
        <w:rPr>
          <w:rFonts w:ascii="Arial" w:eastAsia="Arial" w:hAnsi="Arial" w:cs="Arial"/>
          <w:sz w:val="18"/>
          <w:szCs w:val="18"/>
        </w:rPr>
      </w:pPr>
      <w:r>
        <w:rPr>
          <w:sz w:val="24"/>
          <w:szCs w:val="24"/>
        </w:rPr>
        <w:t>If you need to cover 54</w:t>
      </w:r>
      <w:r w:rsidR="000A316E">
        <w:rPr>
          <w:sz w:val="24"/>
          <w:szCs w:val="24"/>
        </w:rPr>
        <w:t>,</w:t>
      </w:r>
      <w:r>
        <w:rPr>
          <w:sz w:val="24"/>
          <w:szCs w:val="24"/>
        </w:rPr>
        <w:t xml:space="preserve"> what factors could possibly work</w:t>
      </w:r>
      <w:r w:rsidR="000A316E">
        <w:rPr>
          <w:sz w:val="24"/>
          <w:szCs w:val="24"/>
        </w:rPr>
        <w:t>?</w:t>
      </w:r>
    </w:p>
    <w:p w14:paraId="07DDB230" w14:textId="77777777" w:rsidR="009A12E2" w:rsidRDefault="00AB19C3">
      <w:pPr>
        <w:pStyle w:val="Heading3"/>
        <w:numPr>
          <w:ilvl w:val="0"/>
          <w:numId w:val="2"/>
        </w:numPr>
        <w:spacing w:before="100" w:line="240" w:lineRule="auto"/>
      </w:pPr>
      <w:r>
        <w:rPr>
          <w:rFonts w:ascii="Calibri" w:eastAsia="Calibri" w:hAnsi="Calibri" w:cs="Calibri"/>
        </w:rPr>
        <w:t>Journal/writing pr</w:t>
      </w:r>
      <w:r w:rsidR="00CB70F2">
        <w:rPr>
          <w:rFonts w:ascii="Calibri" w:eastAsia="Calibri" w:hAnsi="Calibri" w:cs="Calibri"/>
        </w:rPr>
        <w:t xml:space="preserve">ompts </w:t>
      </w:r>
    </w:p>
    <w:p w14:paraId="5F09870B" w14:textId="26532343" w:rsidR="009A12E2" w:rsidRDefault="00AB19C3" w:rsidP="00BC6DB0">
      <w:pPr>
        <w:numPr>
          <w:ilvl w:val="1"/>
          <w:numId w:val="2"/>
        </w:numPr>
        <w:spacing w:before="60" w:after="0" w:line="240" w:lineRule="auto"/>
        <w:rPr>
          <w:rFonts w:ascii="Arial" w:eastAsia="Arial" w:hAnsi="Arial" w:cs="Arial"/>
          <w:sz w:val="18"/>
          <w:szCs w:val="18"/>
        </w:rPr>
      </w:pPr>
      <w:r>
        <w:rPr>
          <w:sz w:val="24"/>
          <w:szCs w:val="24"/>
        </w:rPr>
        <w:t>Given the numbers 36 and 45</w:t>
      </w:r>
      <w:r w:rsidR="000A316E">
        <w:rPr>
          <w:sz w:val="24"/>
          <w:szCs w:val="24"/>
        </w:rPr>
        <w:t>,</w:t>
      </w:r>
      <w:r>
        <w:rPr>
          <w:sz w:val="24"/>
          <w:szCs w:val="24"/>
        </w:rPr>
        <w:t xml:space="preserve"> explain how to find the greatest common factor.</w:t>
      </w:r>
    </w:p>
    <w:p w14:paraId="0B8EA643" w14:textId="5E7C8F57" w:rsidR="009A12E2" w:rsidRDefault="00AB19C3" w:rsidP="00BC6DB0">
      <w:pPr>
        <w:numPr>
          <w:ilvl w:val="1"/>
          <w:numId w:val="2"/>
        </w:numPr>
        <w:spacing w:before="60" w:after="0" w:line="240" w:lineRule="auto"/>
        <w:rPr>
          <w:rFonts w:ascii="Arial" w:eastAsia="Arial" w:hAnsi="Arial" w:cs="Arial"/>
          <w:sz w:val="18"/>
          <w:szCs w:val="18"/>
        </w:rPr>
      </w:pPr>
      <w:r>
        <w:rPr>
          <w:sz w:val="24"/>
          <w:szCs w:val="24"/>
        </w:rPr>
        <w:t>Given the numbers 42 and 12</w:t>
      </w:r>
      <w:r w:rsidR="000A316E">
        <w:rPr>
          <w:sz w:val="24"/>
          <w:szCs w:val="24"/>
        </w:rPr>
        <w:t>,</w:t>
      </w:r>
      <w:r>
        <w:rPr>
          <w:sz w:val="24"/>
          <w:szCs w:val="24"/>
        </w:rPr>
        <w:t xml:space="preserve"> expla</w:t>
      </w:r>
      <w:r w:rsidR="00CB70F2">
        <w:rPr>
          <w:sz w:val="24"/>
          <w:szCs w:val="24"/>
        </w:rPr>
        <w:t>in why 5 could not be</w:t>
      </w:r>
      <w:r>
        <w:rPr>
          <w:sz w:val="24"/>
          <w:szCs w:val="24"/>
        </w:rPr>
        <w:t xml:space="preserve"> a greatest common factor.</w:t>
      </w:r>
    </w:p>
    <w:p w14:paraId="7A8D1614" w14:textId="77777777" w:rsidR="009A12E2" w:rsidRPr="00CB70F2" w:rsidRDefault="00AB19C3" w:rsidP="00BC6DB0">
      <w:pPr>
        <w:numPr>
          <w:ilvl w:val="1"/>
          <w:numId w:val="2"/>
        </w:numPr>
        <w:spacing w:before="60" w:after="0" w:line="240" w:lineRule="auto"/>
        <w:rPr>
          <w:rFonts w:ascii="Arial" w:eastAsia="Arial" w:hAnsi="Arial" w:cs="Arial"/>
          <w:sz w:val="18"/>
          <w:szCs w:val="18"/>
        </w:rPr>
      </w:pPr>
      <w:r>
        <w:rPr>
          <w:sz w:val="24"/>
          <w:szCs w:val="24"/>
        </w:rPr>
        <w:t>Explain why 23 and 17 only have 1 as a common factor.</w:t>
      </w:r>
    </w:p>
    <w:p w14:paraId="1194F0E2" w14:textId="77777777" w:rsidR="00CB70F2" w:rsidRPr="00CB70F2" w:rsidRDefault="00CB70F2" w:rsidP="00BC6DB0">
      <w:pPr>
        <w:numPr>
          <w:ilvl w:val="1"/>
          <w:numId w:val="2"/>
        </w:numPr>
        <w:spacing w:before="60" w:after="0" w:line="240" w:lineRule="auto"/>
        <w:rPr>
          <w:rFonts w:ascii="Arial" w:eastAsia="Arial" w:hAnsi="Arial" w:cs="Arial"/>
          <w:sz w:val="18"/>
          <w:szCs w:val="18"/>
        </w:rPr>
      </w:pPr>
      <w:r>
        <w:rPr>
          <w:sz w:val="24"/>
          <w:szCs w:val="24"/>
        </w:rPr>
        <w:t>Explain why the greatest common factor for 14 and 28 is 14.</w:t>
      </w:r>
    </w:p>
    <w:p w14:paraId="19E9CC12" w14:textId="77777777" w:rsidR="009A12E2" w:rsidRDefault="00CB70F2">
      <w:pPr>
        <w:pStyle w:val="Heading3"/>
        <w:numPr>
          <w:ilvl w:val="0"/>
          <w:numId w:val="2"/>
        </w:numPr>
        <w:spacing w:before="100" w:line="240" w:lineRule="auto"/>
      </w:pPr>
      <w:r>
        <w:rPr>
          <w:rFonts w:ascii="Calibri" w:eastAsia="Calibri" w:hAnsi="Calibri" w:cs="Calibri"/>
        </w:rPr>
        <w:t xml:space="preserve">Other Assessments </w:t>
      </w:r>
    </w:p>
    <w:p w14:paraId="39468A55" w14:textId="0FDA86AD" w:rsidR="00CB70F2" w:rsidRPr="00CB70F2" w:rsidRDefault="00AB19C3" w:rsidP="00BC6DB0">
      <w:pPr>
        <w:numPr>
          <w:ilvl w:val="1"/>
          <w:numId w:val="2"/>
        </w:numPr>
        <w:spacing w:before="60" w:after="0" w:line="240" w:lineRule="auto"/>
        <w:contextualSpacing/>
        <w:rPr>
          <w:sz w:val="24"/>
          <w:szCs w:val="24"/>
        </w:rPr>
      </w:pPr>
      <w:r>
        <w:rPr>
          <w:sz w:val="24"/>
          <w:szCs w:val="24"/>
        </w:rPr>
        <w:t xml:space="preserve">On an exit ticket, explain how knowing the factors </w:t>
      </w:r>
      <w:r w:rsidR="00CB70F2">
        <w:rPr>
          <w:sz w:val="24"/>
          <w:szCs w:val="24"/>
        </w:rPr>
        <w:t>of a number are helpful in math</w:t>
      </w:r>
      <w:r w:rsidR="00B764DD">
        <w:rPr>
          <w:sz w:val="24"/>
          <w:szCs w:val="24"/>
        </w:rPr>
        <w:t>ematics</w:t>
      </w:r>
      <w:r w:rsidR="00CB70F2">
        <w:rPr>
          <w:sz w:val="24"/>
          <w:szCs w:val="24"/>
        </w:rPr>
        <w:t>.</w:t>
      </w:r>
    </w:p>
    <w:p w14:paraId="6235B6C5" w14:textId="77777777" w:rsidR="009A12E2" w:rsidRDefault="00AB19C3" w:rsidP="00BC6DB0">
      <w:pPr>
        <w:pStyle w:val="Heading2"/>
      </w:pPr>
      <w:bookmarkStart w:id="1" w:name="_gjdgxs" w:colFirst="0" w:colLast="0"/>
      <w:bookmarkEnd w:id="1"/>
      <w:r>
        <w:t>Extensions and</w:t>
      </w:r>
      <w:r w:rsidR="00CB70F2">
        <w:t xml:space="preserve"> Connections </w:t>
      </w:r>
    </w:p>
    <w:p w14:paraId="352924A1" w14:textId="1D8915AB" w:rsidR="00AB19C3" w:rsidRPr="00BC6DB0" w:rsidRDefault="004B2E5D" w:rsidP="00BC6DB0">
      <w:pPr>
        <w:pStyle w:val="ListParagraph"/>
        <w:numPr>
          <w:ilvl w:val="0"/>
          <w:numId w:val="9"/>
        </w:numPr>
        <w:spacing w:before="60" w:after="0" w:line="240" w:lineRule="auto"/>
        <w:contextualSpacing w:val="0"/>
        <w:rPr>
          <w:rStyle w:val="Hyperlink"/>
          <w:color w:val="auto"/>
          <w:sz w:val="24"/>
          <w:szCs w:val="24"/>
        </w:rPr>
      </w:pPr>
      <w:r>
        <w:rPr>
          <w:rFonts w:asciiTheme="minorHAnsi" w:eastAsia="Courier New" w:hAnsiTheme="minorHAnsi" w:cstheme="minorHAnsi"/>
          <w:color w:val="000000" w:themeColor="text1"/>
          <w:sz w:val="24"/>
          <w:szCs w:val="24"/>
        </w:rPr>
        <w:t>View t</w:t>
      </w:r>
      <w:r w:rsidR="00AB19C3" w:rsidRPr="00CF7CC0">
        <w:rPr>
          <w:rFonts w:asciiTheme="minorHAnsi" w:eastAsia="Courier New" w:hAnsiTheme="minorHAnsi" w:cstheme="minorHAnsi"/>
          <w:color w:val="000000" w:themeColor="text1"/>
          <w:sz w:val="24"/>
          <w:szCs w:val="24"/>
        </w:rPr>
        <w:t>he</w:t>
      </w:r>
      <w:r w:rsidR="00AB19C3" w:rsidRPr="000A316E">
        <w:rPr>
          <w:rFonts w:asciiTheme="minorHAnsi" w:eastAsia="Courier New" w:hAnsiTheme="minorHAnsi" w:cstheme="minorHAnsi"/>
          <w:color w:val="auto"/>
          <w:sz w:val="24"/>
          <w:szCs w:val="24"/>
        </w:rPr>
        <w:t xml:space="preserve"> </w:t>
      </w:r>
      <w:r w:rsidR="00AB19C3" w:rsidRPr="001C7448">
        <w:rPr>
          <w:rFonts w:asciiTheme="minorHAnsi" w:hAnsiTheme="minorHAnsi" w:cstheme="minorHAnsi"/>
          <w:color w:val="auto"/>
          <w:sz w:val="24"/>
          <w:szCs w:val="24"/>
        </w:rPr>
        <w:t xml:space="preserve">Khan Academy video, </w:t>
      </w:r>
      <w:hyperlink r:id="rId9" w:history="1">
        <w:r w:rsidR="00AB19C3" w:rsidRPr="00BC6DB0">
          <w:rPr>
            <w:rStyle w:val="Hyperlink"/>
          </w:rPr>
          <w:t>The Greatest Common Facto</w:t>
        </w:r>
        <w:r w:rsidR="00AB19C3" w:rsidRPr="00BC6DB0">
          <w:rPr>
            <w:rStyle w:val="Hyperlink"/>
          </w:rPr>
          <w:t>r</w:t>
        </w:r>
        <w:r w:rsidR="00AB19C3" w:rsidRPr="00BC6DB0">
          <w:rPr>
            <w:rStyle w:val="Hyperlink"/>
          </w:rPr>
          <w:t xml:space="preserve"> Explained</w:t>
        </w:r>
      </w:hyperlink>
      <w:r w:rsidR="00B764DD" w:rsidRPr="00BC6DB0">
        <w:rPr>
          <w:color w:val="auto"/>
          <w:sz w:val="24"/>
          <w:szCs w:val="24"/>
        </w:rPr>
        <w:t>.</w:t>
      </w:r>
    </w:p>
    <w:p w14:paraId="47E118DE" w14:textId="4323854C" w:rsidR="00AB19C3" w:rsidRPr="00BC6DB0" w:rsidRDefault="0068591A" w:rsidP="00BC6DB0">
      <w:pPr>
        <w:pStyle w:val="ListParagraph"/>
        <w:numPr>
          <w:ilvl w:val="0"/>
          <w:numId w:val="9"/>
        </w:numPr>
        <w:spacing w:before="60" w:after="0" w:line="240" w:lineRule="auto"/>
        <w:contextualSpacing w:val="0"/>
        <w:rPr>
          <w:color w:val="0000FF"/>
          <w:sz w:val="24"/>
          <w:szCs w:val="24"/>
          <w:u w:val="single"/>
        </w:rPr>
      </w:pPr>
      <w:r w:rsidRPr="00CF7CC0">
        <w:rPr>
          <w:rFonts w:asciiTheme="minorHAnsi" w:eastAsia="Courier New" w:hAnsiTheme="minorHAnsi" w:cstheme="minorHAnsi"/>
          <w:sz w:val="24"/>
          <w:szCs w:val="24"/>
        </w:rPr>
        <w:t xml:space="preserve">Have students complete the </w:t>
      </w:r>
      <w:r w:rsidR="00CB70F2" w:rsidRPr="000A316E">
        <w:rPr>
          <w:sz w:val="24"/>
          <w:szCs w:val="24"/>
        </w:rPr>
        <w:t>Common Factor</w:t>
      </w:r>
      <w:r w:rsidR="00CB70F2" w:rsidRPr="001C7448">
        <w:rPr>
          <w:sz w:val="24"/>
          <w:szCs w:val="24"/>
        </w:rPr>
        <w:t xml:space="preserve">s Venn Diagram </w:t>
      </w:r>
      <w:r w:rsidRPr="001C7448">
        <w:rPr>
          <w:sz w:val="24"/>
          <w:szCs w:val="24"/>
        </w:rPr>
        <w:t xml:space="preserve">activity sheet </w:t>
      </w:r>
      <w:r w:rsidR="00EC2B5C" w:rsidRPr="001C7448">
        <w:rPr>
          <w:sz w:val="24"/>
          <w:szCs w:val="24"/>
        </w:rPr>
        <w:t xml:space="preserve">(attached) </w:t>
      </w:r>
      <w:r w:rsidR="00CB70F2" w:rsidRPr="001C7448">
        <w:rPr>
          <w:sz w:val="24"/>
          <w:szCs w:val="24"/>
        </w:rPr>
        <w:t xml:space="preserve">to </w:t>
      </w:r>
      <w:r w:rsidRPr="001C7448">
        <w:rPr>
          <w:sz w:val="24"/>
          <w:szCs w:val="24"/>
        </w:rPr>
        <w:t>continue practice with finding</w:t>
      </w:r>
      <w:r w:rsidR="00CB70F2" w:rsidRPr="001C7448">
        <w:rPr>
          <w:sz w:val="24"/>
          <w:szCs w:val="24"/>
        </w:rPr>
        <w:t xml:space="preserve"> the </w:t>
      </w:r>
      <w:r w:rsidR="00B764DD">
        <w:rPr>
          <w:sz w:val="24"/>
          <w:szCs w:val="24"/>
        </w:rPr>
        <w:t>g</w:t>
      </w:r>
      <w:r w:rsidR="00B764DD" w:rsidRPr="001C7448">
        <w:rPr>
          <w:sz w:val="24"/>
          <w:szCs w:val="24"/>
        </w:rPr>
        <w:t xml:space="preserve">reatest </w:t>
      </w:r>
      <w:r w:rsidR="00B764DD">
        <w:rPr>
          <w:sz w:val="24"/>
          <w:szCs w:val="24"/>
        </w:rPr>
        <w:t>c</w:t>
      </w:r>
      <w:r w:rsidR="00B764DD" w:rsidRPr="001C7448">
        <w:rPr>
          <w:sz w:val="24"/>
          <w:szCs w:val="24"/>
        </w:rPr>
        <w:t xml:space="preserve">ommon </w:t>
      </w:r>
      <w:r w:rsidR="00B764DD">
        <w:rPr>
          <w:sz w:val="24"/>
          <w:szCs w:val="24"/>
        </w:rPr>
        <w:t>f</w:t>
      </w:r>
      <w:r w:rsidR="00B764DD" w:rsidRPr="001C7448">
        <w:rPr>
          <w:sz w:val="24"/>
          <w:szCs w:val="24"/>
        </w:rPr>
        <w:t>actor</w:t>
      </w:r>
      <w:r w:rsidR="00CB70F2" w:rsidRPr="001C7448">
        <w:rPr>
          <w:sz w:val="24"/>
          <w:szCs w:val="24"/>
        </w:rPr>
        <w:t>.</w:t>
      </w:r>
    </w:p>
    <w:p w14:paraId="49BE7169" w14:textId="44BD7C17" w:rsidR="00AB19C3" w:rsidRPr="00BC6DB0" w:rsidRDefault="00AB19C3" w:rsidP="00BC6DB0">
      <w:pPr>
        <w:pStyle w:val="ListParagraph"/>
        <w:numPr>
          <w:ilvl w:val="0"/>
          <w:numId w:val="9"/>
        </w:numPr>
        <w:spacing w:before="60" w:after="0" w:line="240" w:lineRule="auto"/>
        <w:contextualSpacing w:val="0"/>
        <w:rPr>
          <w:color w:val="0000FF"/>
          <w:sz w:val="24"/>
          <w:szCs w:val="24"/>
          <w:u w:val="single"/>
        </w:rPr>
      </w:pPr>
      <w:r w:rsidRPr="00CF7CC0">
        <w:rPr>
          <w:sz w:val="24"/>
          <w:szCs w:val="24"/>
        </w:rPr>
        <w:t>Find the greatest common factor for 6, 12, and 15</w:t>
      </w:r>
      <w:r w:rsidR="00EC2B5C" w:rsidRPr="000A316E">
        <w:rPr>
          <w:sz w:val="24"/>
          <w:szCs w:val="24"/>
        </w:rPr>
        <w:t xml:space="preserve">. How can a Venn </w:t>
      </w:r>
      <w:r w:rsidR="004C110B" w:rsidRPr="001C7448">
        <w:rPr>
          <w:sz w:val="24"/>
          <w:szCs w:val="24"/>
        </w:rPr>
        <w:t>diagram</w:t>
      </w:r>
      <w:r w:rsidR="00EC2B5C" w:rsidRPr="001C7448">
        <w:rPr>
          <w:sz w:val="24"/>
          <w:szCs w:val="24"/>
        </w:rPr>
        <w:t xml:space="preserve"> with three circles be used to organize the factors?</w:t>
      </w:r>
      <w:r w:rsidR="00F31D66">
        <w:rPr>
          <w:sz w:val="24"/>
          <w:szCs w:val="24"/>
        </w:rPr>
        <w:t xml:space="preserve"> </w:t>
      </w:r>
    </w:p>
    <w:p w14:paraId="276C4BC8" w14:textId="70C14164" w:rsidR="009A12E2" w:rsidRPr="00BC6DB0" w:rsidRDefault="00AB19C3" w:rsidP="00BC6DB0">
      <w:pPr>
        <w:pStyle w:val="ListParagraph"/>
        <w:numPr>
          <w:ilvl w:val="0"/>
          <w:numId w:val="9"/>
        </w:numPr>
        <w:spacing w:before="60" w:after="0" w:line="240" w:lineRule="auto"/>
        <w:contextualSpacing w:val="0"/>
        <w:rPr>
          <w:color w:val="0000FF"/>
          <w:sz w:val="24"/>
          <w:szCs w:val="24"/>
          <w:u w:val="single"/>
        </w:rPr>
      </w:pPr>
      <w:r w:rsidRPr="00CF7CC0">
        <w:rPr>
          <w:sz w:val="24"/>
          <w:szCs w:val="24"/>
        </w:rPr>
        <w:t xml:space="preserve">Solve the problem, </w:t>
      </w:r>
      <w:r w:rsidR="00CB70F2" w:rsidRPr="000A316E">
        <w:rPr>
          <w:sz w:val="24"/>
          <w:szCs w:val="24"/>
        </w:rPr>
        <w:t>“</w:t>
      </w:r>
      <w:r w:rsidRPr="001C7448">
        <w:rPr>
          <w:sz w:val="24"/>
          <w:szCs w:val="24"/>
        </w:rPr>
        <w:t>How can you split 24 cookies and 18 drinks into equal groups so that all the cookies and drinks are used?</w:t>
      </w:r>
      <w:r w:rsidR="00CB70F2" w:rsidRPr="001C7448">
        <w:rPr>
          <w:sz w:val="24"/>
          <w:szCs w:val="24"/>
        </w:rPr>
        <w:t>”</w:t>
      </w:r>
      <w:r w:rsidRPr="001C7448">
        <w:rPr>
          <w:sz w:val="24"/>
          <w:szCs w:val="24"/>
        </w:rPr>
        <w:t xml:space="preserve"> Teacher answer key: </w:t>
      </w:r>
      <w:r w:rsidR="006C2FED">
        <w:rPr>
          <w:sz w:val="24"/>
          <w:szCs w:val="24"/>
        </w:rPr>
        <w:t>Because</w:t>
      </w:r>
      <w:r w:rsidR="006C2FED" w:rsidRPr="001C7448">
        <w:rPr>
          <w:sz w:val="24"/>
          <w:szCs w:val="24"/>
        </w:rPr>
        <w:t xml:space="preserve"> </w:t>
      </w:r>
      <w:r w:rsidRPr="001C7448">
        <w:rPr>
          <w:sz w:val="24"/>
          <w:szCs w:val="24"/>
        </w:rPr>
        <w:t>6 is the greatest common factor</w:t>
      </w:r>
      <w:r w:rsidR="006C2FED">
        <w:rPr>
          <w:sz w:val="24"/>
          <w:szCs w:val="24"/>
        </w:rPr>
        <w:t>,</w:t>
      </w:r>
      <w:r w:rsidRPr="001C7448">
        <w:rPr>
          <w:sz w:val="24"/>
          <w:szCs w:val="24"/>
        </w:rPr>
        <w:t xml:space="preserve"> if there are 6 groups</w:t>
      </w:r>
      <w:r w:rsidR="006C2FED">
        <w:rPr>
          <w:sz w:val="24"/>
          <w:szCs w:val="24"/>
        </w:rPr>
        <w:t>,</w:t>
      </w:r>
      <w:r w:rsidRPr="001C7448">
        <w:rPr>
          <w:sz w:val="24"/>
          <w:szCs w:val="24"/>
        </w:rPr>
        <w:t xml:space="preserve"> each group could have 4 cookies and 3 drinks. Students may draw pictures or make charts and may not realize they are finding the greatest common factor</w:t>
      </w:r>
      <w:r w:rsidR="006C2FED">
        <w:rPr>
          <w:sz w:val="24"/>
          <w:szCs w:val="24"/>
        </w:rPr>
        <w:t>,</w:t>
      </w:r>
      <w:r w:rsidRPr="001C7448">
        <w:rPr>
          <w:sz w:val="24"/>
          <w:szCs w:val="24"/>
        </w:rPr>
        <w:t xml:space="preserve"> so have a class discussion based on their solutions.</w:t>
      </w:r>
    </w:p>
    <w:p w14:paraId="00A40E34" w14:textId="7277CBB3" w:rsidR="009A12E2" w:rsidRPr="001C7448" w:rsidRDefault="00EC2B5C" w:rsidP="00BC6DB0">
      <w:pPr>
        <w:numPr>
          <w:ilvl w:val="0"/>
          <w:numId w:val="4"/>
        </w:numPr>
        <w:spacing w:before="60" w:after="0" w:line="240" w:lineRule="auto"/>
        <w:rPr>
          <w:rFonts w:ascii="Courier New" w:eastAsia="Courier New" w:hAnsi="Courier New" w:cs="Courier New"/>
          <w:sz w:val="24"/>
          <w:szCs w:val="24"/>
        </w:rPr>
      </w:pPr>
      <w:r w:rsidRPr="00CF7CC0">
        <w:rPr>
          <w:sz w:val="24"/>
          <w:szCs w:val="24"/>
        </w:rPr>
        <w:t>Solve the following problem.</w:t>
      </w:r>
      <w:r w:rsidR="00AB19C3" w:rsidRPr="000A316E">
        <w:rPr>
          <w:sz w:val="24"/>
          <w:szCs w:val="24"/>
        </w:rPr>
        <w:t xml:space="preserve"> Hot dogs come 10 </w:t>
      </w:r>
      <w:r w:rsidR="006C2FED">
        <w:rPr>
          <w:sz w:val="24"/>
          <w:szCs w:val="24"/>
        </w:rPr>
        <w:t xml:space="preserve">to </w:t>
      </w:r>
      <w:r w:rsidR="00AB19C3" w:rsidRPr="000A316E">
        <w:rPr>
          <w:sz w:val="24"/>
          <w:szCs w:val="24"/>
        </w:rPr>
        <w:t xml:space="preserve">a package. Hot dog buns come 8 </w:t>
      </w:r>
      <w:r w:rsidR="006C2FED">
        <w:rPr>
          <w:sz w:val="24"/>
          <w:szCs w:val="24"/>
        </w:rPr>
        <w:t>to</w:t>
      </w:r>
      <w:r w:rsidR="006C2FED" w:rsidRPr="000A316E">
        <w:rPr>
          <w:sz w:val="24"/>
          <w:szCs w:val="24"/>
        </w:rPr>
        <w:t xml:space="preserve"> </w:t>
      </w:r>
      <w:r w:rsidR="00AB19C3" w:rsidRPr="000A316E">
        <w:rPr>
          <w:sz w:val="24"/>
          <w:szCs w:val="24"/>
        </w:rPr>
        <w:t xml:space="preserve">a package. If we want one hot dog for each bun for a picnic with none left over, what is the fewest </w:t>
      </w:r>
      <w:r w:rsidR="006C2FED">
        <w:rPr>
          <w:sz w:val="24"/>
          <w:szCs w:val="24"/>
        </w:rPr>
        <w:t>number</w:t>
      </w:r>
      <w:r w:rsidR="006C2FED" w:rsidRPr="000A316E">
        <w:rPr>
          <w:sz w:val="24"/>
          <w:szCs w:val="24"/>
        </w:rPr>
        <w:t xml:space="preserve"> </w:t>
      </w:r>
      <w:r w:rsidR="00AB19C3" w:rsidRPr="000A316E">
        <w:rPr>
          <w:sz w:val="24"/>
          <w:szCs w:val="24"/>
        </w:rPr>
        <w:t>of whole packages each</w:t>
      </w:r>
      <w:r w:rsidR="00AB19C3" w:rsidRPr="001C7448">
        <w:rPr>
          <w:sz w:val="24"/>
          <w:szCs w:val="24"/>
        </w:rPr>
        <w:t xml:space="preserve"> we need to buy? How many packages of each item would we have to buy? Teacher answer key</w:t>
      </w:r>
      <w:r w:rsidR="006C2FED">
        <w:rPr>
          <w:sz w:val="24"/>
          <w:szCs w:val="24"/>
        </w:rPr>
        <w:t>:</w:t>
      </w:r>
      <w:r w:rsidR="00AB19C3" w:rsidRPr="001C7448">
        <w:rPr>
          <w:sz w:val="24"/>
          <w:szCs w:val="24"/>
        </w:rPr>
        <w:t xml:space="preserve"> </w:t>
      </w:r>
      <w:r w:rsidR="006C2FED">
        <w:rPr>
          <w:sz w:val="24"/>
          <w:szCs w:val="24"/>
        </w:rPr>
        <w:t>Because</w:t>
      </w:r>
      <w:r w:rsidR="006C2FED" w:rsidRPr="001C7448">
        <w:rPr>
          <w:sz w:val="24"/>
          <w:szCs w:val="24"/>
        </w:rPr>
        <w:t xml:space="preserve"> </w:t>
      </w:r>
      <w:r w:rsidR="00AB19C3" w:rsidRPr="001C7448">
        <w:rPr>
          <w:sz w:val="24"/>
          <w:szCs w:val="24"/>
        </w:rPr>
        <w:t>40 is the least common multiple for 8 and 10</w:t>
      </w:r>
      <w:r w:rsidR="006C2FED">
        <w:rPr>
          <w:sz w:val="24"/>
          <w:szCs w:val="24"/>
        </w:rPr>
        <w:t>,</w:t>
      </w:r>
      <w:r w:rsidR="00AB19C3" w:rsidRPr="001C7448">
        <w:rPr>
          <w:sz w:val="24"/>
          <w:szCs w:val="24"/>
        </w:rPr>
        <w:t xml:space="preserve"> you need to buy 4 packages of hot dog buns and 5 packages of hot dogs. Students may draw pictures or make charts and may not realize they are finding the least common multiple</w:t>
      </w:r>
      <w:r w:rsidR="006C2FED">
        <w:rPr>
          <w:sz w:val="24"/>
          <w:szCs w:val="24"/>
        </w:rPr>
        <w:t>,</w:t>
      </w:r>
      <w:r w:rsidR="00AB19C3" w:rsidRPr="001C7448">
        <w:rPr>
          <w:sz w:val="24"/>
          <w:szCs w:val="24"/>
        </w:rPr>
        <w:t xml:space="preserve"> so have a class discussion based on their solutions.</w:t>
      </w:r>
    </w:p>
    <w:p w14:paraId="532774B8" w14:textId="38D725D6" w:rsidR="00EC2B5C" w:rsidRPr="00BC6DB0" w:rsidRDefault="00EC2B5C" w:rsidP="00BC6DB0">
      <w:pPr>
        <w:pStyle w:val="ListParagraph"/>
        <w:numPr>
          <w:ilvl w:val="0"/>
          <w:numId w:val="4"/>
        </w:numPr>
        <w:spacing w:before="60" w:after="0" w:line="240" w:lineRule="auto"/>
        <w:contextualSpacing w:val="0"/>
        <w:rPr>
          <w:color w:val="0000FF"/>
          <w:sz w:val="24"/>
          <w:szCs w:val="24"/>
          <w:u w:val="single"/>
        </w:rPr>
      </w:pPr>
      <w:r w:rsidRPr="001C7448">
        <w:rPr>
          <w:sz w:val="24"/>
          <w:szCs w:val="24"/>
        </w:rPr>
        <w:t xml:space="preserve">What is the difference between a multiple and </w:t>
      </w:r>
      <w:r w:rsidR="006C2FED">
        <w:rPr>
          <w:sz w:val="24"/>
          <w:szCs w:val="24"/>
        </w:rPr>
        <w:t xml:space="preserve">a </w:t>
      </w:r>
      <w:r w:rsidRPr="001C7448">
        <w:rPr>
          <w:sz w:val="24"/>
          <w:szCs w:val="24"/>
        </w:rPr>
        <w:t xml:space="preserve">factor? </w:t>
      </w:r>
    </w:p>
    <w:p w14:paraId="5DF108E5" w14:textId="78CE7A40" w:rsidR="00EC2B5C" w:rsidRPr="00BC6DB0" w:rsidRDefault="00EC2B5C" w:rsidP="00BC6DB0">
      <w:pPr>
        <w:pStyle w:val="ListParagraph"/>
        <w:numPr>
          <w:ilvl w:val="0"/>
          <w:numId w:val="4"/>
        </w:numPr>
        <w:spacing w:before="60" w:after="0" w:line="240" w:lineRule="auto"/>
        <w:contextualSpacing w:val="0"/>
        <w:rPr>
          <w:color w:val="0000FF"/>
          <w:sz w:val="24"/>
          <w:szCs w:val="24"/>
          <w:u w:val="single"/>
        </w:rPr>
      </w:pPr>
      <w:r w:rsidRPr="00CF7CC0">
        <w:rPr>
          <w:sz w:val="24"/>
          <w:szCs w:val="24"/>
        </w:rPr>
        <w:t>Using the numbers 18 and 24</w:t>
      </w:r>
      <w:r w:rsidRPr="000A316E">
        <w:rPr>
          <w:sz w:val="24"/>
          <w:szCs w:val="24"/>
        </w:rPr>
        <w:t>,</w:t>
      </w:r>
      <w:r w:rsidRPr="001C7448">
        <w:rPr>
          <w:sz w:val="24"/>
          <w:szCs w:val="24"/>
        </w:rPr>
        <w:t xml:space="preserve"> find the greatest common factor.</w:t>
      </w:r>
      <w:r w:rsidR="00F31D66">
        <w:rPr>
          <w:sz w:val="24"/>
          <w:szCs w:val="24"/>
        </w:rPr>
        <w:t xml:space="preserve"> </w:t>
      </w:r>
      <w:r w:rsidRPr="001C7448">
        <w:rPr>
          <w:sz w:val="24"/>
          <w:szCs w:val="24"/>
        </w:rPr>
        <w:t>Then find the least common multiple. Then explain the similarities and differences in the process to find each.</w:t>
      </w:r>
    </w:p>
    <w:p w14:paraId="30C18C80" w14:textId="77777777" w:rsidR="009A12E2" w:rsidRDefault="00AB19C3" w:rsidP="00BC6DB0">
      <w:pPr>
        <w:pStyle w:val="Heading2"/>
      </w:pPr>
      <w:r>
        <w:t xml:space="preserve">Strategies for Differentiation </w:t>
      </w:r>
    </w:p>
    <w:p w14:paraId="0C37D967" w14:textId="5BA31DA3" w:rsidR="009A12E2" w:rsidRDefault="00AB19C3" w:rsidP="00BC6DB0">
      <w:pPr>
        <w:pStyle w:val="ListParagraph"/>
        <w:numPr>
          <w:ilvl w:val="0"/>
          <w:numId w:val="7"/>
        </w:numPr>
        <w:spacing w:before="60" w:after="0" w:line="240" w:lineRule="auto"/>
        <w:contextualSpacing w:val="0"/>
        <w:rPr>
          <w:sz w:val="24"/>
          <w:szCs w:val="24"/>
        </w:rPr>
      </w:pPr>
      <w:r w:rsidRPr="00CB70F2">
        <w:rPr>
          <w:sz w:val="24"/>
          <w:szCs w:val="24"/>
        </w:rPr>
        <w:t>Provide a multiplication table or a calculator</w:t>
      </w:r>
      <w:r w:rsidR="00EC2B5C">
        <w:rPr>
          <w:sz w:val="24"/>
          <w:szCs w:val="24"/>
        </w:rPr>
        <w:t xml:space="preserve"> for use during the activities</w:t>
      </w:r>
      <w:r w:rsidRPr="00CB70F2">
        <w:rPr>
          <w:sz w:val="24"/>
          <w:szCs w:val="24"/>
        </w:rPr>
        <w:t>.</w:t>
      </w:r>
    </w:p>
    <w:p w14:paraId="559C0DA9" w14:textId="1BB4CA83" w:rsidR="00CB70F2" w:rsidRDefault="00CB70F2" w:rsidP="00BC6DB0">
      <w:pPr>
        <w:pStyle w:val="ListParagraph"/>
        <w:numPr>
          <w:ilvl w:val="0"/>
          <w:numId w:val="7"/>
        </w:numPr>
        <w:spacing w:before="60" w:after="0" w:line="240" w:lineRule="auto"/>
        <w:contextualSpacing w:val="0"/>
        <w:rPr>
          <w:sz w:val="24"/>
          <w:szCs w:val="24"/>
        </w:rPr>
      </w:pPr>
      <w:r>
        <w:rPr>
          <w:sz w:val="24"/>
          <w:szCs w:val="24"/>
        </w:rPr>
        <w:t>Provide a hundreds chart.</w:t>
      </w:r>
    </w:p>
    <w:p w14:paraId="01C9C455" w14:textId="30D34A26" w:rsidR="00EC2B5C" w:rsidRPr="00CB70F2" w:rsidRDefault="00EC2B5C" w:rsidP="00BC6DB0">
      <w:pPr>
        <w:pStyle w:val="ListParagraph"/>
        <w:numPr>
          <w:ilvl w:val="0"/>
          <w:numId w:val="7"/>
        </w:numPr>
        <w:spacing w:before="60" w:after="0" w:line="240" w:lineRule="auto"/>
        <w:contextualSpacing w:val="0"/>
        <w:rPr>
          <w:sz w:val="24"/>
          <w:szCs w:val="24"/>
        </w:rPr>
      </w:pPr>
      <w:r>
        <w:rPr>
          <w:sz w:val="24"/>
          <w:szCs w:val="24"/>
        </w:rPr>
        <w:t>Create an anchor chart</w:t>
      </w:r>
      <w:r w:rsidR="006C2FED">
        <w:rPr>
          <w:sz w:val="24"/>
          <w:szCs w:val="24"/>
        </w:rPr>
        <w:t>,</w:t>
      </w:r>
      <w:r>
        <w:rPr>
          <w:sz w:val="24"/>
          <w:szCs w:val="24"/>
        </w:rPr>
        <w:t xml:space="preserve"> including a definition and strategies for determining factors, common factors, and greatest common factors. </w:t>
      </w:r>
    </w:p>
    <w:p w14:paraId="36B32C64" w14:textId="77777777" w:rsidR="00BC6DB0" w:rsidRDefault="00BC6DB0" w:rsidP="00BC6DB0">
      <w:pPr>
        <w:spacing w:before="120" w:after="0" w:line="240" w:lineRule="auto"/>
        <w:rPr>
          <w:bCs/>
          <w:i/>
          <w:sz w:val="24"/>
          <w:szCs w:val="24"/>
        </w:rPr>
      </w:pPr>
    </w:p>
    <w:p w14:paraId="12BAD3BE" w14:textId="77777777" w:rsidR="00BC6DB0" w:rsidRPr="00083560" w:rsidRDefault="00BC6DB0" w:rsidP="00BC6DB0">
      <w:pPr>
        <w:pStyle w:val="Footer"/>
        <w:rPr>
          <w:b/>
          <w:bCs/>
          <w:sz w:val="24"/>
          <w:szCs w:val="24"/>
        </w:rPr>
      </w:pPr>
      <w:r w:rsidRPr="00083560">
        <w:rPr>
          <w:b/>
          <w:bCs/>
          <w:sz w:val="24"/>
          <w:szCs w:val="24"/>
        </w:rPr>
        <w:t>Note: The following pages are intended for classroom use for students as a visual aid to learning.</w:t>
      </w:r>
    </w:p>
    <w:p w14:paraId="2459EA94" w14:textId="77777777" w:rsidR="00BC6DB0" w:rsidRPr="00083560" w:rsidRDefault="00BC6DB0" w:rsidP="00BC6DB0">
      <w:pPr>
        <w:pStyle w:val="Footer"/>
        <w:rPr>
          <w:b/>
          <w:bCs/>
          <w:sz w:val="24"/>
          <w:szCs w:val="24"/>
        </w:rPr>
      </w:pPr>
    </w:p>
    <w:p w14:paraId="2888FF57" w14:textId="77777777" w:rsidR="00BC6DB0" w:rsidRPr="00083560" w:rsidRDefault="00BC6DB0" w:rsidP="00BC6DB0">
      <w:pPr>
        <w:pStyle w:val="Footer"/>
        <w:rPr>
          <w:sz w:val="24"/>
          <w:szCs w:val="24"/>
        </w:rPr>
      </w:pPr>
      <w:r w:rsidRPr="00083560">
        <w:rPr>
          <w:sz w:val="24"/>
          <w:szCs w:val="24"/>
        </w:rPr>
        <w:t>Virginia Department of Education ©2018</w:t>
      </w:r>
    </w:p>
    <w:p w14:paraId="431069F3" w14:textId="391EFE44" w:rsidR="004C110B" w:rsidRDefault="004C110B">
      <w:pPr>
        <w:rPr>
          <w:sz w:val="24"/>
          <w:szCs w:val="24"/>
        </w:rPr>
      </w:pPr>
      <w:r>
        <w:rPr>
          <w:sz w:val="24"/>
          <w:szCs w:val="24"/>
        </w:rPr>
        <w:br w:type="page"/>
      </w:r>
    </w:p>
    <w:p w14:paraId="0AC2AC49" w14:textId="77777777" w:rsidR="00EC2B5C" w:rsidRPr="00BC6DB0" w:rsidRDefault="00EC2B5C" w:rsidP="00BC6DB0">
      <w:pPr>
        <w:spacing w:after="240" w:line="240" w:lineRule="auto"/>
        <w:jc w:val="center"/>
        <w:rPr>
          <w:b/>
          <w:sz w:val="32"/>
          <w:szCs w:val="32"/>
        </w:rPr>
      </w:pPr>
      <w:r w:rsidRPr="00BC6DB0">
        <w:rPr>
          <w:b/>
          <w:sz w:val="32"/>
          <w:szCs w:val="32"/>
        </w:rPr>
        <w:t>Finding the Greatest Common Factor (GCF)</w:t>
      </w:r>
    </w:p>
    <w:p w14:paraId="5497E126" w14:textId="2434DC91" w:rsidR="00EC2B5C" w:rsidRDefault="00332707" w:rsidP="00BC6DB0">
      <w:pPr>
        <w:spacing w:after="240" w:line="240" w:lineRule="auto"/>
        <w:rPr>
          <w:sz w:val="24"/>
          <w:szCs w:val="24"/>
        </w:rPr>
      </w:pPr>
      <w:r>
        <w:rPr>
          <w:b/>
          <w:sz w:val="24"/>
          <w:szCs w:val="24"/>
        </w:rPr>
        <w:t xml:space="preserve">Directions: </w:t>
      </w:r>
      <w:r w:rsidR="00EC2B5C">
        <w:rPr>
          <w:sz w:val="24"/>
          <w:szCs w:val="24"/>
        </w:rPr>
        <w:t>For each pair of numbers</w:t>
      </w:r>
      <w:r w:rsidR="006C2FED">
        <w:rPr>
          <w:sz w:val="24"/>
          <w:szCs w:val="24"/>
        </w:rPr>
        <w:t>,</w:t>
      </w:r>
      <w:r w:rsidR="00EC2B5C">
        <w:rPr>
          <w:sz w:val="24"/>
          <w:szCs w:val="24"/>
        </w:rPr>
        <w:t xml:space="preserve"> answer the questions that help you identify the greatest common factor.</w:t>
      </w:r>
    </w:p>
    <w:tbl>
      <w:tblPr>
        <w:tblStyle w:val="a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ble for student use"/>
      </w:tblPr>
      <w:tblGrid>
        <w:gridCol w:w="1780"/>
        <w:gridCol w:w="1893"/>
        <w:gridCol w:w="1894"/>
        <w:gridCol w:w="1894"/>
        <w:gridCol w:w="1894"/>
      </w:tblGrid>
      <w:tr w:rsidR="00EC2B5C" w14:paraId="1120D04F" w14:textId="77777777" w:rsidTr="00BC6DB0">
        <w:trPr>
          <w:tblHeader/>
        </w:trPr>
        <w:tc>
          <w:tcPr>
            <w:tcW w:w="1780" w:type="dxa"/>
            <w:shd w:val="clear" w:color="auto" w:fill="D0CECE"/>
            <w:vAlign w:val="center"/>
          </w:tcPr>
          <w:p w14:paraId="61A54100" w14:textId="77777777" w:rsidR="00EC2B5C" w:rsidRDefault="00EC2B5C" w:rsidP="00EC2B5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sz w:val="24"/>
                <w:szCs w:val="24"/>
              </w:rPr>
            </w:pPr>
            <w:r>
              <w:rPr>
                <w:b/>
                <w:sz w:val="24"/>
                <w:szCs w:val="24"/>
              </w:rPr>
              <w:t>The pair of numbers</w:t>
            </w:r>
          </w:p>
        </w:tc>
        <w:tc>
          <w:tcPr>
            <w:tcW w:w="1893" w:type="dxa"/>
            <w:shd w:val="clear" w:color="auto" w:fill="D0CECE"/>
            <w:vAlign w:val="center"/>
          </w:tcPr>
          <w:p w14:paraId="1BBB80CF" w14:textId="77777777" w:rsidR="00EC2B5C" w:rsidRDefault="00EC2B5C" w:rsidP="00EC2B5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sz w:val="24"/>
                <w:szCs w:val="24"/>
              </w:rPr>
            </w:pPr>
            <w:r>
              <w:rPr>
                <w:b/>
                <w:sz w:val="24"/>
                <w:szCs w:val="24"/>
              </w:rPr>
              <w:t>Factors of the first number</w:t>
            </w:r>
          </w:p>
        </w:tc>
        <w:tc>
          <w:tcPr>
            <w:tcW w:w="1894" w:type="dxa"/>
            <w:shd w:val="clear" w:color="auto" w:fill="D0CECE"/>
            <w:vAlign w:val="center"/>
          </w:tcPr>
          <w:p w14:paraId="03493695" w14:textId="77777777" w:rsidR="00EC2B5C" w:rsidRDefault="00EC2B5C" w:rsidP="00EC2B5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sz w:val="24"/>
                <w:szCs w:val="24"/>
              </w:rPr>
            </w:pPr>
            <w:r>
              <w:rPr>
                <w:b/>
                <w:sz w:val="24"/>
                <w:szCs w:val="24"/>
              </w:rPr>
              <w:t>Factors of the second number</w:t>
            </w:r>
          </w:p>
        </w:tc>
        <w:tc>
          <w:tcPr>
            <w:tcW w:w="1894" w:type="dxa"/>
            <w:shd w:val="clear" w:color="auto" w:fill="D0CECE"/>
            <w:vAlign w:val="center"/>
          </w:tcPr>
          <w:p w14:paraId="2ABF9A24" w14:textId="77777777" w:rsidR="00EC2B5C" w:rsidRDefault="00EC2B5C" w:rsidP="00EC2B5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sz w:val="24"/>
                <w:szCs w:val="24"/>
              </w:rPr>
            </w:pPr>
            <w:r>
              <w:rPr>
                <w:b/>
                <w:sz w:val="24"/>
                <w:szCs w:val="24"/>
              </w:rPr>
              <w:t>Common Factors</w:t>
            </w:r>
          </w:p>
        </w:tc>
        <w:tc>
          <w:tcPr>
            <w:tcW w:w="1894" w:type="dxa"/>
            <w:shd w:val="clear" w:color="auto" w:fill="D0CECE"/>
            <w:vAlign w:val="center"/>
          </w:tcPr>
          <w:p w14:paraId="138930C6" w14:textId="77777777" w:rsidR="00EC2B5C" w:rsidRDefault="00EC2B5C" w:rsidP="00EC2B5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sz w:val="24"/>
                <w:szCs w:val="24"/>
              </w:rPr>
            </w:pPr>
            <w:r>
              <w:rPr>
                <w:b/>
                <w:sz w:val="24"/>
                <w:szCs w:val="24"/>
              </w:rPr>
              <w:t>Greatest Common Factor (GCF)</w:t>
            </w:r>
          </w:p>
        </w:tc>
      </w:tr>
      <w:tr w:rsidR="00EC2B5C" w14:paraId="3C56E9A0" w14:textId="77777777" w:rsidTr="00BC6DB0">
        <w:tc>
          <w:tcPr>
            <w:tcW w:w="1780" w:type="dxa"/>
          </w:tcPr>
          <w:p w14:paraId="32E418E7" w14:textId="77777777" w:rsidR="00EC2B5C" w:rsidRDefault="00EC2B5C" w:rsidP="00F31D66">
            <w:pPr>
              <w:spacing w:after="0" w:line="240" w:lineRule="auto"/>
              <w:ind w:left="720"/>
              <w:rPr>
                <w:sz w:val="24"/>
                <w:szCs w:val="24"/>
              </w:rPr>
            </w:pPr>
          </w:p>
          <w:p w14:paraId="739C2437" w14:textId="77777777" w:rsidR="00EC2B5C" w:rsidRDefault="00EC2B5C" w:rsidP="00F31D66">
            <w:pPr>
              <w:spacing w:after="0" w:line="240" w:lineRule="auto"/>
              <w:jc w:val="center"/>
              <w:rPr>
                <w:sz w:val="24"/>
                <w:szCs w:val="24"/>
              </w:rPr>
            </w:pPr>
            <w:r>
              <w:rPr>
                <w:sz w:val="24"/>
                <w:szCs w:val="24"/>
              </w:rPr>
              <w:t>6 and 15</w:t>
            </w:r>
          </w:p>
          <w:p w14:paraId="48264B10"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3" w:type="dxa"/>
          </w:tcPr>
          <w:p w14:paraId="001A9309"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16877B2B"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668CCB41"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425E7262"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r>
      <w:tr w:rsidR="00EC2B5C" w14:paraId="28AD24CA" w14:textId="77777777" w:rsidTr="00BC6DB0">
        <w:tc>
          <w:tcPr>
            <w:tcW w:w="1780" w:type="dxa"/>
          </w:tcPr>
          <w:p w14:paraId="6D4D78A9"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p>
          <w:p w14:paraId="501AEDEB"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r>
              <w:rPr>
                <w:sz w:val="24"/>
                <w:szCs w:val="24"/>
              </w:rPr>
              <w:t>12 and 28</w:t>
            </w:r>
          </w:p>
          <w:p w14:paraId="34263A65"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p>
        </w:tc>
        <w:tc>
          <w:tcPr>
            <w:tcW w:w="1893" w:type="dxa"/>
          </w:tcPr>
          <w:p w14:paraId="399B0F5B"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0CA8E7A9"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46CBEA74"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17EE367D"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r>
      <w:tr w:rsidR="00EC2B5C" w14:paraId="600D9810" w14:textId="77777777" w:rsidTr="00BC6DB0">
        <w:tc>
          <w:tcPr>
            <w:tcW w:w="1780" w:type="dxa"/>
          </w:tcPr>
          <w:p w14:paraId="156928E2"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p>
          <w:p w14:paraId="7E523539"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r>
              <w:rPr>
                <w:sz w:val="24"/>
                <w:szCs w:val="24"/>
              </w:rPr>
              <w:t>12 and 17</w:t>
            </w:r>
          </w:p>
          <w:p w14:paraId="32D0C4B8"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p>
        </w:tc>
        <w:tc>
          <w:tcPr>
            <w:tcW w:w="1893" w:type="dxa"/>
          </w:tcPr>
          <w:p w14:paraId="0E1787CF"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37C1D62F"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22429594"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6F7113B2"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r>
      <w:tr w:rsidR="00EC2B5C" w14:paraId="34EDC463" w14:textId="77777777" w:rsidTr="00BC6DB0">
        <w:tc>
          <w:tcPr>
            <w:tcW w:w="1780" w:type="dxa"/>
          </w:tcPr>
          <w:p w14:paraId="048F7628"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p>
          <w:p w14:paraId="0EB495EE"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r>
              <w:rPr>
                <w:sz w:val="24"/>
                <w:szCs w:val="24"/>
              </w:rPr>
              <w:t>24 and 64</w:t>
            </w:r>
          </w:p>
          <w:p w14:paraId="40E8842F"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p>
        </w:tc>
        <w:tc>
          <w:tcPr>
            <w:tcW w:w="1893" w:type="dxa"/>
          </w:tcPr>
          <w:p w14:paraId="3323C5CF"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7E685BA7"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0491247C"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4F31649D"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r>
      <w:tr w:rsidR="00EC2B5C" w14:paraId="7D245585" w14:textId="77777777" w:rsidTr="00BC6DB0">
        <w:tc>
          <w:tcPr>
            <w:tcW w:w="1780" w:type="dxa"/>
          </w:tcPr>
          <w:p w14:paraId="2093CC47"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p>
          <w:p w14:paraId="6110901D"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r>
              <w:rPr>
                <w:sz w:val="24"/>
                <w:szCs w:val="24"/>
              </w:rPr>
              <w:t>35 and 55</w:t>
            </w:r>
          </w:p>
          <w:p w14:paraId="53759DF2"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p>
        </w:tc>
        <w:tc>
          <w:tcPr>
            <w:tcW w:w="1893" w:type="dxa"/>
          </w:tcPr>
          <w:p w14:paraId="62393EF4"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49310203"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78271217"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0DEDF6DE"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r>
      <w:tr w:rsidR="00EC2B5C" w14:paraId="17588363" w14:textId="77777777" w:rsidTr="00BC6DB0">
        <w:tc>
          <w:tcPr>
            <w:tcW w:w="1780" w:type="dxa"/>
          </w:tcPr>
          <w:p w14:paraId="75F1DC54"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p>
          <w:p w14:paraId="5A9E7D06"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r>
              <w:rPr>
                <w:sz w:val="24"/>
                <w:szCs w:val="24"/>
              </w:rPr>
              <w:t>27 and 18</w:t>
            </w:r>
          </w:p>
          <w:p w14:paraId="0D2F286C"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24"/>
                <w:szCs w:val="24"/>
              </w:rPr>
            </w:pPr>
          </w:p>
        </w:tc>
        <w:tc>
          <w:tcPr>
            <w:tcW w:w="1893" w:type="dxa"/>
          </w:tcPr>
          <w:p w14:paraId="652E7785"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42AC23AD"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60E16F13"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c>
          <w:tcPr>
            <w:tcW w:w="1894" w:type="dxa"/>
          </w:tcPr>
          <w:p w14:paraId="436F13D4" w14:textId="77777777" w:rsidR="00EC2B5C" w:rsidRDefault="00EC2B5C" w:rsidP="00F31D66">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tc>
      </w:tr>
    </w:tbl>
    <w:p w14:paraId="39B51880" w14:textId="77777777" w:rsidR="00EC2B5C" w:rsidRPr="00CB70F2" w:rsidRDefault="00EC2B5C" w:rsidP="00EC2B5C">
      <w:pPr>
        <w:spacing w:after="0" w:line="240" w:lineRule="auto"/>
        <w:rPr>
          <w:b/>
          <w:sz w:val="24"/>
          <w:szCs w:val="24"/>
        </w:rPr>
      </w:pPr>
      <w:r>
        <w:br w:type="page"/>
      </w:r>
      <w:bookmarkStart w:id="2" w:name="_lyny0ldnwijx" w:colFirst="0" w:colLast="0"/>
      <w:bookmarkEnd w:id="2"/>
    </w:p>
    <w:p w14:paraId="31B7063C" w14:textId="1BB86E53" w:rsidR="009A12E2" w:rsidRPr="00BC6DB0" w:rsidRDefault="00AB19C3" w:rsidP="00BC6DB0">
      <w:pPr>
        <w:spacing w:after="240" w:line="240" w:lineRule="auto"/>
        <w:jc w:val="center"/>
        <w:rPr>
          <w:b/>
          <w:sz w:val="32"/>
          <w:szCs w:val="32"/>
        </w:rPr>
      </w:pPr>
      <w:r w:rsidRPr="00BC6DB0">
        <w:rPr>
          <w:b/>
          <w:sz w:val="32"/>
          <w:szCs w:val="32"/>
        </w:rPr>
        <w:t>Factor Frenzy Game</w:t>
      </w:r>
      <w:r w:rsidR="00EC2B5C" w:rsidRPr="00BC6DB0">
        <w:rPr>
          <w:b/>
          <w:sz w:val="32"/>
          <w:szCs w:val="32"/>
        </w:rPr>
        <w:t xml:space="preserve"> Directions</w:t>
      </w:r>
      <w:r w:rsidRPr="00BC6DB0">
        <w:rPr>
          <w:b/>
          <w:sz w:val="32"/>
          <w:szCs w:val="32"/>
        </w:rPr>
        <w:t xml:space="preserve"> </w:t>
      </w:r>
      <w:bookmarkStart w:id="3" w:name="_tr2q9gzy7xp" w:colFirst="0" w:colLast="0"/>
      <w:bookmarkEnd w:id="3"/>
    </w:p>
    <w:p w14:paraId="48A30766" w14:textId="77777777" w:rsidR="009A12E2" w:rsidRPr="00EC2B5C" w:rsidRDefault="00AB19C3">
      <w:pPr>
        <w:widowControl w:val="0"/>
        <w:spacing w:before="240" w:after="0" w:line="240" w:lineRule="auto"/>
        <w:rPr>
          <w:rFonts w:asciiTheme="minorHAnsi" w:eastAsia="Arial" w:hAnsiTheme="minorHAnsi" w:cstheme="minorHAnsi"/>
          <w:b/>
          <w:sz w:val="28"/>
          <w:szCs w:val="28"/>
        </w:rPr>
      </w:pPr>
      <w:bookmarkStart w:id="4" w:name="_bwla2dfd5kqm" w:colFirst="0" w:colLast="0"/>
      <w:bookmarkEnd w:id="4"/>
      <w:r w:rsidRPr="00EC2B5C">
        <w:rPr>
          <w:rFonts w:asciiTheme="minorHAnsi" w:eastAsia="Arial" w:hAnsiTheme="minorHAnsi" w:cstheme="minorHAnsi"/>
          <w:b/>
          <w:sz w:val="28"/>
          <w:szCs w:val="28"/>
        </w:rPr>
        <w:t>Materials</w:t>
      </w:r>
    </w:p>
    <w:p w14:paraId="315FAE92" w14:textId="77777777" w:rsidR="009A12E2" w:rsidRPr="00EC2B5C" w:rsidRDefault="00AB19C3" w:rsidP="00BC6DB0">
      <w:pPr>
        <w:widowControl w:val="0"/>
        <w:numPr>
          <w:ilvl w:val="0"/>
          <w:numId w:val="3"/>
        </w:numPr>
        <w:spacing w:before="60" w:after="0" w:line="240" w:lineRule="auto"/>
        <w:rPr>
          <w:rFonts w:asciiTheme="minorHAnsi" w:hAnsiTheme="minorHAnsi" w:cstheme="minorHAnsi"/>
        </w:rPr>
      </w:pPr>
      <w:r w:rsidRPr="00EC2B5C">
        <w:rPr>
          <w:rFonts w:asciiTheme="minorHAnsi" w:hAnsiTheme="minorHAnsi" w:cstheme="minorHAnsi"/>
          <w:sz w:val="24"/>
          <w:szCs w:val="24"/>
        </w:rPr>
        <w:t>Factor Frenzy Game Board</w:t>
      </w:r>
    </w:p>
    <w:p w14:paraId="3EB8DAB3" w14:textId="3657ACD6" w:rsidR="009A12E2" w:rsidRPr="00EC2B5C" w:rsidRDefault="00AB19C3" w:rsidP="00BC6DB0">
      <w:pPr>
        <w:widowControl w:val="0"/>
        <w:numPr>
          <w:ilvl w:val="0"/>
          <w:numId w:val="3"/>
        </w:numPr>
        <w:spacing w:before="60" w:after="0" w:line="240" w:lineRule="auto"/>
        <w:rPr>
          <w:rFonts w:asciiTheme="minorHAnsi" w:hAnsiTheme="minorHAnsi" w:cstheme="minorHAnsi"/>
        </w:rPr>
      </w:pPr>
      <w:r w:rsidRPr="00EC2B5C">
        <w:rPr>
          <w:rFonts w:asciiTheme="minorHAnsi" w:hAnsiTheme="minorHAnsi" w:cstheme="minorHAnsi"/>
          <w:sz w:val="24"/>
          <w:szCs w:val="24"/>
        </w:rPr>
        <w:t>A pile of game markers (e.g.</w:t>
      </w:r>
      <w:r w:rsidR="006C2FED">
        <w:rPr>
          <w:rFonts w:asciiTheme="minorHAnsi" w:hAnsiTheme="minorHAnsi" w:cstheme="minorHAnsi"/>
          <w:sz w:val="24"/>
          <w:szCs w:val="24"/>
        </w:rPr>
        <w:t>,</w:t>
      </w:r>
      <w:r w:rsidRPr="00EC2B5C">
        <w:rPr>
          <w:rFonts w:asciiTheme="minorHAnsi" w:hAnsiTheme="minorHAnsi" w:cstheme="minorHAnsi"/>
          <w:sz w:val="24"/>
          <w:szCs w:val="24"/>
        </w:rPr>
        <w:t xml:space="preserve"> checkers, colored chips, colored cubes) in two different colors</w:t>
      </w:r>
    </w:p>
    <w:p w14:paraId="54AADFB1" w14:textId="5C8E5A78" w:rsidR="009A12E2" w:rsidRPr="00EC2B5C" w:rsidRDefault="00AB19C3" w:rsidP="00BC6DB0">
      <w:pPr>
        <w:widowControl w:val="0"/>
        <w:numPr>
          <w:ilvl w:val="0"/>
          <w:numId w:val="3"/>
        </w:numPr>
        <w:spacing w:before="60" w:after="0" w:line="240" w:lineRule="auto"/>
        <w:rPr>
          <w:rFonts w:asciiTheme="minorHAnsi" w:hAnsiTheme="minorHAnsi" w:cstheme="minorHAnsi"/>
        </w:rPr>
      </w:pPr>
      <w:r w:rsidRPr="00EC2B5C">
        <w:rPr>
          <w:rFonts w:asciiTheme="minorHAnsi" w:hAnsiTheme="minorHAnsi" w:cstheme="minorHAnsi"/>
          <w:sz w:val="24"/>
          <w:szCs w:val="24"/>
        </w:rPr>
        <w:t>Two large paper</w:t>
      </w:r>
      <w:r w:rsidR="006C2FED">
        <w:rPr>
          <w:rFonts w:asciiTheme="minorHAnsi" w:hAnsiTheme="minorHAnsi" w:cstheme="minorHAnsi"/>
          <w:sz w:val="24"/>
          <w:szCs w:val="24"/>
        </w:rPr>
        <w:t xml:space="preserve"> </w:t>
      </w:r>
      <w:r w:rsidRPr="00EC2B5C">
        <w:rPr>
          <w:rFonts w:asciiTheme="minorHAnsi" w:hAnsiTheme="minorHAnsi" w:cstheme="minorHAnsi"/>
          <w:sz w:val="24"/>
          <w:szCs w:val="24"/>
        </w:rPr>
        <w:t>clips</w:t>
      </w:r>
    </w:p>
    <w:p w14:paraId="3A545AE6" w14:textId="77777777" w:rsidR="009A12E2" w:rsidRPr="00EC2B5C" w:rsidRDefault="00AB19C3" w:rsidP="00BC6DB0">
      <w:pPr>
        <w:widowControl w:val="0"/>
        <w:spacing w:before="100" w:after="0" w:line="240" w:lineRule="auto"/>
        <w:rPr>
          <w:rFonts w:asciiTheme="minorHAnsi" w:eastAsia="Arial" w:hAnsiTheme="minorHAnsi" w:cstheme="minorHAnsi"/>
          <w:b/>
          <w:sz w:val="28"/>
          <w:szCs w:val="28"/>
        </w:rPr>
      </w:pPr>
      <w:r w:rsidRPr="00EC2B5C">
        <w:rPr>
          <w:rFonts w:asciiTheme="minorHAnsi" w:eastAsia="Arial" w:hAnsiTheme="minorHAnsi" w:cstheme="minorHAnsi"/>
          <w:b/>
          <w:sz w:val="28"/>
          <w:szCs w:val="28"/>
        </w:rPr>
        <w:t>Object of Game</w:t>
      </w:r>
    </w:p>
    <w:p w14:paraId="512FFBFA" w14:textId="5C31876E" w:rsidR="009A12E2" w:rsidRPr="00EC2B5C" w:rsidRDefault="00AB19C3" w:rsidP="00BC6DB0">
      <w:pPr>
        <w:widowControl w:val="0"/>
        <w:spacing w:before="60" w:after="0" w:line="240" w:lineRule="auto"/>
        <w:rPr>
          <w:rFonts w:asciiTheme="minorHAnsi" w:hAnsiTheme="minorHAnsi" w:cstheme="minorHAnsi"/>
          <w:sz w:val="24"/>
          <w:szCs w:val="24"/>
        </w:rPr>
      </w:pPr>
      <w:r w:rsidRPr="00EC2B5C">
        <w:rPr>
          <w:rFonts w:asciiTheme="minorHAnsi" w:hAnsiTheme="minorHAnsi" w:cstheme="minorHAnsi"/>
          <w:sz w:val="24"/>
          <w:szCs w:val="24"/>
        </w:rPr>
        <w:t>To be the first player to cover four squares in a row horizontally, diagonally, or vertically on the Factor Frenzy Game Board</w:t>
      </w:r>
      <w:r w:rsidR="006C2FED">
        <w:rPr>
          <w:rFonts w:asciiTheme="minorHAnsi" w:hAnsiTheme="minorHAnsi" w:cstheme="minorHAnsi"/>
          <w:sz w:val="24"/>
          <w:szCs w:val="24"/>
        </w:rPr>
        <w:t>.</w:t>
      </w:r>
    </w:p>
    <w:p w14:paraId="38E2782B" w14:textId="77777777" w:rsidR="009A12E2" w:rsidRPr="00EC2B5C" w:rsidRDefault="00AB19C3" w:rsidP="00BC6DB0">
      <w:pPr>
        <w:widowControl w:val="0"/>
        <w:spacing w:before="100" w:after="0" w:line="240" w:lineRule="auto"/>
        <w:rPr>
          <w:rFonts w:asciiTheme="minorHAnsi" w:eastAsia="Arial" w:hAnsiTheme="minorHAnsi" w:cstheme="minorHAnsi"/>
          <w:b/>
          <w:sz w:val="28"/>
          <w:szCs w:val="28"/>
        </w:rPr>
      </w:pPr>
      <w:r w:rsidRPr="00EC2B5C">
        <w:rPr>
          <w:rFonts w:asciiTheme="minorHAnsi" w:eastAsia="Arial" w:hAnsiTheme="minorHAnsi" w:cstheme="minorHAnsi"/>
          <w:b/>
          <w:sz w:val="28"/>
          <w:szCs w:val="28"/>
        </w:rPr>
        <w:t>Directions</w:t>
      </w:r>
    </w:p>
    <w:p w14:paraId="6328D4FF" w14:textId="29DFAAF2" w:rsidR="009A12E2" w:rsidRPr="00EC2B5C" w:rsidRDefault="00AB19C3" w:rsidP="00BC6DB0">
      <w:pPr>
        <w:widowControl w:val="0"/>
        <w:spacing w:before="60" w:after="0" w:line="240" w:lineRule="auto"/>
        <w:ind w:left="720" w:hanging="360"/>
        <w:rPr>
          <w:rFonts w:asciiTheme="minorHAnsi" w:hAnsiTheme="minorHAnsi" w:cstheme="minorHAnsi"/>
          <w:sz w:val="24"/>
          <w:szCs w:val="24"/>
        </w:rPr>
      </w:pPr>
      <w:r w:rsidRPr="00EC2B5C">
        <w:rPr>
          <w:rFonts w:asciiTheme="minorHAnsi" w:hAnsiTheme="minorHAnsi" w:cstheme="minorHAnsi"/>
          <w:sz w:val="24"/>
          <w:szCs w:val="24"/>
        </w:rPr>
        <w:t>1.</w:t>
      </w:r>
      <w:r w:rsidRPr="00EC2B5C">
        <w:rPr>
          <w:rFonts w:asciiTheme="minorHAnsi" w:hAnsiTheme="minorHAnsi" w:cstheme="minorHAnsi"/>
          <w:sz w:val="24"/>
          <w:szCs w:val="24"/>
        </w:rPr>
        <w:tab/>
        <w:t xml:space="preserve">Each player tosses a game marker onto the game board. The player whose marker lands on the largest number chooses a game-marker color, collects a pile of markers in that color, and becomes </w:t>
      </w:r>
      <w:r w:rsidR="006C2FED">
        <w:rPr>
          <w:rFonts w:asciiTheme="minorHAnsi" w:hAnsiTheme="minorHAnsi" w:cstheme="minorHAnsi"/>
          <w:sz w:val="24"/>
          <w:szCs w:val="24"/>
        </w:rPr>
        <w:t>p</w:t>
      </w:r>
      <w:r w:rsidR="006C2FED" w:rsidRPr="00EC2B5C">
        <w:rPr>
          <w:rFonts w:asciiTheme="minorHAnsi" w:hAnsiTheme="minorHAnsi" w:cstheme="minorHAnsi"/>
          <w:sz w:val="24"/>
          <w:szCs w:val="24"/>
        </w:rPr>
        <w:t xml:space="preserve">layer </w:t>
      </w:r>
      <w:r w:rsidRPr="00EC2B5C">
        <w:rPr>
          <w:rFonts w:asciiTheme="minorHAnsi" w:hAnsiTheme="minorHAnsi" w:cstheme="minorHAnsi"/>
          <w:sz w:val="24"/>
          <w:szCs w:val="24"/>
        </w:rPr>
        <w:t>1. Player 2 collects a pile of markers in the other color.</w:t>
      </w:r>
    </w:p>
    <w:p w14:paraId="30803080" w14:textId="190CB33A" w:rsidR="009A12E2" w:rsidRPr="00EC2B5C" w:rsidRDefault="00AB19C3" w:rsidP="00BC6DB0">
      <w:pPr>
        <w:widowControl w:val="0"/>
        <w:spacing w:before="60" w:after="0" w:line="240" w:lineRule="auto"/>
        <w:ind w:left="720" w:hanging="360"/>
        <w:rPr>
          <w:rFonts w:asciiTheme="minorHAnsi" w:hAnsiTheme="minorHAnsi" w:cstheme="minorHAnsi"/>
          <w:sz w:val="24"/>
          <w:szCs w:val="24"/>
        </w:rPr>
      </w:pPr>
      <w:r w:rsidRPr="00EC2B5C">
        <w:rPr>
          <w:rFonts w:asciiTheme="minorHAnsi" w:hAnsiTheme="minorHAnsi" w:cstheme="minorHAnsi"/>
          <w:sz w:val="24"/>
          <w:szCs w:val="24"/>
        </w:rPr>
        <w:t>2.</w:t>
      </w:r>
      <w:r w:rsidRPr="00EC2B5C">
        <w:rPr>
          <w:rFonts w:asciiTheme="minorHAnsi" w:hAnsiTheme="minorHAnsi" w:cstheme="minorHAnsi"/>
          <w:sz w:val="24"/>
          <w:szCs w:val="24"/>
        </w:rPr>
        <w:tab/>
        <w:t>Player 1 places two paper</w:t>
      </w:r>
      <w:r w:rsidR="006C2FED">
        <w:rPr>
          <w:rFonts w:asciiTheme="minorHAnsi" w:hAnsiTheme="minorHAnsi" w:cstheme="minorHAnsi"/>
          <w:sz w:val="24"/>
          <w:szCs w:val="24"/>
        </w:rPr>
        <w:t xml:space="preserve"> </w:t>
      </w:r>
      <w:r w:rsidRPr="00EC2B5C">
        <w:rPr>
          <w:rFonts w:asciiTheme="minorHAnsi" w:hAnsiTheme="minorHAnsi" w:cstheme="minorHAnsi"/>
          <w:sz w:val="24"/>
          <w:szCs w:val="24"/>
        </w:rPr>
        <w:t xml:space="preserve">clips at the bottom of the game board so that they point to two different factors. Then, </w:t>
      </w:r>
      <w:r w:rsidR="006C2FED">
        <w:rPr>
          <w:rFonts w:asciiTheme="minorHAnsi" w:hAnsiTheme="minorHAnsi" w:cstheme="minorHAnsi"/>
          <w:sz w:val="24"/>
          <w:szCs w:val="24"/>
        </w:rPr>
        <w:t>p</w:t>
      </w:r>
      <w:r w:rsidR="006C2FED" w:rsidRPr="00EC2B5C">
        <w:rPr>
          <w:rFonts w:asciiTheme="minorHAnsi" w:hAnsiTheme="minorHAnsi" w:cstheme="minorHAnsi"/>
          <w:sz w:val="24"/>
          <w:szCs w:val="24"/>
        </w:rPr>
        <w:t xml:space="preserve">layer </w:t>
      </w:r>
      <w:r w:rsidRPr="00EC2B5C">
        <w:rPr>
          <w:rFonts w:asciiTheme="minorHAnsi" w:hAnsiTheme="minorHAnsi" w:cstheme="minorHAnsi"/>
          <w:sz w:val="24"/>
          <w:szCs w:val="24"/>
        </w:rPr>
        <w:t xml:space="preserve">1 multiplies the two factors and places one of his/her game markers on the product square on the game board. Player 1 records the factors and product </w:t>
      </w:r>
      <w:r w:rsidR="006C2FED">
        <w:rPr>
          <w:rFonts w:asciiTheme="minorHAnsi" w:hAnsiTheme="minorHAnsi" w:cstheme="minorHAnsi"/>
          <w:sz w:val="24"/>
          <w:szCs w:val="24"/>
        </w:rPr>
        <w:t>on the Factor Frenzy Game Recording Sheet</w:t>
      </w:r>
      <w:r w:rsidRPr="00EC2B5C">
        <w:rPr>
          <w:rFonts w:asciiTheme="minorHAnsi" w:hAnsiTheme="minorHAnsi" w:cstheme="minorHAnsi"/>
          <w:sz w:val="24"/>
          <w:szCs w:val="24"/>
        </w:rPr>
        <w:t>.</w:t>
      </w:r>
    </w:p>
    <w:p w14:paraId="40D16DA0" w14:textId="3EE6885B" w:rsidR="009A12E2" w:rsidRPr="00EC2B5C" w:rsidRDefault="00AB19C3" w:rsidP="00BC6DB0">
      <w:pPr>
        <w:widowControl w:val="0"/>
        <w:spacing w:before="60" w:after="0" w:line="240" w:lineRule="auto"/>
        <w:ind w:left="720" w:hanging="360"/>
        <w:rPr>
          <w:rFonts w:asciiTheme="minorHAnsi" w:hAnsiTheme="minorHAnsi" w:cstheme="minorHAnsi"/>
          <w:sz w:val="24"/>
          <w:szCs w:val="24"/>
        </w:rPr>
      </w:pPr>
      <w:r w:rsidRPr="00EC2B5C">
        <w:rPr>
          <w:rFonts w:asciiTheme="minorHAnsi" w:hAnsiTheme="minorHAnsi" w:cstheme="minorHAnsi"/>
          <w:sz w:val="24"/>
          <w:szCs w:val="24"/>
        </w:rPr>
        <w:t>3.</w:t>
      </w:r>
      <w:r w:rsidRPr="00EC2B5C">
        <w:rPr>
          <w:rFonts w:asciiTheme="minorHAnsi" w:hAnsiTheme="minorHAnsi" w:cstheme="minorHAnsi"/>
          <w:sz w:val="24"/>
          <w:szCs w:val="24"/>
        </w:rPr>
        <w:tab/>
        <w:t xml:space="preserve">Player 2 </w:t>
      </w:r>
      <w:r w:rsidRPr="00BC6DB0">
        <w:rPr>
          <w:rFonts w:asciiTheme="minorHAnsi" w:hAnsiTheme="minorHAnsi" w:cstheme="minorHAnsi"/>
          <w:sz w:val="24"/>
          <w:szCs w:val="24"/>
        </w:rPr>
        <w:t xml:space="preserve">slides </w:t>
      </w:r>
      <w:r w:rsidRPr="00BC6DB0">
        <w:rPr>
          <w:rFonts w:asciiTheme="minorHAnsi" w:hAnsiTheme="minorHAnsi" w:cstheme="minorHAnsi"/>
          <w:i/>
          <w:sz w:val="24"/>
          <w:szCs w:val="24"/>
        </w:rPr>
        <w:t>one</w:t>
      </w:r>
      <w:r w:rsidRPr="00BC6DB0">
        <w:rPr>
          <w:rFonts w:asciiTheme="minorHAnsi" w:hAnsiTheme="minorHAnsi" w:cstheme="minorHAnsi"/>
          <w:b/>
          <w:sz w:val="24"/>
          <w:szCs w:val="24"/>
        </w:rPr>
        <w:t xml:space="preserve"> </w:t>
      </w:r>
      <w:r w:rsidRPr="00BC6DB0">
        <w:rPr>
          <w:rFonts w:asciiTheme="minorHAnsi" w:hAnsiTheme="minorHAnsi" w:cstheme="minorHAnsi"/>
          <w:sz w:val="24"/>
          <w:szCs w:val="24"/>
        </w:rPr>
        <w:t>paper</w:t>
      </w:r>
      <w:r w:rsidR="006C2FED" w:rsidRPr="00BC6DB0">
        <w:rPr>
          <w:rFonts w:asciiTheme="minorHAnsi" w:hAnsiTheme="minorHAnsi" w:cstheme="minorHAnsi"/>
          <w:sz w:val="24"/>
          <w:szCs w:val="24"/>
        </w:rPr>
        <w:t xml:space="preserve"> </w:t>
      </w:r>
      <w:r w:rsidRPr="00BC6DB0">
        <w:rPr>
          <w:rFonts w:asciiTheme="minorHAnsi" w:hAnsiTheme="minorHAnsi" w:cstheme="minorHAnsi"/>
          <w:sz w:val="24"/>
          <w:szCs w:val="24"/>
        </w:rPr>
        <w:t>clip</w:t>
      </w:r>
      <w:r w:rsidRPr="00EC2B5C">
        <w:rPr>
          <w:rFonts w:asciiTheme="minorHAnsi" w:hAnsiTheme="minorHAnsi" w:cstheme="minorHAnsi"/>
          <w:sz w:val="24"/>
          <w:szCs w:val="24"/>
        </w:rPr>
        <w:t xml:space="preserve"> to point to a different factor, leaving the other paper</w:t>
      </w:r>
      <w:r w:rsidR="006C2FED">
        <w:rPr>
          <w:rFonts w:asciiTheme="minorHAnsi" w:hAnsiTheme="minorHAnsi" w:cstheme="minorHAnsi"/>
          <w:sz w:val="24"/>
          <w:szCs w:val="24"/>
        </w:rPr>
        <w:t xml:space="preserve"> </w:t>
      </w:r>
      <w:r w:rsidRPr="00EC2B5C">
        <w:rPr>
          <w:rFonts w:asciiTheme="minorHAnsi" w:hAnsiTheme="minorHAnsi" w:cstheme="minorHAnsi"/>
          <w:sz w:val="24"/>
          <w:szCs w:val="24"/>
        </w:rPr>
        <w:t>clip in place. It is permitted to slide the paper</w:t>
      </w:r>
      <w:r w:rsidR="006C2FED">
        <w:rPr>
          <w:rFonts w:asciiTheme="minorHAnsi" w:hAnsiTheme="minorHAnsi" w:cstheme="minorHAnsi"/>
          <w:sz w:val="24"/>
          <w:szCs w:val="24"/>
        </w:rPr>
        <w:t xml:space="preserve"> </w:t>
      </w:r>
      <w:r w:rsidRPr="00EC2B5C">
        <w:rPr>
          <w:rFonts w:asciiTheme="minorHAnsi" w:hAnsiTheme="minorHAnsi" w:cstheme="minorHAnsi"/>
          <w:sz w:val="24"/>
          <w:szCs w:val="24"/>
        </w:rPr>
        <w:t>clip to point to the same factor as the other paper</w:t>
      </w:r>
      <w:r w:rsidR="006C2FED">
        <w:rPr>
          <w:rFonts w:asciiTheme="minorHAnsi" w:hAnsiTheme="minorHAnsi" w:cstheme="minorHAnsi"/>
          <w:sz w:val="24"/>
          <w:szCs w:val="24"/>
        </w:rPr>
        <w:t xml:space="preserve"> </w:t>
      </w:r>
      <w:r w:rsidRPr="00EC2B5C">
        <w:rPr>
          <w:rFonts w:asciiTheme="minorHAnsi" w:hAnsiTheme="minorHAnsi" w:cstheme="minorHAnsi"/>
          <w:sz w:val="24"/>
          <w:szCs w:val="24"/>
        </w:rPr>
        <w:t xml:space="preserve">clip. Then, </w:t>
      </w:r>
      <w:r w:rsidR="006C2FED">
        <w:rPr>
          <w:rFonts w:asciiTheme="minorHAnsi" w:hAnsiTheme="minorHAnsi" w:cstheme="minorHAnsi"/>
          <w:sz w:val="24"/>
          <w:szCs w:val="24"/>
        </w:rPr>
        <w:t>p</w:t>
      </w:r>
      <w:r w:rsidR="006C2FED" w:rsidRPr="00EC2B5C">
        <w:rPr>
          <w:rFonts w:asciiTheme="minorHAnsi" w:hAnsiTheme="minorHAnsi" w:cstheme="minorHAnsi"/>
          <w:sz w:val="24"/>
          <w:szCs w:val="24"/>
        </w:rPr>
        <w:t xml:space="preserve">layer </w:t>
      </w:r>
      <w:r w:rsidRPr="00EC2B5C">
        <w:rPr>
          <w:rFonts w:asciiTheme="minorHAnsi" w:hAnsiTheme="minorHAnsi" w:cstheme="minorHAnsi"/>
          <w:sz w:val="24"/>
          <w:szCs w:val="24"/>
        </w:rPr>
        <w:t xml:space="preserve">2 multiplies the two factors and places one of his/her game markers on the product square. Player 2 records his/her play </w:t>
      </w:r>
      <w:r w:rsidR="006C2FED">
        <w:rPr>
          <w:rFonts w:asciiTheme="minorHAnsi" w:hAnsiTheme="minorHAnsi" w:cstheme="minorHAnsi"/>
          <w:sz w:val="24"/>
          <w:szCs w:val="24"/>
        </w:rPr>
        <w:t>on</w:t>
      </w:r>
      <w:r w:rsidR="006C2FED" w:rsidRPr="00EC2B5C">
        <w:rPr>
          <w:rFonts w:asciiTheme="minorHAnsi" w:hAnsiTheme="minorHAnsi" w:cstheme="minorHAnsi"/>
          <w:sz w:val="24"/>
          <w:szCs w:val="24"/>
        </w:rPr>
        <w:t xml:space="preserve"> </w:t>
      </w:r>
      <w:r w:rsidRPr="00EC2B5C">
        <w:rPr>
          <w:rFonts w:asciiTheme="minorHAnsi" w:hAnsiTheme="minorHAnsi" w:cstheme="minorHAnsi"/>
          <w:sz w:val="24"/>
          <w:szCs w:val="24"/>
        </w:rPr>
        <w:t xml:space="preserve">the </w:t>
      </w:r>
      <w:r w:rsidR="006C2FED">
        <w:rPr>
          <w:rFonts w:asciiTheme="minorHAnsi" w:hAnsiTheme="minorHAnsi" w:cstheme="minorHAnsi"/>
          <w:sz w:val="24"/>
          <w:szCs w:val="24"/>
        </w:rPr>
        <w:t>recording sheet</w:t>
      </w:r>
      <w:r w:rsidRPr="00EC2B5C">
        <w:rPr>
          <w:rFonts w:asciiTheme="minorHAnsi" w:hAnsiTheme="minorHAnsi" w:cstheme="minorHAnsi"/>
          <w:sz w:val="24"/>
          <w:szCs w:val="24"/>
        </w:rPr>
        <w:t>.</w:t>
      </w:r>
    </w:p>
    <w:p w14:paraId="3D6765C5" w14:textId="460553A1" w:rsidR="009A12E2" w:rsidRPr="00EC2B5C" w:rsidRDefault="00AB19C3" w:rsidP="00BC6DB0">
      <w:pPr>
        <w:widowControl w:val="0"/>
        <w:spacing w:before="60" w:after="0" w:line="240" w:lineRule="auto"/>
        <w:ind w:left="720" w:hanging="360"/>
        <w:rPr>
          <w:rFonts w:asciiTheme="minorHAnsi" w:hAnsiTheme="minorHAnsi" w:cstheme="minorHAnsi"/>
          <w:sz w:val="24"/>
          <w:szCs w:val="24"/>
        </w:rPr>
      </w:pPr>
      <w:r w:rsidRPr="00EC2B5C">
        <w:rPr>
          <w:rFonts w:asciiTheme="minorHAnsi" w:hAnsiTheme="minorHAnsi" w:cstheme="minorHAnsi"/>
          <w:sz w:val="24"/>
          <w:szCs w:val="24"/>
        </w:rPr>
        <w:t>4.</w:t>
      </w:r>
      <w:r w:rsidRPr="00EC2B5C">
        <w:rPr>
          <w:rFonts w:asciiTheme="minorHAnsi" w:hAnsiTheme="minorHAnsi" w:cstheme="minorHAnsi"/>
          <w:sz w:val="24"/>
          <w:szCs w:val="24"/>
        </w:rPr>
        <w:tab/>
        <w:t xml:space="preserve">Players take turns sliding </w:t>
      </w:r>
      <w:r w:rsidRPr="00EC2B5C">
        <w:rPr>
          <w:rFonts w:asciiTheme="minorHAnsi" w:hAnsiTheme="minorHAnsi" w:cstheme="minorHAnsi"/>
          <w:i/>
          <w:sz w:val="24"/>
          <w:szCs w:val="24"/>
        </w:rPr>
        <w:t>one</w:t>
      </w:r>
      <w:r w:rsidRPr="00EC2B5C">
        <w:rPr>
          <w:rFonts w:asciiTheme="minorHAnsi" w:hAnsiTheme="minorHAnsi" w:cstheme="minorHAnsi"/>
          <w:sz w:val="24"/>
          <w:szCs w:val="24"/>
        </w:rPr>
        <w:t xml:space="preserve"> paper</w:t>
      </w:r>
      <w:r w:rsidR="006C2FED">
        <w:rPr>
          <w:rFonts w:asciiTheme="minorHAnsi" w:hAnsiTheme="minorHAnsi" w:cstheme="minorHAnsi"/>
          <w:sz w:val="24"/>
          <w:szCs w:val="24"/>
        </w:rPr>
        <w:t xml:space="preserve"> </w:t>
      </w:r>
      <w:r w:rsidRPr="00EC2B5C">
        <w:rPr>
          <w:rFonts w:asciiTheme="minorHAnsi" w:hAnsiTheme="minorHAnsi" w:cstheme="minorHAnsi"/>
          <w:sz w:val="24"/>
          <w:szCs w:val="24"/>
        </w:rPr>
        <w:t>clip, multiplying the two factors, covering the product, and recording the play. The first player to cover four squares in a row horizontally, vertically, or diagonally wins!</w:t>
      </w:r>
    </w:p>
    <w:p w14:paraId="2C5CC04E" w14:textId="2D09E92C" w:rsidR="009A12E2" w:rsidRDefault="006C2FED" w:rsidP="00BC6DB0">
      <w:pPr>
        <w:widowControl w:val="0"/>
        <w:spacing w:before="120" w:after="0" w:line="240" w:lineRule="auto"/>
        <w:rPr>
          <w:rFonts w:asciiTheme="minorHAnsi" w:hAnsiTheme="minorHAnsi" w:cstheme="minorHAnsi"/>
          <w:i/>
          <w:sz w:val="24"/>
          <w:szCs w:val="24"/>
        </w:rPr>
      </w:pPr>
      <w:r>
        <w:rPr>
          <w:rFonts w:asciiTheme="minorHAnsi" w:hAnsiTheme="minorHAnsi" w:cstheme="minorHAnsi"/>
          <w:i/>
          <w:sz w:val="24"/>
          <w:szCs w:val="24"/>
        </w:rPr>
        <w:t>Tip</w:t>
      </w:r>
      <w:r w:rsidR="00AB19C3" w:rsidRPr="00EC2B5C">
        <w:rPr>
          <w:rFonts w:asciiTheme="minorHAnsi" w:hAnsiTheme="minorHAnsi" w:cstheme="minorHAnsi"/>
          <w:i/>
          <w:sz w:val="24"/>
          <w:szCs w:val="24"/>
        </w:rPr>
        <w:t>: Try to figure out in advance what product(s) you need next in order to cover four squares in a row. Then, see whether you can move a paper</w:t>
      </w:r>
      <w:r>
        <w:rPr>
          <w:rFonts w:asciiTheme="minorHAnsi" w:hAnsiTheme="minorHAnsi" w:cstheme="minorHAnsi"/>
          <w:i/>
          <w:sz w:val="24"/>
          <w:szCs w:val="24"/>
        </w:rPr>
        <w:t xml:space="preserve"> </w:t>
      </w:r>
      <w:r w:rsidR="00AB19C3" w:rsidRPr="00EC2B5C">
        <w:rPr>
          <w:rFonts w:asciiTheme="minorHAnsi" w:hAnsiTheme="minorHAnsi" w:cstheme="minorHAnsi"/>
          <w:i/>
          <w:sz w:val="24"/>
          <w:szCs w:val="24"/>
        </w:rPr>
        <w:t>clip to achieve one of those products!</w:t>
      </w:r>
      <w:bookmarkStart w:id="5" w:name="_c41knbiq1ga5" w:colFirst="0" w:colLast="0"/>
      <w:bookmarkEnd w:id="5"/>
    </w:p>
    <w:p w14:paraId="2E577D55" w14:textId="34F8C805" w:rsidR="00EC2B5C" w:rsidRDefault="00EC2B5C" w:rsidP="00CB70F2">
      <w:pPr>
        <w:widowControl w:val="0"/>
        <w:spacing w:after="0" w:line="240" w:lineRule="auto"/>
        <w:rPr>
          <w:rFonts w:asciiTheme="minorHAnsi" w:hAnsiTheme="minorHAnsi" w:cstheme="minorHAnsi"/>
          <w:i/>
          <w:sz w:val="24"/>
          <w:szCs w:val="24"/>
        </w:rPr>
      </w:pPr>
    </w:p>
    <w:p w14:paraId="2FB8B74C" w14:textId="77777777" w:rsidR="00EC2B5C" w:rsidRDefault="00EC2B5C">
      <w:pPr>
        <w:rPr>
          <w:b/>
          <w:sz w:val="48"/>
          <w:szCs w:val="48"/>
        </w:rPr>
      </w:pPr>
      <w:r>
        <w:rPr>
          <w:b/>
          <w:sz w:val="48"/>
          <w:szCs w:val="48"/>
        </w:rPr>
        <w:br w:type="page"/>
      </w:r>
    </w:p>
    <w:p w14:paraId="0838A1B8" w14:textId="7042F5DA" w:rsidR="00EC2B5C" w:rsidRPr="004B2E5D" w:rsidRDefault="00EC2B5C" w:rsidP="00BC6DB0">
      <w:pPr>
        <w:widowControl w:val="0"/>
        <w:spacing w:after="240" w:line="240" w:lineRule="auto"/>
        <w:jc w:val="center"/>
        <w:rPr>
          <w:b/>
          <w:sz w:val="56"/>
          <w:szCs w:val="48"/>
        </w:rPr>
      </w:pPr>
      <w:r w:rsidRPr="004B2E5D">
        <w:rPr>
          <w:b/>
          <w:sz w:val="40"/>
          <w:szCs w:val="32"/>
        </w:rPr>
        <w:t>Factor Frenzy Game Recording Sheet</w:t>
      </w:r>
    </w:p>
    <w:tbl>
      <w:tblPr>
        <w:tblStyle w:val="a"/>
        <w:tblW w:w="6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game board for student use"/>
      </w:tblPr>
      <w:tblGrid>
        <w:gridCol w:w="1949"/>
        <w:gridCol w:w="2276"/>
        <w:gridCol w:w="2610"/>
      </w:tblGrid>
      <w:tr w:rsidR="00EC2B5C" w:rsidRPr="004B2E5D" w14:paraId="715789F7" w14:textId="77777777" w:rsidTr="004B2E5D">
        <w:trPr>
          <w:trHeight w:val="500"/>
          <w:tblHeader/>
          <w:jc w:val="center"/>
        </w:trPr>
        <w:tc>
          <w:tcPr>
            <w:tcW w:w="1949" w:type="dxa"/>
            <w:shd w:val="clear" w:color="auto" w:fill="D9D9D9"/>
            <w:vAlign w:val="center"/>
          </w:tcPr>
          <w:p w14:paraId="0A4D383B" w14:textId="77777777" w:rsidR="00EC2B5C" w:rsidRPr="004B2E5D" w:rsidRDefault="00EC2B5C" w:rsidP="00F31D66">
            <w:pPr>
              <w:spacing w:after="0" w:line="240" w:lineRule="auto"/>
              <w:jc w:val="center"/>
              <w:rPr>
                <w:sz w:val="40"/>
                <w:szCs w:val="48"/>
              </w:rPr>
            </w:pPr>
            <w:r w:rsidRPr="004B2E5D">
              <w:rPr>
                <w:b/>
                <w:sz w:val="40"/>
                <w:szCs w:val="48"/>
              </w:rPr>
              <w:t>PLAYER</w:t>
            </w:r>
          </w:p>
        </w:tc>
        <w:tc>
          <w:tcPr>
            <w:tcW w:w="2276" w:type="dxa"/>
            <w:shd w:val="clear" w:color="auto" w:fill="D9D9D9"/>
            <w:vAlign w:val="center"/>
          </w:tcPr>
          <w:p w14:paraId="4F72DB44" w14:textId="77777777" w:rsidR="00EC2B5C" w:rsidRPr="004B2E5D" w:rsidRDefault="00EC2B5C" w:rsidP="00F31D66">
            <w:pPr>
              <w:spacing w:after="0" w:line="240" w:lineRule="auto"/>
              <w:jc w:val="center"/>
              <w:rPr>
                <w:sz w:val="40"/>
                <w:szCs w:val="48"/>
              </w:rPr>
            </w:pPr>
            <w:r w:rsidRPr="004B2E5D">
              <w:rPr>
                <w:b/>
                <w:sz w:val="40"/>
                <w:szCs w:val="48"/>
              </w:rPr>
              <w:t>FACTORS</w:t>
            </w:r>
          </w:p>
        </w:tc>
        <w:tc>
          <w:tcPr>
            <w:tcW w:w="2610" w:type="dxa"/>
            <w:shd w:val="clear" w:color="auto" w:fill="D9D9D9"/>
            <w:vAlign w:val="center"/>
          </w:tcPr>
          <w:p w14:paraId="0452A383" w14:textId="77777777" w:rsidR="00EC2B5C" w:rsidRPr="004B2E5D" w:rsidRDefault="00EC2B5C" w:rsidP="00F31D66">
            <w:pPr>
              <w:spacing w:after="0" w:line="240" w:lineRule="auto"/>
              <w:jc w:val="center"/>
              <w:rPr>
                <w:sz w:val="40"/>
                <w:szCs w:val="48"/>
              </w:rPr>
            </w:pPr>
            <w:r w:rsidRPr="004B2E5D">
              <w:rPr>
                <w:b/>
                <w:sz w:val="40"/>
                <w:szCs w:val="48"/>
              </w:rPr>
              <w:t>PRODUCT</w:t>
            </w:r>
          </w:p>
        </w:tc>
      </w:tr>
      <w:tr w:rsidR="00EC2B5C" w:rsidRPr="004B2E5D" w14:paraId="27BDC507" w14:textId="77777777" w:rsidTr="004B2E5D">
        <w:trPr>
          <w:trHeight w:val="500"/>
          <w:jc w:val="center"/>
        </w:trPr>
        <w:tc>
          <w:tcPr>
            <w:tcW w:w="1949" w:type="dxa"/>
            <w:vAlign w:val="center"/>
          </w:tcPr>
          <w:p w14:paraId="4654BD78" w14:textId="77777777" w:rsidR="00EC2B5C" w:rsidRPr="004B2E5D" w:rsidRDefault="00EC2B5C" w:rsidP="00F31D66">
            <w:pPr>
              <w:spacing w:after="0" w:line="240" w:lineRule="auto"/>
              <w:jc w:val="center"/>
              <w:rPr>
                <w:sz w:val="48"/>
                <w:szCs w:val="48"/>
              </w:rPr>
            </w:pPr>
            <w:r w:rsidRPr="004B2E5D">
              <w:rPr>
                <w:sz w:val="48"/>
                <w:szCs w:val="48"/>
              </w:rPr>
              <w:t>1</w:t>
            </w:r>
          </w:p>
        </w:tc>
        <w:tc>
          <w:tcPr>
            <w:tcW w:w="2276" w:type="dxa"/>
            <w:vAlign w:val="center"/>
          </w:tcPr>
          <w:p w14:paraId="3BF57E6F"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540039FF" w14:textId="77777777" w:rsidR="00EC2B5C" w:rsidRPr="004B2E5D" w:rsidRDefault="00EC2B5C" w:rsidP="00F31D66">
            <w:pPr>
              <w:spacing w:after="0" w:line="240" w:lineRule="auto"/>
              <w:jc w:val="center"/>
              <w:rPr>
                <w:sz w:val="48"/>
                <w:szCs w:val="48"/>
              </w:rPr>
            </w:pPr>
          </w:p>
        </w:tc>
      </w:tr>
      <w:tr w:rsidR="00EC2B5C" w:rsidRPr="004B2E5D" w14:paraId="21319116" w14:textId="77777777" w:rsidTr="004B2E5D">
        <w:trPr>
          <w:trHeight w:val="500"/>
          <w:jc w:val="center"/>
        </w:trPr>
        <w:tc>
          <w:tcPr>
            <w:tcW w:w="1949" w:type="dxa"/>
            <w:vAlign w:val="center"/>
          </w:tcPr>
          <w:p w14:paraId="363C6BC5" w14:textId="77777777" w:rsidR="00EC2B5C" w:rsidRPr="004B2E5D" w:rsidRDefault="00EC2B5C" w:rsidP="00F31D66">
            <w:pPr>
              <w:spacing w:after="0" w:line="240" w:lineRule="auto"/>
              <w:jc w:val="center"/>
              <w:rPr>
                <w:sz w:val="48"/>
                <w:szCs w:val="48"/>
              </w:rPr>
            </w:pPr>
            <w:r w:rsidRPr="004B2E5D">
              <w:rPr>
                <w:sz w:val="48"/>
                <w:szCs w:val="48"/>
              </w:rPr>
              <w:t>2</w:t>
            </w:r>
          </w:p>
        </w:tc>
        <w:tc>
          <w:tcPr>
            <w:tcW w:w="2276" w:type="dxa"/>
            <w:vAlign w:val="center"/>
          </w:tcPr>
          <w:p w14:paraId="46FF3052"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46ED85C4" w14:textId="77777777" w:rsidR="00EC2B5C" w:rsidRPr="004B2E5D" w:rsidRDefault="00EC2B5C" w:rsidP="00F31D66">
            <w:pPr>
              <w:spacing w:after="0" w:line="240" w:lineRule="auto"/>
              <w:jc w:val="center"/>
              <w:rPr>
                <w:sz w:val="48"/>
                <w:szCs w:val="48"/>
              </w:rPr>
            </w:pPr>
          </w:p>
        </w:tc>
      </w:tr>
      <w:tr w:rsidR="00EC2B5C" w:rsidRPr="004B2E5D" w14:paraId="663F835D" w14:textId="77777777" w:rsidTr="004B2E5D">
        <w:trPr>
          <w:trHeight w:val="500"/>
          <w:jc w:val="center"/>
        </w:trPr>
        <w:tc>
          <w:tcPr>
            <w:tcW w:w="1949" w:type="dxa"/>
            <w:vAlign w:val="center"/>
          </w:tcPr>
          <w:p w14:paraId="0597CD84" w14:textId="77777777" w:rsidR="00EC2B5C" w:rsidRPr="004B2E5D" w:rsidRDefault="00EC2B5C" w:rsidP="00F31D66">
            <w:pPr>
              <w:spacing w:after="0" w:line="240" w:lineRule="auto"/>
              <w:jc w:val="center"/>
              <w:rPr>
                <w:sz w:val="48"/>
                <w:szCs w:val="48"/>
              </w:rPr>
            </w:pPr>
            <w:r w:rsidRPr="004B2E5D">
              <w:rPr>
                <w:sz w:val="48"/>
                <w:szCs w:val="48"/>
              </w:rPr>
              <w:t>1</w:t>
            </w:r>
          </w:p>
        </w:tc>
        <w:tc>
          <w:tcPr>
            <w:tcW w:w="2276" w:type="dxa"/>
            <w:vAlign w:val="center"/>
          </w:tcPr>
          <w:p w14:paraId="2BB3F03C"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3113F8E0" w14:textId="77777777" w:rsidR="00EC2B5C" w:rsidRPr="004B2E5D" w:rsidRDefault="00EC2B5C" w:rsidP="00F31D66">
            <w:pPr>
              <w:spacing w:after="0" w:line="240" w:lineRule="auto"/>
              <w:jc w:val="center"/>
              <w:rPr>
                <w:sz w:val="48"/>
                <w:szCs w:val="48"/>
              </w:rPr>
            </w:pPr>
          </w:p>
        </w:tc>
      </w:tr>
      <w:tr w:rsidR="00EC2B5C" w:rsidRPr="004B2E5D" w14:paraId="5F9B3E56" w14:textId="77777777" w:rsidTr="004B2E5D">
        <w:trPr>
          <w:trHeight w:val="500"/>
          <w:jc w:val="center"/>
        </w:trPr>
        <w:tc>
          <w:tcPr>
            <w:tcW w:w="1949" w:type="dxa"/>
            <w:vAlign w:val="center"/>
          </w:tcPr>
          <w:p w14:paraId="2D9F6665" w14:textId="77777777" w:rsidR="00EC2B5C" w:rsidRPr="004B2E5D" w:rsidRDefault="00EC2B5C" w:rsidP="00F31D66">
            <w:pPr>
              <w:spacing w:after="0" w:line="240" w:lineRule="auto"/>
              <w:jc w:val="center"/>
              <w:rPr>
                <w:sz w:val="48"/>
                <w:szCs w:val="48"/>
              </w:rPr>
            </w:pPr>
            <w:r w:rsidRPr="004B2E5D">
              <w:rPr>
                <w:sz w:val="48"/>
                <w:szCs w:val="48"/>
              </w:rPr>
              <w:t>2</w:t>
            </w:r>
          </w:p>
        </w:tc>
        <w:tc>
          <w:tcPr>
            <w:tcW w:w="2276" w:type="dxa"/>
            <w:vAlign w:val="center"/>
          </w:tcPr>
          <w:p w14:paraId="572801D6"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34DB6415" w14:textId="77777777" w:rsidR="00EC2B5C" w:rsidRPr="004B2E5D" w:rsidRDefault="00EC2B5C" w:rsidP="00F31D66">
            <w:pPr>
              <w:spacing w:after="0" w:line="240" w:lineRule="auto"/>
              <w:jc w:val="center"/>
              <w:rPr>
                <w:sz w:val="48"/>
                <w:szCs w:val="48"/>
              </w:rPr>
            </w:pPr>
          </w:p>
        </w:tc>
      </w:tr>
      <w:tr w:rsidR="00EC2B5C" w:rsidRPr="004B2E5D" w14:paraId="4A8B7D9C" w14:textId="77777777" w:rsidTr="004B2E5D">
        <w:trPr>
          <w:trHeight w:val="500"/>
          <w:jc w:val="center"/>
        </w:trPr>
        <w:tc>
          <w:tcPr>
            <w:tcW w:w="1949" w:type="dxa"/>
            <w:vAlign w:val="center"/>
          </w:tcPr>
          <w:p w14:paraId="61B358BC" w14:textId="77777777" w:rsidR="00EC2B5C" w:rsidRPr="004B2E5D" w:rsidRDefault="00EC2B5C" w:rsidP="00F31D66">
            <w:pPr>
              <w:spacing w:after="0" w:line="240" w:lineRule="auto"/>
              <w:jc w:val="center"/>
              <w:rPr>
                <w:sz w:val="48"/>
                <w:szCs w:val="48"/>
              </w:rPr>
            </w:pPr>
            <w:r w:rsidRPr="004B2E5D">
              <w:rPr>
                <w:sz w:val="48"/>
                <w:szCs w:val="48"/>
              </w:rPr>
              <w:t>1</w:t>
            </w:r>
          </w:p>
        </w:tc>
        <w:tc>
          <w:tcPr>
            <w:tcW w:w="2276" w:type="dxa"/>
            <w:vAlign w:val="center"/>
          </w:tcPr>
          <w:p w14:paraId="386008ED"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574343C3" w14:textId="77777777" w:rsidR="00EC2B5C" w:rsidRPr="004B2E5D" w:rsidRDefault="00EC2B5C" w:rsidP="00F31D66">
            <w:pPr>
              <w:spacing w:after="0" w:line="240" w:lineRule="auto"/>
              <w:jc w:val="center"/>
              <w:rPr>
                <w:sz w:val="48"/>
                <w:szCs w:val="48"/>
              </w:rPr>
            </w:pPr>
          </w:p>
        </w:tc>
      </w:tr>
      <w:tr w:rsidR="00EC2B5C" w:rsidRPr="004B2E5D" w14:paraId="538A5FE8" w14:textId="77777777" w:rsidTr="004B2E5D">
        <w:trPr>
          <w:trHeight w:val="500"/>
          <w:jc w:val="center"/>
        </w:trPr>
        <w:tc>
          <w:tcPr>
            <w:tcW w:w="1949" w:type="dxa"/>
            <w:vAlign w:val="center"/>
          </w:tcPr>
          <w:p w14:paraId="645EA77B" w14:textId="77777777" w:rsidR="00EC2B5C" w:rsidRPr="004B2E5D" w:rsidRDefault="00EC2B5C" w:rsidP="00F31D66">
            <w:pPr>
              <w:spacing w:after="0" w:line="240" w:lineRule="auto"/>
              <w:jc w:val="center"/>
              <w:rPr>
                <w:sz w:val="48"/>
                <w:szCs w:val="48"/>
              </w:rPr>
            </w:pPr>
            <w:r w:rsidRPr="004B2E5D">
              <w:rPr>
                <w:sz w:val="48"/>
                <w:szCs w:val="48"/>
              </w:rPr>
              <w:t>2</w:t>
            </w:r>
          </w:p>
        </w:tc>
        <w:tc>
          <w:tcPr>
            <w:tcW w:w="2276" w:type="dxa"/>
            <w:vAlign w:val="center"/>
          </w:tcPr>
          <w:p w14:paraId="1E4C0369"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652B91EF" w14:textId="77777777" w:rsidR="00EC2B5C" w:rsidRPr="004B2E5D" w:rsidRDefault="00EC2B5C" w:rsidP="00F31D66">
            <w:pPr>
              <w:spacing w:after="0" w:line="240" w:lineRule="auto"/>
              <w:jc w:val="center"/>
              <w:rPr>
                <w:sz w:val="48"/>
                <w:szCs w:val="48"/>
              </w:rPr>
            </w:pPr>
          </w:p>
        </w:tc>
      </w:tr>
      <w:tr w:rsidR="00EC2B5C" w:rsidRPr="004B2E5D" w14:paraId="10EAB0F3" w14:textId="77777777" w:rsidTr="004B2E5D">
        <w:trPr>
          <w:trHeight w:val="500"/>
          <w:jc w:val="center"/>
        </w:trPr>
        <w:tc>
          <w:tcPr>
            <w:tcW w:w="1949" w:type="dxa"/>
            <w:vAlign w:val="center"/>
          </w:tcPr>
          <w:p w14:paraId="7E8E1833" w14:textId="77777777" w:rsidR="00EC2B5C" w:rsidRPr="004B2E5D" w:rsidRDefault="00EC2B5C" w:rsidP="00F31D66">
            <w:pPr>
              <w:spacing w:after="0" w:line="240" w:lineRule="auto"/>
              <w:jc w:val="center"/>
              <w:rPr>
                <w:sz w:val="48"/>
                <w:szCs w:val="48"/>
              </w:rPr>
            </w:pPr>
            <w:r w:rsidRPr="004B2E5D">
              <w:rPr>
                <w:sz w:val="48"/>
                <w:szCs w:val="48"/>
              </w:rPr>
              <w:t>1</w:t>
            </w:r>
          </w:p>
        </w:tc>
        <w:tc>
          <w:tcPr>
            <w:tcW w:w="2276" w:type="dxa"/>
            <w:vAlign w:val="center"/>
          </w:tcPr>
          <w:p w14:paraId="2C436353"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3046384D" w14:textId="77777777" w:rsidR="00EC2B5C" w:rsidRPr="004B2E5D" w:rsidRDefault="00EC2B5C" w:rsidP="00F31D66">
            <w:pPr>
              <w:spacing w:after="0" w:line="240" w:lineRule="auto"/>
              <w:jc w:val="center"/>
              <w:rPr>
                <w:sz w:val="48"/>
                <w:szCs w:val="48"/>
              </w:rPr>
            </w:pPr>
          </w:p>
        </w:tc>
      </w:tr>
      <w:tr w:rsidR="00EC2B5C" w:rsidRPr="004B2E5D" w14:paraId="026E5703" w14:textId="77777777" w:rsidTr="004B2E5D">
        <w:trPr>
          <w:trHeight w:val="500"/>
          <w:jc w:val="center"/>
        </w:trPr>
        <w:tc>
          <w:tcPr>
            <w:tcW w:w="1949" w:type="dxa"/>
            <w:vAlign w:val="center"/>
          </w:tcPr>
          <w:p w14:paraId="16931EFD" w14:textId="77777777" w:rsidR="00EC2B5C" w:rsidRPr="004B2E5D" w:rsidRDefault="00EC2B5C" w:rsidP="00F31D66">
            <w:pPr>
              <w:spacing w:after="0" w:line="240" w:lineRule="auto"/>
              <w:jc w:val="center"/>
              <w:rPr>
                <w:sz w:val="48"/>
                <w:szCs w:val="48"/>
              </w:rPr>
            </w:pPr>
            <w:r w:rsidRPr="004B2E5D">
              <w:rPr>
                <w:sz w:val="48"/>
                <w:szCs w:val="48"/>
              </w:rPr>
              <w:t>2</w:t>
            </w:r>
          </w:p>
        </w:tc>
        <w:tc>
          <w:tcPr>
            <w:tcW w:w="2276" w:type="dxa"/>
            <w:vAlign w:val="center"/>
          </w:tcPr>
          <w:p w14:paraId="2518990B"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3BB3F943" w14:textId="77777777" w:rsidR="00EC2B5C" w:rsidRPr="004B2E5D" w:rsidRDefault="00EC2B5C" w:rsidP="00F31D66">
            <w:pPr>
              <w:spacing w:after="0" w:line="240" w:lineRule="auto"/>
              <w:jc w:val="center"/>
              <w:rPr>
                <w:sz w:val="48"/>
                <w:szCs w:val="48"/>
              </w:rPr>
            </w:pPr>
          </w:p>
        </w:tc>
      </w:tr>
      <w:tr w:rsidR="00EC2B5C" w:rsidRPr="004B2E5D" w14:paraId="5246B1D9" w14:textId="77777777" w:rsidTr="004B2E5D">
        <w:trPr>
          <w:trHeight w:val="500"/>
          <w:jc w:val="center"/>
        </w:trPr>
        <w:tc>
          <w:tcPr>
            <w:tcW w:w="1949" w:type="dxa"/>
            <w:vAlign w:val="center"/>
          </w:tcPr>
          <w:p w14:paraId="5E0CAF22" w14:textId="77777777" w:rsidR="00EC2B5C" w:rsidRPr="004B2E5D" w:rsidRDefault="00EC2B5C" w:rsidP="00F31D66">
            <w:pPr>
              <w:spacing w:after="0" w:line="240" w:lineRule="auto"/>
              <w:jc w:val="center"/>
              <w:rPr>
                <w:sz w:val="48"/>
                <w:szCs w:val="48"/>
              </w:rPr>
            </w:pPr>
            <w:r w:rsidRPr="004B2E5D">
              <w:rPr>
                <w:sz w:val="48"/>
                <w:szCs w:val="48"/>
              </w:rPr>
              <w:t>1</w:t>
            </w:r>
          </w:p>
        </w:tc>
        <w:tc>
          <w:tcPr>
            <w:tcW w:w="2276" w:type="dxa"/>
            <w:vAlign w:val="center"/>
          </w:tcPr>
          <w:p w14:paraId="27A7892A"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6145EA9F" w14:textId="77777777" w:rsidR="00EC2B5C" w:rsidRPr="004B2E5D" w:rsidRDefault="00EC2B5C" w:rsidP="00F31D66">
            <w:pPr>
              <w:spacing w:after="0" w:line="240" w:lineRule="auto"/>
              <w:jc w:val="center"/>
              <w:rPr>
                <w:sz w:val="48"/>
                <w:szCs w:val="48"/>
              </w:rPr>
            </w:pPr>
          </w:p>
        </w:tc>
      </w:tr>
      <w:tr w:rsidR="00EC2B5C" w:rsidRPr="004B2E5D" w14:paraId="33CCBE5E" w14:textId="77777777" w:rsidTr="004B2E5D">
        <w:trPr>
          <w:trHeight w:val="500"/>
          <w:jc w:val="center"/>
        </w:trPr>
        <w:tc>
          <w:tcPr>
            <w:tcW w:w="1949" w:type="dxa"/>
            <w:vAlign w:val="center"/>
          </w:tcPr>
          <w:p w14:paraId="7D21B4BC" w14:textId="77777777" w:rsidR="00EC2B5C" w:rsidRPr="004B2E5D" w:rsidRDefault="00EC2B5C" w:rsidP="00F31D66">
            <w:pPr>
              <w:spacing w:after="0" w:line="240" w:lineRule="auto"/>
              <w:jc w:val="center"/>
              <w:rPr>
                <w:sz w:val="48"/>
                <w:szCs w:val="48"/>
              </w:rPr>
            </w:pPr>
            <w:r w:rsidRPr="004B2E5D">
              <w:rPr>
                <w:sz w:val="48"/>
                <w:szCs w:val="48"/>
              </w:rPr>
              <w:t>2</w:t>
            </w:r>
          </w:p>
        </w:tc>
        <w:tc>
          <w:tcPr>
            <w:tcW w:w="2276" w:type="dxa"/>
            <w:vAlign w:val="center"/>
          </w:tcPr>
          <w:p w14:paraId="111F8783"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019E5FC5" w14:textId="77777777" w:rsidR="00EC2B5C" w:rsidRPr="004B2E5D" w:rsidRDefault="00EC2B5C" w:rsidP="00F31D66">
            <w:pPr>
              <w:spacing w:after="0" w:line="240" w:lineRule="auto"/>
              <w:jc w:val="center"/>
              <w:rPr>
                <w:sz w:val="48"/>
                <w:szCs w:val="48"/>
              </w:rPr>
            </w:pPr>
          </w:p>
        </w:tc>
      </w:tr>
      <w:tr w:rsidR="00EC2B5C" w:rsidRPr="004B2E5D" w14:paraId="45B36366" w14:textId="77777777" w:rsidTr="004B2E5D">
        <w:trPr>
          <w:trHeight w:val="500"/>
          <w:jc w:val="center"/>
        </w:trPr>
        <w:tc>
          <w:tcPr>
            <w:tcW w:w="1949" w:type="dxa"/>
            <w:vAlign w:val="center"/>
          </w:tcPr>
          <w:p w14:paraId="50AFDFA9" w14:textId="77777777" w:rsidR="00EC2B5C" w:rsidRPr="004B2E5D" w:rsidRDefault="00EC2B5C" w:rsidP="00F31D66">
            <w:pPr>
              <w:spacing w:after="0" w:line="240" w:lineRule="auto"/>
              <w:jc w:val="center"/>
              <w:rPr>
                <w:sz w:val="48"/>
                <w:szCs w:val="48"/>
              </w:rPr>
            </w:pPr>
            <w:r w:rsidRPr="004B2E5D">
              <w:rPr>
                <w:sz w:val="48"/>
                <w:szCs w:val="48"/>
              </w:rPr>
              <w:t>1</w:t>
            </w:r>
          </w:p>
        </w:tc>
        <w:tc>
          <w:tcPr>
            <w:tcW w:w="2276" w:type="dxa"/>
            <w:vAlign w:val="center"/>
          </w:tcPr>
          <w:p w14:paraId="06242EA0"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351D7236" w14:textId="77777777" w:rsidR="00EC2B5C" w:rsidRPr="004B2E5D" w:rsidRDefault="00EC2B5C" w:rsidP="00F31D66">
            <w:pPr>
              <w:spacing w:after="0" w:line="240" w:lineRule="auto"/>
              <w:jc w:val="center"/>
              <w:rPr>
                <w:sz w:val="48"/>
                <w:szCs w:val="48"/>
              </w:rPr>
            </w:pPr>
          </w:p>
        </w:tc>
      </w:tr>
      <w:tr w:rsidR="00EC2B5C" w:rsidRPr="004B2E5D" w14:paraId="11473956" w14:textId="77777777" w:rsidTr="004B2E5D">
        <w:trPr>
          <w:trHeight w:val="500"/>
          <w:jc w:val="center"/>
        </w:trPr>
        <w:tc>
          <w:tcPr>
            <w:tcW w:w="1949" w:type="dxa"/>
            <w:vAlign w:val="center"/>
          </w:tcPr>
          <w:p w14:paraId="0DF91B78" w14:textId="77777777" w:rsidR="00EC2B5C" w:rsidRPr="004B2E5D" w:rsidRDefault="00EC2B5C" w:rsidP="00F31D66">
            <w:pPr>
              <w:spacing w:after="0" w:line="240" w:lineRule="auto"/>
              <w:jc w:val="center"/>
              <w:rPr>
                <w:sz w:val="48"/>
                <w:szCs w:val="48"/>
              </w:rPr>
            </w:pPr>
            <w:r w:rsidRPr="004B2E5D">
              <w:rPr>
                <w:sz w:val="48"/>
                <w:szCs w:val="48"/>
              </w:rPr>
              <w:t>2</w:t>
            </w:r>
          </w:p>
        </w:tc>
        <w:tc>
          <w:tcPr>
            <w:tcW w:w="2276" w:type="dxa"/>
            <w:vAlign w:val="center"/>
          </w:tcPr>
          <w:p w14:paraId="289F9526"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0D29A262" w14:textId="77777777" w:rsidR="00EC2B5C" w:rsidRPr="004B2E5D" w:rsidRDefault="00EC2B5C" w:rsidP="00F31D66">
            <w:pPr>
              <w:spacing w:after="0" w:line="240" w:lineRule="auto"/>
              <w:jc w:val="center"/>
              <w:rPr>
                <w:sz w:val="48"/>
                <w:szCs w:val="48"/>
              </w:rPr>
            </w:pPr>
          </w:p>
        </w:tc>
      </w:tr>
      <w:tr w:rsidR="00EC2B5C" w:rsidRPr="004B2E5D" w14:paraId="26290786" w14:textId="77777777" w:rsidTr="004B2E5D">
        <w:trPr>
          <w:trHeight w:val="500"/>
          <w:jc w:val="center"/>
        </w:trPr>
        <w:tc>
          <w:tcPr>
            <w:tcW w:w="1949" w:type="dxa"/>
            <w:vAlign w:val="center"/>
          </w:tcPr>
          <w:p w14:paraId="746F4067" w14:textId="77777777" w:rsidR="00EC2B5C" w:rsidRPr="004B2E5D" w:rsidRDefault="00EC2B5C" w:rsidP="00F31D66">
            <w:pPr>
              <w:spacing w:after="0" w:line="240" w:lineRule="auto"/>
              <w:jc w:val="center"/>
              <w:rPr>
                <w:sz w:val="48"/>
                <w:szCs w:val="48"/>
              </w:rPr>
            </w:pPr>
            <w:r w:rsidRPr="004B2E5D">
              <w:rPr>
                <w:sz w:val="48"/>
                <w:szCs w:val="48"/>
              </w:rPr>
              <w:t>1</w:t>
            </w:r>
          </w:p>
        </w:tc>
        <w:tc>
          <w:tcPr>
            <w:tcW w:w="2276" w:type="dxa"/>
            <w:vAlign w:val="center"/>
          </w:tcPr>
          <w:p w14:paraId="6B06970B"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76DD62ED" w14:textId="77777777" w:rsidR="00EC2B5C" w:rsidRPr="004B2E5D" w:rsidRDefault="00EC2B5C" w:rsidP="00F31D66">
            <w:pPr>
              <w:spacing w:after="0" w:line="240" w:lineRule="auto"/>
              <w:jc w:val="center"/>
              <w:rPr>
                <w:sz w:val="48"/>
                <w:szCs w:val="48"/>
              </w:rPr>
            </w:pPr>
          </w:p>
        </w:tc>
      </w:tr>
      <w:tr w:rsidR="00EC2B5C" w:rsidRPr="004B2E5D" w14:paraId="1F839697" w14:textId="77777777" w:rsidTr="004B2E5D">
        <w:trPr>
          <w:trHeight w:val="500"/>
          <w:jc w:val="center"/>
        </w:trPr>
        <w:tc>
          <w:tcPr>
            <w:tcW w:w="1949" w:type="dxa"/>
            <w:vAlign w:val="center"/>
          </w:tcPr>
          <w:p w14:paraId="0F12690A" w14:textId="77777777" w:rsidR="00EC2B5C" w:rsidRPr="004B2E5D" w:rsidRDefault="00EC2B5C" w:rsidP="00F31D66">
            <w:pPr>
              <w:spacing w:after="0" w:line="240" w:lineRule="auto"/>
              <w:jc w:val="center"/>
              <w:rPr>
                <w:sz w:val="48"/>
                <w:szCs w:val="48"/>
              </w:rPr>
            </w:pPr>
            <w:r w:rsidRPr="004B2E5D">
              <w:rPr>
                <w:sz w:val="48"/>
                <w:szCs w:val="48"/>
              </w:rPr>
              <w:t>2</w:t>
            </w:r>
          </w:p>
        </w:tc>
        <w:tc>
          <w:tcPr>
            <w:tcW w:w="2276" w:type="dxa"/>
            <w:vAlign w:val="center"/>
          </w:tcPr>
          <w:p w14:paraId="50545170" w14:textId="77777777" w:rsidR="00EC2B5C" w:rsidRPr="004B2E5D" w:rsidRDefault="00EC2B5C" w:rsidP="004B2E5D">
            <w:pPr>
              <w:spacing w:after="120" w:line="240" w:lineRule="auto"/>
              <w:jc w:val="center"/>
              <w:rPr>
                <w:sz w:val="48"/>
                <w:szCs w:val="48"/>
              </w:rPr>
            </w:pPr>
            <w:r w:rsidRPr="004B2E5D">
              <w:rPr>
                <w:b/>
                <w:sz w:val="48"/>
                <w:szCs w:val="48"/>
              </w:rPr>
              <w:t>__×__</w:t>
            </w:r>
          </w:p>
        </w:tc>
        <w:tc>
          <w:tcPr>
            <w:tcW w:w="2610" w:type="dxa"/>
            <w:vAlign w:val="center"/>
          </w:tcPr>
          <w:p w14:paraId="4DC5275A" w14:textId="77777777" w:rsidR="00EC2B5C" w:rsidRPr="004B2E5D" w:rsidRDefault="00EC2B5C" w:rsidP="00F31D66">
            <w:pPr>
              <w:spacing w:after="0" w:line="240" w:lineRule="auto"/>
              <w:jc w:val="center"/>
              <w:rPr>
                <w:sz w:val="48"/>
                <w:szCs w:val="48"/>
              </w:rPr>
            </w:pPr>
          </w:p>
        </w:tc>
      </w:tr>
    </w:tbl>
    <w:p w14:paraId="6B147158" w14:textId="77777777" w:rsidR="00EC2B5C" w:rsidRPr="00EC2B5C" w:rsidRDefault="00EC2B5C" w:rsidP="00EC2B5C">
      <w:pPr>
        <w:widowControl w:val="0"/>
        <w:spacing w:after="0" w:line="240" w:lineRule="auto"/>
        <w:jc w:val="center"/>
        <w:rPr>
          <w:rFonts w:asciiTheme="minorHAnsi" w:hAnsiTheme="minorHAnsi" w:cstheme="minorHAnsi"/>
          <w:i/>
          <w:sz w:val="24"/>
          <w:szCs w:val="24"/>
        </w:rPr>
      </w:pPr>
    </w:p>
    <w:p w14:paraId="7D4A40F5" w14:textId="77777777" w:rsidR="00CB70F2" w:rsidRPr="00EC2B5C" w:rsidRDefault="00CB70F2">
      <w:pPr>
        <w:rPr>
          <w:rFonts w:asciiTheme="minorHAnsi" w:hAnsiTheme="minorHAnsi" w:cstheme="minorHAnsi"/>
          <w:sz w:val="24"/>
          <w:szCs w:val="24"/>
        </w:rPr>
      </w:pPr>
      <w:r w:rsidRPr="00EC2B5C">
        <w:rPr>
          <w:rFonts w:asciiTheme="minorHAnsi" w:hAnsiTheme="minorHAnsi" w:cstheme="minorHAnsi"/>
          <w:sz w:val="24"/>
          <w:szCs w:val="24"/>
        </w:rPr>
        <w:br w:type="page"/>
      </w:r>
    </w:p>
    <w:p w14:paraId="3B245E29" w14:textId="5D1D008A" w:rsidR="00EC2B5C" w:rsidRPr="004B2E5D" w:rsidRDefault="00AB19C3" w:rsidP="004B2E5D">
      <w:pPr>
        <w:pStyle w:val="Heading2"/>
        <w:jc w:val="center"/>
        <w:rPr>
          <w:sz w:val="44"/>
        </w:rPr>
      </w:pPr>
      <w:bookmarkStart w:id="6" w:name="_uulyzyevzh0p" w:colFirst="0" w:colLast="0"/>
      <w:bookmarkEnd w:id="6"/>
      <w:r w:rsidRPr="004B2E5D">
        <w:rPr>
          <w:sz w:val="44"/>
        </w:rPr>
        <w:t>Factor Frenzy Game Board</w:t>
      </w:r>
    </w:p>
    <w:p w14:paraId="3CAA8CFE" w14:textId="77777777" w:rsidR="004B2E5D" w:rsidRPr="004B2E5D" w:rsidRDefault="004B2E5D" w:rsidP="004B2E5D">
      <w:pPr>
        <w:rPr>
          <w:sz w:val="32"/>
        </w:rPr>
      </w:pPr>
    </w:p>
    <w:tbl>
      <w:tblPr>
        <w:tblStyle w:val="a0"/>
        <w:tblW w:w="924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Description w:val="game board for student use"/>
      </w:tblPr>
      <w:tblGrid>
        <w:gridCol w:w="1540"/>
        <w:gridCol w:w="1540"/>
        <w:gridCol w:w="1540"/>
        <w:gridCol w:w="1540"/>
        <w:gridCol w:w="1540"/>
        <w:gridCol w:w="1540"/>
      </w:tblGrid>
      <w:tr w:rsidR="009A12E2" w:rsidRPr="00CB70F2" w14:paraId="65338A9D" w14:textId="77777777" w:rsidTr="00BC6DB0">
        <w:trPr>
          <w:trHeight w:val="920"/>
          <w:tblHeader/>
        </w:trPr>
        <w:tc>
          <w:tcPr>
            <w:tcW w:w="1540" w:type="dxa"/>
            <w:vAlign w:val="center"/>
          </w:tcPr>
          <w:p w14:paraId="7C032D68" w14:textId="77777777" w:rsidR="009A12E2" w:rsidRPr="00CB70F2" w:rsidRDefault="00AB19C3">
            <w:pPr>
              <w:spacing w:after="0" w:line="240" w:lineRule="auto"/>
              <w:jc w:val="center"/>
              <w:rPr>
                <w:sz w:val="96"/>
                <w:szCs w:val="96"/>
              </w:rPr>
            </w:pPr>
            <w:r w:rsidRPr="00CB70F2">
              <w:rPr>
                <w:b/>
                <w:sz w:val="96"/>
                <w:szCs w:val="96"/>
              </w:rPr>
              <w:t>1</w:t>
            </w:r>
          </w:p>
        </w:tc>
        <w:tc>
          <w:tcPr>
            <w:tcW w:w="1540" w:type="dxa"/>
            <w:vAlign w:val="center"/>
          </w:tcPr>
          <w:p w14:paraId="20F1E7F1" w14:textId="77777777" w:rsidR="009A12E2" w:rsidRPr="00CB70F2" w:rsidRDefault="00AB19C3">
            <w:pPr>
              <w:spacing w:after="0" w:line="240" w:lineRule="auto"/>
              <w:jc w:val="center"/>
              <w:rPr>
                <w:sz w:val="96"/>
                <w:szCs w:val="96"/>
              </w:rPr>
            </w:pPr>
            <w:r w:rsidRPr="00CB70F2">
              <w:rPr>
                <w:b/>
                <w:sz w:val="96"/>
                <w:szCs w:val="96"/>
              </w:rPr>
              <w:t>2</w:t>
            </w:r>
          </w:p>
        </w:tc>
        <w:tc>
          <w:tcPr>
            <w:tcW w:w="1540" w:type="dxa"/>
            <w:vAlign w:val="center"/>
          </w:tcPr>
          <w:p w14:paraId="7B5BD772" w14:textId="77777777" w:rsidR="009A12E2" w:rsidRPr="00CB70F2" w:rsidRDefault="00AB19C3">
            <w:pPr>
              <w:spacing w:after="0" w:line="240" w:lineRule="auto"/>
              <w:jc w:val="center"/>
              <w:rPr>
                <w:sz w:val="96"/>
                <w:szCs w:val="96"/>
              </w:rPr>
            </w:pPr>
            <w:r w:rsidRPr="00CB70F2">
              <w:rPr>
                <w:b/>
                <w:sz w:val="96"/>
                <w:szCs w:val="96"/>
              </w:rPr>
              <w:t>3</w:t>
            </w:r>
          </w:p>
        </w:tc>
        <w:tc>
          <w:tcPr>
            <w:tcW w:w="1540" w:type="dxa"/>
            <w:vAlign w:val="center"/>
          </w:tcPr>
          <w:p w14:paraId="0D653AE3" w14:textId="77777777" w:rsidR="009A12E2" w:rsidRPr="00CB70F2" w:rsidRDefault="00AB19C3">
            <w:pPr>
              <w:spacing w:after="0" w:line="240" w:lineRule="auto"/>
              <w:jc w:val="center"/>
              <w:rPr>
                <w:sz w:val="96"/>
                <w:szCs w:val="96"/>
              </w:rPr>
            </w:pPr>
            <w:r w:rsidRPr="00CB70F2">
              <w:rPr>
                <w:b/>
                <w:sz w:val="96"/>
                <w:szCs w:val="96"/>
              </w:rPr>
              <w:t>4</w:t>
            </w:r>
          </w:p>
        </w:tc>
        <w:tc>
          <w:tcPr>
            <w:tcW w:w="1540" w:type="dxa"/>
            <w:vAlign w:val="center"/>
          </w:tcPr>
          <w:p w14:paraId="7F90BD59" w14:textId="77777777" w:rsidR="009A12E2" w:rsidRPr="00CB70F2" w:rsidRDefault="00AB19C3">
            <w:pPr>
              <w:spacing w:after="0" w:line="240" w:lineRule="auto"/>
              <w:jc w:val="center"/>
              <w:rPr>
                <w:sz w:val="96"/>
                <w:szCs w:val="96"/>
              </w:rPr>
            </w:pPr>
            <w:r w:rsidRPr="00CB70F2">
              <w:rPr>
                <w:b/>
                <w:sz w:val="96"/>
                <w:szCs w:val="96"/>
              </w:rPr>
              <w:t>5</w:t>
            </w:r>
          </w:p>
        </w:tc>
        <w:tc>
          <w:tcPr>
            <w:tcW w:w="1540" w:type="dxa"/>
            <w:vAlign w:val="center"/>
          </w:tcPr>
          <w:p w14:paraId="6EBD09F2" w14:textId="77777777" w:rsidR="009A12E2" w:rsidRPr="00CB70F2" w:rsidRDefault="00AB19C3">
            <w:pPr>
              <w:spacing w:after="0" w:line="240" w:lineRule="auto"/>
              <w:jc w:val="center"/>
              <w:rPr>
                <w:sz w:val="96"/>
                <w:szCs w:val="96"/>
              </w:rPr>
            </w:pPr>
            <w:r w:rsidRPr="00CB70F2">
              <w:rPr>
                <w:b/>
                <w:sz w:val="96"/>
                <w:szCs w:val="96"/>
              </w:rPr>
              <w:t>6</w:t>
            </w:r>
          </w:p>
        </w:tc>
      </w:tr>
      <w:tr w:rsidR="009A12E2" w:rsidRPr="00CB70F2" w14:paraId="43C8F17C" w14:textId="77777777" w:rsidTr="00BC6DB0">
        <w:trPr>
          <w:trHeight w:val="420"/>
        </w:trPr>
        <w:tc>
          <w:tcPr>
            <w:tcW w:w="1540" w:type="dxa"/>
            <w:vAlign w:val="center"/>
          </w:tcPr>
          <w:p w14:paraId="05599310" w14:textId="77777777" w:rsidR="009A12E2" w:rsidRPr="00CB70F2" w:rsidRDefault="00AB19C3">
            <w:pPr>
              <w:spacing w:after="0" w:line="240" w:lineRule="auto"/>
              <w:jc w:val="center"/>
              <w:rPr>
                <w:sz w:val="96"/>
                <w:szCs w:val="96"/>
              </w:rPr>
            </w:pPr>
            <w:r w:rsidRPr="00CB70F2">
              <w:rPr>
                <w:b/>
                <w:sz w:val="96"/>
                <w:szCs w:val="96"/>
              </w:rPr>
              <w:t>7</w:t>
            </w:r>
          </w:p>
        </w:tc>
        <w:tc>
          <w:tcPr>
            <w:tcW w:w="1540" w:type="dxa"/>
            <w:vAlign w:val="center"/>
          </w:tcPr>
          <w:p w14:paraId="586B811C" w14:textId="77777777" w:rsidR="009A12E2" w:rsidRPr="00CB70F2" w:rsidRDefault="00AB19C3">
            <w:pPr>
              <w:spacing w:after="0" w:line="240" w:lineRule="auto"/>
              <w:jc w:val="center"/>
              <w:rPr>
                <w:sz w:val="96"/>
                <w:szCs w:val="96"/>
              </w:rPr>
            </w:pPr>
            <w:r w:rsidRPr="00CB70F2">
              <w:rPr>
                <w:b/>
                <w:sz w:val="96"/>
                <w:szCs w:val="96"/>
              </w:rPr>
              <w:t>8</w:t>
            </w:r>
          </w:p>
        </w:tc>
        <w:tc>
          <w:tcPr>
            <w:tcW w:w="1540" w:type="dxa"/>
            <w:vAlign w:val="center"/>
          </w:tcPr>
          <w:p w14:paraId="2F450722" w14:textId="77777777" w:rsidR="009A12E2" w:rsidRPr="00CB70F2" w:rsidRDefault="00AB19C3">
            <w:pPr>
              <w:spacing w:after="0" w:line="240" w:lineRule="auto"/>
              <w:jc w:val="center"/>
              <w:rPr>
                <w:sz w:val="96"/>
                <w:szCs w:val="96"/>
              </w:rPr>
            </w:pPr>
            <w:r w:rsidRPr="00CB70F2">
              <w:rPr>
                <w:b/>
                <w:sz w:val="96"/>
                <w:szCs w:val="96"/>
              </w:rPr>
              <w:t>9</w:t>
            </w:r>
          </w:p>
        </w:tc>
        <w:tc>
          <w:tcPr>
            <w:tcW w:w="1540" w:type="dxa"/>
            <w:vAlign w:val="center"/>
          </w:tcPr>
          <w:p w14:paraId="062F75C7" w14:textId="77777777" w:rsidR="009A12E2" w:rsidRPr="00CB70F2" w:rsidRDefault="00AB19C3">
            <w:pPr>
              <w:spacing w:after="0" w:line="240" w:lineRule="auto"/>
              <w:jc w:val="center"/>
              <w:rPr>
                <w:sz w:val="96"/>
                <w:szCs w:val="96"/>
              </w:rPr>
            </w:pPr>
            <w:r w:rsidRPr="00CB70F2">
              <w:rPr>
                <w:b/>
                <w:sz w:val="96"/>
                <w:szCs w:val="96"/>
              </w:rPr>
              <w:t>10</w:t>
            </w:r>
          </w:p>
        </w:tc>
        <w:tc>
          <w:tcPr>
            <w:tcW w:w="1540" w:type="dxa"/>
            <w:vAlign w:val="center"/>
          </w:tcPr>
          <w:p w14:paraId="65C5FF46" w14:textId="77777777" w:rsidR="009A12E2" w:rsidRPr="00CB70F2" w:rsidRDefault="00AB19C3">
            <w:pPr>
              <w:spacing w:after="0" w:line="240" w:lineRule="auto"/>
              <w:jc w:val="center"/>
              <w:rPr>
                <w:sz w:val="96"/>
                <w:szCs w:val="96"/>
              </w:rPr>
            </w:pPr>
            <w:r w:rsidRPr="00CB70F2">
              <w:rPr>
                <w:b/>
                <w:sz w:val="96"/>
                <w:szCs w:val="96"/>
              </w:rPr>
              <w:t>12</w:t>
            </w:r>
          </w:p>
        </w:tc>
        <w:tc>
          <w:tcPr>
            <w:tcW w:w="1540" w:type="dxa"/>
            <w:vAlign w:val="center"/>
          </w:tcPr>
          <w:p w14:paraId="77DF122B" w14:textId="77777777" w:rsidR="009A12E2" w:rsidRPr="00CB70F2" w:rsidRDefault="00AB19C3">
            <w:pPr>
              <w:spacing w:after="0" w:line="240" w:lineRule="auto"/>
              <w:jc w:val="center"/>
              <w:rPr>
                <w:sz w:val="96"/>
                <w:szCs w:val="96"/>
              </w:rPr>
            </w:pPr>
            <w:r w:rsidRPr="00CB70F2">
              <w:rPr>
                <w:b/>
                <w:sz w:val="96"/>
                <w:szCs w:val="96"/>
              </w:rPr>
              <w:t>14</w:t>
            </w:r>
          </w:p>
        </w:tc>
      </w:tr>
      <w:tr w:rsidR="009A12E2" w:rsidRPr="00CB70F2" w14:paraId="0E56A388" w14:textId="77777777" w:rsidTr="00BC6DB0">
        <w:trPr>
          <w:trHeight w:val="420"/>
        </w:trPr>
        <w:tc>
          <w:tcPr>
            <w:tcW w:w="1540" w:type="dxa"/>
            <w:vAlign w:val="center"/>
          </w:tcPr>
          <w:p w14:paraId="0EE4F140" w14:textId="77777777" w:rsidR="009A12E2" w:rsidRPr="00CB70F2" w:rsidRDefault="00AB19C3">
            <w:pPr>
              <w:spacing w:after="0" w:line="240" w:lineRule="auto"/>
              <w:jc w:val="center"/>
              <w:rPr>
                <w:sz w:val="96"/>
                <w:szCs w:val="96"/>
              </w:rPr>
            </w:pPr>
            <w:r w:rsidRPr="00CB70F2">
              <w:rPr>
                <w:b/>
                <w:sz w:val="96"/>
                <w:szCs w:val="96"/>
              </w:rPr>
              <w:t>15</w:t>
            </w:r>
          </w:p>
        </w:tc>
        <w:tc>
          <w:tcPr>
            <w:tcW w:w="1540" w:type="dxa"/>
            <w:vAlign w:val="center"/>
          </w:tcPr>
          <w:p w14:paraId="0007D781" w14:textId="77777777" w:rsidR="009A12E2" w:rsidRPr="00CB70F2" w:rsidRDefault="00AB19C3">
            <w:pPr>
              <w:spacing w:after="0" w:line="240" w:lineRule="auto"/>
              <w:jc w:val="center"/>
              <w:rPr>
                <w:sz w:val="96"/>
                <w:szCs w:val="96"/>
              </w:rPr>
            </w:pPr>
            <w:r w:rsidRPr="00CB70F2">
              <w:rPr>
                <w:b/>
                <w:sz w:val="96"/>
                <w:szCs w:val="96"/>
              </w:rPr>
              <w:t>16</w:t>
            </w:r>
          </w:p>
        </w:tc>
        <w:tc>
          <w:tcPr>
            <w:tcW w:w="1540" w:type="dxa"/>
            <w:vAlign w:val="center"/>
          </w:tcPr>
          <w:p w14:paraId="47E32CA1" w14:textId="77777777" w:rsidR="009A12E2" w:rsidRPr="00CB70F2" w:rsidRDefault="00AB19C3">
            <w:pPr>
              <w:spacing w:after="0" w:line="240" w:lineRule="auto"/>
              <w:jc w:val="center"/>
              <w:rPr>
                <w:sz w:val="96"/>
                <w:szCs w:val="96"/>
              </w:rPr>
            </w:pPr>
            <w:r w:rsidRPr="00CB70F2">
              <w:rPr>
                <w:b/>
                <w:sz w:val="96"/>
                <w:szCs w:val="96"/>
              </w:rPr>
              <w:t>18</w:t>
            </w:r>
          </w:p>
        </w:tc>
        <w:tc>
          <w:tcPr>
            <w:tcW w:w="1540" w:type="dxa"/>
            <w:vAlign w:val="center"/>
          </w:tcPr>
          <w:p w14:paraId="7134023D" w14:textId="77777777" w:rsidR="009A12E2" w:rsidRPr="00CB70F2" w:rsidRDefault="00AB19C3">
            <w:pPr>
              <w:spacing w:after="0" w:line="240" w:lineRule="auto"/>
              <w:jc w:val="center"/>
              <w:rPr>
                <w:sz w:val="96"/>
                <w:szCs w:val="96"/>
              </w:rPr>
            </w:pPr>
            <w:r w:rsidRPr="00CB70F2">
              <w:rPr>
                <w:b/>
                <w:sz w:val="96"/>
                <w:szCs w:val="96"/>
              </w:rPr>
              <w:t>20</w:t>
            </w:r>
          </w:p>
        </w:tc>
        <w:tc>
          <w:tcPr>
            <w:tcW w:w="1540" w:type="dxa"/>
            <w:vAlign w:val="center"/>
          </w:tcPr>
          <w:p w14:paraId="7346DF42" w14:textId="77777777" w:rsidR="009A12E2" w:rsidRPr="00CB70F2" w:rsidRDefault="00AB19C3">
            <w:pPr>
              <w:spacing w:after="0" w:line="240" w:lineRule="auto"/>
              <w:jc w:val="center"/>
              <w:rPr>
                <w:sz w:val="96"/>
                <w:szCs w:val="96"/>
              </w:rPr>
            </w:pPr>
            <w:r w:rsidRPr="00CB70F2">
              <w:rPr>
                <w:b/>
                <w:sz w:val="96"/>
                <w:szCs w:val="96"/>
              </w:rPr>
              <w:t>21</w:t>
            </w:r>
          </w:p>
        </w:tc>
        <w:tc>
          <w:tcPr>
            <w:tcW w:w="1540" w:type="dxa"/>
            <w:vAlign w:val="center"/>
          </w:tcPr>
          <w:p w14:paraId="00EFE5FC" w14:textId="77777777" w:rsidR="009A12E2" w:rsidRPr="00CB70F2" w:rsidRDefault="00AB19C3">
            <w:pPr>
              <w:spacing w:after="0" w:line="240" w:lineRule="auto"/>
              <w:jc w:val="center"/>
              <w:rPr>
                <w:sz w:val="96"/>
                <w:szCs w:val="96"/>
              </w:rPr>
            </w:pPr>
            <w:r w:rsidRPr="00CB70F2">
              <w:rPr>
                <w:b/>
                <w:sz w:val="96"/>
                <w:szCs w:val="96"/>
              </w:rPr>
              <w:t>24</w:t>
            </w:r>
          </w:p>
        </w:tc>
      </w:tr>
      <w:tr w:rsidR="009A12E2" w:rsidRPr="00CB70F2" w14:paraId="46AD9B99" w14:textId="77777777" w:rsidTr="00BC6DB0">
        <w:trPr>
          <w:trHeight w:val="420"/>
        </w:trPr>
        <w:tc>
          <w:tcPr>
            <w:tcW w:w="1540" w:type="dxa"/>
            <w:vAlign w:val="center"/>
          </w:tcPr>
          <w:p w14:paraId="2CCC479D" w14:textId="77777777" w:rsidR="009A12E2" w:rsidRPr="00CB70F2" w:rsidRDefault="00AB19C3">
            <w:pPr>
              <w:spacing w:after="0" w:line="240" w:lineRule="auto"/>
              <w:jc w:val="center"/>
              <w:rPr>
                <w:sz w:val="96"/>
                <w:szCs w:val="96"/>
              </w:rPr>
            </w:pPr>
            <w:r w:rsidRPr="00CB70F2">
              <w:rPr>
                <w:b/>
                <w:sz w:val="96"/>
                <w:szCs w:val="96"/>
              </w:rPr>
              <w:t>25</w:t>
            </w:r>
          </w:p>
        </w:tc>
        <w:tc>
          <w:tcPr>
            <w:tcW w:w="1540" w:type="dxa"/>
            <w:vAlign w:val="center"/>
          </w:tcPr>
          <w:p w14:paraId="33E421A6" w14:textId="77777777" w:rsidR="009A12E2" w:rsidRPr="00CB70F2" w:rsidRDefault="00AB19C3">
            <w:pPr>
              <w:spacing w:after="0" w:line="240" w:lineRule="auto"/>
              <w:jc w:val="center"/>
              <w:rPr>
                <w:sz w:val="96"/>
                <w:szCs w:val="96"/>
              </w:rPr>
            </w:pPr>
            <w:r w:rsidRPr="00CB70F2">
              <w:rPr>
                <w:b/>
                <w:sz w:val="96"/>
                <w:szCs w:val="96"/>
              </w:rPr>
              <w:t>27</w:t>
            </w:r>
          </w:p>
        </w:tc>
        <w:tc>
          <w:tcPr>
            <w:tcW w:w="1540" w:type="dxa"/>
            <w:vAlign w:val="center"/>
          </w:tcPr>
          <w:p w14:paraId="51EBA3B3" w14:textId="77777777" w:rsidR="009A12E2" w:rsidRPr="00CB70F2" w:rsidRDefault="00AB19C3">
            <w:pPr>
              <w:spacing w:after="0" w:line="240" w:lineRule="auto"/>
              <w:jc w:val="center"/>
              <w:rPr>
                <w:sz w:val="96"/>
                <w:szCs w:val="96"/>
              </w:rPr>
            </w:pPr>
            <w:r w:rsidRPr="00CB70F2">
              <w:rPr>
                <w:b/>
                <w:sz w:val="96"/>
                <w:szCs w:val="96"/>
              </w:rPr>
              <w:t>28</w:t>
            </w:r>
          </w:p>
        </w:tc>
        <w:tc>
          <w:tcPr>
            <w:tcW w:w="1540" w:type="dxa"/>
            <w:vAlign w:val="center"/>
          </w:tcPr>
          <w:p w14:paraId="57F3E9AC" w14:textId="77777777" w:rsidR="009A12E2" w:rsidRPr="00CB70F2" w:rsidRDefault="00AB19C3">
            <w:pPr>
              <w:spacing w:after="0" w:line="240" w:lineRule="auto"/>
              <w:jc w:val="center"/>
              <w:rPr>
                <w:sz w:val="96"/>
                <w:szCs w:val="96"/>
              </w:rPr>
            </w:pPr>
            <w:r w:rsidRPr="00CB70F2">
              <w:rPr>
                <w:b/>
                <w:sz w:val="96"/>
                <w:szCs w:val="96"/>
              </w:rPr>
              <w:t>30</w:t>
            </w:r>
          </w:p>
        </w:tc>
        <w:tc>
          <w:tcPr>
            <w:tcW w:w="1540" w:type="dxa"/>
            <w:vAlign w:val="center"/>
          </w:tcPr>
          <w:p w14:paraId="43585356" w14:textId="77777777" w:rsidR="009A12E2" w:rsidRPr="00CB70F2" w:rsidRDefault="00AB19C3">
            <w:pPr>
              <w:spacing w:after="0" w:line="240" w:lineRule="auto"/>
              <w:jc w:val="center"/>
              <w:rPr>
                <w:sz w:val="96"/>
                <w:szCs w:val="96"/>
              </w:rPr>
            </w:pPr>
            <w:r w:rsidRPr="00CB70F2">
              <w:rPr>
                <w:b/>
                <w:sz w:val="96"/>
                <w:szCs w:val="96"/>
              </w:rPr>
              <w:t>32</w:t>
            </w:r>
          </w:p>
        </w:tc>
        <w:tc>
          <w:tcPr>
            <w:tcW w:w="1540" w:type="dxa"/>
            <w:vAlign w:val="center"/>
          </w:tcPr>
          <w:p w14:paraId="2E81DAA4" w14:textId="77777777" w:rsidR="009A12E2" w:rsidRPr="00CB70F2" w:rsidRDefault="00AB19C3">
            <w:pPr>
              <w:spacing w:after="0" w:line="240" w:lineRule="auto"/>
              <w:jc w:val="center"/>
              <w:rPr>
                <w:sz w:val="96"/>
                <w:szCs w:val="96"/>
              </w:rPr>
            </w:pPr>
            <w:r w:rsidRPr="00CB70F2">
              <w:rPr>
                <w:b/>
                <w:sz w:val="96"/>
                <w:szCs w:val="96"/>
              </w:rPr>
              <w:t>35</w:t>
            </w:r>
          </w:p>
        </w:tc>
      </w:tr>
      <w:tr w:rsidR="009A12E2" w:rsidRPr="00CB70F2" w14:paraId="1EC0D31B" w14:textId="77777777" w:rsidTr="00BC6DB0">
        <w:trPr>
          <w:trHeight w:val="420"/>
        </w:trPr>
        <w:tc>
          <w:tcPr>
            <w:tcW w:w="1540" w:type="dxa"/>
            <w:vAlign w:val="center"/>
          </w:tcPr>
          <w:p w14:paraId="0D370424" w14:textId="77777777" w:rsidR="009A12E2" w:rsidRPr="00CB70F2" w:rsidRDefault="00AB19C3">
            <w:pPr>
              <w:spacing w:after="0" w:line="240" w:lineRule="auto"/>
              <w:jc w:val="center"/>
              <w:rPr>
                <w:sz w:val="96"/>
                <w:szCs w:val="96"/>
              </w:rPr>
            </w:pPr>
            <w:r w:rsidRPr="00CB70F2">
              <w:rPr>
                <w:b/>
                <w:sz w:val="96"/>
                <w:szCs w:val="96"/>
              </w:rPr>
              <w:t>36</w:t>
            </w:r>
          </w:p>
        </w:tc>
        <w:tc>
          <w:tcPr>
            <w:tcW w:w="1540" w:type="dxa"/>
            <w:vAlign w:val="center"/>
          </w:tcPr>
          <w:p w14:paraId="12A69E77" w14:textId="77777777" w:rsidR="009A12E2" w:rsidRPr="00CB70F2" w:rsidRDefault="00AB19C3">
            <w:pPr>
              <w:spacing w:after="0" w:line="240" w:lineRule="auto"/>
              <w:jc w:val="center"/>
              <w:rPr>
                <w:sz w:val="96"/>
                <w:szCs w:val="96"/>
              </w:rPr>
            </w:pPr>
            <w:r w:rsidRPr="00CB70F2">
              <w:rPr>
                <w:b/>
                <w:sz w:val="96"/>
                <w:szCs w:val="96"/>
              </w:rPr>
              <w:t>40</w:t>
            </w:r>
          </w:p>
        </w:tc>
        <w:tc>
          <w:tcPr>
            <w:tcW w:w="1540" w:type="dxa"/>
            <w:vAlign w:val="center"/>
          </w:tcPr>
          <w:p w14:paraId="1D19F65A" w14:textId="77777777" w:rsidR="009A12E2" w:rsidRPr="00CB70F2" w:rsidRDefault="00AB19C3">
            <w:pPr>
              <w:spacing w:after="0" w:line="240" w:lineRule="auto"/>
              <w:jc w:val="center"/>
              <w:rPr>
                <w:sz w:val="96"/>
                <w:szCs w:val="96"/>
              </w:rPr>
            </w:pPr>
            <w:r w:rsidRPr="00CB70F2">
              <w:rPr>
                <w:b/>
                <w:sz w:val="96"/>
                <w:szCs w:val="96"/>
              </w:rPr>
              <w:t>42</w:t>
            </w:r>
          </w:p>
        </w:tc>
        <w:tc>
          <w:tcPr>
            <w:tcW w:w="1540" w:type="dxa"/>
            <w:vAlign w:val="center"/>
          </w:tcPr>
          <w:p w14:paraId="080C9A3D" w14:textId="77777777" w:rsidR="009A12E2" w:rsidRPr="00CB70F2" w:rsidRDefault="00AB19C3">
            <w:pPr>
              <w:spacing w:after="0" w:line="240" w:lineRule="auto"/>
              <w:jc w:val="center"/>
              <w:rPr>
                <w:sz w:val="96"/>
                <w:szCs w:val="96"/>
              </w:rPr>
            </w:pPr>
            <w:r w:rsidRPr="00CB70F2">
              <w:rPr>
                <w:b/>
                <w:sz w:val="96"/>
                <w:szCs w:val="96"/>
              </w:rPr>
              <w:t>45</w:t>
            </w:r>
          </w:p>
        </w:tc>
        <w:tc>
          <w:tcPr>
            <w:tcW w:w="1540" w:type="dxa"/>
            <w:vAlign w:val="center"/>
          </w:tcPr>
          <w:p w14:paraId="6685CAD5" w14:textId="77777777" w:rsidR="009A12E2" w:rsidRPr="00CB70F2" w:rsidRDefault="00AB19C3">
            <w:pPr>
              <w:spacing w:after="0" w:line="240" w:lineRule="auto"/>
              <w:jc w:val="center"/>
              <w:rPr>
                <w:sz w:val="96"/>
                <w:szCs w:val="96"/>
              </w:rPr>
            </w:pPr>
            <w:r w:rsidRPr="00CB70F2">
              <w:rPr>
                <w:b/>
                <w:sz w:val="96"/>
                <w:szCs w:val="96"/>
              </w:rPr>
              <w:t>48</w:t>
            </w:r>
          </w:p>
        </w:tc>
        <w:tc>
          <w:tcPr>
            <w:tcW w:w="1540" w:type="dxa"/>
            <w:vAlign w:val="center"/>
          </w:tcPr>
          <w:p w14:paraId="35C341D2" w14:textId="77777777" w:rsidR="009A12E2" w:rsidRPr="00CB70F2" w:rsidRDefault="00AB19C3">
            <w:pPr>
              <w:spacing w:after="0" w:line="240" w:lineRule="auto"/>
              <w:jc w:val="center"/>
              <w:rPr>
                <w:sz w:val="96"/>
                <w:szCs w:val="96"/>
              </w:rPr>
            </w:pPr>
            <w:r w:rsidRPr="00CB70F2">
              <w:rPr>
                <w:b/>
                <w:sz w:val="96"/>
                <w:szCs w:val="96"/>
              </w:rPr>
              <w:t>49</w:t>
            </w:r>
          </w:p>
        </w:tc>
      </w:tr>
      <w:tr w:rsidR="009A12E2" w:rsidRPr="00CB70F2" w14:paraId="086EC2C4" w14:textId="77777777" w:rsidTr="00BC6DB0">
        <w:trPr>
          <w:trHeight w:val="420"/>
        </w:trPr>
        <w:tc>
          <w:tcPr>
            <w:tcW w:w="1540" w:type="dxa"/>
            <w:vAlign w:val="center"/>
          </w:tcPr>
          <w:p w14:paraId="666F8707" w14:textId="77777777" w:rsidR="009A12E2" w:rsidRPr="00CB70F2" w:rsidRDefault="00AB19C3">
            <w:pPr>
              <w:spacing w:after="0" w:line="240" w:lineRule="auto"/>
              <w:jc w:val="center"/>
              <w:rPr>
                <w:sz w:val="96"/>
                <w:szCs w:val="96"/>
              </w:rPr>
            </w:pPr>
            <w:r w:rsidRPr="00CB70F2">
              <w:rPr>
                <w:b/>
                <w:sz w:val="96"/>
                <w:szCs w:val="96"/>
              </w:rPr>
              <w:t>54</w:t>
            </w:r>
          </w:p>
        </w:tc>
        <w:tc>
          <w:tcPr>
            <w:tcW w:w="1540" w:type="dxa"/>
            <w:vAlign w:val="center"/>
          </w:tcPr>
          <w:p w14:paraId="5F9BF7AD" w14:textId="77777777" w:rsidR="009A12E2" w:rsidRPr="00CB70F2" w:rsidRDefault="00AB19C3">
            <w:pPr>
              <w:spacing w:after="0" w:line="240" w:lineRule="auto"/>
              <w:jc w:val="center"/>
              <w:rPr>
                <w:sz w:val="96"/>
                <w:szCs w:val="96"/>
              </w:rPr>
            </w:pPr>
            <w:r w:rsidRPr="00CB70F2">
              <w:rPr>
                <w:b/>
                <w:sz w:val="96"/>
                <w:szCs w:val="96"/>
              </w:rPr>
              <w:t>56</w:t>
            </w:r>
          </w:p>
        </w:tc>
        <w:tc>
          <w:tcPr>
            <w:tcW w:w="1540" w:type="dxa"/>
            <w:vAlign w:val="center"/>
          </w:tcPr>
          <w:p w14:paraId="7D798368" w14:textId="77777777" w:rsidR="009A12E2" w:rsidRPr="00CB70F2" w:rsidRDefault="00AB19C3">
            <w:pPr>
              <w:spacing w:after="0" w:line="240" w:lineRule="auto"/>
              <w:jc w:val="center"/>
              <w:rPr>
                <w:sz w:val="96"/>
                <w:szCs w:val="96"/>
              </w:rPr>
            </w:pPr>
            <w:r w:rsidRPr="00CB70F2">
              <w:rPr>
                <w:b/>
                <w:sz w:val="96"/>
                <w:szCs w:val="96"/>
              </w:rPr>
              <w:t>63</w:t>
            </w:r>
          </w:p>
        </w:tc>
        <w:tc>
          <w:tcPr>
            <w:tcW w:w="1540" w:type="dxa"/>
            <w:vAlign w:val="center"/>
          </w:tcPr>
          <w:p w14:paraId="39B32BA3" w14:textId="77777777" w:rsidR="009A12E2" w:rsidRPr="00CB70F2" w:rsidRDefault="00AB19C3">
            <w:pPr>
              <w:spacing w:after="0" w:line="240" w:lineRule="auto"/>
              <w:jc w:val="center"/>
              <w:rPr>
                <w:sz w:val="96"/>
                <w:szCs w:val="96"/>
              </w:rPr>
            </w:pPr>
            <w:r w:rsidRPr="00CB70F2">
              <w:rPr>
                <w:b/>
                <w:sz w:val="96"/>
                <w:szCs w:val="96"/>
              </w:rPr>
              <w:t>64</w:t>
            </w:r>
          </w:p>
        </w:tc>
        <w:tc>
          <w:tcPr>
            <w:tcW w:w="1540" w:type="dxa"/>
            <w:vAlign w:val="center"/>
          </w:tcPr>
          <w:p w14:paraId="299DD3A0" w14:textId="77777777" w:rsidR="009A12E2" w:rsidRPr="00CB70F2" w:rsidRDefault="00AB19C3">
            <w:pPr>
              <w:spacing w:after="0" w:line="240" w:lineRule="auto"/>
              <w:jc w:val="center"/>
              <w:rPr>
                <w:sz w:val="96"/>
                <w:szCs w:val="96"/>
              </w:rPr>
            </w:pPr>
            <w:r w:rsidRPr="00CB70F2">
              <w:rPr>
                <w:b/>
                <w:sz w:val="96"/>
                <w:szCs w:val="96"/>
              </w:rPr>
              <w:t>72</w:t>
            </w:r>
          </w:p>
        </w:tc>
        <w:tc>
          <w:tcPr>
            <w:tcW w:w="1540" w:type="dxa"/>
            <w:vAlign w:val="center"/>
          </w:tcPr>
          <w:p w14:paraId="26CC5893" w14:textId="77777777" w:rsidR="009A12E2" w:rsidRPr="00CB70F2" w:rsidRDefault="00AB19C3">
            <w:pPr>
              <w:spacing w:after="0" w:line="240" w:lineRule="auto"/>
              <w:jc w:val="center"/>
              <w:rPr>
                <w:sz w:val="96"/>
                <w:szCs w:val="96"/>
              </w:rPr>
            </w:pPr>
            <w:r w:rsidRPr="00CB70F2">
              <w:rPr>
                <w:b/>
                <w:sz w:val="96"/>
                <w:szCs w:val="96"/>
              </w:rPr>
              <w:t>81</w:t>
            </w:r>
          </w:p>
        </w:tc>
      </w:tr>
    </w:tbl>
    <w:p w14:paraId="08A89D59" w14:textId="7DC8F7DB" w:rsidR="00962B7E" w:rsidRDefault="00962B7E">
      <w:pPr>
        <w:rPr>
          <w:b/>
          <w:sz w:val="48"/>
          <w:szCs w:val="48"/>
        </w:rPr>
      </w:pPr>
    </w:p>
    <w:p w14:paraId="56B93C4D" w14:textId="2E1577FB" w:rsidR="009A12E2" w:rsidRPr="00BC6DB0" w:rsidRDefault="00AB19C3" w:rsidP="00BC6DB0">
      <w:pPr>
        <w:spacing w:after="240" w:line="240" w:lineRule="auto"/>
        <w:jc w:val="center"/>
        <w:rPr>
          <w:sz w:val="32"/>
          <w:szCs w:val="32"/>
        </w:rPr>
      </w:pPr>
      <w:r w:rsidRPr="00BC6DB0">
        <w:rPr>
          <w:b/>
          <w:sz w:val="32"/>
          <w:szCs w:val="32"/>
        </w:rPr>
        <w:t>Factors</w:t>
      </w:r>
    </w:p>
    <w:p w14:paraId="1B4B3CDA" w14:textId="1D42171D" w:rsidR="009A12E2" w:rsidRDefault="00AB19C3" w:rsidP="00BC6DB0">
      <w:pPr>
        <w:spacing w:after="0" w:line="240" w:lineRule="auto"/>
        <w:ind w:left="-187" w:right="-259"/>
        <w:jc w:val="center"/>
        <w:rPr>
          <w:sz w:val="24"/>
          <w:szCs w:val="24"/>
        </w:rPr>
      </w:pPr>
      <w:r>
        <w:rPr>
          <w:sz w:val="96"/>
          <w:szCs w:val="96"/>
        </w:rPr>
        <w:t>1</w:t>
      </w:r>
      <w:r w:rsidR="00F31D66">
        <w:rPr>
          <w:sz w:val="96"/>
          <w:szCs w:val="96"/>
        </w:rPr>
        <w:t xml:space="preserve"> </w:t>
      </w:r>
      <w:r>
        <w:rPr>
          <w:sz w:val="96"/>
          <w:szCs w:val="96"/>
        </w:rPr>
        <w:t xml:space="preserve"> 2</w:t>
      </w:r>
      <w:r w:rsidR="00F31D66">
        <w:rPr>
          <w:sz w:val="96"/>
          <w:szCs w:val="96"/>
        </w:rPr>
        <w:t xml:space="preserve"> </w:t>
      </w:r>
      <w:r>
        <w:rPr>
          <w:sz w:val="96"/>
          <w:szCs w:val="96"/>
        </w:rPr>
        <w:t xml:space="preserve"> 3</w:t>
      </w:r>
      <w:r w:rsidR="00F31D66">
        <w:rPr>
          <w:sz w:val="96"/>
          <w:szCs w:val="96"/>
        </w:rPr>
        <w:t xml:space="preserve"> </w:t>
      </w:r>
      <w:r>
        <w:rPr>
          <w:sz w:val="96"/>
          <w:szCs w:val="96"/>
        </w:rPr>
        <w:t xml:space="preserve"> 4</w:t>
      </w:r>
      <w:r w:rsidR="00F31D66">
        <w:rPr>
          <w:sz w:val="96"/>
          <w:szCs w:val="96"/>
        </w:rPr>
        <w:t xml:space="preserve"> </w:t>
      </w:r>
      <w:r>
        <w:rPr>
          <w:sz w:val="96"/>
          <w:szCs w:val="96"/>
        </w:rPr>
        <w:t xml:space="preserve"> 5</w:t>
      </w:r>
      <w:r w:rsidR="00F31D66">
        <w:rPr>
          <w:sz w:val="96"/>
          <w:szCs w:val="96"/>
        </w:rPr>
        <w:t xml:space="preserve"> </w:t>
      </w:r>
      <w:r>
        <w:rPr>
          <w:sz w:val="96"/>
          <w:szCs w:val="96"/>
        </w:rPr>
        <w:t xml:space="preserve"> 6</w:t>
      </w:r>
      <w:r w:rsidR="00F31D66">
        <w:rPr>
          <w:sz w:val="96"/>
          <w:szCs w:val="96"/>
        </w:rPr>
        <w:t xml:space="preserve"> </w:t>
      </w:r>
      <w:r>
        <w:rPr>
          <w:sz w:val="96"/>
          <w:szCs w:val="96"/>
        </w:rPr>
        <w:t xml:space="preserve"> 7</w:t>
      </w:r>
      <w:r w:rsidR="00F31D66">
        <w:rPr>
          <w:sz w:val="96"/>
          <w:szCs w:val="96"/>
        </w:rPr>
        <w:t xml:space="preserve"> </w:t>
      </w:r>
      <w:r>
        <w:rPr>
          <w:sz w:val="96"/>
          <w:szCs w:val="96"/>
        </w:rPr>
        <w:t xml:space="preserve"> 8</w:t>
      </w:r>
      <w:r w:rsidR="00F31D66">
        <w:rPr>
          <w:sz w:val="96"/>
          <w:szCs w:val="96"/>
        </w:rPr>
        <w:t xml:space="preserve"> </w:t>
      </w:r>
      <w:r>
        <w:rPr>
          <w:sz w:val="96"/>
          <w:szCs w:val="96"/>
        </w:rPr>
        <w:t xml:space="preserve"> 9</w:t>
      </w:r>
    </w:p>
    <w:p w14:paraId="306A39BC" w14:textId="77777777" w:rsidR="009A12E2" w:rsidRDefault="009A12E2">
      <w:bookmarkStart w:id="7" w:name="_hlu6hjls38s2" w:colFirst="0" w:colLast="0"/>
      <w:bookmarkEnd w:id="7"/>
    </w:p>
    <w:p w14:paraId="326441BA" w14:textId="77777777" w:rsidR="00962B7E" w:rsidRDefault="00962B7E">
      <w:pPr>
        <w:rPr>
          <w:b/>
          <w:sz w:val="56"/>
          <w:szCs w:val="56"/>
        </w:rPr>
      </w:pPr>
      <w:bookmarkStart w:id="8" w:name="_g9epi7rdd8he" w:colFirst="0" w:colLast="0"/>
      <w:bookmarkEnd w:id="8"/>
      <w:r>
        <w:rPr>
          <w:sz w:val="56"/>
          <w:szCs w:val="56"/>
        </w:rPr>
        <w:br w:type="page"/>
      </w:r>
    </w:p>
    <w:p w14:paraId="5E107F3A" w14:textId="21D98F89" w:rsidR="009A12E2" w:rsidRPr="004B2E5D" w:rsidRDefault="00AB19C3" w:rsidP="004B2E5D">
      <w:pPr>
        <w:pStyle w:val="Heading2"/>
        <w:jc w:val="center"/>
        <w:rPr>
          <w:sz w:val="32"/>
        </w:rPr>
      </w:pPr>
      <w:bookmarkStart w:id="9" w:name="_GoBack"/>
      <w:r w:rsidRPr="004B2E5D">
        <w:rPr>
          <w:sz w:val="32"/>
        </w:rPr>
        <w:t>Common Factors Venn Diagram</w:t>
      </w:r>
    </w:p>
    <w:bookmarkEnd w:id="9"/>
    <w:p w14:paraId="39EDCC42" w14:textId="77777777" w:rsidR="009A12E2" w:rsidRDefault="00AB19C3" w:rsidP="00BC6DB0">
      <w:pPr>
        <w:tabs>
          <w:tab w:val="left" w:pos="5580"/>
          <w:tab w:val="left" w:pos="5760"/>
          <w:tab w:val="left" w:pos="9360"/>
        </w:tabs>
        <w:spacing w:after="240" w:line="240" w:lineRule="auto"/>
        <w:rPr>
          <w:sz w:val="28"/>
          <w:szCs w:val="28"/>
          <w:u w:val="single"/>
        </w:rPr>
      </w:pPr>
      <w:r>
        <w:rPr>
          <w:b/>
          <w:sz w:val="28"/>
          <w:szCs w:val="28"/>
        </w:rPr>
        <w:t xml:space="preserve">Name </w:t>
      </w:r>
      <w:r>
        <w:rPr>
          <w:b/>
          <w:sz w:val="28"/>
          <w:szCs w:val="28"/>
          <w:u w:val="single"/>
        </w:rPr>
        <w:tab/>
      </w:r>
      <w:r>
        <w:rPr>
          <w:b/>
          <w:sz w:val="28"/>
          <w:szCs w:val="28"/>
        </w:rPr>
        <w:tab/>
        <w:t xml:space="preserve">Date </w:t>
      </w:r>
      <w:r>
        <w:rPr>
          <w:b/>
          <w:sz w:val="28"/>
          <w:szCs w:val="28"/>
          <w:u w:val="single"/>
        </w:rPr>
        <w:tab/>
      </w:r>
    </w:p>
    <w:p w14:paraId="72C1C0F0" w14:textId="77777777" w:rsidR="009A12E2" w:rsidRDefault="00AB19C3">
      <w:pPr>
        <w:spacing w:after="0" w:line="240" w:lineRule="auto"/>
        <w:rPr>
          <w:sz w:val="24"/>
          <w:szCs w:val="24"/>
        </w:rPr>
      </w:pPr>
      <w:r>
        <w:rPr>
          <w:b/>
          <w:sz w:val="24"/>
          <w:szCs w:val="24"/>
        </w:rPr>
        <w:t>Directions</w:t>
      </w:r>
    </w:p>
    <w:p w14:paraId="0E13A38A" w14:textId="77777777" w:rsidR="009A12E2" w:rsidRPr="00462DFC" w:rsidRDefault="00AB19C3" w:rsidP="00BC6DB0">
      <w:pPr>
        <w:spacing w:before="60" w:after="0" w:line="240" w:lineRule="auto"/>
        <w:ind w:left="547" w:hanging="547"/>
        <w:rPr>
          <w:sz w:val="24"/>
          <w:szCs w:val="24"/>
        </w:rPr>
      </w:pPr>
      <w:r w:rsidRPr="00462DFC">
        <w:rPr>
          <w:sz w:val="24"/>
          <w:szCs w:val="24"/>
        </w:rPr>
        <w:t>1.</w:t>
      </w:r>
      <w:r w:rsidRPr="00462DFC">
        <w:rPr>
          <w:sz w:val="24"/>
          <w:szCs w:val="24"/>
        </w:rPr>
        <w:tab/>
        <w:t>Write the two given numbers in the boxes above the circles.</w:t>
      </w:r>
    </w:p>
    <w:p w14:paraId="22758B6C" w14:textId="77777777" w:rsidR="009A12E2" w:rsidRPr="00462DFC" w:rsidRDefault="00AB19C3" w:rsidP="00BC6DB0">
      <w:pPr>
        <w:spacing w:before="60" w:after="0" w:line="240" w:lineRule="auto"/>
        <w:ind w:left="547" w:hanging="547"/>
        <w:rPr>
          <w:sz w:val="24"/>
          <w:szCs w:val="24"/>
        </w:rPr>
      </w:pPr>
      <w:r w:rsidRPr="00462DFC">
        <w:rPr>
          <w:sz w:val="24"/>
          <w:szCs w:val="24"/>
        </w:rPr>
        <w:t>2.</w:t>
      </w:r>
      <w:r w:rsidRPr="00462DFC">
        <w:rPr>
          <w:sz w:val="24"/>
          <w:szCs w:val="24"/>
        </w:rPr>
        <w:tab/>
        <w:t xml:space="preserve">List the factors of each number in the circle below the box, placing </w:t>
      </w:r>
      <w:r w:rsidRPr="00462DFC">
        <w:rPr>
          <w:sz w:val="24"/>
          <w:szCs w:val="24"/>
          <w:u w:val="single"/>
        </w:rPr>
        <w:t>common factors</w:t>
      </w:r>
      <w:r w:rsidRPr="00462DFC">
        <w:rPr>
          <w:sz w:val="24"/>
          <w:szCs w:val="24"/>
        </w:rPr>
        <w:t xml:space="preserve"> in the overlapping parts of the two circles.</w:t>
      </w:r>
    </w:p>
    <w:p w14:paraId="1272811C" w14:textId="0B7D6CEF" w:rsidR="009A12E2" w:rsidRPr="00462DFC" w:rsidRDefault="00AB19C3" w:rsidP="00BC6DB0">
      <w:pPr>
        <w:spacing w:before="60" w:after="0" w:line="240" w:lineRule="auto"/>
        <w:ind w:left="547" w:hanging="547"/>
        <w:rPr>
          <w:sz w:val="24"/>
          <w:szCs w:val="24"/>
        </w:rPr>
      </w:pPr>
      <w:r w:rsidRPr="00462DFC">
        <w:rPr>
          <w:sz w:val="24"/>
          <w:szCs w:val="24"/>
        </w:rPr>
        <w:t>3.</w:t>
      </w:r>
      <w:r w:rsidRPr="00462DFC">
        <w:rPr>
          <w:sz w:val="24"/>
          <w:szCs w:val="24"/>
        </w:rPr>
        <w:tab/>
        <w:t xml:space="preserve">Identify and circle the </w:t>
      </w:r>
      <w:r w:rsidRPr="00462DFC">
        <w:rPr>
          <w:sz w:val="24"/>
          <w:szCs w:val="24"/>
          <w:u w:val="single"/>
        </w:rPr>
        <w:t>greatest common factor</w:t>
      </w:r>
      <w:r w:rsidRPr="00462DFC">
        <w:rPr>
          <w:sz w:val="24"/>
          <w:szCs w:val="24"/>
        </w:rPr>
        <w:t xml:space="preserve"> (</w:t>
      </w:r>
      <w:r w:rsidRPr="00462DFC">
        <w:rPr>
          <w:sz w:val="24"/>
          <w:szCs w:val="24"/>
          <w:u w:val="single"/>
        </w:rPr>
        <w:t>GCF</w:t>
      </w:r>
      <w:r w:rsidRPr="00462DFC">
        <w:rPr>
          <w:sz w:val="24"/>
          <w:szCs w:val="24"/>
        </w:rPr>
        <w:t>) of the two given numbers</w:t>
      </w:r>
      <w:r w:rsidR="006C2FED">
        <w:rPr>
          <w:sz w:val="24"/>
          <w:szCs w:val="24"/>
        </w:rPr>
        <w:t xml:space="preserve"> (</w:t>
      </w:r>
      <w:r w:rsidRPr="00462DFC">
        <w:rPr>
          <w:sz w:val="24"/>
          <w:szCs w:val="24"/>
        </w:rPr>
        <w:t>i.e., the largest number in the overlapping parts</w:t>
      </w:r>
      <w:r w:rsidR="006C2FED">
        <w:rPr>
          <w:sz w:val="24"/>
          <w:szCs w:val="24"/>
        </w:rPr>
        <w:t>)</w:t>
      </w:r>
      <w:r w:rsidRPr="00462DFC">
        <w:rPr>
          <w:sz w:val="24"/>
          <w:szCs w:val="24"/>
        </w:rPr>
        <w:t>.</w:t>
      </w:r>
    </w:p>
    <w:p w14:paraId="4DCFBE9A" w14:textId="77777777" w:rsidR="009A12E2" w:rsidRPr="00462DFC" w:rsidRDefault="009A12E2" w:rsidP="00462DFC">
      <w:pPr>
        <w:ind w:left="540" w:hanging="540"/>
        <w:rPr>
          <w:sz w:val="24"/>
          <w:szCs w:val="24"/>
        </w:rPr>
      </w:pPr>
    </w:p>
    <w:p w14:paraId="35CFF2F6" w14:textId="0D7BFB95" w:rsidR="009A12E2" w:rsidRPr="00462DFC" w:rsidRDefault="00462DFC" w:rsidP="004C110B">
      <w:pPr>
        <w:ind w:left="1260" w:hanging="540"/>
        <w:rPr>
          <w:sz w:val="24"/>
          <w:szCs w:val="24"/>
        </w:rPr>
      </w:pPr>
      <w:r w:rsidRPr="00462DFC">
        <w:rPr>
          <w:noProof/>
          <w:sz w:val="24"/>
          <w:szCs w:val="24"/>
        </w:rPr>
        <mc:AlternateContent>
          <mc:Choice Requires="wpg">
            <w:drawing>
              <wp:inline distT="0" distB="0" distL="0" distR="0" wp14:anchorId="19FA6021" wp14:editId="18647C85">
                <wp:extent cx="4902716" cy="3297741"/>
                <wp:effectExtent l="0" t="19050" r="12700" b="17145"/>
                <wp:docPr id="1" name="Group 1" descr="venn diagram for student use"/>
                <wp:cNvGraphicFramePr/>
                <a:graphic xmlns:a="http://schemas.openxmlformats.org/drawingml/2006/main">
                  <a:graphicData uri="http://schemas.microsoft.com/office/word/2010/wordprocessingGroup">
                    <wpg:wgp>
                      <wpg:cNvGrpSpPr/>
                      <wpg:grpSpPr>
                        <a:xfrm>
                          <a:off x="0" y="0"/>
                          <a:ext cx="4902716" cy="3297741"/>
                          <a:chOff x="2830885" y="2120559"/>
                          <a:chExt cx="4902716" cy="3297726"/>
                        </a:xfrm>
                      </wpg:grpSpPr>
                      <wpg:grpSp>
                        <wpg:cNvPr id="2" name="Group 2"/>
                        <wpg:cNvGrpSpPr/>
                        <wpg:grpSpPr>
                          <a:xfrm>
                            <a:off x="2830885" y="2120559"/>
                            <a:ext cx="4902716" cy="3297726"/>
                            <a:chOff x="2826201" y="2117664"/>
                            <a:chExt cx="4911843" cy="3303478"/>
                          </a:xfrm>
                        </wpg:grpSpPr>
                        <wps:wsp>
                          <wps:cNvPr id="3" name="Rectangle 3"/>
                          <wps:cNvSpPr/>
                          <wps:spPr>
                            <a:xfrm>
                              <a:off x="2953954" y="2138842"/>
                              <a:ext cx="4784075" cy="3282300"/>
                            </a:xfrm>
                            <a:prstGeom prst="rect">
                              <a:avLst/>
                            </a:prstGeom>
                            <a:noFill/>
                            <a:ln>
                              <a:noFill/>
                            </a:ln>
                          </wps:spPr>
                          <wps:txbx>
                            <w:txbxContent>
                              <w:p w14:paraId="03D8705D" w14:textId="77777777" w:rsidR="00F31D66" w:rsidRDefault="00F31D66">
                                <w:pPr>
                                  <w:spacing w:after="0" w:line="240" w:lineRule="auto"/>
                                  <w:textDirection w:val="btLr"/>
                                </w:pPr>
                              </w:p>
                            </w:txbxContent>
                          </wps:txbx>
                          <wps:bodyPr wrap="square" lIns="91425" tIns="91425" rIns="91425" bIns="91425" anchor="ctr" anchorCtr="0"/>
                        </wps:wsp>
                        <wpg:grpSp>
                          <wpg:cNvPr id="4" name="Group 4"/>
                          <wpg:cNvGrpSpPr/>
                          <wpg:grpSpPr>
                            <a:xfrm>
                              <a:off x="2826201" y="2117664"/>
                              <a:ext cx="4911843" cy="3303074"/>
                              <a:chOff x="672" y="875"/>
                              <a:chExt cx="14072" cy="8734"/>
                            </a:xfrm>
                          </wpg:grpSpPr>
                          <wps:wsp>
                            <wps:cNvPr id="5" name="Rectangle 5"/>
                            <wps:cNvSpPr/>
                            <wps:spPr>
                              <a:xfrm>
                                <a:off x="672" y="875"/>
                                <a:ext cx="13700" cy="8675"/>
                              </a:xfrm>
                              <a:prstGeom prst="rect">
                                <a:avLst/>
                              </a:prstGeom>
                              <a:noFill/>
                              <a:ln>
                                <a:noFill/>
                              </a:ln>
                            </wps:spPr>
                            <wps:txbx>
                              <w:txbxContent>
                                <w:p w14:paraId="44BEC3BB" w14:textId="77777777" w:rsidR="00F31D66" w:rsidRDefault="00F31D66">
                                  <w:pPr>
                                    <w:spacing w:after="0" w:line="240" w:lineRule="auto"/>
                                    <w:textDirection w:val="btLr"/>
                                  </w:pPr>
                                </w:p>
                              </w:txbxContent>
                            </wps:txbx>
                            <wps:bodyPr wrap="square" lIns="91425" tIns="91425" rIns="91425" bIns="91425" anchor="ctr" anchorCtr="0"/>
                          </wps:wsp>
                          <wpg:grpSp>
                            <wpg:cNvPr id="6" name="Group 6"/>
                            <wpg:cNvGrpSpPr/>
                            <wpg:grpSpPr>
                              <a:xfrm>
                                <a:off x="1038" y="2228"/>
                                <a:ext cx="13706" cy="7381"/>
                                <a:chOff x="1017" y="1577"/>
                                <a:chExt cx="11375" cy="6659"/>
                              </a:xfrm>
                            </wpg:grpSpPr>
                            <wps:wsp>
                              <wps:cNvPr id="7" name="Oval 7"/>
                              <wps:cNvSpPr/>
                              <wps:spPr>
                                <a:xfrm>
                                  <a:off x="5622" y="1594"/>
                                  <a:ext cx="6770" cy="6642"/>
                                </a:xfrm>
                                <a:prstGeom prst="ellipse">
                                  <a:avLst/>
                                </a:prstGeom>
                                <a:noFill/>
                                <a:ln w="31750" cap="flat" cmpd="sng">
                                  <a:solidFill>
                                    <a:srgbClr val="000000"/>
                                  </a:solidFill>
                                  <a:prstDash val="solid"/>
                                  <a:miter lim="800000"/>
                                  <a:headEnd type="none" w="med" len="med"/>
                                  <a:tailEnd type="none" w="med" len="med"/>
                                </a:ln>
                              </wps:spPr>
                              <wps:txbx>
                                <w:txbxContent>
                                  <w:p w14:paraId="57CFF09C" w14:textId="77777777" w:rsidR="00F31D66" w:rsidRDefault="00F31D66">
                                    <w:pPr>
                                      <w:spacing w:after="0" w:line="240" w:lineRule="auto"/>
                                      <w:textDirection w:val="btLr"/>
                                    </w:pPr>
                                  </w:p>
                                </w:txbxContent>
                              </wps:txbx>
                              <wps:bodyPr wrap="square" lIns="91425" tIns="91425" rIns="91425" bIns="91425" anchor="ctr" anchorCtr="0"/>
                            </wps:wsp>
                            <wps:wsp>
                              <wps:cNvPr id="8" name="Oval 8"/>
                              <wps:cNvSpPr/>
                              <wps:spPr>
                                <a:xfrm>
                                  <a:off x="1017" y="1577"/>
                                  <a:ext cx="6770" cy="6642"/>
                                </a:xfrm>
                                <a:prstGeom prst="ellipse">
                                  <a:avLst/>
                                </a:prstGeom>
                                <a:noFill/>
                                <a:ln w="31750" cap="flat" cmpd="sng">
                                  <a:solidFill>
                                    <a:srgbClr val="000000"/>
                                  </a:solidFill>
                                  <a:prstDash val="solid"/>
                                  <a:miter lim="800000"/>
                                  <a:headEnd type="none" w="med" len="med"/>
                                  <a:tailEnd type="none" w="med" len="med"/>
                                </a:ln>
                              </wps:spPr>
                              <wps:txbx>
                                <w:txbxContent>
                                  <w:p w14:paraId="5D871EB3" w14:textId="77777777" w:rsidR="00F31D66" w:rsidRDefault="00F31D66">
                                    <w:pPr>
                                      <w:spacing w:after="0" w:line="240" w:lineRule="auto"/>
                                      <w:textDirection w:val="btLr"/>
                                    </w:pPr>
                                  </w:p>
                                </w:txbxContent>
                              </wps:txbx>
                              <wps:bodyPr wrap="square" lIns="91425" tIns="91425" rIns="91425" bIns="91425" anchor="ctr" anchorCtr="0"/>
                            </wps:wsp>
                          </wpg:grpSp>
                          <wps:wsp>
                            <wps:cNvPr id="9" name="Rectangle 9"/>
                            <wps:cNvSpPr/>
                            <wps:spPr>
                              <a:xfrm>
                                <a:off x="4254" y="931"/>
                                <a:ext cx="1611" cy="1083"/>
                              </a:xfrm>
                              <a:prstGeom prst="rect">
                                <a:avLst/>
                              </a:prstGeom>
                              <a:solidFill>
                                <a:srgbClr val="FFFFFF"/>
                              </a:solidFill>
                              <a:ln w="76200" cap="flat" cmpd="tri">
                                <a:solidFill>
                                  <a:srgbClr val="000000"/>
                                </a:solidFill>
                                <a:prstDash val="solid"/>
                                <a:miter lim="800000"/>
                                <a:headEnd type="none" w="med" len="med"/>
                                <a:tailEnd type="none" w="med" len="med"/>
                              </a:ln>
                            </wps:spPr>
                            <wps:txbx>
                              <w:txbxContent>
                                <w:p w14:paraId="7321C95B" w14:textId="77777777" w:rsidR="00F31D66" w:rsidRDefault="00F31D66">
                                  <w:pPr>
                                    <w:spacing w:after="0" w:line="240" w:lineRule="auto"/>
                                    <w:textDirection w:val="btLr"/>
                                  </w:pPr>
                                </w:p>
                              </w:txbxContent>
                            </wps:txbx>
                            <wps:bodyPr wrap="square" lIns="91425" tIns="91425" rIns="91425" bIns="91425" anchor="ctr" anchorCtr="0"/>
                          </wps:wsp>
                          <wps:wsp>
                            <wps:cNvPr id="10" name="Rectangle 10"/>
                            <wps:cNvSpPr/>
                            <wps:spPr>
                              <a:xfrm>
                                <a:off x="9872" y="952"/>
                                <a:ext cx="1611" cy="1083"/>
                              </a:xfrm>
                              <a:prstGeom prst="rect">
                                <a:avLst/>
                              </a:prstGeom>
                              <a:solidFill>
                                <a:srgbClr val="FFFFFF"/>
                              </a:solidFill>
                              <a:ln w="76200" cap="flat" cmpd="tri">
                                <a:solidFill>
                                  <a:srgbClr val="000000"/>
                                </a:solidFill>
                                <a:prstDash val="solid"/>
                                <a:miter lim="800000"/>
                                <a:headEnd type="none" w="med" len="med"/>
                                <a:tailEnd type="none" w="med" len="med"/>
                              </a:ln>
                            </wps:spPr>
                            <wps:txbx>
                              <w:txbxContent>
                                <w:p w14:paraId="320DB043" w14:textId="77777777" w:rsidR="00F31D66" w:rsidRDefault="00F31D66">
                                  <w:pPr>
                                    <w:spacing w:after="0" w:line="240" w:lineRule="auto"/>
                                    <w:textDirection w:val="btLr"/>
                                  </w:pPr>
                                </w:p>
                              </w:txbxContent>
                            </wps:txbx>
                            <wps:bodyPr wrap="square" lIns="91425" tIns="91425" rIns="91425" bIns="91425" anchor="ctr" anchorCtr="0"/>
                          </wps:wsp>
                        </wpg:grpSp>
                      </wpg:grpSp>
                    </wpg:wgp>
                  </a:graphicData>
                </a:graphic>
              </wp:inline>
            </w:drawing>
          </mc:Choice>
          <mc:Fallback>
            <w:pict>
              <v:group w14:anchorId="19FA6021" id="Group 1" o:spid="_x0000_s1026" alt="venn diagram for student use" style="width:386.05pt;height:259.65pt;mso-position-horizontal-relative:char;mso-position-vertical-relative:line" coordorigin="28308,21205" coordsize="49027,3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">
                <v:group id="Group 2" o:spid="_x0000_s1027" style="position:absolute;left:28308;top:21205;width:49028;height:32977" coordorigin="28262,21176" coordsize="49118,3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29539;top:21388;width:47841;height:32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3D8705D" w14:textId="77777777" w:rsidR="00F31D66" w:rsidRDefault="00F31D66">
                          <w:pPr>
                            <w:spacing w:after="0" w:line="240" w:lineRule="auto"/>
                            <w:textDirection w:val="btLr"/>
                          </w:pPr>
                        </w:p>
                      </w:txbxContent>
                    </v:textbox>
                  </v:rect>
                  <v:group id="Group 4" o:spid="_x0000_s1029" style="position:absolute;left:28262;top:21176;width:49118;height:33031" coordorigin="672,875" coordsize="14072,8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672;top:875;width:13700;height:8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4BEC3BB" w14:textId="77777777" w:rsidR="00F31D66" w:rsidRDefault="00F31D66">
                            <w:pPr>
                              <w:spacing w:after="0" w:line="240" w:lineRule="auto"/>
                              <w:textDirection w:val="btLr"/>
                            </w:pPr>
                          </w:p>
                        </w:txbxContent>
                      </v:textbox>
                    </v:rect>
                    <v:group id="Group 6" o:spid="_x0000_s1031" style="position:absolute;left:1038;top:2228;width:13706;height:7381" coordorigin="1017,1577" coordsize="11375,6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 o:spid="_x0000_s1032" style="position:absolute;left:5622;top:1594;width:6770;height:6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" filled="f" strokeweight="2.5pt">
                        <v:stroke joinstyle="miter"/>
                        <v:textbox inset="2.53958mm,2.53958mm,2.53958mm,2.53958mm">
                          <w:txbxContent>
                            <w:p w14:paraId="57CFF09C" w14:textId="77777777" w:rsidR="00F31D66" w:rsidRDefault="00F31D66">
                              <w:pPr>
                                <w:spacing w:after="0" w:line="240" w:lineRule="auto"/>
                                <w:textDirection w:val="btLr"/>
                              </w:pPr>
                            </w:p>
                          </w:txbxContent>
                        </v:textbox>
                      </v:oval>
                      <v:oval id="Oval 8" o:spid="_x0000_s1033" style="position:absolute;left:1017;top:1577;width:6770;height:6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" filled="f" strokeweight="2.5pt">
                        <v:stroke joinstyle="miter"/>
                        <v:textbox inset="2.53958mm,2.53958mm,2.53958mm,2.53958mm">
                          <w:txbxContent>
                            <w:p w14:paraId="5D871EB3" w14:textId="77777777" w:rsidR="00F31D66" w:rsidRDefault="00F31D66">
                              <w:pPr>
                                <w:spacing w:after="0" w:line="240" w:lineRule="auto"/>
                                <w:textDirection w:val="btLr"/>
                              </w:pPr>
                            </w:p>
                          </w:txbxContent>
                        </v:textbox>
                      </v:oval>
                    </v:group>
                    <v:rect id="Rectangle 9" o:spid="_x0000_s1034" style="position:absolute;left:4254;top:931;width:1611;height:1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" strokeweight="6pt">
                      <v:stroke linestyle="thickBetweenThin"/>
                      <v:textbox inset="2.53958mm,2.53958mm,2.53958mm,2.53958mm">
                        <w:txbxContent>
                          <w:p w14:paraId="7321C95B" w14:textId="77777777" w:rsidR="00F31D66" w:rsidRDefault="00F31D66">
                            <w:pPr>
                              <w:spacing w:after="0" w:line="240" w:lineRule="auto"/>
                              <w:textDirection w:val="btLr"/>
                            </w:pPr>
                          </w:p>
                        </w:txbxContent>
                      </v:textbox>
                    </v:rect>
                    <v:rect id="Rectangle 10" o:spid="_x0000_s1035" style="position:absolute;left:9872;top:952;width:1611;height:1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" strokeweight="6pt">
                      <v:stroke linestyle="thickBetweenThin"/>
                      <v:textbox inset="2.53958mm,2.53958mm,2.53958mm,2.53958mm">
                        <w:txbxContent>
                          <w:p w14:paraId="320DB043" w14:textId="77777777" w:rsidR="00F31D66" w:rsidRDefault="00F31D66">
                            <w:pPr>
                              <w:spacing w:after="0" w:line="240" w:lineRule="auto"/>
                              <w:textDirection w:val="btLr"/>
                            </w:pPr>
                          </w:p>
                        </w:txbxContent>
                      </v:textbox>
                    </v:rect>
                  </v:group>
                </v:group>
                <w10:anchorlock/>
              </v:group>
            </w:pict>
          </mc:Fallback>
        </mc:AlternateContent>
      </w:r>
    </w:p>
    <w:p w14:paraId="05A8991E" w14:textId="279BDC79" w:rsidR="009A12E2" w:rsidRDefault="009A12E2" w:rsidP="00462DFC">
      <w:pPr>
        <w:ind w:left="540" w:hanging="540"/>
        <w:rPr>
          <w:sz w:val="24"/>
          <w:szCs w:val="24"/>
        </w:rPr>
      </w:pPr>
    </w:p>
    <w:p w14:paraId="3006CDE5" w14:textId="4B657B5B" w:rsidR="009A12E2" w:rsidRPr="00462DFC" w:rsidRDefault="00462DFC" w:rsidP="00462DFC">
      <w:pPr>
        <w:ind w:left="540" w:hanging="540"/>
        <w:rPr>
          <w:sz w:val="24"/>
          <w:szCs w:val="24"/>
        </w:rPr>
      </w:pPr>
      <w:r>
        <w:rPr>
          <w:sz w:val="24"/>
          <w:szCs w:val="24"/>
        </w:rPr>
        <w:t>4.</w:t>
      </w:r>
      <w:r>
        <w:rPr>
          <w:sz w:val="24"/>
          <w:szCs w:val="24"/>
        </w:rPr>
        <w:tab/>
      </w:r>
      <w:r w:rsidR="00AB19C3" w:rsidRPr="00462DFC">
        <w:rPr>
          <w:sz w:val="24"/>
          <w:szCs w:val="24"/>
        </w:rPr>
        <w:t>Explain the diagram to someone who does not know what it means.</w:t>
      </w:r>
    </w:p>
    <w:sectPr w:rsidR="009A12E2" w:rsidRPr="00462DFC" w:rsidSect="00BC6DB0">
      <w:headerReference w:type="default" r:id="rId10"/>
      <w:footerReference w:type="default" r:id="rId11"/>
      <w:pgSz w:w="12240" w:h="15840"/>
      <w:pgMar w:top="72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24930" w14:textId="77777777" w:rsidR="001021A4" w:rsidRDefault="001021A4">
      <w:pPr>
        <w:spacing w:after="0" w:line="240" w:lineRule="auto"/>
      </w:pPr>
      <w:r>
        <w:separator/>
      </w:r>
    </w:p>
  </w:endnote>
  <w:endnote w:type="continuationSeparator" w:id="0">
    <w:p w14:paraId="7A9B4D47" w14:textId="77777777" w:rsidR="001021A4" w:rsidRDefault="0010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D5A0B" w14:textId="053364A7" w:rsidR="00F31D66" w:rsidRPr="00BC6DB0" w:rsidRDefault="00BC6DB0" w:rsidP="00BC6DB0">
    <w:pPr>
      <w:pStyle w:val="Footer"/>
      <w:tabs>
        <w:tab w:val="clear" w:pos="4680"/>
      </w:tabs>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B2E5D">
          <w:rPr>
            <w:noProof/>
          </w:rPr>
          <w:t>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3C708" w14:textId="77777777" w:rsidR="001021A4" w:rsidRDefault="001021A4">
      <w:pPr>
        <w:spacing w:after="0" w:line="240" w:lineRule="auto"/>
      </w:pPr>
      <w:r>
        <w:separator/>
      </w:r>
    </w:p>
  </w:footnote>
  <w:footnote w:type="continuationSeparator" w:id="0">
    <w:p w14:paraId="76FCCCD5" w14:textId="77777777" w:rsidR="001021A4" w:rsidRDefault="0010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A62B" w14:textId="77777777" w:rsidR="00BC6DB0" w:rsidRDefault="00BC6DB0" w:rsidP="00BC6DB0">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4A496DDE" w14:textId="043F1BB2" w:rsidR="00F31D66" w:rsidRPr="00BC6DB0" w:rsidRDefault="00F31D66" w:rsidP="00BC6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1F3"/>
    <w:multiLevelType w:val="multilevel"/>
    <w:tmpl w:val="8A789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A72AEC"/>
    <w:multiLevelType w:val="multilevel"/>
    <w:tmpl w:val="11286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652033"/>
    <w:multiLevelType w:val="multilevel"/>
    <w:tmpl w:val="E58015E6"/>
    <w:lvl w:ilvl="0">
      <w:start w:val="1"/>
      <w:numFmt w:val="decimal"/>
      <w:lvlText w:val="%1."/>
      <w:lvlJc w:val="left"/>
      <w:pPr>
        <w:ind w:left="533" w:hanging="53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34604"/>
    <w:multiLevelType w:val="multilevel"/>
    <w:tmpl w:val="FAE2695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DD57B6"/>
    <w:multiLevelType w:val="hybridMultilevel"/>
    <w:tmpl w:val="5E78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950C5"/>
    <w:multiLevelType w:val="hybridMultilevel"/>
    <w:tmpl w:val="5F00FE36"/>
    <w:lvl w:ilvl="0" w:tplc="EB5CE366">
      <w:start w:val="1"/>
      <w:numFmt w:val="lowerLetter"/>
      <w:lvlText w:val="%1)"/>
      <w:lvlJc w:val="left"/>
      <w:pPr>
        <w:ind w:left="3154" w:hanging="360"/>
      </w:pPr>
      <w:rPr>
        <w:rFonts w:hint="default"/>
      </w:rPr>
    </w:lvl>
    <w:lvl w:ilvl="1" w:tplc="04090019" w:tentative="1">
      <w:start w:val="1"/>
      <w:numFmt w:val="lowerLetter"/>
      <w:lvlText w:val="%2."/>
      <w:lvlJc w:val="left"/>
      <w:pPr>
        <w:ind w:left="3874" w:hanging="360"/>
      </w:pPr>
    </w:lvl>
    <w:lvl w:ilvl="2" w:tplc="0409001B" w:tentative="1">
      <w:start w:val="1"/>
      <w:numFmt w:val="lowerRoman"/>
      <w:lvlText w:val="%3."/>
      <w:lvlJc w:val="right"/>
      <w:pPr>
        <w:ind w:left="4594" w:hanging="180"/>
      </w:pPr>
    </w:lvl>
    <w:lvl w:ilvl="3" w:tplc="0409000F" w:tentative="1">
      <w:start w:val="1"/>
      <w:numFmt w:val="decimal"/>
      <w:lvlText w:val="%4."/>
      <w:lvlJc w:val="left"/>
      <w:pPr>
        <w:ind w:left="5314" w:hanging="360"/>
      </w:pPr>
    </w:lvl>
    <w:lvl w:ilvl="4" w:tplc="04090019" w:tentative="1">
      <w:start w:val="1"/>
      <w:numFmt w:val="lowerLetter"/>
      <w:lvlText w:val="%5."/>
      <w:lvlJc w:val="left"/>
      <w:pPr>
        <w:ind w:left="6034" w:hanging="360"/>
      </w:pPr>
    </w:lvl>
    <w:lvl w:ilvl="5" w:tplc="0409001B" w:tentative="1">
      <w:start w:val="1"/>
      <w:numFmt w:val="lowerRoman"/>
      <w:lvlText w:val="%6."/>
      <w:lvlJc w:val="right"/>
      <w:pPr>
        <w:ind w:left="6754" w:hanging="180"/>
      </w:pPr>
    </w:lvl>
    <w:lvl w:ilvl="6" w:tplc="0409000F" w:tentative="1">
      <w:start w:val="1"/>
      <w:numFmt w:val="decimal"/>
      <w:lvlText w:val="%7."/>
      <w:lvlJc w:val="left"/>
      <w:pPr>
        <w:ind w:left="7474" w:hanging="360"/>
      </w:pPr>
    </w:lvl>
    <w:lvl w:ilvl="7" w:tplc="04090019" w:tentative="1">
      <w:start w:val="1"/>
      <w:numFmt w:val="lowerLetter"/>
      <w:lvlText w:val="%8."/>
      <w:lvlJc w:val="left"/>
      <w:pPr>
        <w:ind w:left="8194" w:hanging="360"/>
      </w:pPr>
    </w:lvl>
    <w:lvl w:ilvl="8" w:tplc="0409001B" w:tentative="1">
      <w:start w:val="1"/>
      <w:numFmt w:val="lowerRoman"/>
      <w:lvlText w:val="%9."/>
      <w:lvlJc w:val="right"/>
      <w:pPr>
        <w:ind w:left="8914" w:hanging="180"/>
      </w:pPr>
    </w:lvl>
  </w:abstractNum>
  <w:abstractNum w:abstractNumId="6" w15:restartNumberingAfterBreak="0">
    <w:nsid w:val="37502A15"/>
    <w:multiLevelType w:val="multilevel"/>
    <w:tmpl w:val="7C52D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9208A8"/>
    <w:multiLevelType w:val="multilevel"/>
    <w:tmpl w:val="A0B6F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266D80"/>
    <w:multiLevelType w:val="multilevel"/>
    <w:tmpl w:val="48C05FA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9" w15:restartNumberingAfterBreak="0">
    <w:nsid w:val="70845527"/>
    <w:multiLevelType w:val="multilevel"/>
    <w:tmpl w:val="576ADF0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E85513"/>
    <w:multiLevelType w:val="multilevel"/>
    <w:tmpl w:val="E58015E6"/>
    <w:lvl w:ilvl="0">
      <w:start w:val="1"/>
      <w:numFmt w:val="decimal"/>
      <w:lvlText w:val="%1."/>
      <w:lvlJc w:val="left"/>
      <w:pPr>
        <w:ind w:left="533" w:hanging="53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8"/>
  </w:num>
  <w:num w:numId="4">
    <w:abstractNumId w:val="9"/>
  </w:num>
  <w:num w:numId="5">
    <w:abstractNumId w:val="0"/>
  </w:num>
  <w:num w:numId="6">
    <w:abstractNumId w:val="7"/>
  </w:num>
  <w:num w:numId="7">
    <w:abstractNumId w:val="4"/>
  </w:num>
  <w:num w:numId="8">
    <w:abstractNumId w:val="1"/>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E2"/>
    <w:rsid w:val="000A316E"/>
    <w:rsid w:val="000B0F07"/>
    <w:rsid w:val="001021A4"/>
    <w:rsid w:val="001C7448"/>
    <w:rsid w:val="001D24B4"/>
    <w:rsid w:val="00223602"/>
    <w:rsid w:val="002A50BF"/>
    <w:rsid w:val="00332707"/>
    <w:rsid w:val="003478E4"/>
    <w:rsid w:val="00462DFC"/>
    <w:rsid w:val="004B2E5D"/>
    <w:rsid w:val="004C110B"/>
    <w:rsid w:val="0051585D"/>
    <w:rsid w:val="00520717"/>
    <w:rsid w:val="0068591A"/>
    <w:rsid w:val="006C09BC"/>
    <w:rsid w:val="006C2FED"/>
    <w:rsid w:val="008431A7"/>
    <w:rsid w:val="00847F0E"/>
    <w:rsid w:val="008B399E"/>
    <w:rsid w:val="00962B7E"/>
    <w:rsid w:val="009A12E2"/>
    <w:rsid w:val="00AB19C3"/>
    <w:rsid w:val="00B764DD"/>
    <w:rsid w:val="00BC6DB0"/>
    <w:rsid w:val="00C03FBB"/>
    <w:rsid w:val="00CA085E"/>
    <w:rsid w:val="00CB70F2"/>
    <w:rsid w:val="00CD6F97"/>
    <w:rsid w:val="00CF7CC0"/>
    <w:rsid w:val="00D749B7"/>
    <w:rsid w:val="00E35DA5"/>
    <w:rsid w:val="00EC2B5C"/>
    <w:rsid w:val="00F31D66"/>
    <w:rsid w:val="00FE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CEE0"/>
  <w15:docId w15:val="{89E5FFD4-3E2C-4E70-8B1D-608CC0F2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Title"/>
    <w:next w:val="Normal"/>
    <w:rsid w:val="00BC6DB0"/>
    <w:pPr>
      <w:pBdr>
        <w:bottom w:val="single" w:sz="12" w:space="4" w:color="333399"/>
      </w:pBdr>
      <w:contextualSpacing w:val="0"/>
      <w:outlineLvl w:val="0"/>
    </w:pPr>
    <w:rPr>
      <w:rFonts w:asciiTheme="minorHAnsi" w:hAnsiTheme="minorHAnsi" w:cstheme="minorHAnsi"/>
      <w:color w:val="44546A" w:themeColor="text2"/>
      <w:sz w:val="48"/>
    </w:rPr>
  </w:style>
  <w:style w:type="paragraph" w:styleId="Heading2">
    <w:name w:val="heading 2"/>
    <w:basedOn w:val="Normal"/>
    <w:next w:val="Normal"/>
    <w:rsid w:val="00BC6DB0"/>
    <w:pPr>
      <w:spacing w:before="100" w:after="0" w:line="240" w:lineRule="auto"/>
      <w:ind w:left="2160" w:hanging="2160"/>
      <w:outlineLvl w:val="1"/>
    </w:pPr>
    <w:rPr>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CB70F2"/>
    <w:pPr>
      <w:ind w:left="720"/>
      <w:contextualSpacing/>
    </w:pPr>
  </w:style>
  <w:style w:type="character" w:styleId="Hyperlink">
    <w:name w:val="Hyperlink"/>
    <w:unhideWhenUsed/>
    <w:rsid w:val="00AB19C3"/>
    <w:rPr>
      <w:color w:val="0000FF"/>
      <w:u w:val="single"/>
    </w:rPr>
  </w:style>
  <w:style w:type="character" w:styleId="FollowedHyperlink">
    <w:name w:val="FollowedHyperlink"/>
    <w:basedOn w:val="DefaultParagraphFont"/>
    <w:uiPriority w:val="99"/>
    <w:semiHidden/>
    <w:unhideWhenUsed/>
    <w:rsid w:val="00AB19C3"/>
    <w:rPr>
      <w:color w:val="954F72" w:themeColor="followedHyperlink"/>
      <w:u w:val="single"/>
    </w:rPr>
  </w:style>
  <w:style w:type="table" w:styleId="TableGrid">
    <w:name w:val="Table Grid"/>
    <w:basedOn w:val="TableNormal"/>
    <w:uiPriority w:val="39"/>
    <w:rsid w:val="001D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31A7"/>
    <w:rPr>
      <w:sz w:val="16"/>
      <w:szCs w:val="16"/>
    </w:rPr>
  </w:style>
  <w:style w:type="paragraph" w:styleId="CommentText">
    <w:name w:val="annotation text"/>
    <w:basedOn w:val="Normal"/>
    <w:link w:val="CommentTextChar"/>
    <w:uiPriority w:val="99"/>
    <w:semiHidden/>
    <w:unhideWhenUsed/>
    <w:rsid w:val="008431A7"/>
    <w:pPr>
      <w:spacing w:line="240" w:lineRule="auto"/>
    </w:pPr>
    <w:rPr>
      <w:sz w:val="20"/>
      <w:szCs w:val="20"/>
    </w:rPr>
  </w:style>
  <w:style w:type="character" w:customStyle="1" w:styleId="CommentTextChar">
    <w:name w:val="Comment Text Char"/>
    <w:basedOn w:val="DefaultParagraphFont"/>
    <w:link w:val="CommentText"/>
    <w:uiPriority w:val="99"/>
    <w:semiHidden/>
    <w:rsid w:val="008431A7"/>
    <w:rPr>
      <w:sz w:val="20"/>
      <w:szCs w:val="20"/>
    </w:rPr>
  </w:style>
  <w:style w:type="paragraph" w:styleId="CommentSubject">
    <w:name w:val="annotation subject"/>
    <w:basedOn w:val="CommentText"/>
    <w:next w:val="CommentText"/>
    <w:link w:val="CommentSubjectChar"/>
    <w:uiPriority w:val="99"/>
    <w:semiHidden/>
    <w:unhideWhenUsed/>
    <w:rsid w:val="008431A7"/>
    <w:rPr>
      <w:b/>
      <w:bCs/>
    </w:rPr>
  </w:style>
  <w:style w:type="character" w:customStyle="1" w:styleId="CommentSubjectChar">
    <w:name w:val="Comment Subject Char"/>
    <w:basedOn w:val="CommentTextChar"/>
    <w:link w:val="CommentSubject"/>
    <w:uiPriority w:val="99"/>
    <w:semiHidden/>
    <w:rsid w:val="008431A7"/>
    <w:rPr>
      <w:b/>
      <w:bCs/>
      <w:sz w:val="20"/>
      <w:szCs w:val="20"/>
    </w:rPr>
  </w:style>
  <w:style w:type="paragraph" w:styleId="BalloonText">
    <w:name w:val="Balloon Text"/>
    <w:basedOn w:val="Normal"/>
    <w:link w:val="BalloonTextChar"/>
    <w:uiPriority w:val="99"/>
    <w:semiHidden/>
    <w:unhideWhenUsed/>
    <w:rsid w:val="00843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1A7"/>
    <w:rPr>
      <w:rFonts w:ascii="Segoe UI" w:hAnsi="Segoe UI" w:cs="Segoe UI"/>
      <w:sz w:val="18"/>
      <w:szCs w:val="18"/>
    </w:rPr>
  </w:style>
  <w:style w:type="paragraph" w:styleId="Header">
    <w:name w:val="header"/>
    <w:basedOn w:val="Normal"/>
    <w:link w:val="HeaderChar"/>
    <w:unhideWhenUsed/>
    <w:rsid w:val="00E35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DA5"/>
  </w:style>
  <w:style w:type="paragraph" w:styleId="Footer">
    <w:name w:val="footer"/>
    <w:basedOn w:val="Normal"/>
    <w:link w:val="FooterChar"/>
    <w:uiPriority w:val="99"/>
    <w:unhideWhenUsed/>
    <w:rsid w:val="00E35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A5"/>
  </w:style>
  <w:style w:type="character" w:customStyle="1" w:styleId="UnresolvedMention">
    <w:name w:val="Unresolved Mention"/>
    <w:basedOn w:val="DefaultParagraphFont"/>
    <w:uiPriority w:val="99"/>
    <w:semiHidden/>
    <w:unhideWhenUsed/>
    <w:rsid w:val="00B764DD"/>
    <w:rPr>
      <w:color w:val="808080"/>
      <w:shd w:val="clear" w:color="auto" w:fill="E6E6E6"/>
    </w:rPr>
  </w:style>
  <w:style w:type="paragraph" w:customStyle="1" w:styleId="Normal1">
    <w:name w:val="Normal1"/>
    <w:rsid w:val="00BC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hanacademy.org/math/arithmetic/factors-multiples/greatest_common_divisor/v/greatest-common-divi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CC13-BCA4-4D65-8876-1714E46A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4-5a factor frenzy</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4-5a factor frenzy</dc:title>
  <dc:subject>mathematics</dc:subject>
  <dc:creator>VDOE</dc:creator>
  <cp:lastModifiedBy>Delozier, Debra (DOE)</cp:lastModifiedBy>
  <cp:revision>6</cp:revision>
  <dcterms:created xsi:type="dcterms:W3CDTF">2018-03-03T15:10:00Z</dcterms:created>
  <dcterms:modified xsi:type="dcterms:W3CDTF">2018-07-11T17:55:00Z</dcterms:modified>
</cp:coreProperties>
</file>