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18F2" w14:textId="77777777" w:rsidR="00D015D7" w:rsidRDefault="00D015D7" w:rsidP="00D015D7">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6251B89B" w14:textId="77777777" w:rsidR="00D015D7" w:rsidRPr="00083560" w:rsidRDefault="00D015D7" w:rsidP="00D015D7">
      <w:pPr>
        <w:pStyle w:val="Header"/>
      </w:pPr>
    </w:p>
    <w:p w14:paraId="459EB781" w14:textId="3AEED8DD" w:rsidR="00D16D40" w:rsidRPr="00D015D7" w:rsidRDefault="00D16D40" w:rsidP="00D015D7">
      <w:pPr>
        <w:pStyle w:val="Heading1-Deb"/>
        <w:rPr>
          <w:color w:val="002060"/>
        </w:rPr>
      </w:pPr>
      <w:r w:rsidRPr="00D015D7">
        <w:rPr>
          <w:color w:val="002060"/>
        </w:rPr>
        <w:t>Addition and Subtraction with Whole Numbers</w:t>
      </w:r>
    </w:p>
    <w:p w14:paraId="7AD8D08A" w14:textId="15311DB3" w:rsidR="00AE3E4B" w:rsidRPr="00D015D7" w:rsidRDefault="00222249" w:rsidP="00D015D7">
      <w:bookmarkStart w:id="0" w:name="_GoBack"/>
      <w:bookmarkEnd w:id="0"/>
      <w:r w:rsidRPr="00D015D7">
        <w:rPr>
          <w:rStyle w:val="Heading2-DebChar"/>
        </w:rPr>
        <w:t>Strand:</w:t>
      </w:r>
      <w:r>
        <w:tab/>
      </w:r>
      <w:r w:rsidR="00D015D7">
        <w:tab/>
      </w:r>
      <w:r w:rsidRPr="00D015D7">
        <w:rPr>
          <w:sz w:val="24"/>
        </w:rPr>
        <w:t>Computation and Estimation</w:t>
      </w:r>
    </w:p>
    <w:p w14:paraId="6AC52C0D" w14:textId="1018B2DC" w:rsidR="00AE3E4B" w:rsidRDefault="00222249" w:rsidP="00490885">
      <w:pPr>
        <w:tabs>
          <w:tab w:val="left" w:pos="2160"/>
        </w:tabs>
        <w:spacing w:before="100" w:after="0" w:line="240" w:lineRule="auto"/>
        <w:rPr>
          <w:sz w:val="24"/>
          <w:szCs w:val="24"/>
        </w:rPr>
      </w:pPr>
      <w:r w:rsidRPr="00D015D7">
        <w:rPr>
          <w:rStyle w:val="Heading2-DebChar"/>
        </w:rPr>
        <w:t>Topic:</w:t>
      </w:r>
      <w:r>
        <w:rPr>
          <w:b/>
          <w:sz w:val="24"/>
          <w:szCs w:val="24"/>
        </w:rPr>
        <w:tab/>
      </w:r>
      <w:r>
        <w:rPr>
          <w:sz w:val="24"/>
          <w:szCs w:val="24"/>
        </w:rPr>
        <w:t>Estimating and finding sums and differences of whole numbers</w:t>
      </w:r>
    </w:p>
    <w:p w14:paraId="2937DA8C" w14:textId="69F5E093" w:rsidR="00AE3E4B" w:rsidRDefault="00973102" w:rsidP="00490885">
      <w:pPr>
        <w:tabs>
          <w:tab w:val="left" w:pos="2160"/>
        </w:tabs>
        <w:spacing w:before="100" w:after="0" w:line="240" w:lineRule="auto"/>
        <w:ind w:left="2610" w:hanging="2610"/>
        <w:rPr>
          <w:sz w:val="24"/>
          <w:szCs w:val="24"/>
        </w:rPr>
      </w:pPr>
      <w:r w:rsidRPr="00D015D7">
        <w:rPr>
          <w:rStyle w:val="Heading2-DebChar"/>
        </w:rPr>
        <w:t>Primary SOL:</w:t>
      </w:r>
      <w:r>
        <w:rPr>
          <w:b/>
          <w:sz w:val="24"/>
          <w:szCs w:val="24"/>
        </w:rPr>
        <w:tab/>
      </w:r>
      <w:r>
        <w:rPr>
          <w:sz w:val="24"/>
          <w:szCs w:val="24"/>
        </w:rPr>
        <w:t>4.4</w:t>
      </w:r>
      <w:r>
        <w:rPr>
          <w:sz w:val="24"/>
          <w:szCs w:val="24"/>
        </w:rPr>
        <w:tab/>
      </w:r>
      <w:r w:rsidR="00222249">
        <w:rPr>
          <w:sz w:val="24"/>
          <w:szCs w:val="24"/>
        </w:rPr>
        <w:t xml:space="preserve">The student will </w:t>
      </w:r>
    </w:p>
    <w:p w14:paraId="37297B91" w14:textId="1E926CC7" w:rsidR="00AE3E4B" w:rsidRPr="00490885" w:rsidRDefault="00222249" w:rsidP="00490885">
      <w:pPr>
        <w:pStyle w:val="ListParagraph"/>
        <w:numPr>
          <w:ilvl w:val="0"/>
          <w:numId w:val="18"/>
        </w:numPr>
        <w:tabs>
          <w:tab w:val="left" w:pos="2160"/>
          <w:tab w:val="left" w:pos="3420"/>
        </w:tabs>
        <w:spacing w:after="0" w:line="240" w:lineRule="auto"/>
        <w:ind w:left="2970"/>
        <w:rPr>
          <w:sz w:val="24"/>
          <w:szCs w:val="24"/>
        </w:rPr>
      </w:pPr>
      <w:r w:rsidRPr="00490885">
        <w:rPr>
          <w:sz w:val="24"/>
          <w:szCs w:val="24"/>
        </w:rPr>
        <w:t>estimate and determine sums, dif</w:t>
      </w:r>
      <w:r w:rsidR="008D39A3" w:rsidRPr="00490885">
        <w:rPr>
          <w:sz w:val="24"/>
          <w:szCs w:val="24"/>
        </w:rPr>
        <w:t>fe</w:t>
      </w:r>
      <w:r w:rsidR="00973102" w:rsidRPr="00490885">
        <w:rPr>
          <w:sz w:val="24"/>
          <w:szCs w:val="24"/>
        </w:rPr>
        <w:t xml:space="preserve">rences, and products of whole </w:t>
      </w:r>
      <w:r w:rsidRPr="00490885">
        <w:rPr>
          <w:sz w:val="24"/>
          <w:szCs w:val="24"/>
        </w:rPr>
        <w:t>numbers.*</w:t>
      </w:r>
    </w:p>
    <w:p w14:paraId="4CA73506" w14:textId="7263D360" w:rsidR="00AE3E4B" w:rsidRPr="00490885" w:rsidRDefault="00BF435D" w:rsidP="00490885">
      <w:pPr>
        <w:spacing w:after="0" w:line="240" w:lineRule="auto"/>
        <w:ind w:left="2790" w:hanging="180"/>
        <w:rPr>
          <w:sz w:val="24"/>
          <w:szCs w:val="24"/>
        </w:rPr>
      </w:pPr>
      <w:r w:rsidRPr="00BF435D">
        <w:rPr>
          <w:sz w:val="24"/>
          <w:szCs w:val="24"/>
        </w:rPr>
        <w:t>*</w:t>
      </w:r>
      <w:r>
        <w:rPr>
          <w:sz w:val="24"/>
          <w:szCs w:val="24"/>
        </w:rPr>
        <w:tab/>
      </w:r>
      <w:r w:rsidR="00222249" w:rsidRPr="00490885">
        <w:rPr>
          <w:sz w:val="24"/>
          <w:szCs w:val="24"/>
        </w:rPr>
        <w:t>On the state assessment, items measuring this objective are assessed without the use of a calculator.</w:t>
      </w:r>
    </w:p>
    <w:p w14:paraId="45A9F33B" w14:textId="77777777" w:rsidR="00AE3E4B" w:rsidRPr="00D015D7" w:rsidRDefault="00222249" w:rsidP="00D015D7">
      <w:pPr>
        <w:pStyle w:val="Heading2-Deb"/>
      </w:pPr>
      <w:r w:rsidRPr="00D015D7">
        <w:t xml:space="preserve">Materials </w:t>
      </w:r>
    </w:p>
    <w:p w14:paraId="23E50649" w14:textId="77777777" w:rsidR="00AE3E4B" w:rsidRDefault="00222249" w:rsidP="00490885">
      <w:pPr>
        <w:numPr>
          <w:ilvl w:val="0"/>
          <w:numId w:val="6"/>
        </w:numPr>
        <w:spacing w:before="60" w:after="0" w:line="240" w:lineRule="auto"/>
        <w:rPr>
          <w:rFonts w:ascii="Arial" w:eastAsia="Arial" w:hAnsi="Arial" w:cs="Arial"/>
        </w:rPr>
      </w:pPr>
      <w:r>
        <w:rPr>
          <w:sz w:val="24"/>
          <w:szCs w:val="24"/>
        </w:rPr>
        <w:t>Base-10 blocks</w:t>
      </w:r>
    </w:p>
    <w:p w14:paraId="242EEEEB" w14:textId="77777777" w:rsidR="00AE3E4B" w:rsidRDefault="00222249" w:rsidP="008B52F2">
      <w:pPr>
        <w:numPr>
          <w:ilvl w:val="0"/>
          <w:numId w:val="6"/>
        </w:numPr>
        <w:spacing w:after="0" w:line="240" w:lineRule="auto"/>
        <w:rPr>
          <w:rFonts w:ascii="Arial" w:eastAsia="Arial" w:hAnsi="Arial" w:cs="Arial"/>
        </w:rPr>
      </w:pPr>
      <w:r>
        <w:rPr>
          <w:sz w:val="24"/>
          <w:szCs w:val="24"/>
        </w:rPr>
        <w:t>Blank base-10 chart</w:t>
      </w:r>
    </w:p>
    <w:p w14:paraId="3E0D5AE3" w14:textId="04DE288A" w:rsidR="00AE3E4B" w:rsidRPr="008D39A3" w:rsidRDefault="00222249" w:rsidP="008B52F2">
      <w:pPr>
        <w:numPr>
          <w:ilvl w:val="0"/>
          <w:numId w:val="6"/>
        </w:numPr>
        <w:spacing w:after="0" w:line="240" w:lineRule="auto"/>
        <w:rPr>
          <w:rFonts w:ascii="Arial" w:eastAsia="Arial" w:hAnsi="Arial" w:cs="Arial"/>
        </w:rPr>
      </w:pPr>
      <w:r>
        <w:rPr>
          <w:sz w:val="24"/>
          <w:szCs w:val="24"/>
        </w:rPr>
        <w:t>Calculators</w:t>
      </w:r>
    </w:p>
    <w:p w14:paraId="21647BDA" w14:textId="77777777" w:rsidR="00AE3E4B" w:rsidRDefault="00222249" w:rsidP="00D015D7">
      <w:pPr>
        <w:pStyle w:val="Heading2-Deb"/>
      </w:pPr>
      <w:r>
        <w:t xml:space="preserve">Vocabulary </w:t>
      </w:r>
    </w:p>
    <w:p w14:paraId="636E83F7" w14:textId="7AB0F5D8" w:rsidR="00AE3E4B" w:rsidRPr="008D39A3" w:rsidRDefault="00222249" w:rsidP="00490885">
      <w:pPr>
        <w:tabs>
          <w:tab w:val="left" w:pos="360"/>
        </w:tabs>
        <w:spacing w:before="60" w:after="0" w:line="240" w:lineRule="auto"/>
        <w:ind w:left="360" w:hanging="360"/>
        <w:rPr>
          <w:i/>
          <w:sz w:val="24"/>
          <w:szCs w:val="24"/>
        </w:rPr>
      </w:pPr>
      <w:r>
        <w:rPr>
          <w:b/>
          <w:sz w:val="24"/>
          <w:szCs w:val="24"/>
        </w:rPr>
        <w:tab/>
      </w:r>
      <w:r>
        <w:rPr>
          <w:i/>
          <w:sz w:val="24"/>
          <w:szCs w:val="24"/>
        </w:rPr>
        <w:t xml:space="preserve">add, </w:t>
      </w:r>
      <w:r w:rsidR="00BF435D">
        <w:rPr>
          <w:i/>
          <w:sz w:val="24"/>
          <w:szCs w:val="24"/>
        </w:rPr>
        <w:t xml:space="preserve">cube, difference, flat, rod, </w:t>
      </w:r>
      <w:r>
        <w:rPr>
          <w:i/>
          <w:sz w:val="24"/>
          <w:szCs w:val="24"/>
        </w:rPr>
        <w:t>subtract, sum, unit</w:t>
      </w:r>
    </w:p>
    <w:p w14:paraId="21C975C5" w14:textId="71D455ED" w:rsidR="00AE3E4B" w:rsidRDefault="00222249" w:rsidP="00D015D7">
      <w:pPr>
        <w:pStyle w:val="Heading2-Deb"/>
      </w:pPr>
      <w:r>
        <w:t>Student/Teacher Actions</w:t>
      </w:r>
      <w:r w:rsidR="00BF435D">
        <w:t>:</w:t>
      </w:r>
      <w:r>
        <w:t xml:space="preserve"> What should students be doing? What should teachers be doing?</w:t>
      </w:r>
    </w:p>
    <w:p w14:paraId="2A1B8FB4" w14:textId="790781FF" w:rsidR="00923498" w:rsidRDefault="00222249" w:rsidP="00490885">
      <w:pPr>
        <w:numPr>
          <w:ilvl w:val="0"/>
          <w:numId w:val="1"/>
        </w:numPr>
        <w:tabs>
          <w:tab w:val="left" w:pos="1782"/>
        </w:tabs>
        <w:spacing w:before="60" w:after="0" w:line="240" w:lineRule="auto"/>
        <w:ind w:left="720" w:hanging="360"/>
        <w:rPr>
          <w:sz w:val="24"/>
          <w:szCs w:val="24"/>
        </w:rPr>
      </w:pPr>
      <w:r w:rsidRPr="00905B60">
        <w:rPr>
          <w:sz w:val="24"/>
          <w:szCs w:val="24"/>
        </w:rPr>
        <w:t xml:space="preserve">Have students explore with base-10 blocks how regrouping is used in addition and subtraction and how to record the work with numbers. This will help students bridge from manipulatives to abstract/symbolic representation. Display a base-10 block chart similar to the one </w:t>
      </w:r>
      <w:r w:rsidR="00905B60">
        <w:rPr>
          <w:sz w:val="24"/>
          <w:szCs w:val="24"/>
        </w:rPr>
        <w:t>below</w:t>
      </w:r>
      <w:r w:rsidRPr="00905B60">
        <w:rPr>
          <w:sz w:val="24"/>
          <w:szCs w:val="24"/>
        </w:rPr>
        <w:t>, and review the names of the blocks and their values: cube = 1,000; flat = 100; rod = 10; unit = 1.</w:t>
      </w:r>
    </w:p>
    <w:p w14:paraId="1C0875FE" w14:textId="1FED2DC6" w:rsidR="009C7F6B" w:rsidRPr="00905B60" w:rsidRDefault="009C7F6B" w:rsidP="009C7F6B">
      <w:pPr>
        <w:tabs>
          <w:tab w:val="left" w:pos="1782"/>
        </w:tabs>
        <w:spacing w:before="60" w:after="0" w:line="240" w:lineRule="auto"/>
        <w:ind w:left="720"/>
        <w:jc w:val="center"/>
        <w:rPr>
          <w:sz w:val="24"/>
          <w:szCs w:val="24"/>
        </w:rPr>
      </w:pPr>
      <w:r>
        <w:rPr>
          <w:noProof/>
        </w:rPr>
        <w:drawing>
          <wp:inline distT="0" distB="0" distL="0" distR="0" wp14:anchorId="6901B628" wp14:editId="01B60356">
            <wp:extent cx="2233930" cy="768350"/>
            <wp:effectExtent l="0" t="0" r="0" b="0"/>
            <wp:docPr id="1" name="Picture 1" descr="samp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3930" cy="768350"/>
                    </a:xfrm>
                    <a:prstGeom prst="rect">
                      <a:avLst/>
                    </a:prstGeom>
                  </pic:spPr>
                </pic:pic>
              </a:graphicData>
            </a:graphic>
          </wp:inline>
        </w:drawing>
      </w:r>
    </w:p>
    <w:p w14:paraId="4F657BC2" w14:textId="6845C6AD" w:rsidR="00AE3E4B" w:rsidRDefault="00222249" w:rsidP="00490885">
      <w:pPr>
        <w:numPr>
          <w:ilvl w:val="0"/>
          <w:numId w:val="1"/>
        </w:numPr>
        <w:spacing w:before="60" w:after="0" w:line="240" w:lineRule="auto"/>
        <w:ind w:left="720" w:hanging="360"/>
        <w:rPr>
          <w:sz w:val="24"/>
          <w:szCs w:val="24"/>
        </w:rPr>
      </w:pPr>
      <w:r>
        <w:rPr>
          <w:sz w:val="24"/>
          <w:szCs w:val="24"/>
        </w:rPr>
        <w:t>Facilitate the class in estimating and finding the sum for 846 + 675.</w:t>
      </w:r>
      <w:r w:rsidR="008D39A3">
        <w:rPr>
          <w:sz w:val="24"/>
          <w:szCs w:val="24"/>
        </w:rPr>
        <w:t xml:space="preserve"> </w:t>
      </w:r>
      <w:r>
        <w:rPr>
          <w:sz w:val="24"/>
          <w:szCs w:val="24"/>
        </w:rPr>
        <w:t>You may allow students to work in pairs or individually. The purpose of this activity is to help students make connections among concrete, pictorial, and symbolic representations of the solution.</w:t>
      </w:r>
      <w:r w:rsidR="008D39A3">
        <w:rPr>
          <w:sz w:val="24"/>
          <w:szCs w:val="24"/>
        </w:rPr>
        <w:t xml:space="preserve"> </w:t>
      </w:r>
      <w:r>
        <w:rPr>
          <w:sz w:val="24"/>
          <w:szCs w:val="24"/>
        </w:rPr>
        <w:t>Write the problem vertically on the board.</w:t>
      </w:r>
    </w:p>
    <w:p w14:paraId="034995B3" w14:textId="749CE89C" w:rsidR="00222249" w:rsidRDefault="00222249" w:rsidP="00490885">
      <w:pPr>
        <w:numPr>
          <w:ilvl w:val="1"/>
          <w:numId w:val="1"/>
        </w:numPr>
        <w:spacing w:after="0" w:line="240" w:lineRule="auto"/>
        <w:ind w:left="1440"/>
        <w:rPr>
          <w:sz w:val="24"/>
          <w:szCs w:val="24"/>
        </w:rPr>
      </w:pPr>
      <w:r>
        <w:rPr>
          <w:sz w:val="24"/>
          <w:szCs w:val="24"/>
        </w:rPr>
        <w:t>First</w:t>
      </w:r>
      <w:r w:rsidR="00923498">
        <w:rPr>
          <w:sz w:val="24"/>
          <w:szCs w:val="24"/>
        </w:rPr>
        <w:t>,</w:t>
      </w:r>
      <w:r>
        <w:rPr>
          <w:sz w:val="24"/>
          <w:szCs w:val="24"/>
        </w:rPr>
        <w:t xml:space="preserve"> ask students to estimate the sum for 846 + 675 and record it on their paper. Come back to the estimates as a closure for the activity in order to investigate the strategies students used, how close they were to the actual sum, and how they might refine their strategy.</w:t>
      </w:r>
    </w:p>
    <w:p w14:paraId="3900ADCC" w14:textId="6D71F671" w:rsidR="00222249" w:rsidRDefault="00222249" w:rsidP="00490885">
      <w:pPr>
        <w:numPr>
          <w:ilvl w:val="1"/>
          <w:numId w:val="1"/>
        </w:numPr>
        <w:spacing w:after="0" w:line="240" w:lineRule="auto"/>
        <w:ind w:left="1440"/>
        <w:rPr>
          <w:sz w:val="24"/>
          <w:szCs w:val="24"/>
        </w:rPr>
      </w:pPr>
      <w:r>
        <w:rPr>
          <w:sz w:val="24"/>
          <w:szCs w:val="24"/>
        </w:rPr>
        <w:t xml:space="preserve">Then, ask </w:t>
      </w:r>
      <w:r w:rsidR="00905B60">
        <w:rPr>
          <w:sz w:val="24"/>
          <w:szCs w:val="24"/>
        </w:rPr>
        <w:t xml:space="preserve">students </w:t>
      </w:r>
      <w:r>
        <w:rPr>
          <w:sz w:val="24"/>
          <w:szCs w:val="24"/>
        </w:rPr>
        <w:t>to use the base-10 material</w:t>
      </w:r>
      <w:r w:rsidR="008D39A3">
        <w:rPr>
          <w:sz w:val="24"/>
          <w:szCs w:val="24"/>
        </w:rPr>
        <w:t>s</w:t>
      </w:r>
      <w:r>
        <w:rPr>
          <w:sz w:val="24"/>
          <w:szCs w:val="24"/>
        </w:rPr>
        <w:t xml:space="preserve"> to find the sum 675 + 846 with the fewest possible blocks</w:t>
      </w:r>
      <w:r w:rsidR="00905B60">
        <w:rPr>
          <w:sz w:val="24"/>
          <w:szCs w:val="24"/>
        </w:rPr>
        <w:t>. Remind</w:t>
      </w:r>
      <w:r>
        <w:rPr>
          <w:sz w:val="24"/>
          <w:szCs w:val="24"/>
        </w:rPr>
        <w:t xml:space="preserve"> them to pay attention to what moves or actions they took with the blocks in the process of solving the problem. Ask the students to record what they did pictorially and allow them to use words along with the pictorial model to help describe their actions. Walk around the room to make note of how the students are recording the work.</w:t>
      </w:r>
      <w:r w:rsidR="008D39A3">
        <w:rPr>
          <w:sz w:val="24"/>
          <w:szCs w:val="24"/>
        </w:rPr>
        <w:t xml:space="preserve"> </w:t>
      </w:r>
      <w:r>
        <w:rPr>
          <w:sz w:val="24"/>
          <w:szCs w:val="24"/>
        </w:rPr>
        <w:t xml:space="preserve">Identify one or two students to call on later to come to the board and show their work. </w:t>
      </w:r>
    </w:p>
    <w:p w14:paraId="6A1846AC" w14:textId="6FA4344C" w:rsidR="00222249" w:rsidRDefault="00222249" w:rsidP="00490885">
      <w:pPr>
        <w:numPr>
          <w:ilvl w:val="1"/>
          <w:numId w:val="1"/>
        </w:numPr>
        <w:spacing w:after="0" w:line="240" w:lineRule="auto"/>
        <w:ind w:left="1440"/>
        <w:rPr>
          <w:sz w:val="24"/>
          <w:szCs w:val="24"/>
        </w:rPr>
      </w:pPr>
      <w:r>
        <w:rPr>
          <w:sz w:val="24"/>
          <w:szCs w:val="24"/>
        </w:rPr>
        <w:lastRenderedPageBreak/>
        <w:t>Next, have them record the actions with numbers and show exactly what happened when they solved with the base-10 material.</w:t>
      </w:r>
      <w:r w:rsidR="008D39A3">
        <w:rPr>
          <w:sz w:val="24"/>
          <w:szCs w:val="24"/>
        </w:rPr>
        <w:t xml:space="preserve"> </w:t>
      </w:r>
      <w:r>
        <w:rPr>
          <w:sz w:val="24"/>
          <w:szCs w:val="24"/>
        </w:rPr>
        <w:t>Walk around the room and make note of how the students are representing their work</w:t>
      </w:r>
      <w:r w:rsidR="00905B60">
        <w:rPr>
          <w:sz w:val="24"/>
          <w:szCs w:val="24"/>
        </w:rPr>
        <w:t>,</w:t>
      </w:r>
      <w:r>
        <w:rPr>
          <w:sz w:val="24"/>
          <w:szCs w:val="24"/>
        </w:rPr>
        <w:t xml:space="preserve"> and make note of one or two students to invite to show their work on the board so that you can use the students pictorial and symbolic work to make connections among the representations using the following questions.</w:t>
      </w:r>
    </w:p>
    <w:p w14:paraId="405C23FA" w14:textId="097735E8" w:rsidR="00222249" w:rsidRDefault="00222249" w:rsidP="00490885">
      <w:pPr>
        <w:numPr>
          <w:ilvl w:val="2"/>
          <w:numId w:val="14"/>
        </w:numPr>
        <w:spacing w:after="0" w:line="240" w:lineRule="auto"/>
        <w:ind w:hanging="360"/>
        <w:rPr>
          <w:sz w:val="24"/>
          <w:szCs w:val="24"/>
        </w:rPr>
      </w:pPr>
      <w:r w:rsidRPr="00222249">
        <w:rPr>
          <w:sz w:val="24"/>
          <w:szCs w:val="24"/>
        </w:rPr>
        <w:t>What happens to 5 units and 6 units</w:t>
      </w:r>
      <w:r w:rsidR="00905B60">
        <w:rPr>
          <w:sz w:val="24"/>
          <w:szCs w:val="24"/>
        </w:rPr>
        <w:t>,</w:t>
      </w:r>
      <w:r w:rsidRPr="00222249">
        <w:rPr>
          <w:sz w:val="24"/>
          <w:szCs w:val="24"/>
        </w:rPr>
        <w:t xml:space="preserve"> and how is that shown in the symbolic form? (11 units become 1 rod and 1 unit.)</w:t>
      </w:r>
    </w:p>
    <w:p w14:paraId="29DD1273" w14:textId="3D5BC725" w:rsidR="00222249" w:rsidRDefault="00222249" w:rsidP="00490885">
      <w:pPr>
        <w:numPr>
          <w:ilvl w:val="2"/>
          <w:numId w:val="14"/>
        </w:numPr>
        <w:spacing w:after="0" w:line="240" w:lineRule="auto"/>
        <w:ind w:hanging="360"/>
        <w:rPr>
          <w:sz w:val="24"/>
          <w:szCs w:val="24"/>
        </w:rPr>
      </w:pPr>
      <w:r w:rsidRPr="00222249">
        <w:rPr>
          <w:sz w:val="24"/>
          <w:szCs w:val="24"/>
        </w:rPr>
        <w:t>What happens to 7 rods and 4 rods</w:t>
      </w:r>
      <w:r w:rsidR="00905B60">
        <w:rPr>
          <w:sz w:val="24"/>
          <w:szCs w:val="24"/>
        </w:rPr>
        <w:t>,</w:t>
      </w:r>
      <w:r w:rsidRPr="00222249">
        <w:rPr>
          <w:sz w:val="24"/>
          <w:szCs w:val="24"/>
        </w:rPr>
        <w:t xml:space="preserve"> and how is that shown in the symbolic form? (11 rods become 1 flat and 1 rod.)</w:t>
      </w:r>
    </w:p>
    <w:p w14:paraId="21199D72" w14:textId="04F3A352" w:rsidR="00222249" w:rsidRDefault="00222249" w:rsidP="00490885">
      <w:pPr>
        <w:numPr>
          <w:ilvl w:val="2"/>
          <w:numId w:val="14"/>
        </w:numPr>
        <w:spacing w:after="0" w:line="240" w:lineRule="auto"/>
        <w:ind w:hanging="360"/>
        <w:rPr>
          <w:sz w:val="24"/>
          <w:szCs w:val="24"/>
        </w:rPr>
      </w:pPr>
      <w:r w:rsidRPr="00222249">
        <w:rPr>
          <w:sz w:val="24"/>
          <w:szCs w:val="24"/>
        </w:rPr>
        <w:t>What happens to 6 flats and 8 flats</w:t>
      </w:r>
      <w:r w:rsidR="00905B60">
        <w:rPr>
          <w:sz w:val="24"/>
          <w:szCs w:val="24"/>
        </w:rPr>
        <w:t>,</w:t>
      </w:r>
      <w:r w:rsidRPr="00222249">
        <w:rPr>
          <w:sz w:val="24"/>
          <w:szCs w:val="24"/>
        </w:rPr>
        <w:t xml:space="preserve"> and how is that shown in symbolic form? (14 flats become 1 cube and 4 flats.)</w:t>
      </w:r>
    </w:p>
    <w:p w14:paraId="149BC5F0" w14:textId="77777777" w:rsidR="008D39A3" w:rsidRDefault="00222249" w:rsidP="00490885">
      <w:pPr>
        <w:numPr>
          <w:ilvl w:val="2"/>
          <w:numId w:val="14"/>
        </w:numPr>
        <w:spacing w:after="0" w:line="240" w:lineRule="auto"/>
        <w:ind w:hanging="360"/>
        <w:rPr>
          <w:sz w:val="24"/>
          <w:szCs w:val="24"/>
        </w:rPr>
      </w:pPr>
      <w:r w:rsidRPr="00222249">
        <w:rPr>
          <w:sz w:val="24"/>
          <w:szCs w:val="24"/>
        </w:rPr>
        <w:t>What is the total shown in each representation? (1 cube [1,000], 5 flats [500], 2 rods [20], and 1 unit, or 1,521)</w:t>
      </w:r>
    </w:p>
    <w:p w14:paraId="6CB28719" w14:textId="48083071" w:rsidR="00222249" w:rsidRPr="008D39A3" w:rsidRDefault="00222249" w:rsidP="00490885">
      <w:pPr>
        <w:numPr>
          <w:ilvl w:val="2"/>
          <w:numId w:val="14"/>
        </w:numPr>
        <w:spacing w:after="0" w:line="240" w:lineRule="auto"/>
        <w:ind w:hanging="360"/>
        <w:rPr>
          <w:sz w:val="24"/>
          <w:szCs w:val="24"/>
        </w:rPr>
      </w:pPr>
      <w:r w:rsidRPr="008D39A3">
        <w:rPr>
          <w:sz w:val="24"/>
          <w:szCs w:val="24"/>
        </w:rPr>
        <w:t>Revisit student estimates and the strategies they used. Which strategies gave estimates closest to the actual sum</w:t>
      </w:r>
      <w:r w:rsidR="00905B60">
        <w:rPr>
          <w:sz w:val="24"/>
          <w:szCs w:val="24"/>
        </w:rPr>
        <w:t>?</w:t>
      </w:r>
    </w:p>
    <w:p w14:paraId="17F5B3CF" w14:textId="721B2CA3" w:rsidR="00AE3E4B" w:rsidRDefault="00222249" w:rsidP="00490885">
      <w:pPr>
        <w:numPr>
          <w:ilvl w:val="0"/>
          <w:numId w:val="1"/>
        </w:numPr>
        <w:spacing w:before="60" w:after="100" w:line="240" w:lineRule="auto"/>
        <w:ind w:left="720" w:hanging="360"/>
        <w:rPr>
          <w:sz w:val="24"/>
          <w:szCs w:val="24"/>
        </w:rPr>
      </w:pPr>
      <w:r>
        <w:rPr>
          <w:sz w:val="24"/>
          <w:szCs w:val="24"/>
        </w:rPr>
        <w:t xml:space="preserve">After observing the class in the previous </w:t>
      </w:r>
      <w:r w:rsidR="00905B60">
        <w:rPr>
          <w:sz w:val="24"/>
          <w:szCs w:val="24"/>
        </w:rPr>
        <w:t>activity,</w:t>
      </w:r>
      <w:r>
        <w:rPr>
          <w:sz w:val="24"/>
          <w:szCs w:val="24"/>
        </w:rPr>
        <w:t xml:space="preserve"> you may want to use this activity with the whole class</w:t>
      </w:r>
      <w:r w:rsidR="00905B60">
        <w:rPr>
          <w:sz w:val="24"/>
          <w:szCs w:val="24"/>
        </w:rPr>
        <w:t>,</w:t>
      </w:r>
      <w:r>
        <w:rPr>
          <w:sz w:val="24"/>
          <w:szCs w:val="24"/>
        </w:rPr>
        <w:t xml:space="preserve"> or you may decide to use it with a small group of students who need additional support. Students will do the same addition problem but will solve it this time using expanding notation and partial sums.</w:t>
      </w:r>
      <w:r w:rsidR="008D39A3">
        <w:rPr>
          <w:sz w:val="24"/>
          <w:szCs w:val="24"/>
        </w:rPr>
        <w:t xml:space="preserve"> </w:t>
      </w:r>
      <w:r>
        <w:rPr>
          <w:sz w:val="24"/>
          <w:szCs w:val="24"/>
        </w:rPr>
        <w:t>First</w:t>
      </w:r>
      <w:r w:rsidR="00905B60">
        <w:rPr>
          <w:sz w:val="24"/>
          <w:szCs w:val="24"/>
        </w:rPr>
        <w:t>,</w:t>
      </w:r>
      <w:r>
        <w:rPr>
          <w:sz w:val="24"/>
          <w:szCs w:val="24"/>
        </w:rPr>
        <w:t xml:space="preserve"> ask students </w:t>
      </w:r>
      <w:r w:rsidR="00905B60">
        <w:rPr>
          <w:sz w:val="24"/>
          <w:szCs w:val="24"/>
        </w:rPr>
        <w:t xml:space="preserve">to state the </w:t>
      </w:r>
      <w:r>
        <w:rPr>
          <w:sz w:val="24"/>
          <w:szCs w:val="24"/>
        </w:rPr>
        <w:t>value of the digit 6 in 675.</w:t>
      </w:r>
      <w:r w:rsidR="008D39A3">
        <w:rPr>
          <w:sz w:val="24"/>
          <w:szCs w:val="24"/>
        </w:rPr>
        <w:t xml:space="preserve"> </w:t>
      </w:r>
      <w:r>
        <w:rPr>
          <w:sz w:val="24"/>
          <w:szCs w:val="24"/>
        </w:rPr>
        <w:t>Write 600 on the board when the answer is given.</w:t>
      </w:r>
      <w:r w:rsidR="008D39A3">
        <w:rPr>
          <w:sz w:val="24"/>
          <w:szCs w:val="24"/>
        </w:rPr>
        <w:t xml:space="preserve"> </w:t>
      </w:r>
      <w:r>
        <w:rPr>
          <w:sz w:val="24"/>
          <w:szCs w:val="24"/>
        </w:rPr>
        <w:t xml:space="preserve">Ask </w:t>
      </w:r>
      <w:r w:rsidR="00905B60">
        <w:rPr>
          <w:sz w:val="24"/>
          <w:szCs w:val="24"/>
        </w:rPr>
        <w:t xml:space="preserve">for </w:t>
      </w:r>
      <w:r>
        <w:rPr>
          <w:sz w:val="24"/>
          <w:szCs w:val="24"/>
        </w:rPr>
        <w:t xml:space="preserve">the value of the 7 and </w:t>
      </w:r>
      <w:r w:rsidR="00905B60">
        <w:rPr>
          <w:sz w:val="24"/>
          <w:szCs w:val="24"/>
        </w:rPr>
        <w:t xml:space="preserve">the </w:t>
      </w:r>
      <w:r>
        <w:rPr>
          <w:sz w:val="24"/>
          <w:szCs w:val="24"/>
        </w:rPr>
        <w:t>5.</w:t>
      </w:r>
      <w:r w:rsidR="008D39A3">
        <w:rPr>
          <w:sz w:val="24"/>
          <w:szCs w:val="24"/>
        </w:rPr>
        <w:t xml:space="preserve"> </w:t>
      </w:r>
      <w:r>
        <w:rPr>
          <w:sz w:val="24"/>
          <w:szCs w:val="24"/>
        </w:rPr>
        <w:t>Write those as well.</w:t>
      </w:r>
      <w:r w:rsidR="008D39A3">
        <w:rPr>
          <w:sz w:val="24"/>
          <w:szCs w:val="24"/>
        </w:rPr>
        <w:t xml:space="preserve"> </w:t>
      </w:r>
      <w:r>
        <w:rPr>
          <w:sz w:val="24"/>
          <w:szCs w:val="24"/>
        </w:rPr>
        <w:t>Then ask for the values of the digits in 846.</w:t>
      </w:r>
      <w:r w:rsidR="008D39A3">
        <w:rPr>
          <w:sz w:val="24"/>
          <w:szCs w:val="24"/>
        </w:rPr>
        <w:t xml:space="preserve"> </w:t>
      </w:r>
      <w:r>
        <w:rPr>
          <w:sz w:val="24"/>
          <w:szCs w:val="24"/>
        </w:rPr>
        <w:t>Write those on the board.</w:t>
      </w:r>
      <w:r w:rsidR="008D39A3">
        <w:rPr>
          <w:sz w:val="24"/>
          <w:szCs w:val="24"/>
        </w:rPr>
        <w:t xml:space="preserve"> </w:t>
      </w:r>
      <w:r>
        <w:rPr>
          <w:sz w:val="24"/>
          <w:szCs w:val="24"/>
        </w:rPr>
        <w:t>Lining up neatly, write:</w:t>
      </w:r>
    </w:p>
    <w:p w14:paraId="3B1E0DDD" w14:textId="178C59FC" w:rsidR="00AE3E4B" w:rsidRDefault="00923498" w:rsidP="00490885">
      <w:pPr>
        <w:tabs>
          <w:tab w:val="left" w:pos="3780"/>
          <w:tab w:val="center" w:pos="5400"/>
          <w:tab w:val="left" w:pos="6660"/>
        </w:tabs>
        <w:spacing w:after="0" w:line="240" w:lineRule="auto"/>
        <w:rPr>
          <w:sz w:val="24"/>
          <w:szCs w:val="24"/>
        </w:rPr>
      </w:pPr>
      <w:r>
        <w:rPr>
          <w:sz w:val="24"/>
          <w:szCs w:val="24"/>
        </w:rPr>
        <w:tab/>
        <w:t>600</w:t>
      </w:r>
      <w:r>
        <w:rPr>
          <w:sz w:val="24"/>
          <w:szCs w:val="24"/>
        </w:rPr>
        <w:tab/>
      </w:r>
      <w:r w:rsidR="00222249">
        <w:rPr>
          <w:sz w:val="24"/>
          <w:szCs w:val="24"/>
        </w:rPr>
        <w:t>70</w:t>
      </w:r>
      <w:r w:rsidR="00222249">
        <w:rPr>
          <w:sz w:val="24"/>
          <w:szCs w:val="24"/>
        </w:rPr>
        <w:tab/>
        <w:t>5</w:t>
      </w:r>
    </w:p>
    <w:p w14:paraId="0B06A417" w14:textId="7E15FB47" w:rsidR="00AE3E4B" w:rsidRDefault="00923498" w:rsidP="00490885">
      <w:pPr>
        <w:tabs>
          <w:tab w:val="left" w:pos="3600"/>
          <w:tab w:val="left" w:pos="5130"/>
          <w:tab w:val="left" w:pos="6480"/>
        </w:tabs>
        <w:spacing w:after="100" w:line="240" w:lineRule="auto"/>
        <w:rPr>
          <w:sz w:val="24"/>
          <w:szCs w:val="24"/>
          <w:u w:val="single"/>
        </w:rPr>
      </w:pPr>
      <w:r>
        <w:rPr>
          <w:sz w:val="24"/>
          <w:szCs w:val="24"/>
        </w:rPr>
        <w:tab/>
      </w:r>
      <w:r w:rsidR="00222249">
        <w:rPr>
          <w:sz w:val="24"/>
          <w:szCs w:val="24"/>
          <w:u w:val="single"/>
        </w:rPr>
        <w:t>+</w:t>
      </w:r>
      <w:r w:rsidR="00BF435D">
        <w:rPr>
          <w:sz w:val="24"/>
          <w:szCs w:val="24"/>
          <w:u w:val="single"/>
        </w:rPr>
        <w:t xml:space="preserve"> </w:t>
      </w:r>
      <w:r w:rsidR="00222249">
        <w:rPr>
          <w:sz w:val="24"/>
          <w:szCs w:val="24"/>
          <w:u w:val="single"/>
        </w:rPr>
        <w:t>800</w:t>
      </w:r>
      <w:r>
        <w:rPr>
          <w:sz w:val="24"/>
          <w:szCs w:val="24"/>
          <w:u w:val="single"/>
        </w:rPr>
        <w:t>______</w:t>
      </w:r>
      <w:r w:rsidR="00AB0B64">
        <w:rPr>
          <w:sz w:val="24"/>
          <w:szCs w:val="24"/>
          <w:u w:val="single"/>
        </w:rPr>
        <w:t>_</w:t>
      </w:r>
      <w:r>
        <w:rPr>
          <w:sz w:val="24"/>
          <w:szCs w:val="24"/>
          <w:u w:val="single"/>
        </w:rPr>
        <w:t>_</w:t>
      </w:r>
      <w:r w:rsidR="00AB0B64">
        <w:rPr>
          <w:sz w:val="24"/>
          <w:szCs w:val="24"/>
          <w:u w:val="single"/>
        </w:rPr>
        <w:t>+</w:t>
      </w:r>
      <w:r w:rsidR="00BF435D">
        <w:rPr>
          <w:sz w:val="24"/>
          <w:szCs w:val="24"/>
          <w:u w:val="single"/>
        </w:rPr>
        <w:t xml:space="preserve"> </w:t>
      </w:r>
      <w:r w:rsidR="00222249">
        <w:rPr>
          <w:sz w:val="24"/>
          <w:szCs w:val="24"/>
          <w:u w:val="single"/>
        </w:rPr>
        <w:t>40</w:t>
      </w:r>
      <w:r w:rsidR="00BF435D">
        <w:rPr>
          <w:sz w:val="24"/>
          <w:szCs w:val="24"/>
          <w:u w:val="single"/>
        </w:rPr>
        <w:tab/>
      </w:r>
      <w:r w:rsidR="00222249">
        <w:rPr>
          <w:sz w:val="24"/>
          <w:szCs w:val="24"/>
          <w:u w:val="single"/>
        </w:rPr>
        <w:t>+</w:t>
      </w:r>
      <w:r w:rsidR="00BF435D">
        <w:rPr>
          <w:sz w:val="24"/>
          <w:szCs w:val="24"/>
          <w:u w:val="single"/>
        </w:rPr>
        <w:t xml:space="preserve"> </w:t>
      </w:r>
      <w:r w:rsidR="00222249">
        <w:rPr>
          <w:sz w:val="24"/>
          <w:szCs w:val="24"/>
          <w:u w:val="single"/>
        </w:rPr>
        <w:t>6</w:t>
      </w:r>
    </w:p>
    <w:p w14:paraId="18D1C0CD" w14:textId="39AB0D84" w:rsidR="00222249" w:rsidRDefault="00222249" w:rsidP="00490885">
      <w:pPr>
        <w:spacing w:after="0" w:line="240" w:lineRule="auto"/>
        <w:ind w:left="720"/>
        <w:rPr>
          <w:sz w:val="24"/>
          <w:szCs w:val="24"/>
        </w:rPr>
      </w:pPr>
      <w:r>
        <w:rPr>
          <w:sz w:val="24"/>
          <w:szCs w:val="24"/>
        </w:rPr>
        <w:t>Ask students to solve these addition problems.</w:t>
      </w:r>
      <w:r w:rsidR="008D39A3">
        <w:rPr>
          <w:sz w:val="24"/>
          <w:szCs w:val="24"/>
        </w:rPr>
        <w:t xml:space="preserve"> </w:t>
      </w:r>
      <w:r>
        <w:rPr>
          <w:sz w:val="24"/>
          <w:szCs w:val="24"/>
        </w:rPr>
        <w:t>They shou</w:t>
      </w:r>
      <w:r w:rsidR="008D39A3">
        <w:rPr>
          <w:sz w:val="24"/>
          <w:szCs w:val="24"/>
        </w:rPr>
        <w:t>ld respond with 1,400; 110; and</w:t>
      </w:r>
      <w:r w:rsidR="00A31FCF">
        <w:rPr>
          <w:sz w:val="24"/>
          <w:szCs w:val="24"/>
        </w:rPr>
        <w:t xml:space="preserve"> </w:t>
      </w:r>
      <w:r>
        <w:rPr>
          <w:sz w:val="24"/>
          <w:szCs w:val="24"/>
        </w:rPr>
        <w:t>11.</w:t>
      </w:r>
      <w:r w:rsidR="008D39A3">
        <w:rPr>
          <w:sz w:val="24"/>
          <w:szCs w:val="24"/>
        </w:rPr>
        <w:t xml:space="preserve"> </w:t>
      </w:r>
      <w:r>
        <w:rPr>
          <w:sz w:val="24"/>
          <w:szCs w:val="24"/>
        </w:rPr>
        <w:t xml:space="preserve">Ask students, </w:t>
      </w:r>
      <w:r w:rsidRPr="00490885">
        <w:rPr>
          <w:i/>
          <w:sz w:val="24"/>
          <w:szCs w:val="24"/>
        </w:rPr>
        <w:t>“Where did we get these sums?</w:t>
      </w:r>
      <w:r w:rsidR="008D39A3" w:rsidRPr="00490885">
        <w:rPr>
          <w:i/>
          <w:sz w:val="24"/>
          <w:szCs w:val="24"/>
        </w:rPr>
        <w:t xml:space="preserve"> </w:t>
      </w:r>
      <w:r w:rsidRPr="00490885">
        <w:rPr>
          <w:i/>
          <w:sz w:val="24"/>
          <w:szCs w:val="24"/>
        </w:rPr>
        <w:t>Where did we get 60</w:t>
      </w:r>
      <w:r w:rsidR="008D39A3" w:rsidRPr="00490885">
        <w:rPr>
          <w:i/>
          <w:sz w:val="24"/>
          <w:szCs w:val="24"/>
        </w:rPr>
        <w:t xml:space="preserve">0 + 800, 70 + 40, and </w:t>
      </w:r>
      <w:r w:rsidRPr="00490885">
        <w:rPr>
          <w:i/>
          <w:sz w:val="24"/>
          <w:szCs w:val="24"/>
        </w:rPr>
        <w:t>5</w:t>
      </w:r>
      <w:r w:rsidR="008D39A3" w:rsidRPr="00490885">
        <w:rPr>
          <w:i/>
          <w:sz w:val="24"/>
          <w:szCs w:val="24"/>
        </w:rPr>
        <w:t xml:space="preserve"> </w:t>
      </w:r>
      <w:r w:rsidRPr="00490885">
        <w:rPr>
          <w:i/>
          <w:sz w:val="24"/>
          <w:szCs w:val="24"/>
        </w:rPr>
        <w:t>+</w:t>
      </w:r>
      <w:r w:rsidR="008D39A3" w:rsidRPr="00490885">
        <w:rPr>
          <w:i/>
          <w:sz w:val="24"/>
          <w:szCs w:val="24"/>
        </w:rPr>
        <w:t xml:space="preserve"> </w:t>
      </w:r>
      <w:r w:rsidRPr="00490885">
        <w:rPr>
          <w:i/>
          <w:sz w:val="24"/>
          <w:szCs w:val="24"/>
        </w:rPr>
        <w:t>6?</w:t>
      </w:r>
      <w:r w:rsidR="008D39A3" w:rsidRPr="00490885">
        <w:rPr>
          <w:i/>
          <w:sz w:val="24"/>
          <w:szCs w:val="24"/>
        </w:rPr>
        <w:t xml:space="preserve"> </w:t>
      </w:r>
      <w:r w:rsidRPr="00490885">
        <w:rPr>
          <w:i/>
          <w:sz w:val="24"/>
          <w:szCs w:val="24"/>
        </w:rPr>
        <w:t xml:space="preserve">What are we going to do with 1,400, 110 and 11? </w:t>
      </w:r>
      <w:r w:rsidRPr="00A40199">
        <w:rPr>
          <w:sz w:val="24"/>
          <w:szCs w:val="24"/>
        </w:rPr>
        <w:t>[add]</w:t>
      </w:r>
      <w:r w:rsidRPr="00490885">
        <w:rPr>
          <w:i/>
          <w:sz w:val="24"/>
          <w:szCs w:val="24"/>
        </w:rPr>
        <w:t>”</w:t>
      </w:r>
      <w:r>
        <w:rPr>
          <w:sz w:val="24"/>
          <w:szCs w:val="24"/>
        </w:rPr>
        <w:t xml:space="preserve"> Then add these sums together to get the sum of 846 and 675.</w:t>
      </w:r>
      <w:r w:rsidR="008D39A3">
        <w:rPr>
          <w:sz w:val="24"/>
          <w:szCs w:val="24"/>
        </w:rPr>
        <w:t xml:space="preserve"> </w:t>
      </w:r>
      <w:r>
        <w:rPr>
          <w:sz w:val="24"/>
          <w:szCs w:val="24"/>
        </w:rPr>
        <w:t xml:space="preserve">Ask, </w:t>
      </w:r>
      <w:r w:rsidRPr="00490885">
        <w:rPr>
          <w:i/>
          <w:sz w:val="24"/>
          <w:szCs w:val="24"/>
        </w:rPr>
        <w:t>“Is this th</w:t>
      </w:r>
      <w:r w:rsidR="008D39A3" w:rsidRPr="00490885">
        <w:rPr>
          <w:i/>
          <w:sz w:val="24"/>
          <w:szCs w:val="24"/>
        </w:rPr>
        <w:t xml:space="preserve">e same answer as we got when we </w:t>
      </w:r>
      <w:r w:rsidRPr="00490885">
        <w:rPr>
          <w:i/>
          <w:sz w:val="24"/>
          <w:szCs w:val="24"/>
        </w:rPr>
        <w:t xml:space="preserve">added with the </w:t>
      </w:r>
      <w:r w:rsidR="00A40199" w:rsidRPr="00490885">
        <w:rPr>
          <w:i/>
          <w:sz w:val="24"/>
          <w:szCs w:val="24"/>
        </w:rPr>
        <w:t>base</w:t>
      </w:r>
      <w:r w:rsidR="00A40199">
        <w:rPr>
          <w:i/>
          <w:sz w:val="24"/>
          <w:szCs w:val="24"/>
        </w:rPr>
        <w:t>-</w:t>
      </w:r>
      <w:r w:rsidRPr="00490885">
        <w:rPr>
          <w:i/>
          <w:sz w:val="24"/>
          <w:szCs w:val="24"/>
        </w:rPr>
        <w:t>10 blocks?</w:t>
      </w:r>
      <w:r w:rsidR="009C7F6B">
        <w:rPr>
          <w:sz w:val="24"/>
          <w:szCs w:val="24"/>
        </w:rPr>
        <w:t xml:space="preserve"> [Y</w:t>
      </w:r>
      <w:r>
        <w:rPr>
          <w:sz w:val="24"/>
          <w:szCs w:val="24"/>
        </w:rPr>
        <w:t>es]”</w:t>
      </w:r>
      <w:r w:rsidR="008D39A3">
        <w:rPr>
          <w:sz w:val="24"/>
          <w:szCs w:val="24"/>
        </w:rPr>
        <w:t xml:space="preserve"> </w:t>
      </w:r>
    </w:p>
    <w:p w14:paraId="41DE4606" w14:textId="2062B01E" w:rsidR="00222249" w:rsidRDefault="00222249" w:rsidP="00490885">
      <w:pPr>
        <w:pStyle w:val="ListParagraph"/>
        <w:numPr>
          <w:ilvl w:val="0"/>
          <w:numId w:val="7"/>
        </w:numPr>
        <w:spacing w:after="0" w:line="240" w:lineRule="auto"/>
        <w:ind w:left="1440"/>
        <w:rPr>
          <w:sz w:val="24"/>
          <w:szCs w:val="24"/>
        </w:rPr>
      </w:pPr>
      <w:r w:rsidRPr="00222249">
        <w:rPr>
          <w:sz w:val="24"/>
          <w:szCs w:val="24"/>
        </w:rPr>
        <w:t>Present another problem to practice partial sums:</w:t>
      </w:r>
      <w:r w:rsidR="008D39A3">
        <w:rPr>
          <w:sz w:val="24"/>
          <w:szCs w:val="24"/>
        </w:rPr>
        <w:t xml:space="preserve"> </w:t>
      </w:r>
      <w:r w:rsidRPr="00222249">
        <w:rPr>
          <w:sz w:val="24"/>
          <w:szCs w:val="24"/>
        </w:rPr>
        <w:t>962</w:t>
      </w:r>
      <w:r w:rsidR="008D39A3">
        <w:rPr>
          <w:sz w:val="24"/>
          <w:szCs w:val="24"/>
        </w:rPr>
        <w:t xml:space="preserve"> </w:t>
      </w:r>
      <w:r w:rsidRPr="00222249">
        <w:rPr>
          <w:sz w:val="24"/>
          <w:szCs w:val="24"/>
        </w:rPr>
        <w:t>+</w:t>
      </w:r>
      <w:r w:rsidR="008D39A3">
        <w:rPr>
          <w:sz w:val="24"/>
          <w:szCs w:val="24"/>
        </w:rPr>
        <w:t xml:space="preserve"> </w:t>
      </w:r>
      <w:r w:rsidRPr="00222249">
        <w:rPr>
          <w:sz w:val="24"/>
          <w:szCs w:val="24"/>
        </w:rPr>
        <w:t>489.</w:t>
      </w:r>
      <w:r w:rsidR="008D39A3">
        <w:rPr>
          <w:sz w:val="24"/>
          <w:szCs w:val="24"/>
        </w:rPr>
        <w:t xml:space="preserve"> </w:t>
      </w:r>
    </w:p>
    <w:p w14:paraId="07312DF3" w14:textId="42C150D3" w:rsidR="00222249" w:rsidRDefault="00222249" w:rsidP="00490885">
      <w:pPr>
        <w:pStyle w:val="ListParagraph"/>
        <w:numPr>
          <w:ilvl w:val="0"/>
          <w:numId w:val="7"/>
        </w:numPr>
        <w:spacing w:after="0" w:line="240" w:lineRule="auto"/>
        <w:ind w:left="1440"/>
        <w:rPr>
          <w:sz w:val="24"/>
          <w:szCs w:val="24"/>
        </w:rPr>
      </w:pPr>
      <w:r w:rsidRPr="00222249">
        <w:rPr>
          <w:sz w:val="24"/>
          <w:szCs w:val="24"/>
        </w:rPr>
        <w:t xml:space="preserve">First, however, ask, </w:t>
      </w:r>
      <w:r w:rsidRPr="00490885">
        <w:rPr>
          <w:i/>
          <w:sz w:val="24"/>
          <w:szCs w:val="24"/>
        </w:rPr>
        <w:t>“How would you estimate 962 and 489?</w:t>
      </w:r>
      <w:r w:rsidR="008D39A3" w:rsidRPr="00490885">
        <w:rPr>
          <w:i/>
          <w:sz w:val="24"/>
          <w:szCs w:val="24"/>
        </w:rPr>
        <w:t xml:space="preserve"> </w:t>
      </w:r>
      <w:r w:rsidRPr="00490885">
        <w:rPr>
          <w:i/>
          <w:sz w:val="24"/>
          <w:szCs w:val="24"/>
        </w:rPr>
        <w:t>What estimate do you have for this problem?</w:t>
      </w:r>
      <w:r w:rsidR="008D39A3" w:rsidRPr="00490885">
        <w:rPr>
          <w:i/>
          <w:sz w:val="24"/>
          <w:szCs w:val="24"/>
        </w:rPr>
        <w:t xml:space="preserve"> </w:t>
      </w:r>
      <w:r w:rsidRPr="00490885">
        <w:rPr>
          <w:i/>
          <w:sz w:val="24"/>
          <w:szCs w:val="24"/>
        </w:rPr>
        <w:t>How did you arrive at that estimate?</w:t>
      </w:r>
      <w:r w:rsidR="008D39A3" w:rsidRPr="00490885">
        <w:rPr>
          <w:i/>
          <w:sz w:val="24"/>
          <w:szCs w:val="24"/>
        </w:rPr>
        <w:t xml:space="preserve"> </w:t>
      </w:r>
      <w:r w:rsidRPr="00490885">
        <w:rPr>
          <w:i/>
          <w:sz w:val="24"/>
          <w:szCs w:val="24"/>
        </w:rPr>
        <w:t>Does it make sense?”</w:t>
      </w:r>
      <w:r w:rsidR="008D39A3">
        <w:rPr>
          <w:sz w:val="24"/>
          <w:szCs w:val="24"/>
        </w:rPr>
        <w:t xml:space="preserve"> </w:t>
      </w:r>
    </w:p>
    <w:p w14:paraId="04BC679F" w14:textId="0D468220" w:rsidR="00222249" w:rsidRDefault="00222249" w:rsidP="00490885">
      <w:pPr>
        <w:pStyle w:val="ListParagraph"/>
        <w:numPr>
          <w:ilvl w:val="0"/>
          <w:numId w:val="7"/>
        </w:numPr>
        <w:spacing w:after="0" w:line="240" w:lineRule="auto"/>
        <w:ind w:left="1440"/>
        <w:rPr>
          <w:sz w:val="24"/>
          <w:szCs w:val="24"/>
        </w:rPr>
      </w:pPr>
      <w:r w:rsidRPr="00222249">
        <w:rPr>
          <w:sz w:val="24"/>
          <w:szCs w:val="24"/>
        </w:rPr>
        <w:t xml:space="preserve">Then, have </w:t>
      </w:r>
      <w:r>
        <w:rPr>
          <w:sz w:val="24"/>
          <w:szCs w:val="24"/>
        </w:rPr>
        <w:t>students work together in pairs</w:t>
      </w:r>
      <w:r w:rsidRPr="00222249">
        <w:rPr>
          <w:sz w:val="24"/>
          <w:szCs w:val="24"/>
        </w:rPr>
        <w:t xml:space="preserve"> to solve the problem using </w:t>
      </w:r>
      <w:r w:rsidR="00A40199" w:rsidRPr="00222249">
        <w:rPr>
          <w:sz w:val="24"/>
          <w:szCs w:val="24"/>
        </w:rPr>
        <w:t>base</w:t>
      </w:r>
      <w:r w:rsidR="00A40199">
        <w:rPr>
          <w:sz w:val="24"/>
          <w:szCs w:val="24"/>
        </w:rPr>
        <w:t>-</w:t>
      </w:r>
      <w:r w:rsidRPr="00222249">
        <w:rPr>
          <w:sz w:val="24"/>
          <w:szCs w:val="24"/>
        </w:rPr>
        <w:t>10 blocks.</w:t>
      </w:r>
      <w:r w:rsidR="008D39A3">
        <w:rPr>
          <w:sz w:val="24"/>
          <w:szCs w:val="24"/>
        </w:rPr>
        <w:t xml:space="preserve"> </w:t>
      </w:r>
      <w:r w:rsidRPr="00222249">
        <w:rPr>
          <w:sz w:val="24"/>
          <w:szCs w:val="24"/>
        </w:rPr>
        <w:t>You may need to do this problem together to make sure that they understand what to do.</w:t>
      </w:r>
      <w:r w:rsidR="008D39A3">
        <w:rPr>
          <w:sz w:val="24"/>
          <w:szCs w:val="24"/>
        </w:rPr>
        <w:t xml:space="preserve"> </w:t>
      </w:r>
      <w:r w:rsidRPr="00222249">
        <w:rPr>
          <w:sz w:val="24"/>
          <w:szCs w:val="24"/>
        </w:rPr>
        <w:t>Discuss what exchanges need to be made.</w:t>
      </w:r>
      <w:r w:rsidR="008D39A3">
        <w:rPr>
          <w:sz w:val="24"/>
          <w:szCs w:val="24"/>
        </w:rPr>
        <w:t xml:space="preserve"> </w:t>
      </w:r>
      <w:r w:rsidRPr="00222249">
        <w:rPr>
          <w:sz w:val="24"/>
          <w:szCs w:val="24"/>
        </w:rPr>
        <w:t>Discuss the value of the digits.</w:t>
      </w:r>
    </w:p>
    <w:p w14:paraId="4ADFF5E9" w14:textId="27F79B49" w:rsidR="00222249" w:rsidRDefault="00222249" w:rsidP="00490885">
      <w:pPr>
        <w:pStyle w:val="ListParagraph"/>
        <w:numPr>
          <w:ilvl w:val="0"/>
          <w:numId w:val="7"/>
        </w:numPr>
        <w:spacing w:after="0" w:line="240" w:lineRule="auto"/>
        <w:ind w:left="1440"/>
        <w:rPr>
          <w:sz w:val="24"/>
          <w:szCs w:val="24"/>
        </w:rPr>
      </w:pPr>
      <w:r>
        <w:rPr>
          <w:sz w:val="24"/>
          <w:szCs w:val="24"/>
        </w:rPr>
        <w:t>Do this same problem,</w:t>
      </w:r>
      <w:r w:rsidRPr="00222249">
        <w:rPr>
          <w:sz w:val="24"/>
          <w:szCs w:val="24"/>
        </w:rPr>
        <w:t xml:space="preserve"> using the </w:t>
      </w:r>
      <w:r w:rsidR="00A40199" w:rsidRPr="00222249">
        <w:rPr>
          <w:sz w:val="24"/>
          <w:szCs w:val="24"/>
        </w:rPr>
        <w:t>partial</w:t>
      </w:r>
      <w:r w:rsidR="00A40199">
        <w:rPr>
          <w:sz w:val="24"/>
          <w:szCs w:val="24"/>
        </w:rPr>
        <w:t>-</w:t>
      </w:r>
      <w:r w:rsidRPr="00222249">
        <w:rPr>
          <w:sz w:val="24"/>
          <w:szCs w:val="24"/>
        </w:rPr>
        <w:t>sums method</w:t>
      </w:r>
      <w:r>
        <w:rPr>
          <w:sz w:val="24"/>
          <w:szCs w:val="24"/>
        </w:rPr>
        <w:t xml:space="preserve"> and making explicit connections to the actions with the base-10 material</w:t>
      </w:r>
      <w:r w:rsidRPr="00222249">
        <w:rPr>
          <w:sz w:val="24"/>
          <w:szCs w:val="24"/>
        </w:rPr>
        <w:t>.</w:t>
      </w:r>
      <w:r w:rsidR="008D39A3">
        <w:rPr>
          <w:sz w:val="24"/>
          <w:szCs w:val="24"/>
        </w:rPr>
        <w:t xml:space="preserve"> </w:t>
      </w:r>
      <w:r w:rsidRPr="00222249">
        <w:rPr>
          <w:sz w:val="24"/>
          <w:szCs w:val="24"/>
        </w:rPr>
        <w:t>Write the values of the 9 in 962 and the 4 in the 489 in a column</w:t>
      </w:r>
      <w:r w:rsidR="00A40199">
        <w:rPr>
          <w:sz w:val="24"/>
          <w:szCs w:val="24"/>
        </w:rPr>
        <w:t xml:space="preserve"> (</w:t>
      </w:r>
      <w:r w:rsidRPr="00222249">
        <w:rPr>
          <w:sz w:val="24"/>
          <w:szCs w:val="24"/>
        </w:rPr>
        <w:t>i.e.</w:t>
      </w:r>
      <w:r w:rsidR="00A40199">
        <w:rPr>
          <w:sz w:val="24"/>
          <w:szCs w:val="24"/>
        </w:rPr>
        <w:t>,</w:t>
      </w:r>
      <w:r w:rsidRPr="00222249">
        <w:rPr>
          <w:sz w:val="24"/>
          <w:szCs w:val="24"/>
        </w:rPr>
        <w:t xml:space="preserve"> 900</w:t>
      </w:r>
      <w:r w:rsidR="008D39A3">
        <w:rPr>
          <w:sz w:val="24"/>
          <w:szCs w:val="24"/>
        </w:rPr>
        <w:t xml:space="preserve"> </w:t>
      </w:r>
      <w:r w:rsidRPr="00222249">
        <w:rPr>
          <w:sz w:val="24"/>
          <w:szCs w:val="24"/>
        </w:rPr>
        <w:t>+</w:t>
      </w:r>
      <w:r w:rsidR="008D39A3">
        <w:rPr>
          <w:sz w:val="24"/>
          <w:szCs w:val="24"/>
        </w:rPr>
        <w:t xml:space="preserve"> </w:t>
      </w:r>
      <w:r w:rsidRPr="00222249">
        <w:rPr>
          <w:sz w:val="24"/>
          <w:szCs w:val="24"/>
        </w:rPr>
        <w:t>400</w:t>
      </w:r>
      <w:r w:rsidR="00A40199">
        <w:rPr>
          <w:sz w:val="24"/>
          <w:szCs w:val="24"/>
        </w:rPr>
        <w:t>)</w:t>
      </w:r>
      <w:r w:rsidRPr="00222249">
        <w:rPr>
          <w:sz w:val="24"/>
          <w:szCs w:val="24"/>
        </w:rPr>
        <w:t>.</w:t>
      </w:r>
      <w:r w:rsidR="008D39A3">
        <w:rPr>
          <w:sz w:val="24"/>
          <w:szCs w:val="24"/>
        </w:rPr>
        <w:t xml:space="preserve"> </w:t>
      </w:r>
      <w:r w:rsidRPr="00222249">
        <w:rPr>
          <w:sz w:val="24"/>
          <w:szCs w:val="24"/>
        </w:rPr>
        <w:t>Write the values of the 6 and 8</w:t>
      </w:r>
      <w:r w:rsidR="00A40199">
        <w:rPr>
          <w:sz w:val="24"/>
          <w:szCs w:val="24"/>
        </w:rPr>
        <w:t xml:space="preserve"> (</w:t>
      </w:r>
      <w:r w:rsidRPr="00222249">
        <w:rPr>
          <w:sz w:val="24"/>
          <w:szCs w:val="24"/>
        </w:rPr>
        <w:t>i.e.</w:t>
      </w:r>
      <w:r w:rsidR="00A40199">
        <w:rPr>
          <w:sz w:val="24"/>
          <w:szCs w:val="24"/>
        </w:rPr>
        <w:t>,</w:t>
      </w:r>
      <w:r w:rsidRPr="00222249">
        <w:rPr>
          <w:sz w:val="24"/>
          <w:szCs w:val="24"/>
        </w:rPr>
        <w:t xml:space="preserve"> 60</w:t>
      </w:r>
      <w:r w:rsidR="008D39A3">
        <w:rPr>
          <w:sz w:val="24"/>
          <w:szCs w:val="24"/>
        </w:rPr>
        <w:t xml:space="preserve"> </w:t>
      </w:r>
      <w:r w:rsidRPr="00222249">
        <w:rPr>
          <w:sz w:val="24"/>
          <w:szCs w:val="24"/>
        </w:rPr>
        <w:t>+</w:t>
      </w:r>
      <w:r w:rsidR="008D39A3">
        <w:rPr>
          <w:sz w:val="24"/>
          <w:szCs w:val="24"/>
        </w:rPr>
        <w:t xml:space="preserve"> </w:t>
      </w:r>
      <w:r w:rsidRPr="00222249">
        <w:rPr>
          <w:sz w:val="24"/>
          <w:szCs w:val="24"/>
        </w:rPr>
        <w:t>80</w:t>
      </w:r>
      <w:r w:rsidR="00A40199">
        <w:rPr>
          <w:sz w:val="24"/>
          <w:szCs w:val="24"/>
        </w:rPr>
        <w:t>)</w:t>
      </w:r>
      <w:r w:rsidRPr="00222249">
        <w:rPr>
          <w:sz w:val="24"/>
          <w:szCs w:val="24"/>
        </w:rPr>
        <w:t>.</w:t>
      </w:r>
      <w:r w:rsidR="008D39A3">
        <w:rPr>
          <w:sz w:val="24"/>
          <w:szCs w:val="24"/>
        </w:rPr>
        <w:t xml:space="preserve"> </w:t>
      </w:r>
      <w:r w:rsidRPr="00222249">
        <w:rPr>
          <w:sz w:val="24"/>
          <w:szCs w:val="24"/>
        </w:rPr>
        <w:t>Write the values of the 2 and 9</w:t>
      </w:r>
      <w:r w:rsidR="00A40199">
        <w:rPr>
          <w:sz w:val="24"/>
          <w:szCs w:val="24"/>
        </w:rPr>
        <w:t xml:space="preserve"> (</w:t>
      </w:r>
      <w:r w:rsidRPr="00222249">
        <w:rPr>
          <w:sz w:val="24"/>
          <w:szCs w:val="24"/>
        </w:rPr>
        <w:t>i.e.</w:t>
      </w:r>
      <w:r w:rsidR="00A40199">
        <w:rPr>
          <w:sz w:val="24"/>
          <w:szCs w:val="24"/>
        </w:rPr>
        <w:t>,</w:t>
      </w:r>
      <w:r w:rsidRPr="00222249">
        <w:rPr>
          <w:sz w:val="24"/>
          <w:szCs w:val="24"/>
        </w:rPr>
        <w:t xml:space="preserve"> 2</w:t>
      </w:r>
      <w:r w:rsidR="008D39A3">
        <w:rPr>
          <w:sz w:val="24"/>
          <w:szCs w:val="24"/>
        </w:rPr>
        <w:t xml:space="preserve"> </w:t>
      </w:r>
      <w:r w:rsidRPr="00222249">
        <w:rPr>
          <w:sz w:val="24"/>
          <w:szCs w:val="24"/>
        </w:rPr>
        <w:t>+</w:t>
      </w:r>
      <w:r w:rsidR="008D39A3">
        <w:rPr>
          <w:sz w:val="24"/>
          <w:szCs w:val="24"/>
        </w:rPr>
        <w:t xml:space="preserve"> </w:t>
      </w:r>
      <w:r w:rsidRPr="00222249">
        <w:rPr>
          <w:sz w:val="24"/>
          <w:szCs w:val="24"/>
        </w:rPr>
        <w:t>9</w:t>
      </w:r>
      <w:r w:rsidR="00A40199">
        <w:rPr>
          <w:sz w:val="24"/>
          <w:szCs w:val="24"/>
        </w:rPr>
        <w:t>)</w:t>
      </w:r>
      <w:r w:rsidRPr="00222249">
        <w:rPr>
          <w:sz w:val="24"/>
          <w:szCs w:val="24"/>
        </w:rPr>
        <w:t>.</w:t>
      </w:r>
      <w:r w:rsidR="008D39A3">
        <w:rPr>
          <w:sz w:val="24"/>
          <w:szCs w:val="24"/>
        </w:rPr>
        <w:t xml:space="preserve"> </w:t>
      </w:r>
      <w:r w:rsidRPr="00222249">
        <w:rPr>
          <w:sz w:val="24"/>
          <w:szCs w:val="24"/>
        </w:rPr>
        <w:t xml:space="preserve">Add </w:t>
      </w:r>
      <w:r w:rsidR="00A40199">
        <w:rPr>
          <w:sz w:val="24"/>
          <w:szCs w:val="24"/>
        </w:rPr>
        <w:t xml:space="preserve">all </w:t>
      </w:r>
      <w:r w:rsidRPr="00222249">
        <w:rPr>
          <w:sz w:val="24"/>
          <w:szCs w:val="24"/>
        </w:rPr>
        <w:t xml:space="preserve">values to </w:t>
      </w:r>
      <w:r w:rsidRPr="00222249">
        <w:rPr>
          <w:sz w:val="24"/>
          <w:szCs w:val="24"/>
        </w:rPr>
        <w:lastRenderedPageBreak/>
        <w:t>get 1,300, 140</w:t>
      </w:r>
      <w:r w:rsidR="00A40199">
        <w:rPr>
          <w:sz w:val="24"/>
          <w:szCs w:val="24"/>
        </w:rPr>
        <w:t>,</w:t>
      </w:r>
      <w:r w:rsidRPr="00222249">
        <w:rPr>
          <w:sz w:val="24"/>
          <w:szCs w:val="24"/>
        </w:rPr>
        <w:t xml:space="preserve"> and 11.</w:t>
      </w:r>
      <w:r w:rsidR="008D39A3">
        <w:rPr>
          <w:sz w:val="24"/>
          <w:szCs w:val="24"/>
        </w:rPr>
        <w:t xml:space="preserve"> </w:t>
      </w:r>
      <w:r w:rsidRPr="00222249">
        <w:rPr>
          <w:sz w:val="24"/>
          <w:szCs w:val="24"/>
        </w:rPr>
        <w:t>Then add these sums together to get the sum of 962 and 489.</w:t>
      </w:r>
      <w:r w:rsidR="008D39A3">
        <w:rPr>
          <w:sz w:val="24"/>
          <w:szCs w:val="24"/>
        </w:rPr>
        <w:t xml:space="preserve"> </w:t>
      </w:r>
      <w:r w:rsidRPr="00222249">
        <w:rPr>
          <w:sz w:val="24"/>
          <w:szCs w:val="24"/>
        </w:rPr>
        <w:t xml:space="preserve">Students should write this in their </w:t>
      </w:r>
      <w:r w:rsidR="00A40199">
        <w:rPr>
          <w:sz w:val="24"/>
          <w:szCs w:val="24"/>
        </w:rPr>
        <w:t xml:space="preserve">mathematics </w:t>
      </w:r>
      <w:r w:rsidRPr="00222249">
        <w:rPr>
          <w:sz w:val="24"/>
          <w:szCs w:val="24"/>
        </w:rPr>
        <w:t>journal</w:t>
      </w:r>
      <w:r w:rsidR="00A40199">
        <w:rPr>
          <w:sz w:val="24"/>
          <w:szCs w:val="24"/>
        </w:rPr>
        <w:t>s</w:t>
      </w:r>
      <w:r w:rsidRPr="00222249">
        <w:rPr>
          <w:sz w:val="24"/>
          <w:szCs w:val="24"/>
        </w:rPr>
        <w:t xml:space="preserve"> or notebooks. </w:t>
      </w:r>
    </w:p>
    <w:p w14:paraId="0CE9B980" w14:textId="4DC69946" w:rsidR="00AE3E4B" w:rsidRPr="00222249" w:rsidRDefault="00222249" w:rsidP="00490885">
      <w:pPr>
        <w:pStyle w:val="ListParagraph"/>
        <w:numPr>
          <w:ilvl w:val="0"/>
          <w:numId w:val="7"/>
        </w:numPr>
        <w:spacing w:after="0" w:line="240" w:lineRule="auto"/>
        <w:ind w:left="1440"/>
        <w:rPr>
          <w:sz w:val="24"/>
          <w:szCs w:val="24"/>
        </w:rPr>
      </w:pPr>
      <w:r w:rsidRPr="00222249">
        <w:rPr>
          <w:sz w:val="24"/>
          <w:szCs w:val="24"/>
        </w:rPr>
        <w:t xml:space="preserve">As a </w:t>
      </w:r>
      <w:r w:rsidR="00A40199" w:rsidRPr="00222249">
        <w:rPr>
          <w:sz w:val="24"/>
          <w:szCs w:val="24"/>
        </w:rPr>
        <w:t>follow</w:t>
      </w:r>
      <w:r w:rsidR="00A40199">
        <w:rPr>
          <w:sz w:val="24"/>
          <w:szCs w:val="24"/>
        </w:rPr>
        <w:t>-</w:t>
      </w:r>
      <w:r w:rsidRPr="00222249">
        <w:rPr>
          <w:sz w:val="24"/>
          <w:szCs w:val="24"/>
        </w:rPr>
        <w:t xml:space="preserve">up to </w:t>
      </w:r>
      <w:r w:rsidR="00A40199">
        <w:rPr>
          <w:sz w:val="24"/>
          <w:szCs w:val="24"/>
        </w:rPr>
        <w:t xml:space="preserve">the </w:t>
      </w:r>
      <w:r w:rsidRPr="00222249">
        <w:rPr>
          <w:sz w:val="24"/>
          <w:szCs w:val="24"/>
        </w:rPr>
        <w:t xml:space="preserve">estimation question, ask students </w:t>
      </w:r>
      <w:r w:rsidR="00A40199">
        <w:rPr>
          <w:sz w:val="24"/>
          <w:szCs w:val="24"/>
        </w:rPr>
        <w:t xml:space="preserve">whether </w:t>
      </w:r>
      <w:r w:rsidRPr="00222249">
        <w:rPr>
          <w:sz w:val="24"/>
          <w:szCs w:val="24"/>
        </w:rPr>
        <w:t>their sum is close to their estimate.</w:t>
      </w:r>
    </w:p>
    <w:p w14:paraId="67AEF8BA" w14:textId="56F303DF" w:rsidR="00222249" w:rsidRPr="00A31FCF" w:rsidRDefault="00222249" w:rsidP="00490885">
      <w:pPr>
        <w:pStyle w:val="ListParagraph"/>
        <w:numPr>
          <w:ilvl w:val="0"/>
          <w:numId w:val="16"/>
        </w:numPr>
        <w:spacing w:before="60" w:after="0" w:line="240" w:lineRule="auto"/>
        <w:ind w:left="720"/>
        <w:rPr>
          <w:sz w:val="24"/>
          <w:szCs w:val="24"/>
        </w:rPr>
      </w:pPr>
      <w:r w:rsidRPr="00A31FCF">
        <w:rPr>
          <w:sz w:val="24"/>
          <w:szCs w:val="24"/>
        </w:rPr>
        <w:t xml:space="preserve">Facilitate the class in estimating and finding the difference for 846 </w:t>
      </w:r>
      <w:r w:rsidR="00A40199">
        <w:rPr>
          <w:sz w:val="24"/>
          <w:szCs w:val="24"/>
        </w:rPr>
        <w:t>–</w:t>
      </w:r>
      <w:r w:rsidR="00A40199" w:rsidRPr="00A31FCF">
        <w:rPr>
          <w:sz w:val="24"/>
          <w:szCs w:val="24"/>
        </w:rPr>
        <w:t xml:space="preserve"> </w:t>
      </w:r>
      <w:r w:rsidRPr="00A31FCF">
        <w:rPr>
          <w:sz w:val="24"/>
          <w:szCs w:val="24"/>
        </w:rPr>
        <w:t>675.</w:t>
      </w:r>
      <w:r w:rsidR="008D39A3" w:rsidRPr="00A31FCF">
        <w:rPr>
          <w:sz w:val="24"/>
          <w:szCs w:val="24"/>
        </w:rPr>
        <w:t xml:space="preserve"> </w:t>
      </w:r>
      <w:r w:rsidRPr="00A31FCF">
        <w:rPr>
          <w:sz w:val="24"/>
          <w:szCs w:val="24"/>
        </w:rPr>
        <w:t>You may allow</w:t>
      </w:r>
      <w:r w:rsidR="00A31FCF">
        <w:rPr>
          <w:sz w:val="24"/>
          <w:szCs w:val="24"/>
        </w:rPr>
        <w:t xml:space="preserve"> </w:t>
      </w:r>
      <w:r w:rsidRPr="00A31FCF">
        <w:rPr>
          <w:sz w:val="24"/>
          <w:szCs w:val="24"/>
        </w:rPr>
        <w:t>students to work in pairs or individually. The purpose of this activity is to help students make connections among concrete, pictorial, and symbolic representations of the solution.</w:t>
      </w:r>
      <w:r w:rsidR="008D39A3" w:rsidRPr="00A31FCF">
        <w:rPr>
          <w:sz w:val="24"/>
          <w:szCs w:val="24"/>
        </w:rPr>
        <w:t xml:space="preserve"> </w:t>
      </w:r>
      <w:r w:rsidRPr="00A31FCF">
        <w:rPr>
          <w:sz w:val="24"/>
          <w:szCs w:val="24"/>
        </w:rPr>
        <w:t>Write the problem vertically on the board.</w:t>
      </w:r>
    </w:p>
    <w:p w14:paraId="5E1BE74F" w14:textId="43E85C00" w:rsidR="008D39A3" w:rsidRPr="008D39A3" w:rsidRDefault="00222249" w:rsidP="00490885">
      <w:pPr>
        <w:numPr>
          <w:ilvl w:val="1"/>
          <w:numId w:val="1"/>
        </w:numPr>
        <w:spacing w:before="60" w:after="0" w:line="240" w:lineRule="auto"/>
        <w:ind w:left="1440"/>
        <w:rPr>
          <w:sz w:val="24"/>
          <w:szCs w:val="24"/>
        </w:rPr>
      </w:pPr>
      <w:r>
        <w:rPr>
          <w:sz w:val="24"/>
          <w:szCs w:val="24"/>
        </w:rPr>
        <w:t>First</w:t>
      </w:r>
      <w:r w:rsidR="00A40199">
        <w:rPr>
          <w:sz w:val="24"/>
          <w:szCs w:val="24"/>
        </w:rPr>
        <w:t>,</w:t>
      </w:r>
      <w:r>
        <w:rPr>
          <w:sz w:val="24"/>
          <w:szCs w:val="24"/>
        </w:rPr>
        <w:t xml:space="preserve"> ask students to estimate the difference for 846 </w:t>
      </w:r>
      <w:r w:rsidR="00A40199">
        <w:rPr>
          <w:sz w:val="24"/>
          <w:szCs w:val="24"/>
        </w:rPr>
        <w:t xml:space="preserve">– </w:t>
      </w:r>
      <w:r>
        <w:rPr>
          <w:sz w:val="24"/>
          <w:szCs w:val="24"/>
        </w:rPr>
        <w:t>675 and record it on their paper</w:t>
      </w:r>
      <w:r w:rsidR="00A40199">
        <w:rPr>
          <w:sz w:val="24"/>
          <w:szCs w:val="24"/>
        </w:rPr>
        <w:t>s</w:t>
      </w:r>
      <w:r>
        <w:rPr>
          <w:sz w:val="24"/>
          <w:szCs w:val="24"/>
        </w:rPr>
        <w:t>. Come back to the estimates as a closure for the activity in order to investigate the strategies students used, how close they were to the actual difference, and how they might refine their strategy.</w:t>
      </w:r>
    </w:p>
    <w:p w14:paraId="04C87F08" w14:textId="441E4B9C" w:rsidR="008D39A3" w:rsidRPr="008D39A3" w:rsidRDefault="00222249" w:rsidP="00490885">
      <w:pPr>
        <w:numPr>
          <w:ilvl w:val="1"/>
          <w:numId w:val="1"/>
        </w:numPr>
        <w:spacing w:before="60" w:after="0" w:line="240" w:lineRule="auto"/>
        <w:ind w:left="1440"/>
        <w:rPr>
          <w:sz w:val="24"/>
          <w:szCs w:val="24"/>
        </w:rPr>
      </w:pPr>
      <w:r>
        <w:rPr>
          <w:sz w:val="24"/>
          <w:szCs w:val="24"/>
        </w:rPr>
        <w:t>Then, ask them to use the base-10 material to find the difference with the fewest possible blocks and remind them to pay attention to what moves or actions they took with the blocks in the process of solving the problem. Ask the students to record what they did pictorially and allow them to use words along with the pictorial model to help describe their actions. Walk around the room to make note of how the students are recording the work.</w:t>
      </w:r>
      <w:r w:rsidR="008D39A3">
        <w:rPr>
          <w:sz w:val="24"/>
          <w:szCs w:val="24"/>
        </w:rPr>
        <w:t xml:space="preserve"> </w:t>
      </w:r>
      <w:r>
        <w:rPr>
          <w:sz w:val="24"/>
          <w:szCs w:val="24"/>
        </w:rPr>
        <w:t xml:space="preserve">Identify one or two students to call on later to come to the board and show their work. </w:t>
      </w:r>
    </w:p>
    <w:p w14:paraId="637371A9" w14:textId="29938AA1" w:rsidR="00222249" w:rsidRDefault="00222249" w:rsidP="00490885">
      <w:pPr>
        <w:numPr>
          <w:ilvl w:val="1"/>
          <w:numId w:val="1"/>
        </w:numPr>
        <w:spacing w:before="60" w:after="0" w:line="240" w:lineRule="auto"/>
        <w:ind w:left="1440"/>
        <w:rPr>
          <w:sz w:val="24"/>
          <w:szCs w:val="24"/>
        </w:rPr>
      </w:pPr>
      <w:r>
        <w:rPr>
          <w:sz w:val="24"/>
          <w:szCs w:val="24"/>
        </w:rPr>
        <w:t xml:space="preserve">Next, have them record the actions </w:t>
      </w:r>
      <w:r w:rsidR="008D39A3">
        <w:rPr>
          <w:sz w:val="24"/>
          <w:szCs w:val="24"/>
        </w:rPr>
        <w:t xml:space="preserve">symbolically, </w:t>
      </w:r>
      <w:r>
        <w:rPr>
          <w:sz w:val="24"/>
          <w:szCs w:val="24"/>
        </w:rPr>
        <w:t>with numbers</w:t>
      </w:r>
      <w:r w:rsidR="008D39A3">
        <w:rPr>
          <w:sz w:val="24"/>
          <w:szCs w:val="24"/>
        </w:rPr>
        <w:t>,</w:t>
      </w:r>
      <w:r>
        <w:rPr>
          <w:sz w:val="24"/>
          <w:szCs w:val="24"/>
        </w:rPr>
        <w:t xml:space="preserve"> and show exactly what happened when they solved with the base-10 material.</w:t>
      </w:r>
      <w:r w:rsidR="008D39A3">
        <w:rPr>
          <w:sz w:val="24"/>
          <w:szCs w:val="24"/>
        </w:rPr>
        <w:t xml:space="preserve"> </w:t>
      </w:r>
      <w:r>
        <w:rPr>
          <w:sz w:val="24"/>
          <w:szCs w:val="24"/>
        </w:rPr>
        <w:t>Walk around the room and make note of how the students are representing their work</w:t>
      </w:r>
      <w:r w:rsidR="00A40199">
        <w:rPr>
          <w:sz w:val="24"/>
          <w:szCs w:val="24"/>
        </w:rPr>
        <w:t>,</w:t>
      </w:r>
      <w:r>
        <w:rPr>
          <w:sz w:val="24"/>
          <w:szCs w:val="24"/>
        </w:rPr>
        <w:t xml:space="preserve"> and make note of one or two students to invite to show their work on the board so that you can use the </w:t>
      </w:r>
      <w:proofErr w:type="gramStart"/>
      <w:r>
        <w:rPr>
          <w:sz w:val="24"/>
          <w:szCs w:val="24"/>
        </w:rPr>
        <w:t>students</w:t>
      </w:r>
      <w:proofErr w:type="gramEnd"/>
      <w:r>
        <w:rPr>
          <w:sz w:val="24"/>
          <w:szCs w:val="24"/>
        </w:rPr>
        <w:t xml:space="preserve"> pictorial and symbolic work to make connections among the representations using the following questions.</w:t>
      </w:r>
    </w:p>
    <w:p w14:paraId="09F6D0D6" w14:textId="729A3867" w:rsidR="009C7F6B" w:rsidRDefault="009C7F6B" w:rsidP="009C7F6B">
      <w:pPr>
        <w:spacing w:before="60" w:after="0" w:line="240" w:lineRule="auto"/>
        <w:ind w:left="1440"/>
        <w:jc w:val="center"/>
        <w:rPr>
          <w:sz w:val="24"/>
          <w:szCs w:val="24"/>
        </w:rPr>
      </w:pPr>
      <w:r>
        <w:rPr>
          <w:noProof/>
        </w:rPr>
        <w:drawing>
          <wp:inline distT="0" distB="0" distL="0" distR="0" wp14:anchorId="2172B424" wp14:editId="1AD05E5C">
            <wp:extent cx="3000375" cy="971550"/>
            <wp:effectExtent l="0" t="0" r="9525" b="0"/>
            <wp:docPr id="2" name="Picture 2" descr="sample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2769" cy="978801"/>
                    </a:xfrm>
                    <a:prstGeom prst="rect">
                      <a:avLst/>
                    </a:prstGeom>
                  </pic:spPr>
                </pic:pic>
              </a:graphicData>
            </a:graphic>
          </wp:inline>
        </w:drawing>
      </w:r>
    </w:p>
    <w:p w14:paraId="5EDC48D8" w14:textId="315DDCB2" w:rsidR="00222249" w:rsidRPr="00222249" w:rsidRDefault="00222249" w:rsidP="00490885">
      <w:pPr>
        <w:numPr>
          <w:ilvl w:val="0"/>
          <w:numId w:val="15"/>
        </w:numPr>
        <w:spacing w:after="0" w:line="240" w:lineRule="auto"/>
        <w:ind w:left="2160"/>
      </w:pPr>
      <w:r w:rsidRPr="00222249">
        <w:rPr>
          <w:sz w:val="24"/>
          <w:szCs w:val="24"/>
        </w:rPr>
        <w:t>What happens to 5 units and 6 units</w:t>
      </w:r>
      <w:r w:rsidR="00A40199">
        <w:rPr>
          <w:sz w:val="24"/>
          <w:szCs w:val="24"/>
        </w:rPr>
        <w:t>,</w:t>
      </w:r>
      <w:r w:rsidRPr="00222249">
        <w:rPr>
          <w:sz w:val="24"/>
          <w:szCs w:val="24"/>
        </w:rPr>
        <w:t xml:space="preserve"> and how is that shown in the symbolic form? </w:t>
      </w:r>
      <w:r>
        <w:rPr>
          <w:sz w:val="24"/>
          <w:szCs w:val="24"/>
        </w:rPr>
        <w:t>(5 units subtracted from 6 units equals 1 unit.)</w:t>
      </w:r>
    </w:p>
    <w:p w14:paraId="43E36840" w14:textId="78E86217" w:rsidR="00222249" w:rsidRDefault="00222249" w:rsidP="00490885">
      <w:pPr>
        <w:numPr>
          <w:ilvl w:val="0"/>
          <w:numId w:val="15"/>
        </w:numPr>
        <w:spacing w:after="0" w:line="240" w:lineRule="auto"/>
        <w:ind w:left="2160"/>
      </w:pPr>
      <w:r w:rsidRPr="00222249">
        <w:rPr>
          <w:sz w:val="24"/>
          <w:szCs w:val="24"/>
        </w:rPr>
        <w:t>What happens to 7 rods and 4 rods</w:t>
      </w:r>
      <w:r w:rsidR="00A40199">
        <w:rPr>
          <w:sz w:val="24"/>
          <w:szCs w:val="24"/>
        </w:rPr>
        <w:t>,</w:t>
      </w:r>
      <w:r w:rsidRPr="00222249">
        <w:rPr>
          <w:sz w:val="24"/>
          <w:szCs w:val="24"/>
        </w:rPr>
        <w:t xml:space="preserve"> and how is that shown in the symbolic form? </w:t>
      </w:r>
      <w:r>
        <w:rPr>
          <w:sz w:val="24"/>
          <w:szCs w:val="24"/>
        </w:rPr>
        <w:t>(7 rods subtracted from 4 rods does not work, so we must regroup 10 rods (or 1 flat) from 8 flats, changing the 8 flats to 7 flats. Now, 7 rods can be subtracted from 14 rods, equaling 7 rods.)</w:t>
      </w:r>
    </w:p>
    <w:p w14:paraId="06233AAB" w14:textId="06080CDD" w:rsidR="00222249" w:rsidRDefault="00222249" w:rsidP="00490885">
      <w:pPr>
        <w:numPr>
          <w:ilvl w:val="0"/>
          <w:numId w:val="15"/>
        </w:numPr>
        <w:spacing w:after="0" w:line="240" w:lineRule="auto"/>
        <w:ind w:left="2160"/>
      </w:pPr>
      <w:r w:rsidRPr="00222249">
        <w:rPr>
          <w:sz w:val="24"/>
          <w:szCs w:val="24"/>
        </w:rPr>
        <w:t>What happens to 6 flats and 8 flats</w:t>
      </w:r>
      <w:r w:rsidR="00A40199">
        <w:rPr>
          <w:sz w:val="24"/>
          <w:szCs w:val="24"/>
        </w:rPr>
        <w:t>,</w:t>
      </w:r>
      <w:r w:rsidRPr="00222249">
        <w:rPr>
          <w:sz w:val="24"/>
          <w:szCs w:val="24"/>
        </w:rPr>
        <w:t xml:space="preserve"> and how is that shown in symbolic form? (6 flats subtracted from 7 flats equals 1 flat.)</w:t>
      </w:r>
    </w:p>
    <w:p w14:paraId="108E5651" w14:textId="3ABF977C" w:rsidR="00222249" w:rsidRPr="00222249" w:rsidRDefault="00222249" w:rsidP="00490885">
      <w:pPr>
        <w:numPr>
          <w:ilvl w:val="0"/>
          <w:numId w:val="15"/>
        </w:numPr>
        <w:spacing w:after="0" w:line="240" w:lineRule="auto"/>
        <w:ind w:left="2160"/>
      </w:pPr>
      <w:r w:rsidRPr="00222249">
        <w:rPr>
          <w:sz w:val="24"/>
          <w:szCs w:val="24"/>
        </w:rPr>
        <w:t xml:space="preserve">What is the total shown in each representation? (1 flat </w:t>
      </w:r>
      <w:r w:rsidR="00A40199">
        <w:rPr>
          <w:sz w:val="24"/>
          <w:szCs w:val="24"/>
        </w:rPr>
        <w:t>[</w:t>
      </w:r>
      <w:r w:rsidRPr="00222249">
        <w:rPr>
          <w:sz w:val="24"/>
          <w:szCs w:val="24"/>
        </w:rPr>
        <w:t>100</w:t>
      </w:r>
      <w:r w:rsidR="00A40199">
        <w:rPr>
          <w:sz w:val="24"/>
          <w:szCs w:val="24"/>
        </w:rPr>
        <w:t>]</w:t>
      </w:r>
      <w:r w:rsidR="00A40199" w:rsidRPr="00222249">
        <w:rPr>
          <w:sz w:val="24"/>
          <w:szCs w:val="24"/>
        </w:rPr>
        <w:t xml:space="preserve">, </w:t>
      </w:r>
      <w:r w:rsidRPr="00222249">
        <w:rPr>
          <w:sz w:val="24"/>
          <w:szCs w:val="24"/>
        </w:rPr>
        <w:t xml:space="preserve">7 rods </w:t>
      </w:r>
      <w:r w:rsidR="00A40199">
        <w:rPr>
          <w:sz w:val="24"/>
          <w:szCs w:val="24"/>
        </w:rPr>
        <w:t>[</w:t>
      </w:r>
      <w:r w:rsidRPr="00222249">
        <w:rPr>
          <w:sz w:val="24"/>
          <w:szCs w:val="24"/>
        </w:rPr>
        <w:t>70</w:t>
      </w:r>
      <w:r w:rsidR="00A40199">
        <w:rPr>
          <w:sz w:val="24"/>
          <w:szCs w:val="24"/>
        </w:rPr>
        <w:t>]</w:t>
      </w:r>
      <w:r w:rsidR="00A40199" w:rsidRPr="00222249">
        <w:rPr>
          <w:sz w:val="24"/>
          <w:szCs w:val="24"/>
        </w:rPr>
        <w:t xml:space="preserve">, </w:t>
      </w:r>
      <w:r w:rsidRPr="00222249">
        <w:rPr>
          <w:sz w:val="24"/>
          <w:szCs w:val="24"/>
        </w:rPr>
        <w:t>and 1 unit</w:t>
      </w:r>
      <w:r w:rsidR="00A40199">
        <w:rPr>
          <w:sz w:val="24"/>
          <w:szCs w:val="24"/>
        </w:rPr>
        <w:t xml:space="preserve"> [</w:t>
      </w:r>
      <w:r w:rsidRPr="00222249">
        <w:rPr>
          <w:sz w:val="24"/>
          <w:szCs w:val="24"/>
        </w:rPr>
        <w:t>171</w:t>
      </w:r>
      <w:r w:rsidR="00A40199">
        <w:rPr>
          <w:sz w:val="24"/>
          <w:szCs w:val="24"/>
        </w:rPr>
        <w:t>]</w:t>
      </w:r>
      <w:r w:rsidRPr="00222249">
        <w:rPr>
          <w:sz w:val="24"/>
          <w:szCs w:val="24"/>
        </w:rPr>
        <w:t>)</w:t>
      </w:r>
    </w:p>
    <w:p w14:paraId="3F920AA3" w14:textId="77777777" w:rsidR="00222249" w:rsidRPr="00222249" w:rsidRDefault="00222249" w:rsidP="00490885">
      <w:pPr>
        <w:numPr>
          <w:ilvl w:val="1"/>
          <w:numId w:val="1"/>
        </w:numPr>
        <w:spacing w:before="60" w:after="0" w:line="240" w:lineRule="auto"/>
        <w:ind w:left="1440"/>
        <w:rPr>
          <w:sz w:val="24"/>
          <w:szCs w:val="24"/>
        </w:rPr>
      </w:pPr>
      <w:r>
        <w:rPr>
          <w:sz w:val="24"/>
          <w:szCs w:val="24"/>
        </w:rPr>
        <w:t>Revisit student estimates and the strategies they used. Which strategies gave estimates closest to the actual difference?</w:t>
      </w:r>
    </w:p>
    <w:p w14:paraId="60AEE54E" w14:textId="192D4795" w:rsidR="00222249" w:rsidRPr="00A31FCF" w:rsidRDefault="00222249" w:rsidP="00D015D7">
      <w:pPr>
        <w:pStyle w:val="ListParagraph"/>
        <w:numPr>
          <w:ilvl w:val="0"/>
          <w:numId w:val="17"/>
        </w:numPr>
        <w:tabs>
          <w:tab w:val="left" w:pos="540"/>
        </w:tabs>
        <w:spacing w:before="60" w:after="60" w:line="240" w:lineRule="auto"/>
        <w:ind w:left="720"/>
        <w:contextualSpacing w:val="0"/>
        <w:rPr>
          <w:sz w:val="24"/>
          <w:szCs w:val="24"/>
        </w:rPr>
      </w:pPr>
      <w:r w:rsidRPr="00A31FCF">
        <w:rPr>
          <w:sz w:val="24"/>
          <w:szCs w:val="24"/>
        </w:rPr>
        <w:lastRenderedPageBreak/>
        <w:t xml:space="preserve">If no one used </w:t>
      </w:r>
      <w:r w:rsidR="00A40199" w:rsidRPr="00A31FCF">
        <w:rPr>
          <w:sz w:val="24"/>
          <w:szCs w:val="24"/>
        </w:rPr>
        <w:t>front</w:t>
      </w:r>
      <w:r w:rsidR="00A40199">
        <w:rPr>
          <w:sz w:val="24"/>
          <w:szCs w:val="24"/>
        </w:rPr>
        <w:t>-</w:t>
      </w:r>
      <w:r w:rsidRPr="00A31FCF">
        <w:rPr>
          <w:sz w:val="24"/>
          <w:szCs w:val="24"/>
        </w:rPr>
        <w:t xml:space="preserve">end estimation, you may want to provide another means of estimating by introducing </w:t>
      </w:r>
      <w:r w:rsidR="00A40199">
        <w:rPr>
          <w:sz w:val="24"/>
          <w:szCs w:val="24"/>
        </w:rPr>
        <w:t>it</w:t>
      </w:r>
      <w:r w:rsidRPr="00A31FCF">
        <w:rPr>
          <w:sz w:val="24"/>
          <w:szCs w:val="24"/>
        </w:rPr>
        <w:t>.</w:t>
      </w:r>
      <w:r w:rsidR="008D39A3" w:rsidRPr="00A31FCF">
        <w:rPr>
          <w:sz w:val="24"/>
          <w:szCs w:val="24"/>
        </w:rPr>
        <w:t xml:space="preserve"> </w:t>
      </w:r>
      <w:r w:rsidRPr="00A31FCF">
        <w:rPr>
          <w:sz w:val="24"/>
          <w:szCs w:val="24"/>
        </w:rPr>
        <w:t>Ask students to give the values of the digit 8 in 846 and the digit 6 in 675.</w:t>
      </w:r>
      <w:r w:rsidR="008D39A3" w:rsidRPr="00A31FCF">
        <w:rPr>
          <w:sz w:val="24"/>
          <w:szCs w:val="24"/>
        </w:rPr>
        <w:t xml:space="preserve"> </w:t>
      </w:r>
      <w:r w:rsidRPr="00A31FCF">
        <w:rPr>
          <w:sz w:val="24"/>
          <w:szCs w:val="24"/>
        </w:rPr>
        <w:t xml:space="preserve">Ask, </w:t>
      </w:r>
      <w:r w:rsidRPr="00490885">
        <w:rPr>
          <w:i/>
          <w:sz w:val="24"/>
          <w:szCs w:val="24"/>
        </w:rPr>
        <w:t>“When we subtract 800</w:t>
      </w:r>
      <w:r w:rsidR="008D39A3" w:rsidRPr="00490885">
        <w:rPr>
          <w:i/>
          <w:sz w:val="24"/>
          <w:szCs w:val="24"/>
        </w:rPr>
        <w:t xml:space="preserve"> </w:t>
      </w:r>
      <w:r w:rsidR="00A40199" w:rsidRPr="00490885">
        <w:rPr>
          <w:i/>
          <w:sz w:val="24"/>
          <w:szCs w:val="24"/>
        </w:rPr>
        <w:t xml:space="preserve">from </w:t>
      </w:r>
      <w:r w:rsidRPr="00490885">
        <w:rPr>
          <w:i/>
          <w:sz w:val="24"/>
          <w:szCs w:val="24"/>
        </w:rPr>
        <w:t>600, what is the difference?</w:t>
      </w:r>
      <w:r w:rsidR="00A40199" w:rsidRPr="00490885">
        <w:rPr>
          <w:i/>
          <w:sz w:val="24"/>
          <w:szCs w:val="24"/>
        </w:rPr>
        <w:t>”</w:t>
      </w:r>
      <w:r w:rsidRPr="00A31FCF">
        <w:rPr>
          <w:sz w:val="24"/>
          <w:szCs w:val="24"/>
        </w:rPr>
        <w:t xml:space="preserve"> [200]</w:t>
      </w:r>
      <w:r w:rsidR="008D39A3" w:rsidRPr="00A31FCF">
        <w:rPr>
          <w:sz w:val="24"/>
          <w:szCs w:val="24"/>
        </w:rPr>
        <w:t xml:space="preserve"> </w:t>
      </w:r>
      <w:r w:rsidR="00A40199" w:rsidRPr="00490885">
        <w:rPr>
          <w:i/>
          <w:sz w:val="24"/>
          <w:szCs w:val="24"/>
        </w:rPr>
        <w:t>“</w:t>
      </w:r>
      <w:r w:rsidRPr="00490885">
        <w:rPr>
          <w:i/>
          <w:sz w:val="24"/>
          <w:szCs w:val="24"/>
        </w:rPr>
        <w:t>Is this a reasonable estimation?</w:t>
      </w:r>
      <w:r w:rsidR="008D39A3" w:rsidRPr="00490885">
        <w:rPr>
          <w:i/>
          <w:sz w:val="24"/>
          <w:szCs w:val="24"/>
        </w:rPr>
        <w:t xml:space="preserve"> </w:t>
      </w:r>
      <w:r w:rsidRPr="00490885">
        <w:rPr>
          <w:i/>
          <w:sz w:val="24"/>
          <w:szCs w:val="24"/>
        </w:rPr>
        <w:t>Does it make sense?”</w:t>
      </w:r>
      <w:r w:rsidR="008D39A3" w:rsidRPr="00A31FCF">
        <w:rPr>
          <w:sz w:val="24"/>
          <w:szCs w:val="24"/>
        </w:rPr>
        <w:t xml:space="preserve"> </w:t>
      </w:r>
      <w:r w:rsidRPr="00A31FCF">
        <w:rPr>
          <w:sz w:val="24"/>
          <w:szCs w:val="24"/>
        </w:rPr>
        <w:t xml:space="preserve">Ask students to use </w:t>
      </w:r>
      <w:r w:rsidR="00A40199" w:rsidRPr="00A31FCF">
        <w:rPr>
          <w:sz w:val="24"/>
          <w:szCs w:val="24"/>
        </w:rPr>
        <w:t>front</w:t>
      </w:r>
      <w:r w:rsidR="00A40199">
        <w:rPr>
          <w:sz w:val="24"/>
          <w:szCs w:val="24"/>
        </w:rPr>
        <w:t>-</w:t>
      </w:r>
      <w:r w:rsidRPr="00A31FCF">
        <w:rPr>
          <w:sz w:val="24"/>
          <w:szCs w:val="24"/>
        </w:rPr>
        <w:t>end estimation to estimate 962</w:t>
      </w:r>
      <w:r w:rsidR="008D39A3" w:rsidRPr="00A31FCF">
        <w:rPr>
          <w:sz w:val="24"/>
          <w:szCs w:val="24"/>
        </w:rPr>
        <w:t xml:space="preserve"> + </w:t>
      </w:r>
      <w:r w:rsidRPr="00A31FCF">
        <w:rPr>
          <w:sz w:val="24"/>
          <w:szCs w:val="24"/>
        </w:rPr>
        <w:t xml:space="preserve">489 </w:t>
      </w:r>
      <w:r w:rsidR="00A40199">
        <w:rPr>
          <w:sz w:val="24"/>
          <w:szCs w:val="24"/>
        </w:rPr>
        <w:t>(</w:t>
      </w:r>
      <w:r w:rsidRPr="00A31FCF">
        <w:rPr>
          <w:sz w:val="24"/>
          <w:szCs w:val="24"/>
        </w:rPr>
        <w:t>900</w:t>
      </w:r>
      <w:r w:rsidR="008D39A3" w:rsidRPr="00A31FCF">
        <w:rPr>
          <w:sz w:val="24"/>
          <w:szCs w:val="24"/>
        </w:rPr>
        <w:t xml:space="preserve"> </w:t>
      </w:r>
      <w:r w:rsidRPr="00A31FCF">
        <w:rPr>
          <w:sz w:val="24"/>
          <w:szCs w:val="24"/>
        </w:rPr>
        <w:t>+</w:t>
      </w:r>
      <w:r w:rsidR="008D39A3" w:rsidRPr="00A31FCF">
        <w:rPr>
          <w:sz w:val="24"/>
          <w:szCs w:val="24"/>
        </w:rPr>
        <w:t xml:space="preserve"> </w:t>
      </w:r>
      <w:r w:rsidRPr="00A31FCF">
        <w:rPr>
          <w:sz w:val="24"/>
          <w:szCs w:val="24"/>
        </w:rPr>
        <w:t>400</w:t>
      </w:r>
      <w:r w:rsidR="00A40199">
        <w:rPr>
          <w:sz w:val="24"/>
          <w:szCs w:val="24"/>
        </w:rPr>
        <w:t>)</w:t>
      </w:r>
      <w:r w:rsidR="00A40199" w:rsidRPr="00A31FCF">
        <w:rPr>
          <w:sz w:val="24"/>
          <w:szCs w:val="24"/>
        </w:rPr>
        <w:t xml:space="preserve">. </w:t>
      </w:r>
      <w:r w:rsidRPr="00A31FCF">
        <w:rPr>
          <w:sz w:val="24"/>
          <w:szCs w:val="24"/>
        </w:rPr>
        <w:t xml:space="preserve">Ask, </w:t>
      </w:r>
      <w:r w:rsidRPr="00490885">
        <w:rPr>
          <w:i/>
          <w:sz w:val="24"/>
          <w:szCs w:val="24"/>
        </w:rPr>
        <w:t>“What is the estimate?</w:t>
      </w:r>
      <w:r w:rsidR="008D39A3" w:rsidRPr="00490885">
        <w:rPr>
          <w:i/>
          <w:sz w:val="24"/>
          <w:szCs w:val="24"/>
        </w:rPr>
        <w:t xml:space="preserve"> </w:t>
      </w:r>
      <w:r w:rsidRPr="00490885">
        <w:rPr>
          <w:i/>
          <w:sz w:val="24"/>
          <w:szCs w:val="24"/>
        </w:rPr>
        <w:t>Is this close to our answer of 1,451?</w:t>
      </w:r>
      <w:r w:rsidR="008D39A3" w:rsidRPr="00490885">
        <w:rPr>
          <w:i/>
          <w:sz w:val="24"/>
          <w:szCs w:val="24"/>
        </w:rPr>
        <w:t xml:space="preserve"> </w:t>
      </w:r>
      <w:r w:rsidRPr="00490885">
        <w:rPr>
          <w:i/>
          <w:sz w:val="24"/>
          <w:szCs w:val="24"/>
        </w:rPr>
        <w:t>Is this acceptable?”</w:t>
      </w:r>
    </w:p>
    <w:p w14:paraId="7EEA3054" w14:textId="791FE33C" w:rsidR="00AE3E4B" w:rsidRPr="00A31FCF" w:rsidRDefault="00222249" w:rsidP="00490885">
      <w:pPr>
        <w:pStyle w:val="ListParagraph"/>
        <w:numPr>
          <w:ilvl w:val="0"/>
          <w:numId w:val="17"/>
        </w:numPr>
        <w:spacing w:before="60" w:after="0" w:line="240" w:lineRule="auto"/>
        <w:ind w:left="720"/>
        <w:rPr>
          <w:sz w:val="24"/>
          <w:szCs w:val="24"/>
        </w:rPr>
      </w:pPr>
      <w:r w:rsidRPr="00A31FCF">
        <w:rPr>
          <w:sz w:val="24"/>
          <w:szCs w:val="24"/>
        </w:rPr>
        <w:t xml:space="preserve">Provide additional </w:t>
      </w:r>
      <w:r w:rsidR="00A40199">
        <w:rPr>
          <w:sz w:val="24"/>
          <w:szCs w:val="24"/>
        </w:rPr>
        <w:t xml:space="preserve">mathematics </w:t>
      </w:r>
      <w:r w:rsidRPr="00A31FCF">
        <w:rPr>
          <w:sz w:val="24"/>
          <w:szCs w:val="24"/>
        </w:rPr>
        <w:t>problems for students to estimate and then solve. Give students opportunities to move from the manipulative (base-10 blocks), to the representational (drawings), to the abstract/symbolic.</w:t>
      </w:r>
    </w:p>
    <w:p w14:paraId="1C3B24D5" w14:textId="77777777" w:rsidR="00AE3E4B" w:rsidRPr="00D015D7" w:rsidRDefault="00222249" w:rsidP="00D015D7">
      <w:pPr>
        <w:pStyle w:val="Heading2-Deb"/>
      </w:pPr>
      <w:r w:rsidRPr="00D015D7">
        <w:t>Assessment</w:t>
      </w:r>
    </w:p>
    <w:p w14:paraId="490B568B" w14:textId="77777777" w:rsidR="00AE3E4B" w:rsidRPr="00D015D7" w:rsidRDefault="00222249" w:rsidP="00D015D7">
      <w:pPr>
        <w:pStyle w:val="Heading3-Deb"/>
      </w:pPr>
      <w:r w:rsidRPr="00D015D7">
        <w:t>Questions</w:t>
      </w:r>
    </w:p>
    <w:p w14:paraId="5303E1B2" w14:textId="77777777" w:rsidR="00AE3E4B" w:rsidRDefault="00222249" w:rsidP="00490885">
      <w:pPr>
        <w:numPr>
          <w:ilvl w:val="1"/>
          <w:numId w:val="2"/>
        </w:numPr>
        <w:spacing w:before="60" w:after="0" w:line="240" w:lineRule="auto"/>
        <w:rPr>
          <w:rFonts w:ascii="Arial" w:eastAsia="Arial" w:hAnsi="Arial" w:cs="Arial"/>
          <w:sz w:val="18"/>
          <w:szCs w:val="18"/>
        </w:rPr>
      </w:pPr>
      <w:r>
        <w:rPr>
          <w:sz w:val="24"/>
          <w:szCs w:val="24"/>
        </w:rPr>
        <w:t>How could this strategy help you to add or subtract large (more than four-digit) numbers?</w:t>
      </w:r>
    </w:p>
    <w:p w14:paraId="56F64347" w14:textId="575D7945" w:rsidR="00AE3E4B" w:rsidRDefault="00222249" w:rsidP="00490885">
      <w:pPr>
        <w:numPr>
          <w:ilvl w:val="1"/>
          <w:numId w:val="2"/>
        </w:numPr>
        <w:spacing w:before="60" w:after="0" w:line="240" w:lineRule="auto"/>
        <w:rPr>
          <w:rFonts w:ascii="Arial" w:eastAsia="Arial" w:hAnsi="Arial" w:cs="Arial"/>
          <w:sz w:val="18"/>
          <w:szCs w:val="18"/>
        </w:rPr>
      </w:pPr>
      <w:r>
        <w:rPr>
          <w:sz w:val="24"/>
          <w:szCs w:val="24"/>
        </w:rPr>
        <w:t>What base-10 block could be used to represent 10,000?</w:t>
      </w:r>
    </w:p>
    <w:p w14:paraId="04718C7E" w14:textId="38022B4D" w:rsidR="00AE3E4B" w:rsidRPr="008D39A3" w:rsidRDefault="00222249" w:rsidP="00490885">
      <w:pPr>
        <w:numPr>
          <w:ilvl w:val="1"/>
          <w:numId w:val="2"/>
        </w:numPr>
        <w:spacing w:before="60" w:after="0" w:line="240" w:lineRule="auto"/>
        <w:rPr>
          <w:rFonts w:ascii="Arial" w:eastAsia="Arial" w:hAnsi="Arial" w:cs="Arial"/>
          <w:sz w:val="18"/>
          <w:szCs w:val="18"/>
        </w:rPr>
      </w:pPr>
      <w:r>
        <w:rPr>
          <w:sz w:val="24"/>
          <w:szCs w:val="24"/>
        </w:rPr>
        <w:t xml:space="preserve">Do you think that </w:t>
      </w:r>
      <w:r w:rsidR="00E3022E">
        <w:rPr>
          <w:sz w:val="24"/>
          <w:szCs w:val="24"/>
        </w:rPr>
        <w:t>front-</w:t>
      </w:r>
      <w:r>
        <w:rPr>
          <w:sz w:val="24"/>
          <w:szCs w:val="24"/>
        </w:rPr>
        <w:t>end estimation or rounding is a better way to estimate?</w:t>
      </w:r>
      <w:r w:rsidR="008D39A3">
        <w:rPr>
          <w:sz w:val="24"/>
          <w:szCs w:val="24"/>
        </w:rPr>
        <w:t xml:space="preserve"> </w:t>
      </w:r>
      <w:r>
        <w:rPr>
          <w:sz w:val="24"/>
          <w:szCs w:val="24"/>
        </w:rPr>
        <w:t>Why?</w:t>
      </w:r>
    </w:p>
    <w:p w14:paraId="13276484" w14:textId="77777777" w:rsidR="00AE3E4B" w:rsidRDefault="00222249" w:rsidP="00D015D7">
      <w:pPr>
        <w:pStyle w:val="Heading3-Deb"/>
      </w:pPr>
      <w:r>
        <w:t xml:space="preserve">Journal/writing prompts </w:t>
      </w:r>
    </w:p>
    <w:p w14:paraId="6947CBE8" w14:textId="39666029" w:rsidR="00222249" w:rsidRPr="00222249" w:rsidRDefault="00222249" w:rsidP="00490885">
      <w:pPr>
        <w:numPr>
          <w:ilvl w:val="1"/>
          <w:numId w:val="2"/>
        </w:numPr>
        <w:spacing w:before="60" w:after="0" w:line="240" w:lineRule="auto"/>
        <w:rPr>
          <w:rFonts w:ascii="Arial" w:eastAsia="Arial" w:hAnsi="Arial" w:cs="Arial"/>
          <w:sz w:val="18"/>
          <w:szCs w:val="18"/>
        </w:rPr>
      </w:pPr>
      <w:r>
        <w:rPr>
          <w:rFonts w:asciiTheme="minorHAnsi" w:eastAsia="Arial" w:hAnsiTheme="minorHAnsi" w:cstheme="minorHAnsi"/>
          <w:sz w:val="24"/>
          <w:szCs w:val="24"/>
        </w:rPr>
        <w:t xml:space="preserve">Explain </w:t>
      </w:r>
      <w:r w:rsidR="00E3022E">
        <w:rPr>
          <w:rFonts w:asciiTheme="minorHAnsi" w:eastAsia="Arial" w:hAnsiTheme="minorHAnsi" w:cstheme="minorHAnsi"/>
          <w:sz w:val="24"/>
          <w:szCs w:val="24"/>
        </w:rPr>
        <w:t xml:space="preserve">to </w:t>
      </w:r>
      <w:r>
        <w:rPr>
          <w:rFonts w:asciiTheme="minorHAnsi" w:eastAsia="Arial" w:hAnsiTheme="minorHAnsi" w:cstheme="minorHAnsi"/>
          <w:sz w:val="24"/>
          <w:szCs w:val="24"/>
        </w:rPr>
        <w:t>the principal how to find 5,634 – 271</w:t>
      </w:r>
      <w:r w:rsidR="00E3022E">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00E3022E">
        <w:rPr>
          <w:rFonts w:asciiTheme="minorHAnsi" w:eastAsia="Arial" w:hAnsiTheme="minorHAnsi" w:cstheme="minorHAnsi"/>
          <w:sz w:val="24"/>
          <w:szCs w:val="24"/>
        </w:rPr>
        <w:t xml:space="preserve">using </w:t>
      </w:r>
      <w:r>
        <w:rPr>
          <w:rFonts w:asciiTheme="minorHAnsi" w:eastAsia="Arial" w:hAnsiTheme="minorHAnsi" w:cstheme="minorHAnsi"/>
          <w:sz w:val="24"/>
          <w:szCs w:val="24"/>
        </w:rPr>
        <w:t>pictorial representation of base-10 material and numbers.</w:t>
      </w:r>
      <w:r w:rsidR="008D39A3">
        <w:rPr>
          <w:rFonts w:asciiTheme="minorHAnsi" w:eastAsia="Arial" w:hAnsiTheme="minorHAnsi" w:cstheme="minorHAnsi"/>
          <w:sz w:val="24"/>
          <w:szCs w:val="24"/>
        </w:rPr>
        <w:t xml:space="preserve"> </w:t>
      </w:r>
      <w:r>
        <w:rPr>
          <w:rFonts w:asciiTheme="minorHAnsi" w:eastAsia="Arial" w:hAnsiTheme="minorHAnsi" w:cstheme="minorHAnsi"/>
          <w:sz w:val="24"/>
          <w:szCs w:val="24"/>
        </w:rPr>
        <w:t>Explain how the two representations are connected using word</w:t>
      </w:r>
      <w:r w:rsidR="00E3022E">
        <w:rPr>
          <w:rFonts w:asciiTheme="minorHAnsi" w:eastAsia="Arial" w:hAnsiTheme="minorHAnsi" w:cstheme="minorHAnsi"/>
          <w:sz w:val="24"/>
          <w:szCs w:val="24"/>
        </w:rPr>
        <w:t>s</w:t>
      </w:r>
      <w:r>
        <w:rPr>
          <w:rFonts w:asciiTheme="minorHAnsi" w:eastAsia="Arial" w:hAnsiTheme="minorHAnsi" w:cstheme="minorHAnsi"/>
          <w:sz w:val="24"/>
          <w:szCs w:val="24"/>
        </w:rPr>
        <w:t xml:space="preserve"> and symbols.</w:t>
      </w:r>
    </w:p>
    <w:p w14:paraId="026666B7" w14:textId="0C59923D" w:rsidR="00AE3E4B" w:rsidRDefault="00222249" w:rsidP="00490885">
      <w:pPr>
        <w:numPr>
          <w:ilvl w:val="1"/>
          <w:numId w:val="2"/>
        </w:numPr>
        <w:spacing w:before="60" w:after="0" w:line="240" w:lineRule="auto"/>
        <w:rPr>
          <w:rFonts w:ascii="Arial" w:eastAsia="Arial" w:hAnsi="Arial" w:cs="Arial"/>
          <w:sz w:val="18"/>
          <w:szCs w:val="18"/>
        </w:rPr>
      </w:pPr>
      <w:r>
        <w:rPr>
          <w:sz w:val="24"/>
          <w:szCs w:val="24"/>
        </w:rPr>
        <w:t>What is the relationship between addition and subtraction</w:t>
      </w:r>
      <w:r w:rsidR="00E3022E">
        <w:rPr>
          <w:sz w:val="24"/>
          <w:szCs w:val="24"/>
        </w:rPr>
        <w:t>,</w:t>
      </w:r>
      <w:r>
        <w:rPr>
          <w:sz w:val="24"/>
          <w:szCs w:val="24"/>
        </w:rPr>
        <w:t xml:space="preserve"> and how can you use the relationship to check your answers when you are adding and subtracting?</w:t>
      </w:r>
    </w:p>
    <w:p w14:paraId="03497F3A" w14:textId="53A23E0C" w:rsidR="00AE3E4B" w:rsidRPr="008D39A3" w:rsidRDefault="00222249" w:rsidP="00490885">
      <w:pPr>
        <w:numPr>
          <w:ilvl w:val="1"/>
          <w:numId w:val="2"/>
        </w:numPr>
        <w:spacing w:before="60" w:after="0" w:line="240" w:lineRule="auto"/>
        <w:rPr>
          <w:rFonts w:ascii="Arial" w:eastAsia="Arial" w:hAnsi="Arial" w:cs="Arial"/>
          <w:sz w:val="18"/>
          <w:szCs w:val="18"/>
        </w:rPr>
      </w:pPr>
      <w:r>
        <w:rPr>
          <w:sz w:val="24"/>
          <w:szCs w:val="24"/>
        </w:rPr>
        <w:t xml:space="preserve">You are at the grocery store with your </w:t>
      </w:r>
      <w:r w:rsidR="00E3022E">
        <w:rPr>
          <w:sz w:val="24"/>
          <w:szCs w:val="24"/>
        </w:rPr>
        <w:t xml:space="preserve">mom, </w:t>
      </w:r>
      <w:r>
        <w:rPr>
          <w:sz w:val="24"/>
          <w:szCs w:val="24"/>
        </w:rPr>
        <w:t>and she tells you she cannot spend more than $50</w:t>
      </w:r>
      <w:r w:rsidR="00E3022E">
        <w:rPr>
          <w:sz w:val="24"/>
          <w:szCs w:val="24"/>
        </w:rPr>
        <w:t xml:space="preserve">. She </w:t>
      </w:r>
      <w:r>
        <w:rPr>
          <w:sz w:val="24"/>
          <w:szCs w:val="24"/>
        </w:rPr>
        <w:t xml:space="preserve">wants you to estimate the total for the groceries each time she puts a new item in the basket. Do you think that </w:t>
      </w:r>
      <w:r w:rsidR="00E3022E">
        <w:rPr>
          <w:sz w:val="24"/>
          <w:szCs w:val="24"/>
        </w:rPr>
        <w:t>front-</w:t>
      </w:r>
      <w:r>
        <w:rPr>
          <w:sz w:val="24"/>
          <w:szCs w:val="24"/>
        </w:rPr>
        <w:t>end estimation or rounding is a better way to estimate in this situation?</w:t>
      </w:r>
      <w:r w:rsidR="008D39A3">
        <w:rPr>
          <w:sz w:val="24"/>
          <w:szCs w:val="24"/>
        </w:rPr>
        <w:t xml:space="preserve"> </w:t>
      </w:r>
      <w:r>
        <w:rPr>
          <w:sz w:val="24"/>
          <w:szCs w:val="24"/>
        </w:rPr>
        <w:t>Why?</w:t>
      </w:r>
    </w:p>
    <w:p w14:paraId="35A2762A" w14:textId="77777777" w:rsidR="00AE3E4B" w:rsidRDefault="00222249" w:rsidP="00D015D7">
      <w:pPr>
        <w:pStyle w:val="Heading3-Deb"/>
      </w:pPr>
      <w:r>
        <w:t xml:space="preserve">Other Assessments </w:t>
      </w:r>
    </w:p>
    <w:p w14:paraId="349BF58A" w14:textId="068C1383" w:rsidR="00AE3E4B" w:rsidRDefault="00222249" w:rsidP="00490885">
      <w:pPr>
        <w:numPr>
          <w:ilvl w:val="1"/>
          <w:numId w:val="2"/>
        </w:numPr>
        <w:spacing w:before="60" w:after="0" w:line="240" w:lineRule="auto"/>
        <w:rPr>
          <w:sz w:val="24"/>
          <w:szCs w:val="24"/>
        </w:rPr>
      </w:pPr>
      <w:r>
        <w:rPr>
          <w:sz w:val="24"/>
          <w:szCs w:val="24"/>
        </w:rPr>
        <w:t>Pretend that a new student has moved here from another county.</w:t>
      </w:r>
      <w:r w:rsidR="008D39A3">
        <w:rPr>
          <w:sz w:val="24"/>
          <w:szCs w:val="24"/>
        </w:rPr>
        <w:t xml:space="preserve"> </w:t>
      </w:r>
      <w:r>
        <w:rPr>
          <w:sz w:val="24"/>
          <w:szCs w:val="24"/>
        </w:rPr>
        <w:t>They do not know about partial sums.</w:t>
      </w:r>
      <w:r w:rsidR="008D39A3">
        <w:rPr>
          <w:sz w:val="24"/>
          <w:szCs w:val="24"/>
        </w:rPr>
        <w:t xml:space="preserve"> </w:t>
      </w:r>
      <w:r>
        <w:rPr>
          <w:sz w:val="24"/>
          <w:szCs w:val="24"/>
        </w:rPr>
        <w:t>Explain with words, pictures, and numbers how to do partial sums.</w:t>
      </w:r>
    </w:p>
    <w:p w14:paraId="5E27762A" w14:textId="24554F96" w:rsidR="00AE3E4B" w:rsidRDefault="00222249" w:rsidP="00490885">
      <w:pPr>
        <w:numPr>
          <w:ilvl w:val="1"/>
          <w:numId w:val="2"/>
        </w:numPr>
        <w:spacing w:before="60" w:after="0" w:line="240" w:lineRule="auto"/>
        <w:rPr>
          <w:sz w:val="24"/>
          <w:szCs w:val="24"/>
        </w:rPr>
      </w:pPr>
      <w:r>
        <w:rPr>
          <w:sz w:val="24"/>
          <w:szCs w:val="24"/>
        </w:rPr>
        <w:t>Your principal wants to know which strategy you prefer:</w:t>
      </w:r>
      <w:r w:rsidR="008D39A3">
        <w:rPr>
          <w:sz w:val="24"/>
          <w:szCs w:val="24"/>
        </w:rPr>
        <w:t xml:space="preserve"> </w:t>
      </w:r>
      <w:r>
        <w:rPr>
          <w:sz w:val="24"/>
          <w:szCs w:val="24"/>
        </w:rPr>
        <w:t>traditional or partial sums.</w:t>
      </w:r>
      <w:r w:rsidR="008D39A3">
        <w:rPr>
          <w:sz w:val="24"/>
          <w:szCs w:val="24"/>
        </w:rPr>
        <w:t xml:space="preserve"> </w:t>
      </w:r>
      <w:r>
        <w:rPr>
          <w:sz w:val="24"/>
          <w:szCs w:val="24"/>
        </w:rPr>
        <w:t>Explain which one and why.</w:t>
      </w:r>
    </w:p>
    <w:p w14:paraId="2AED0A97" w14:textId="1218424C" w:rsidR="00222249" w:rsidRDefault="00222249" w:rsidP="00490885">
      <w:pPr>
        <w:numPr>
          <w:ilvl w:val="1"/>
          <w:numId w:val="2"/>
        </w:numPr>
        <w:spacing w:before="60" w:after="0" w:line="240" w:lineRule="auto"/>
        <w:rPr>
          <w:sz w:val="24"/>
          <w:szCs w:val="24"/>
        </w:rPr>
      </w:pPr>
      <w:r>
        <w:rPr>
          <w:sz w:val="24"/>
          <w:szCs w:val="24"/>
        </w:rPr>
        <w:t>Without actually adding</w:t>
      </w:r>
      <w:r w:rsidR="00E3022E">
        <w:rPr>
          <w:sz w:val="24"/>
          <w:szCs w:val="24"/>
        </w:rPr>
        <w:t>,</w:t>
      </w:r>
      <w:r>
        <w:rPr>
          <w:sz w:val="24"/>
          <w:szCs w:val="24"/>
        </w:rPr>
        <w:t xml:space="preserve"> find two addends whose sum is between 450 and 500.</w:t>
      </w:r>
    </w:p>
    <w:p w14:paraId="62BC1AD2" w14:textId="47B41F19" w:rsidR="00AE3E4B" w:rsidRPr="00222249" w:rsidRDefault="00222249" w:rsidP="00490885">
      <w:pPr>
        <w:numPr>
          <w:ilvl w:val="1"/>
          <w:numId w:val="2"/>
        </w:numPr>
        <w:spacing w:before="60" w:after="0" w:line="240" w:lineRule="auto"/>
        <w:rPr>
          <w:sz w:val="24"/>
          <w:szCs w:val="24"/>
        </w:rPr>
      </w:pPr>
      <w:r>
        <w:rPr>
          <w:sz w:val="24"/>
          <w:szCs w:val="24"/>
        </w:rPr>
        <w:t>Without actually subtracting</w:t>
      </w:r>
      <w:r w:rsidR="00E3022E">
        <w:rPr>
          <w:sz w:val="24"/>
          <w:szCs w:val="24"/>
        </w:rPr>
        <w:t>,</w:t>
      </w:r>
      <w:r>
        <w:rPr>
          <w:sz w:val="24"/>
          <w:szCs w:val="24"/>
        </w:rPr>
        <w:t xml:space="preserve"> find two numbers whose difference is between 450 and 500.</w:t>
      </w:r>
    </w:p>
    <w:p w14:paraId="655DCD91" w14:textId="77777777" w:rsidR="00AE3E4B" w:rsidRDefault="00222249" w:rsidP="00D015D7">
      <w:pPr>
        <w:pStyle w:val="Heading2-Deb"/>
      </w:pPr>
      <w:bookmarkStart w:id="1" w:name="_gjdgxs" w:colFirst="0" w:colLast="0"/>
      <w:bookmarkEnd w:id="1"/>
      <w:r>
        <w:t xml:space="preserve">Extensions and Connections </w:t>
      </w:r>
    </w:p>
    <w:p w14:paraId="5AA4275D" w14:textId="6FEB56F2" w:rsidR="00222249" w:rsidRPr="00222249" w:rsidRDefault="00222249" w:rsidP="00490885">
      <w:pPr>
        <w:numPr>
          <w:ilvl w:val="0"/>
          <w:numId w:val="4"/>
        </w:numPr>
        <w:spacing w:before="60" w:after="0" w:line="240" w:lineRule="auto"/>
        <w:rPr>
          <w:rFonts w:ascii="Arial" w:eastAsia="Arial" w:hAnsi="Arial" w:cs="Arial"/>
        </w:rPr>
      </w:pPr>
      <w:r>
        <w:rPr>
          <w:sz w:val="24"/>
          <w:szCs w:val="24"/>
        </w:rPr>
        <w:t xml:space="preserve">Have students make up word problems in which addition </w:t>
      </w:r>
      <w:r w:rsidR="00E3022E">
        <w:rPr>
          <w:sz w:val="24"/>
          <w:szCs w:val="24"/>
        </w:rPr>
        <w:t xml:space="preserve">is </w:t>
      </w:r>
      <w:r>
        <w:rPr>
          <w:sz w:val="24"/>
          <w:szCs w:val="24"/>
        </w:rPr>
        <w:t>required.</w:t>
      </w:r>
    </w:p>
    <w:p w14:paraId="64FE51CB" w14:textId="4AE6B005" w:rsidR="00AE3E4B" w:rsidRPr="008D39A3" w:rsidRDefault="00222249" w:rsidP="00490885">
      <w:pPr>
        <w:numPr>
          <w:ilvl w:val="0"/>
          <w:numId w:val="4"/>
        </w:numPr>
        <w:spacing w:before="60" w:after="0" w:line="240" w:lineRule="auto"/>
        <w:rPr>
          <w:rFonts w:ascii="Arial" w:eastAsia="Arial" w:hAnsi="Arial" w:cs="Arial"/>
        </w:rPr>
      </w:pPr>
      <w:r>
        <w:rPr>
          <w:sz w:val="24"/>
          <w:szCs w:val="24"/>
        </w:rPr>
        <w:t>Have students make up</w:t>
      </w:r>
      <w:r w:rsidR="008D39A3">
        <w:rPr>
          <w:sz w:val="24"/>
          <w:szCs w:val="24"/>
        </w:rPr>
        <w:t xml:space="preserve"> word problems in which subtraction</w:t>
      </w:r>
      <w:r>
        <w:rPr>
          <w:sz w:val="24"/>
          <w:szCs w:val="24"/>
        </w:rPr>
        <w:t xml:space="preserve"> </w:t>
      </w:r>
      <w:r w:rsidR="00E3022E">
        <w:rPr>
          <w:sz w:val="24"/>
          <w:szCs w:val="24"/>
        </w:rPr>
        <w:t xml:space="preserve">is </w:t>
      </w:r>
      <w:r>
        <w:rPr>
          <w:sz w:val="24"/>
          <w:szCs w:val="24"/>
        </w:rPr>
        <w:t>required.</w:t>
      </w:r>
    </w:p>
    <w:p w14:paraId="013EC9BB" w14:textId="77777777" w:rsidR="009C7F6B" w:rsidRDefault="009C7F6B">
      <w:pPr>
        <w:rPr>
          <w:b/>
          <w:sz w:val="24"/>
          <w:szCs w:val="24"/>
        </w:rPr>
      </w:pPr>
      <w:r>
        <w:br w:type="page"/>
      </w:r>
    </w:p>
    <w:p w14:paraId="0B94B523" w14:textId="4A06C84B" w:rsidR="00AE3E4B" w:rsidRDefault="00222249" w:rsidP="00EF16C4">
      <w:pPr>
        <w:pStyle w:val="Heading2-Deb"/>
      </w:pPr>
      <w:r>
        <w:lastRenderedPageBreak/>
        <w:t xml:space="preserve">Strategies for Differentiation </w:t>
      </w:r>
    </w:p>
    <w:p w14:paraId="62F5B1C4" w14:textId="276B23D3" w:rsidR="00222249" w:rsidRDefault="008D39A3" w:rsidP="00490885">
      <w:pPr>
        <w:numPr>
          <w:ilvl w:val="0"/>
          <w:numId w:val="5"/>
        </w:numPr>
        <w:spacing w:before="60" w:after="0" w:line="240" w:lineRule="auto"/>
        <w:rPr>
          <w:rFonts w:ascii="Arial" w:eastAsia="Arial" w:hAnsi="Arial" w:cs="Arial"/>
        </w:rPr>
      </w:pPr>
      <w:r>
        <w:rPr>
          <w:sz w:val="24"/>
          <w:szCs w:val="24"/>
        </w:rPr>
        <w:t>Revisit the relationship between working with base-10 material to working symbolically.</w:t>
      </w:r>
    </w:p>
    <w:p w14:paraId="06B192EF" w14:textId="0EFB829E" w:rsidR="00222249" w:rsidRDefault="00222249" w:rsidP="00490885">
      <w:pPr>
        <w:numPr>
          <w:ilvl w:val="0"/>
          <w:numId w:val="5"/>
        </w:numPr>
        <w:spacing w:before="60" w:after="0" w:line="240" w:lineRule="auto"/>
        <w:rPr>
          <w:rFonts w:ascii="Arial" w:eastAsia="Arial" w:hAnsi="Arial" w:cs="Arial"/>
        </w:rPr>
      </w:pPr>
      <w:r>
        <w:rPr>
          <w:sz w:val="24"/>
          <w:szCs w:val="24"/>
        </w:rPr>
        <w:t>Have students write several ways to rename 245 without using manipulatives (e.g.,</w:t>
      </w:r>
      <w:r>
        <w:rPr>
          <w:sz w:val="24"/>
          <w:szCs w:val="24"/>
        </w:rPr>
        <w:br/>
        <w:t>2 hundreds, 4 tens, 5 ones; 2 hundreds, 2 tens, 25 ones)</w:t>
      </w:r>
      <w:r w:rsidR="00E3022E">
        <w:rPr>
          <w:sz w:val="24"/>
          <w:szCs w:val="24"/>
        </w:rPr>
        <w:t>.</w:t>
      </w:r>
    </w:p>
    <w:p w14:paraId="655E8F6C" w14:textId="2559A039" w:rsidR="00222249" w:rsidRPr="00222249" w:rsidRDefault="00222249" w:rsidP="00490885">
      <w:pPr>
        <w:numPr>
          <w:ilvl w:val="0"/>
          <w:numId w:val="5"/>
        </w:numPr>
        <w:spacing w:before="60" w:after="0" w:line="240" w:lineRule="auto"/>
        <w:rPr>
          <w:rFonts w:ascii="Arial" w:eastAsia="Arial" w:hAnsi="Arial" w:cs="Arial"/>
        </w:rPr>
      </w:pPr>
      <w:r>
        <w:rPr>
          <w:sz w:val="24"/>
          <w:szCs w:val="24"/>
        </w:rPr>
        <w:t>Continue to give students practice in partial sums.</w:t>
      </w:r>
      <w:r w:rsidR="008D39A3">
        <w:rPr>
          <w:sz w:val="24"/>
          <w:szCs w:val="24"/>
        </w:rPr>
        <w:t xml:space="preserve"> </w:t>
      </w:r>
      <w:r>
        <w:rPr>
          <w:sz w:val="24"/>
          <w:szCs w:val="24"/>
        </w:rPr>
        <w:t>This computational strategy takes practice in order for students to feel comfortable with it.</w:t>
      </w:r>
    </w:p>
    <w:p w14:paraId="77B10FB4" w14:textId="07DCE4BB" w:rsidR="00AE3E4B" w:rsidRDefault="00222249" w:rsidP="00490885">
      <w:pPr>
        <w:numPr>
          <w:ilvl w:val="0"/>
          <w:numId w:val="5"/>
        </w:numPr>
        <w:spacing w:before="60" w:after="0" w:line="240" w:lineRule="auto"/>
      </w:pPr>
      <w:r>
        <w:rPr>
          <w:sz w:val="24"/>
          <w:szCs w:val="24"/>
        </w:rPr>
        <w:t>Have students act out and demonstrate the process of regrouping during addition or subtraction. For example, begin with a four-digit number</w:t>
      </w:r>
      <w:r w:rsidR="00E3022E">
        <w:rPr>
          <w:sz w:val="24"/>
          <w:szCs w:val="24"/>
        </w:rPr>
        <w:t>,</w:t>
      </w:r>
      <w:r>
        <w:rPr>
          <w:sz w:val="24"/>
          <w:szCs w:val="24"/>
        </w:rPr>
        <w:t xml:space="preserve"> such as 1,234. Have a student stand in the thousands place and hold </w:t>
      </w:r>
      <w:r w:rsidR="00E3022E">
        <w:rPr>
          <w:sz w:val="24"/>
          <w:szCs w:val="24"/>
        </w:rPr>
        <w:t xml:space="preserve">one </w:t>
      </w:r>
      <w:r>
        <w:rPr>
          <w:sz w:val="24"/>
          <w:szCs w:val="24"/>
        </w:rPr>
        <w:t xml:space="preserve">large cube to represent 1,000, another student stand in the hundreds place and hold </w:t>
      </w:r>
      <w:r w:rsidR="00E3022E">
        <w:rPr>
          <w:sz w:val="24"/>
          <w:szCs w:val="24"/>
        </w:rPr>
        <w:t xml:space="preserve">two </w:t>
      </w:r>
      <w:r>
        <w:rPr>
          <w:sz w:val="24"/>
          <w:szCs w:val="24"/>
        </w:rPr>
        <w:t xml:space="preserve">flats to represent 200, another stand in the tens place and hold </w:t>
      </w:r>
      <w:r w:rsidR="00E3022E">
        <w:rPr>
          <w:sz w:val="24"/>
          <w:szCs w:val="24"/>
        </w:rPr>
        <w:t xml:space="preserve">three </w:t>
      </w:r>
      <w:r>
        <w:rPr>
          <w:sz w:val="24"/>
          <w:szCs w:val="24"/>
        </w:rPr>
        <w:t xml:space="preserve">rods to represent 30, and another stand in the ones place and hold </w:t>
      </w:r>
      <w:r w:rsidR="00E3022E">
        <w:rPr>
          <w:sz w:val="24"/>
          <w:szCs w:val="24"/>
        </w:rPr>
        <w:t xml:space="preserve">four </w:t>
      </w:r>
      <w:r>
        <w:rPr>
          <w:sz w:val="24"/>
          <w:szCs w:val="24"/>
        </w:rPr>
        <w:t>units to represent 4. Then, have another student pose a subtraction problem for the students holding the blocks, such as 1,234 − 567. The students holding the base-10 blocks must determine how to demonstrate the solution by regrouping the blocks they are holding.</w:t>
      </w:r>
    </w:p>
    <w:p w14:paraId="5EB454B0" w14:textId="403F8086" w:rsidR="00AE3E4B" w:rsidRDefault="00222249" w:rsidP="00490885">
      <w:pPr>
        <w:numPr>
          <w:ilvl w:val="0"/>
          <w:numId w:val="5"/>
        </w:numPr>
        <w:spacing w:before="60" w:after="0" w:line="240" w:lineRule="auto"/>
      </w:pPr>
      <w:r>
        <w:rPr>
          <w:sz w:val="24"/>
          <w:szCs w:val="24"/>
        </w:rPr>
        <w:t xml:space="preserve">Have students continue work with manipulatives and </w:t>
      </w:r>
      <w:r w:rsidR="00E3022E">
        <w:rPr>
          <w:sz w:val="24"/>
          <w:szCs w:val="24"/>
        </w:rPr>
        <w:t>place-</w:t>
      </w:r>
      <w:r>
        <w:rPr>
          <w:sz w:val="24"/>
          <w:szCs w:val="24"/>
        </w:rPr>
        <w:t>value charts until they are able to demonstrate a clear understanding of the process of regrouping.</w:t>
      </w:r>
    </w:p>
    <w:p w14:paraId="4721DE25" w14:textId="5F325D0F" w:rsidR="00AE3E4B" w:rsidRDefault="00222249" w:rsidP="00490885">
      <w:pPr>
        <w:numPr>
          <w:ilvl w:val="0"/>
          <w:numId w:val="5"/>
        </w:numPr>
        <w:spacing w:before="60" w:after="0" w:line="240" w:lineRule="auto"/>
      </w:pPr>
      <w:r>
        <w:rPr>
          <w:sz w:val="24"/>
          <w:szCs w:val="24"/>
        </w:rPr>
        <w:t xml:space="preserve">Have students use grid paper to keep digits in their proper </w:t>
      </w:r>
      <w:r w:rsidR="00E3022E">
        <w:rPr>
          <w:sz w:val="24"/>
          <w:szCs w:val="24"/>
        </w:rPr>
        <w:t>place-</w:t>
      </w:r>
      <w:r>
        <w:rPr>
          <w:sz w:val="24"/>
          <w:szCs w:val="24"/>
        </w:rPr>
        <w:t>value positions.</w:t>
      </w:r>
    </w:p>
    <w:p w14:paraId="79541518" w14:textId="78AC7D6D" w:rsidR="00AE3E4B" w:rsidRPr="008D39A3" w:rsidRDefault="00222249" w:rsidP="00490885">
      <w:pPr>
        <w:numPr>
          <w:ilvl w:val="0"/>
          <w:numId w:val="5"/>
        </w:numPr>
        <w:spacing w:before="60" w:after="0" w:line="240" w:lineRule="auto"/>
      </w:pPr>
      <w:r>
        <w:rPr>
          <w:sz w:val="24"/>
          <w:szCs w:val="24"/>
        </w:rPr>
        <w:t>Students can turn notebook paper horizontally to use the columns as columns for place value.</w:t>
      </w:r>
    </w:p>
    <w:p w14:paraId="1E93CBDF" w14:textId="2A28F41F" w:rsidR="006A4D15" w:rsidRPr="006A4D15" w:rsidRDefault="008D39A3" w:rsidP="00490885">
      <w:pPr>
        <w:numPr>
          <w:ilvl w:val="0"/>
          <w:numId w:val="5"/>
        </w:numPr>
        <w:spacing w:before="60" w:after="0" w:line="240" w:lineRule="auto"/>
      </w:pPr>
      <w:r>
        <w:rPr>
          <w:sz w:val="24"/>
          <w:szCs w:val="24"/>
        </w:rPr>
        <w:t>Access</w:t>
      </w:r>
      <w:r w:rsidR="00973102">
        <w:rPr>
          <w:sz w:val="24"/>
          <w:szCs w:val="24"/>
        </w:rPr>
        <w:t xml:space="preserve"> the National Library of Virtual Man</w:t>
      </w:r>
      <w:r w:rsidR="00AB0B64">
        <w:rPr>
          <w:sz w:val="24"/>
          <w:szCs w:val="24"/>
        </w:rPr>
        <w:t>ipu</w:t>
      </w:r>
      <w:r w:rsidR="00973102">
        <w:rPr>
          <w:sz w:val="24"/>
          <w:szCs w:val="24"/>
        </w:rPr>
        <w:t>latives</w:t>
      </w:r>
      <w:r>
        <w:rPr>
          <w:sz w:val="24"/>
          <w:szCs w:val="24"/>
        </w:rPr>
        <w:t xml:space="preserve"> </w:t>
      </w:r>
      <w:hyperlink r:id="rId10" w:history="1">
        <w:r w:rsidRPr="008B52F2">
          <w:rPr>
            <w:rStyle w:val="Hyperlink"/>
            <w:sz w:val="24"/>
            <w:szCs w:val="24"/>
          </w:rPr>
          <w:t>online addition and subtraction activities</w:t>
        </w:r>
      </w:hyperlink>
      <w:r w:rsidR="008B52F2">
        <w:rPr>
          <w:sz w:val="24"/>
          <w:szCs w:val="24"/>
        </w:rPr>
        <w:t xml:space="preserve"> with base</w:t>
      </w:r>
      <w:r w:rsidR="00E3022E">
        <w:rPr>
          <w:sz w:val="24"/>
          <w:szCs w:val="24"/>
        </w:rPr>
        <w:t>-10</w:t>
      </w:r>
      <w:r w:rsidR="008B52F2">
        <w:rPr>
          <w:sz w:val="24"/>
          <w:szCs w:val="24"/>
        </w:rPr>
        <w:t xml:space="preserve"> materials.</w:t>
      </w:r>
    </w:p>
    <w:p w14:paraId="1E101BB6" w14:textId="728E74AD" w:rsidR="00AE3E4B" w:rsidRDefault="00AE3E4B" w:rsidP="00490885">
      <w:pPr>
        <w:spacing w:before="120" w:after="0" w:line="240" w:lineRule="auto"/>
        <w:rPr>
          <w:i/>
          <w:sz w:val="24"/>
        </w:rPr>
      </w:pPr>
    </w:p>
    <w:p w14:paraId="316B35C3" w14:textId="77777777" w:rsidR="009C7F6B" w:rsidRPr="00083560" w:rsidRDefault="009C7F6B" w:rsidP="009C7F6B">
      <w:pPr>
        <w:pStyle w:val="Footer"/>
        <w:rPr>
          <w:b/>
          <w:bCs/>
          <w:sz w:val="24"/>
          <w:szCs w:val="24"/>
        </w:rPr>
      </w:pPr>
    </w:p>
    <w:p w14:paraId="78FA59D2" w14:textId="77777777" w:rsidR="009C7F6B" w:rsidRPr="00083560" w:rsidRDefault="009C7F6B" w:rsidP="009C7F6B">
      <w:pPr>
        <w:pStyle w:val="Footer"/>
        <w:rPr>
          <w:sz w:val="24"/>
          <w:szCs w:val="24"/>
        </w:rPr>
      </w:pPr>
      <w:r w:rsidRPr="00083560">
        <w:rPr>
          <w:sz w:val="24"/>
          <w:szCs w:val="24"/>
        </w:rPr>
        <w:t>Virginia Department of Education ©2018</w:t>
      </w:r>
    </w:p>
    <w:p w14:paraId="5E1F0DC0" w14:textId="77777777" w:rsidR="009C7F6B" w:rsidRPr="00490885" w:rsidRDefault="009C7F6B" w:rsidP="00490885">
      <w:pPr>
        <w:spacing w:before="120" w:after="0" w:line="240" w:lineRule="auto"/>
        <w:rPr>
          <w:i/>
          <w:sz w:val="24"/>
        </w:rPr>
      </w:pPr>
    </w:p>
    <w:sectPr w:rsidR="009C7F6B" w:rsidRPr="00490885" w:rsidSect="00D015D7">
      <w:headerReference w:type="default" r:id="rId11"/>
      <w:footerReference w:type="default" r:id="rId12"/>
      <w:pgSz w:w="12240" w:h="15840"/>
      <w:pgMar w:top="72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B02F0" w14:textId="77777777" w:rsidR="00352EB0" w:rsidRDefault="00352EB0">
      <w:pPr>
        <w:spacing w:after="0" w:line="240" w:lineRule="auto"/>
      </w:pPr>
      <w:r>
        <w:separator/>
      </w:r>
    </w:p>
  </w:endnote>
  <w:endnote w:type="continuationSeparator" w:id="0">
    <w:p w14:paraId="7C234B74" w14:textId="77777777" w:rsidR="00352EB0" w:rsidRDefault="0035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6D1A" w14:textId="24CD88C2" w:rsidR="008D39A3" w:rsidRPr="009C7F6B" w:rsidRDefault="009C7F6B" w:rsidP="009C7F6B">
    <w:pPr>
      <w:pStyle w:val="Footer"/>
      <w:tabs>
        <w:tab w:val="clear" w:pos="4680"/>
        <w:tab w:val="clear" w:pos="9360"/>
        <w:tab w:val="right" w:pos="9540"/>
      </w:tabs>
      <w:ind w:right="-270"/>
      <w:rPr>
        <w:sz w:val="20"/>
      </w:rPr>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1413" w14:textId="77777777" w:rsidR="00352EB0" w:rsidRDefault="00352EB0">
      <w:pPr>
        <w:spacing w:after="0" w:line="240" w:lineRule="auto"/>
      </w:pPr>
      <w:r>
        <w:separator/>
      </w:r>
    </w:p>
  </w:footnote>
  <w:footnote w:type="continuationSeparator" w:id="0">
    <w:p w14:paraId="0835E3BA" w14:textId="77777777" w:rsidR="00352EB0" w:rsidRDefault="0035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377A" w14:textId="77777777" w:rsidR="00490885" w:rsidRDefault="00490885" w:rsidP="00490885">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5A2E62A" w14:textId="19813B1E" w:rsidR="008B52F2" w:rsidRPr="00490885" w:rsidRDefault="008B52F2" w:rsidP="0049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E05"/>
    <w:multiLevelType w:val="multilevel"/>
    <w:tmpl w:val="5D2E15FE"/>
    <w:lvl w:ilvl="0">
      <w:start w:val="1"/>
      <w:numFmt w:val="decimal"/>
      <w:lvlText w:val="%1."/>
      <w:lvlJc w:val="left"/>
      <w:pPr>
        <w:ind w:left="533" w:hanging="533"/>
      </w:pPr>
    </w:lvl>
    <w:lvl w:ilvl="1">
      <w:start w:val="1"/>
      <w:numFmt w:val="lowerLetter"/>
      <w:lvlText w:val="%2."/>
      <w:lvlJc w:val="lef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B316B"/>
    <w:multiLevelType w:val="hybridMultilevel"/>
    <w:tmpl w:val="DD74559E"/>
    <w:lvl w:ilvl="0" w:tplc="843444C6">
      <w:start w:val="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A0B54"/>
    <w:multiLevelType w:val="multilevel"/>
    <w:tmpl w:val="A0103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543FDA"/>
    <w:multiLevelType w:val="hybridMultilevel"/>
    <w:tmpl w:val="9B6859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B768C"/>
    <w:multiLevelType w:val="hybridMultilevel"/>
    <w:tmpl w:val="3C16A5B8"/>
    <w:lvl w:ilvl="0" w:tplc="895297BC">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CB00636"/>
    <w:multiLevelType w:val="hybridMultilevel"/>
    <w:tmpl w:val="B4BAC6E6"/>
    <w:lvl w:ilvl="0" w:tplc="7CDA5246">
      <w:start w:val="80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7A3CFE"/>
    <w:multiLevelType w:val="hybridMultilevel"/>
    <w:tmpl w:val="8D00B314"/>
    <w:lvl w:ilvl="0" w:tplc="C1B0185A">
      <w:start w:val="800"/>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BB6BAB"/>
    <w:multiLevelType w:val="multilevel"/>
    <w:tmpl w:val="58341D46"/>
    <w:lvl w:ilvl="0">
      <w:start w:val="1"/>
      <w:numFmt w:val="lowerRoman"/>
      <w:lvlText w:val="%1."/>
      <w:lvlJc w:val="right"/>
      <w:pPr>
        <w:ind w:left="720" w:hanging="360"/>
      </w:pPr>
      <w:rPr>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4288300F"/>
    <w:multiLevelType w:val="hybridMultilevel"/>
    <w:tmpl w:val="6EA88D52"/>
    <w:lvl w:ilvl="0" w:tplc="54DCCBB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5F4498"/>
    <w:multiLevelType w:val="hybridMultilevel"/>
    <w:tmpl w:val="7E1EC062"/>
    <w:lvl w:ilvl="0" w:tplc="1CF44250">
      <w:start w:val="8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D11C8C"/>
    <w:multiLevelType w:val="hybridMultilevel"/>
    <w:tmpl w:val="B65C6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53E56"/>
    <w:multiLevelType w:val="multilevel"/>
    <w:tmpl w:val="705CD4B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 w15:restartNumberingAfterBreak="0">
    <w:nsid w:val="521824E7"/>
    <w:multiLevelType w:val="multilevel"/>
    <w:tmpl w:val="BBB6D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DB0A09"/>
    <w:multiLevelType w:val="hybridMultilevel"/>
    <w:tmpl w:val="31D64032"/>
    <w:lvl w:ilvl="0" w:tplc="EFA66EF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F526FE"/>
    <w:multiLevelType w:val="multilevel"/>
    <w:tmpl w:val="2F927244"/>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69D90903"/>
    <w:multiLevelType w:val="multilevel"/>
    <w:tmpl w:val="ED36DE3A"/>
    <w:lvl w:ilvl="0">
      <w:start w:val="1"/>
      <w:numFmt w:val="decimal"/>
      <w:lvlText w:val="%1."/>
      <w:lvlJc w:val="left"/>
      <w:pPr>
        <w:ind w:left="533" w:hanging="533"/>
      </w:pPr>
    </w:lvl>
    <w:lvl w:ilvl="1">
      <w:start w:val="1"/>
      <w:numFmt w:val="lowerLetter"/>
      <w:lvlText w:val="%2."/>
      <w:lvlJc w:val="left"/>
      <w:pPr>
        <w:ind w:left="117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FF7909"/>
    <w:multiLevelType w:val="hybridMultilevel"/>
    <w:tmpl w:val="B3DA293E"/>
    <w:lvl w:ilvl="0" w:tplc="FF8E9766">
      <w:start w:val="7"/>
      <w:numFmt w:val="bullet"/>
      <w:lvlText w:val=""/>
      <w:lvlJc w:val="left"/>
      <w:pPr>
        <w:ind w:left="2520" w:hanging="360"/>
      </w:pPr>
      <w:rPr>
        <w:rFonts w:ascii="Symbol" w:eastAsia="Calibri"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B955A32"/>
    <w:multiLevelType w:val="multilevel"/>
    <w:tmpl w:val="866C4C5A"/>
    <w:lvl w:ilvl="0">
      <w:start w:val="1"/>
      <w:numFmt w:val="bullet"/>
      <w:pStyle w:val="Heading3-Deb"/>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050963"/>
    <w:multiLevelType w:val="hybridMultilevel"/>
    <w:tmpl w:val="9AB223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251652"/>
    <w:multiLevelType w:val="hybridMultilevel"/>
    <w:tmpl w:val="035051B2"/>
    <w:lvl w:ilvl="0" w:tplc="639CB09C">
      <w:start w:val="7"/>
      <w:numFmt w:val="bullet"/>
      <w:lvlText w:val=""/>
      <w:lvlJc w:val="left"/>
      <w:pPr>
        <w:ind w:left="2970" w:hanging="360"/>
      </w:pPr>
      <w:rPr>
        <w:rFonts w:ascii="Symbol" w:eastAsia="Calibri" w:hAnsi="Symbol" w:cs="Calibr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0" w15:restartNumberingAfterBreak="0">
    <w:nsid w:val="7FE267E6"/>
    <w:multiLevelType w:val="hybridMultilevel"/>
    <w:tmpl w:val="1450A966"/>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17"/>
  </w:num>
  <w:num w:numId="3">
    <w:abstractNumId w:val="7"/>
  </w:num>
  <w:num w:numId="4">
    <w:abstractNumId w:val="12"/>
  </w:num>
  <w:num w:numId="5">
    <w:abstractNumId w:val="14"/>
  </w:num>
  <w:num w:numId="6">
    <w:abstractNumId w:val="2"/>
  </w:num>
  <w:num w:numId="7">
    <w:abstractNumId w:val="20"/>
  </w:num>
  <w:num w:numId="8">
    <w:abstractNumId w:val="18"/>
  </w:num>
  <w:num w:numId="9">
    <w:abstractNumId w:val="10"/>
  </w:num>
  <w:num w:numId="10">
    <w:abstractNumId w:val="5"/>
  </w:num>
  <w:num w:numId="11">
    <w:abstractNumId w:val="9"/>
  </w:num>
  <w:num w:numId="12">
    <w:abstractNumId w:val="6"/>
  </w:num>
  <w:num w:numId="13">
    <w:abstractNumId w:val="1"/>
  </w:num>
  <w:num w:numId="14">
    <w:abstractNumId w:val="15"/>
  </w:num>
  <w:num w:numId="15">
    <w:abstractNumId w:val="3"/>
  </w:num>
  <w:num w:numId="16">
    <w:abstractNumId w:val="13"/>
  </w:num>
  <w:num w:numId="17">
    <w:abstractNumId w:val="8"/>
  </w:num>
  <w:num w:numId="18">
    <w:abstractNumId w:val="4"/>
  </w:num>
  <w:num w:numId="19">
    <w:abstractNumId w:val="11"/>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4B"/>
    <w:rsid w:val="00222249"/>
    <w:rsid w:val="002A7ADF"/>
    <w:rsid w:val="00352EB0"/>
    <w:rsid w:val="003B65FA"/>
    <w:rsid w:val="00456BD7"/>
    <w:rsid w:val="0046291B"/>
    <w:rsid w:val="00490885"/>
    <w:rsid w:val="00637681"/>
    <w:rsid w:val="006A4D15"/>
    <w:rsid w:val="008B52F2"/>
    <w:rsid w:val="008D39A3"/>
    <w:rsid w:val="00905B60"/>
    <w:rsid w:val="00923498"/>
    <w:rsid w:val="00973102"/>
    <w:rsid w:val="009C7F6B"/>
    <w:rsid w:val="00A31FCF"/>
    <w:rsid w:val="00A40199"/>
    <w:rsid w:val="00A73F36"/>
    <w:rsid w:val="00AB0B64"/>
    <w:rsid w:val="00AE3E4B"/>
    <w:rsid w:val="00B72C75"/>
    <w:rsid w:val="00BF435D"/>
    <w:rsid w:val="00D015D7"/>
    <w:rsid w:val="00D16D40"/>
    <w:rsid w:val="00E3022E"/>
    <w:rsid w:val="00EF16C4"/>
    <w:rsid w:val="00F8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802"/>
  <w15:docId w15:val="{F92D13B4-135E-45AB-A6A3-8C29AC8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15D7"/>
  </w:style>
  <w:style w:type="paragraph" w:styleId="Heading1">
    <w:name w:val="heading 1"/>
    <w:basedOn w:val="Normal"/>
    <w:next w:val="Normal"/>
    <w:link w:val="Heading1Char"/>
    <w:rsid w:val="00D16D40"/>
    <w:pPr>
      <w:pBdr>
        <w:bottom w:val="single" w:sz="8" w:space="4" w:color="4F81BD"/>
      </w:pBdr>
      <w:spacing w:after="300" w:line="240" w:lineRule="auto"/>
      <w:contextualSpacing/>
      <w:outlineLvl w:val="0"/>
    </w:pPr>
    <w:rPr>
      <w:rFonts w:ascii="Times New Roman" w:eastAsia="Times New Roman" w:hAnsi="Times New Roman" w:cs="Times New Roman"/>
      <w:color w:val="2E74B5" w:themeColor="accent1" w:themeShade="BF"/>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16D40"/>
    <w:pPr>
      <w:pBdr>
        <w:bottom w:val="single" w:sz="8" w:space="4" w:color="2E74B5" w:themeColor="accent1" w:themeShade="BF"/>
      </w:pBdr>
      <w:spacing w:after="300" w:line="240" w:lineRule="auto"/>
      <w:contextualSpacing/>
    </w:pPr>
    <w:rPr>
      <w:rFonts w:ascii="Cambria" w:eastAsia="Cambria" w:hAnsi="Cambria" w:cs="Cambria"/>
      <w:color w:val="2E74B5" w:themeColor="accent1" w:themeShade="BF"/>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2249"/>
    <w:pPr>
      <w:ind w:left="720"/>
      <w:contextualSpacing/>
    </w:pPr>
  </w:style>
  <w:style w:type="paragraph" w:styleId="Header">
    <w:name w:val="header"/>
    <w:basedOn w:val="Normal"/>
    <w:link w:val="HeaderChar"/>
    <w:unhideWhenUsed/>
    <w:rsid w:val="008D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9A3"/>
  </w:style>
  <w:style w:type="paragraph" w:styleId="Footer">
    <w:name w:val="footer"/>
    <w:basedOn w:val="Normal"/>
    <w:link w:val="FooterChar"/>
    <w:uiPriority w:val="99"/>
    <w:unhideWhenUsed/>
    <w:rsid w:val="008D3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9A3"/>
  </w:style>
  <w:style w:type="table" w:styleId="TableGrid">
    <w:name w:val="Table Grid"/>
    <w:basedOn w:val="TableNormal"/>
    <w:uiPriority w:val="39"/>
    <w:rsid w:val="008D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A3"/>
    <w:rPr>
      <w:rFonts w:ascii="Segoe UI" w:hAnsi="Segoe UI" w:cs="Segoe UI"/>
      <w:sz w:val="18"/>
      <w:szCs w:val="18"/>
    </w:rPr>
  </w:style>
  <w:style w:type="character" w:styleId="Hyperlink">
    <w:name w:val="Hyperlink"/>
    <w:basedOn w:val="DefaultParagraphFont"/>
    <w:uiPriority w:val="99"/>
    <w:unhideWhenUsed/>
    <w:rsid w:val="006A4D15"/>
    <w:rPr>
      <w:color w:val="0563C1" w:themeColor="hyperlink"/>
      <w:u w:val="single"/>
    </w:rPr>
  </w:style>
  <w:style w:type="character" w:styleId="FollowedHyperlink">
    <w:name w:val="FollowedHyperlink"/>
    <w:basedOn w:val="DefaultParagraphFont"/>
    <w:uiPriority w:val="99"/>
    <w:semiHidden/>
    <w:unhideWhenUsed/>
    <w:rsid w:val="00973102"/>
    <w:rPr>
      <w:color w:val="954F72" w:themeColor="followedHyperlink"/>
      <w:u w:val="single"/>
    </w:rPr>
  </w:style>
  <w:style w:type="paragraph" w:customStyle="1" w:styleId="Normal1">
    <w:name w:val="Normal1"/>
    <w:rsid w:val="00490885"/>
  </w:style>
  <w:style w:type="paragraph" w:customStyle="1" w:styleId="Heading1-Deb">
    <w:name w:val="Heading1-Deb"/>
    <w:basedOn w:val="Heading1"/>
    <w:link w:val="Heading1-DebChar"/>
    <w:qFormat/>
    <w:rsid w:val="00D015D7"/>
    <w:rPr>
      <w:rFonts w:asciiTheme="minorHAnsi" w:hAnsiTheme="minorHAnsi" w:cstheme="minorHAnsi"/>
      <w:sz w:val="48"/>
      <w:szCs w:val="48"/>
    </w:rPr>
  </w:style>
  <w:style w:type="paragraph" w:customStyle="1" w:styleId="Heading2-Deb">
    <w:name w:val="Heading 2-Deb"/>
    <w:basedOn w:val="Normal"/>
    <w:link w:val="Heading2-DebChar"/>
    <w:qFormat/>
    <w:rsid w:val="00D015D7"/>
    <w:pPr>
      <w:spacing w:before="100" w:after="0" w:line="240" w:lineRule="auto"/>
      <w:outlineLvl w:val="1"/>
    </w:pPr>
    <w:rPr>
      <w:b/>
      <w:sz w:val="24"/>
      <w:szCs w:val="24"/>
    </w:rPr>
  </w:style>
  <w:style w:type="character" w:customStyle="1" w:styleId="Heading1Char">
    <w:name w:val="Heading 1 Char"/>
    <w:basedOn w:val="DefaultParagraphFont"/>
    <w:link w:val="Heading1"/>
    <w:rsid w:val="00D015D7"/>
    <w:rPr>
      <w:rFonts w:ascii="Times New Roman" w:eastAsia="Times New Roman" w:hAnsi="Times New Roman" w:cs="Times New Roman"/>
      <w:color w:val="2E74B5" w:themeColor="accent1" w:themeShade="BF"/>
      <w:sz w:val="44"/>
      <w:szCs w:val="44"/>
    </w:rPr>
  </w:style>
  <w:style w:type="character" w:customStyle="1" w:styleId="Heading1-DebChar">
    <w:name w:val="Heading1-Deb Char"/>
    <w:basedOn w:val="Heading1Char"/>
    <w:link w:val="Heading1-Deb"/>
    <w:rsid w:val="00D015D7"/>
    <w:rPr>
      <w:rFonts w:asciiTheme="minorHAnsi" w:eastAsia="Times New Roman" w:hAnsiTheme="minorHAnsi" w:cstheme="minorHAnsi"/>
      <w:color w:val="2E74B5" w:themeColor="accent1" w:themeShade="BF"/>
      <w:sz w:val="48"/>
      <w:szCs w:val="48"/>
    </w:rPr>
  </w:style>
  <w:style w:type="paragraph" w:customStyle="1" w:styleId="Heading3-Deb">
    <w:name w:val="Heading3-Deb"/>
    <w:basedOn w:val="Heading3"/>
    <w:link w:val="Heading3-DebChar"/>
    <w:qFormat/>
    <w:rsid w:val="00D015D7"/>
    <w:pPr>
      <w:numPr>
        <w:numId w:val="2"/>
      </w:numPr>
      <w:spacing w:before="100" w:line="240" w:lineRule="auto"/>
    </w:pPr>
    <w:rPr>
      <w:rFonts w:ascii="Calibri" w:eastAsia="Calibri" w:hAnsi="Calibri" w:cs="Calibri"/>
    </w:rPr>
  </w:style>
  <w:style w:type="character" w:customStyle="1" w:styleId="Heading2-DebChar">
    <w:name w:val="Heading 2-Deb Char"/>
    <w:basedOn w:val="DefaultParagraphFont"/>
    <w:link w:val="Heading2-Deb"/>
    <w:rsid w:val="00D015D7"/>
    <w:rPr>
      <w:b/>
      <w:sz w:val="24"/>
      <w:szCs w:val="24"/>
    </w:rPr>
  </w:style>
  <w:style w:type="character" w:styleId="PageNumber">
    <w:name w:val="page number"/>
    <w:rsid w:val="009C7F6B"/>
    <w:rPr>
      <w:sz w:val="20"/>
    </w:rPr>
  </w:style>
  <w:style w:type="character" w:customStyle="1" w:styleId="Heading3-DebChar">
    <w:name w:val="Heading3-Deb Char"/>
    <w:basedOn w:val="Heading2-DebChar"/>
    <w:link w:val="Heading3-Deb"/>
    <w:rsid w:val="00D015D7"/>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lvm.usu.edu/en/nav/category_g_2_t_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B888-1326-425F-B8C8-6CCF3BF4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4-4b addition subtraction of whole numbers</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4-4b addition subtraction of whole numbers</dc:title>
  <dc:subject>mathematics</dc:subject>
  <dc:creator>VDOE</dc:creator>
  <cp:lastModifiedBy>Delozier, Debra (DOE)</cp:lastModifiedBy>
  <cp:revision>8</cp:revision>
  <dcterms:created xsi:type="dcterms:W3CDTF">2018-03-01T21:42:00Z</dcterms:created>
  <dcterms:modified xsi:type="dcterms:W3CDTF">2018-07-11T15:48:00Z</dcterms:modified>
</cp:coreProperties>
</file>