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600" w:rsidRDefault="00B60600" w:rsidP="00B60600">
      <w:pPr>
        <w:pStyle w:val="Header"/>
        <w:contextualSpacing/>
        <w:rPr>
          <w:i/>
        </w:rPr>
      </w:pPr>
      <w:r w:rsidRPr="00F91223">
        <w:rPr>
          <w:i/>
        </w:rPr>
        <w:t xml:space="preserve">Mathematics </w:t>
      </w:r>
      <w:r>
        <w:rPr>
          <w:i/>
        </w:rPr>
        <w:t xml:space="preserve">Instructional Plan – </w:t>
      </w:r>
      <w:r w:rsidRPr="00F91223">
        <w:rPr>
          <w:i/>
        </w:rPr>
        <w:t>Grade Three</w:t>
      </w:r>
    </w:p>
    <w:p w:rsidR="00B60600" w:rsidRPr="00C5708C" w:rsidRDefault="00B60600" w:rsidP="00B60600">
      <w:pPr>
        <w:pStyle w:val="Header"/>
      </w:pPr>
    </w:p>
    <w:p w:rsidR="00196BD1" w:rsidRPr="00B60600" w:rsidRDefault="00DA76EF" w:rsidP="007F0621">
      <w:pPr>
        <w:pStyle w:val="Heading1"/>
        <w:rPr>
          <w:rFonts w:asciiTheme="minorHAnsi" w:hAnsiTheme="minorHAnsi"/>
          <w:color w:val="1F497D" w:themeColor="text2"/>
          <w:sz w:val="48"/>
        </w:rPr>
      </w:pPr>
      <w:r w:rsidRPr="00B60600">
        <w:rPr>
          <w:rFonts w:ascii="Calibri" w:hAnsi="Calibri"/>
          <w:color w:val="1F497D" w:themeColor="text2"/>
          <w:sz w:val="48"/>
          <w:szCs w:val="48"/>
        </w:rPr>
        <w:t>Polygons Galore!</w:t>
      </w:r>
    </w:p>
    <w:p w:rsidR="00196BD1" w:rsidRPr="00DE670F" w:rsidRDefault="004A219B" w:rsidP="00B60600">
      <w:pPr>
        <w:tabs>
          <w:tab w:val="left" w:pos="2160"/>
        </w:tabs>
        <w:spacing w:before="100" w:after="0" w:line="240" w:lineRule="auto"/>
        <w:rPr>
          <w:rFonts w:cs="Times New Roman"/>
          <w:sz w:val="24"/>
          <w:szCs w:val="24"/>
        </w:rPr>
      </w:pPr>
      <w:r w:rsidRPr="00B60600">
        <w:rPr>
          <w:rStyle w:val="Heading2Char"/>
        </w:rPr>
        <w:t>Strand</w:t>
      </w:r>
      <w:r w:rsidR="00822CAE" w:rsidRPr="00B60600">
        <w:rPr>
          <w:rStyle w:val="Heading2Char"/>
        </w:rPr>
        <w:t>:</w:t>
      </w:r>
      <w:r w:rsidRPr="007F0621">
        <w:rPr>
          <w:rFonts w:cs="Times New Roman"/>
          <w:b/>
          <w:sz w:val="24"/>
          <w:szCs w:val="24"/>
        </w:rPr>
        <w:tab/>
      </w:r>
      <w:r w:rsidR="00DA76EF" w:rsidRPr="00DE670F">
        <w:rPr>
          <w:rFonts w:ascii="Calibri" w:hAnsi="Calibri"/>
          <w:color w:val="000000"/>
          <w:sz w:val="24"/>
          <w:szCs w:val="24"/>
        </w:rPr>
        <w:t>Measurement and Geometry</w:t>
      </w:r>
    </w:p>
    <w:p w:rsidR="00DA76EF" w:rsidRPr="00DE670F" w:rsidRDefault="008035E5" w:rsidP="00B60600">
      <w:pPr>
        <w:tabs>
          <w:tab w:val="left" w:pos="2160"/>
        </w:tabs>
        <w:spacing w:before="100" w:after="0" w:line="240" w:lineRule="auto"/>
        <w:rPr>
          <w:rFonts w:ascii="Calibri" w:hAnsi="Calibri"/>
          <w:color w:val="000000"/>
          <w:sz w:val="24"/>
          <w:szCs w:val="24"/>
        </w:rPr>
      </w:pPr>
      <w:r w:rsidRPr="00B60600">
        <w:rPr>
          <w:rStyle w:val="Heading2Char"/>
        </w:rPr>
        <w:t>Topic</w:t>
      </w:r>
      <w:r w:rsidR="00822CAE" w:rsidRPr="00B60600">
        <w:rPr>
          <w:rStyle w:val="Heading2Char"/>
        </w:rPr>
        <w:t>:</w:t>
      </w:r>
      <w:r w:rsidRPr="00DE670F">
        <w:rPr>
          <w:rFonts w:cs="Times New Roman"/>
          <w:b/>
          <w:sz w:val="24"/>
          <w:szCs w:val="24"/>
        </w:rPr>
        <w:tab/>
      </w:r>
      <w:r w:rsidR="00DA76EF" w:rsidRPr="00DE670F">
        <w:rPr>
          <w:rFonts w:ascii="Calibri" w:hAnsi="Calibri"/>
          <w:color w:val="000000"/>
          <w:sz w:val="24"/>
          <w:szCs w:val="24"/>
        </w:rPr>
        <w:t>Investigating polygons</w:t>
      </w:r>
    </w:p>
    <w:p w:rsidR="00474BAC" w:rsidRDefault="00196BD1" w:rsidP="00B60600">
      <w:pPr>
        <w:tabs>
          <w:tab w:val="left" w:pos="2160"/>
        </w:tabs>
        <w:spacing w:before="100" w:after="0" w:line="240" w:lineRule="auto"/>
        <w:ind w:left="2700" w:hanging="2700"/>
        <w:rPr>
          <w:rFonts w:ascii="Calibri" w:hAnsi="Calibri"/>
          <w:color w:val="000000"/>
          <w:sz w:val="24"/>
          <w:szCs w:val="24"/>
        </w:rPr>
      </w:pPr>
      <w:r w:rsidRPr="00B60600">
        <w:rPr>
          <w:rStyle w:val="Heading2Char"/>
        </w:rPr>
        <w:t>Primary SOL</w:t>
      </w:r>
      <w:r w:rsidR="00822CAE" w:rsidRPr="00B60600">
        <w:rPr>
          <w:rStyle w:val="Heading2Char"/>
        </w:rPr>
        <w:t>:</w:t>
      </w:r>
      <w:r w:rsidRPr="00DE670F">
        <w:rPr>
          <w:rFonts w:cs="Times New Roman"/>
          <w:b/>
          <w:sz w:val="24"/>
          <w:szCs w:val="24"/>
        </w:rPr>
        <w:tab/>
      </w:r>
      <w:r w:rsidR="00DA76EF" w:rsidRPr="00DE670F">
        <w:rPr>
          <w:rFonts w:ascii="Calibri" w:hAnsi="Calibri"/>
          <w:color w:val="000000"/>
          <w:sz w:val="24"/>
          <w:szCs w:val="24"/>
        </w:rPr>
        <w:t>3.12</w:t>
      </w:r>
      <w:r w:rsidR="00DA76EF" w:rsidRPr="00DE670F">
        <w:rPr>
          <w:rStyle w:val="apple-tab-span"/>
          <w:rFonts w:ascii="Calibri" w:hAnsi="Calibri"/>
          <w:color w:val="000000"/>
          <w:sz w:val="24"/>
          <w:szCs w:val="24"/>
        </w:rPr>
        <w:tab/>
      </w:r>
      <w:r w:rsidR="00DA76EF" w:rsidRPr="00DE670F">
        <w:rPr>
          <w:rFonts w:ascii="Calibri" w:hAnsi="Calibri"/>
          <w:color w:val="000000"/>
          <w:sz w:val="24"/>
          <w:szCs w:val="24"/>
        </w:rPr>
        <w:t>The students will</w:t>
      </w:r>
    </w:p>
    <w:p w:rsidR="00474BAC" w:rsidRPr="00474BAC" w:rsidRDefault="00DA76EF" w:rsidP="00B60600">
      <w:pPr>
        <w:pStyle w:val="ListParagraph"/>
        <w:numPr>
          <w:ilvl w:val="0"/>
          <w:numId w:val="16"/>
        </w:numPr>
        <w:spacing w:after="0" w:line="240" w:lineRule="auto"/>
        <w:ind w:left="3060"/>
        <w:rPr>
          <w:rFonts w:cs="Times New Roman"/>
          <w:sz w:val="24"/>
          <w:szCs w:val="24"/>
        </w:rPr>
      </w:pPr>
      <w:r w:rsidRPr="00474BAC">
        <w:rPr>
          <w:rFonts w:ascii="Calibri" w:hAnsi="Calibri"/>
          <w:color w:val="000000"/>
          <w:sz w:val="24"/>
          <w:szCs w:val="24"/>
        </w:rPr>
        <w:t>define polygon; and</w:t>
      </w:r>
    </w:p>
    <w:p w:rsidR="00196BD1" w:rsidRPr="00474BAC" w:rsidRDefault="00DA76EF" w:rsidP="00B60600">
      <w:pPr>
        <w:pStyle w:val="ListParagraph"/>
        <w:numPr>
          <w:ilvl w:val="0"/>
          <w:numId w:val="16"/>
        </w:numPr>
        <w:spacing w:before="100" w:after="0" w:line="240" w:lineRule="auto"/>
        <w:ind w:left="3060"/>
        <w:rPr>
          <w:rFonts w:cs="Times New Roman"/>
          <w:sz w:val="24"/>
          <w:szCs w:val="24"/>
        </w:rPr>
      </w:pPr>
      <w:r w:rsidRPr="00474BAC">
        <w:rPr>
          <w:rFonts w:ascii="Calibri" w:hAnsi="Calibri"/>
          <w:color w:val="000000"/>
          <w:sz w:val="24"/>
          <w:szCs w:val="24"/>
        </w:rPr>
        <w:t>identify and name polygons with 10 or fewer sides</w:t>
      </w:r>
      <w:r w:rsidR="00521E66" w:rsidRPr="00474BAC">
        <w:rPr>
          <w:rFonts w:cs="Times New Roman"/>
          <w:sz w:val="24"/>
          <w:szCs w:val="24"/>
        </w:rPr>
        <w:t>)</w:t>
      </w:r>
    </w:p>
    <w:p w:rsidR="00196BD1" w:rsidRPr="00DE670F" w:rsidRDefault="00196BD1" w:rsidP="00C674C5">
      <w:pPr>
        <w:spacing w:before="100" w:after="0" w:line="240" w:lineRule="auto"/>
        <w:ind w:left="2160" w:hanging="2160"/>
        <w:rPr>
          <w:rFonts w:cs="Times New Roman"/>
          <w:sz w:val="24"/>
          <w:szCs w:val="24"/>
        </w:rPr>
      </w:pPr>
      <w:r w:rsidRPr="00B60600">
        <w:rPr>
          <w:rStyle w:val="Heading2Char"/>
        </w:rPr>
        <w:t>Related SOL</w:t>
      </w:r>
      <w:r w:rsidR="00822CAE" w:rsidRPr="00B60600">
        <w:rPr>
          <w:rStyle w:val="Heading2Char"/>
        </w:rPr>
        <w:t>:</w:t>
      </w:r>
      <w:r w:rsidRPr="00DE670F">
        <w:rPr>
          <w:rFonts w:cs="Times New Roman"/>
          <w:b/>
          <w:sz w:val="24"/>
          <w:szCs w:val="24"/>
        </w:rPr>
        <w:tab/>
      </w:r>
      <w:r w:rsidR="00DA76EF" w:rsidRPr="00DE670F">
        <w:rPr>
          <w:rFonts w:ascii="Calibri" w:hAnsi="Calibri"/>
          <w:color w:val="000000"/>
          <w:sz w:val="24"/>
          <w:szCs w:val="24"/>
        </w:rPr>
        <w:t>3.12c</w:t>
      </w:r>
    </w:p>
    <w:p w:rsidR="00DA76EF" w:rsidRPr="00DE670F" w:rsidRDefault="001C1985" w:rsidP="00B60600">
      <w:pPr>
        <w:pStyle w:val="Heading2"/>
      </w:pPr>
      <w:r w:rsidRPr="00DE670F">
        <w:t xml:space="preserve">Materials </w:t>
      </w:r>
    </w:p>
    <w:p w:rsidR="00CD40C0" w:rsidRPr="00DE670F" w:rsidRDefault="00CD40C0" w:rsidP="00B60600">
      <w:pPr>
        <w:pStyle w:val="NormalWeb"/>
        <w:numPr>
          <w:ilvl w:val="0"/>
          <w:numId w:val="8"/>
        </w:numPr>
        <w:spacing w:before="60" w:beforeAutospacing="0" w:after="0" w:afterAutospacing="0"/>
        <w:textAlignment w:val="baseline"/>
        <w:rPr>
          <w:rFonts w:ascii="Noto Sans Symbols" w:hAnsi="Noto Sans Symbols"/>
          <w:color w:val="000000"/>
        </w:rPr>
      </w:pPr>
      <w:r w:rsidRPr="00DE670F">
        <w:rPr>
          <w:rFonts w:ascii="Calibri" w:hAnsi="Calibri"/>
          <w:color w:val="000000"/>
        </w:rPr>
        <w:t xml:space="preserve">The book </w:t>
      </w:r>
      <w:r w:rsidRPr="00DE670F">
        <w:rPr>
          <w:rFonts w:ascii="Calibri" w:hAnsi="Calibri"/>
          <w:i/>
          <w:color w:val="000000"/>
        </w:rPr>
        <w:t>The Greedy Triangle</w:t>
      </w:r>
      <w:r w:rsidRPr="00DE670F">
        <w:rPr>
          <w:rFonts w:ascii="Calibri" w:hAnsi="Calibri"/>
          <w:color w:val="000000"/>
        </w:rPr>
        <w:t xml:space="preserve"> (or any relevant story about shapes)</w:t>
      </w:r>
    </w:p>
    <w:p w:rsidR="00022581" w:rsidRPr="00DE670F" w:rsidRDefault="00CD40C0" w:rsidP="00CD40C0">
      <w:pPr>
        <w:pStyle w:val="NormalWeb"/>
        <w:numPr>
          <w:ilvl w:val="1"/>
          <w:numId w:val="8"/>
        </w:numPr>
        <w:spacing w:before="0" w:beforeAutospacing="0" w:after="0" w:afterAutospacing="0"/>
        <w:textAlignment w:val="baseline"/>
        <w:rPr>
          <w:rFonts w:ascii="Noto Sans Symbols" w:hAnsi="Noto Sans Symbols"/>
          <w:color w:val="000000"/>
        </w:rPr>
      </w:pPr>
      <w:r w:rsidRPr="00DE670F">
        <w:rPr>
          <w:rFonts w:ascii="Calibri" w:hAnsi="Calibri"/>
          <w:color w:val="000000"/>
        </w:rPr>
        <w:t xml:space="preserve">Burns, M. (1994) </w:t>
      </w:r>
      <w:r w:rsidRPr="00DE670F">
        <w:rPr>
          <w:rFonts w:ascii="Calibri" w:hAnsi="Calibri"/>
          <w:i/>
          <w:iCs/>
          <w:color w:val="000000"/>
        </w:rPr>
        <w:t xml:space="preserve">The Greedy Triangle. </w:t>
      </w:r>
      <w:r w:rsidRPr="00DE670F">
        <w:rPr>
          <w:rFonts w:ascii="Calibri" w:hAnsi="Calibri"/>
          <w:iCs/>
          <w:color w:val="000000"/>
        </w:rPr>
        <w:t>New York, NY: Scholastic Inc.</w:t>
      </w:r>
    </w:p>
    <w:p w:rsidR="00022581" w:rsidRPr="00DE670F" w:rsidRDefault="00022581" w:rsidP="00022581">
      <w:pPr>
        <w:pStyle w:val="NormalWeb"/>
        <w:numPr>
          <w:ilvl w:val="0"/>
          <w:numId w:val="8"/>
        </w:numPr>
        <w:spacing w:before="0" w:beforeAutospacing="0" w:after="0" w:afterAutospacing="0"/>
        <w:textAlignment w:val="baseline"/>
        <w:rPr>
          <w:rFonts w:ascii="Noto Sans Symbols" w:hAnsi="Noto Sans Symbols"/>
          <w:color w:val="000000"/>
        </w:rPr>
      </w:pPr>
      <w:r w:rsidRPr="00DE670F">
        <w:rPr>
          <w:rFonts w:ascii="Calibri" w:hAnsi="Calibri"/>
          <w:color w:val="000000"/>
        </w:rPr>
        <w:t>Drinking straws</w:t>
      </w:r>
    </w:p>
    <w:p w:rsidR="00022581" w:rsidRPr="00DE670F" w:rsidRDefault="00022581" w:rsidP="00022581">
      <w:pPr>
        <w:pStyle w:val="NormalWeb"/>
        <w:numPr>
          <w:ilvl w:val="0"/>
          <w:numId w:val="8"/>
        </w:numPr>
        <w:spacing w:before="0" w:beforeAutospacing="0" w:after="0" w:afterAutospacing="0"/>
        <w:textAlignment w:val="baseline"/>
        <w:rPr>
          <w:rFonts w:ascii="Noto Sans Symbols" w:hAnsi="Noto Sans Symbols"/>
          <w:color w:val="000000"/>
        </w:rPr>
      </w:pPr>
      <w:r w:rsidRPr="00DE670F">
        <w:rPr>
          <w:rFonts w:ascii="Calibri" w:hAnsi="Calibri"/>
          <w:color w:val="000000"/>
        </w:rPr>
        <w:t>Pattern blocks</w:t>
      </w:r>
    </w:p>
    <w:p w:rsidR="00DA76EF" w:rsidRPr="00DE670F" w:rsidRDefault="00022581" w:rsidP="00DA76EF">
      <w:pPr>
        <w:pStyle w:val="NormalWeb"/>
        <w:numPr>
          <w:ilvl w:val="0"/>
          <w:numId w:val="8"/>
        </w:numPr>
        <w:spacing w:before="0" w:beforeAutospacing="0" w:after="0" w:afterAutospacing="0"/>
        <w:textAlignment w:val="baseline"/>
        <w:rPr>
          <w:rFonts w:ascii="Noto Sans Symbols" w:hAnsi="Noto Sans Symbols"/>
          <w:color w:val="000000"/>
        </w:rPr>
      </w:pPr>
      <w:r w:rsidRPr="00DE670F">
        <w:rPr>
          <w:rFonts w:ascii="Calibri" w:hAnsi="Calibri"/>
          <w:color w:val="000000"/>
        </w:rPr>
        <w:t xml:space="preserve">Polygon Exit </w:t>
      </w:r>
      <w:r w:rsidR="007B4FD5">
        <w:rPr>
          <w:rFonts w:ascii="Calibri" w:hAnsi="Calibri"/>
          <w:color w:val="000000"/>
        </w:rPr>
        <w:t>Ticket</w:t>
      </w:r>
      <w:r w:rsidR="007B4FD5" w:rsidRPr="00DE670F">
        <w:rPr>
          <w:rFonts w:ascii="Calibri" w:hAnsi="Calibri"/>
          <w:color w:val="000000"/>
        </w:rPr>
        <w:t xml:space="preserve"> </w:t>
      </w:r>
      <w:r w:rsidRPr="00DE670F">
        <w:rPr>
          <w:rFonts w:ascii="Calibri" w:hAnsi="Calibri"/>
          <w:color w:val="000000"/>
        </w:rPr>
        <w:t>(attached)</w:t>
      </w:r>
    </w:p>
    <w:p w:rsidR="001C1985" w:rsidRPr="00DE670F" w:rsidRDefault="004203F5" w:rsidP="00B60600">
      <w:pPr>
        <w:pStyle w:val="Heading2"/>
      </w:pPr>
      <w:r w:rsidRPr="00DE670F">
        <w:t xml:space="preserve">Vocabulary </w:t>
      </w:r>
    </w:p>
    <w:p w:rsidR="00022581" w:rsidRPr="00DE670F" w:rsidRDefault="007B4FD5" w:rsidP="00B60600">
      <w:pPr>
        <w:spacing w:before="60" w:after="0" w:line="240" w:lineRule="auto"/>
        <w:ind w:left="360"/>
        <w:rPr>
          <w:sz w:val="24"/>
          <w:szCs w:val="24"/>
        </w:rPr>
      </w:pPr>
      <w:r w:rsidRPr="00DE670F">
        <w:rPr>
          <w:rFonts w:ascii="Calibri" w:hAnsi="Calibri"/>
          <w:i/>
          <w:iCs/>
          <w:color w:val="000000"/>
          <w:sz w:val="24"/>
          <w:szCs w:val="24"/>
        </w:rPr>
        <w:t xml:space="preserve">circle, </w:t>
      </w:r>
      <w:r w:rsidR="007B34F4" w:rsidRPr="00DE670F">
        <w:rPr>
          <w:rFonts w:ascii="Calibri" w:hAnsi="Calibri"/>
          <w:i/>
          <w:iCs/>
          <w:color w:val="000000"/>
          <w:sz w:val="24"/>
          <w:szCs w:val="24"/>
        </w:rPr>
        <w:t xml:space="preserve">decagon, heptagon, </w:t>
      </w:r>
      <w:r w:rsidRPr="00DE670F">
        <w:rPr>
          <w:rFonts w:ascii="Calibri" w:hAnsi="Calibri"/>
          <w:i/>
          <w:iCs/>
          <w:color w:val="000000"/>
          <w:sz w:val="24"/>
          <w:szCs w:val="24"/>
        </w:rPr>
        <w:t xml:space="preserve">hexagon, </w:t>
      </w:r>
      <w:r w:rsidR="007B34F4" w:rsidRPr="00DE670F">
        <w:rPr>
          <w:rFonts w:ascii="Calibri" w:hAnsi="Calibri"/>
          <w:i/>
          <w:iCs/>
          <w:color w:val="000000"/>
          <w:sz w:val="24"/>
          <w:szCs w:val="24"/>
        </w:rPr>
        <w:t xml:space="preserve">nonagon, octagon, </w:t>
      </w:r>
      <w:r w:rsidRPr="00DE670F">
        <w:rPr>
          <w:rFonts w:ascii="Calibri" w:hAnsi="Calibri"/>
          <w:i/>
          <w:iCs/>
          <w:color w:val="000000"/>
          <w:sz w:val="24"/>
          <w:szCs w:val="24"/>
        </w:rPr>
        <w:t xml:space="preserve">parallelogram, pentagon, </w:t>
      </w:r>
      <w:r w:rsidR="00022581" w:rsidRPr="00DE670F">
        <w:rPr>
          <w:rFonts w:ascii="Calibri" w:hAnsi="Calibri"/>
          <w:i/>
          <w:iCs/>
          <w:color w:val="000000"/>
          <w:sz w:val="24"/>
          <w:szCs w:val="24"/>
        </w:rPr>
        <w:t>plane figure</w:t>
      </w:r>
      <w:r w:rsidR="007B34F4" w:rsidRPr="00DE670F">
        <w:rPr>
          <w:rFonts w:ascii="Calibri" w:hAnsi="Calibri"/>
          <w:i/>
          <w:iCs/>
          <w:color w:val="000000"/>
          <w:sz w:val="24"/>
          <w:szCs w:val="24"/>
        </w:rPr>
        <w:t>, polygon</w:t>
      </w:r>
      <w:r w:rsidR="00022581" w:rsidRPr="00DE670F">
        <w:rPr>
          <w:rFonts w:ascii="Calibri" w:hAnsi="Calibri"/>
          <w:i/>
          <w:iCs/>
          <w:color w:val="000000"/>
          <w:sz w:val="24"/>
          <w:szCs w:val="24"/>
        </w:rPr>
        <w:t xml:space="preserve">, </w:t>
      </w:r>
      <w:r w:rsidRPr="00DE670F">
        <w:rPr>
          <w:rFonts w:ascii="Calibri" w:hAnsi="Calibri"/>
          <w:i/>
          <w:iCs/>
          <w:color w:val="000000"/>
          <w:sz w:val="24"/>
          <w:szCs w:val="24"/>
        </w:rPr>
        <w:t xml:space="preserve">properties, quadrilateral, rectangle, rhombus, square, triangle, </w:t>
      </w:r>
      <w:r w:rsidR="00022581" w:rsidRPr="00DE670F">
        <w:rPr>
          <w:rFonts w:ascii="Calibri" w:hAnsi="Calibri"/>
          <w:i/>
          <w:iCs/>
          <w:color w:val="000000"/>
          <w:sz w:val="24"/>
          <w:szCs w:val="24"/>
        </w:rPr>
        <w:t>two-dimensional</w:t>
      </w:r>
    </w:p>
    <w:p w:rsidR="003C048F" w:rsidRDefault="002E277C" w:rsidP="00B60600">
      <w:pPr>
        <w:pStyle w:val="Heading2"/>
      </w:pPr>
      <w:r w:rsidRPr="007F0621">
        <w:t>Student/Teacher Actions</w:t>
      </w:r>
      <w:r w:rsidR="007B34F4">
        <w:t>:</w:t>
      </w:r>
      <w:r w:rsidR="000906FC" w:rsidRPr="007F0621">
        <w:t xml:space="preserve"> </w:t>
      </w:r>
      <w:r w:rsidR="008035E5" w:rsidRPr="007F0621">
        <w:t>W</w:t>
      </w:r>
      <w:r w:rsidR="001C1985" w:rsidRPr="007F0621">
        <w:t xml:space="preserve">hat </w:t>
      </w:r>
      <w:r w:rsidR="000906FC" w:rsidRPr="007F0621">
        <w:t xml:space="preserve">should </w:t>
      </w:r>
      <w:r w:rsidR="001C1985" w:rsidRPr="007F0621">
        <w:t>students be doing</w:t>
      </w:r>
      <w:r w:rsidR="008035E5" w:rsidRPr="007F0621">
        <w:t>?</w:t>
      </w:r>
      <w:r w:rsidR="001C1985" w:rsidRPr="007F0621">
        <w:t xml:space="preserve"> </w:t>
      </w:r>
      <w:r w:rsidR="008035E5" w:rsidRPr="007F0621">
        <w:t>W</w:t>
      </w:r>
      <w:r w:rsidR="001C1985" w:rsidRPr="007F0621">
        <w:t xml:space="preserve">hat </w:t>
      </w:r>
      <w:r w:rsidR="000906FC" w:rsidRPr="007F0621">
        <w:t xml:space="preserve">should </w:t>
      </w:r>
      <w:r w:rsidR="001C1985" w:rsidRPr="007F0621">
        <w:t>teachers be doing</w:t>
      </w:r>
      <w:r w:rsidR="008035E5" w:rsidRPr="007F0621">
        <w:t>?</w:t>
      </w:r>
    </w:p>
    <w:p w:rsidR="00022581" w:rsidRPr="00022581" w:rsidRDefault="00022581" w:rsidP="00B60600">
      <w:pPr>
        <w:numPr>
          <w:ilvl w:val="0"/>
          <w:numId w:val="9"/>
        </w:numPr>
        <w:spacing w:before="60" w:after="0" w:line="240" w:lineRule="auto"/>
        <w:textAlignment w:val="baseline"/>
        <w:rPr>
          <w:rFonts w:ascii="Calibri" w:eastAsia="Times New Roman" w:hAnsi="Calibri" w:cs="Times New Roman"/>
          <w:color w:val="000000"/>
          <w:sz w:val="24"/>
          <w:szCs w:val="24"/>
        </w:rPr>
      </w:pPr>
      <w:r w:rsidRPr="00022581">
        <w:rPr>
          <w:rFonts w:ascii="Calibri" w:eastAsia="Times New Roman" w:hAnsi="Calibri" w:cs="Times New Roman"/>
          <w:color w:val="000000"/>
          <w:sz w:val="24"/>
          <w:szCs w:val="24"/>
        </w:rPr>
        <w:t xml:space="preserve">Introduce a “shape story,” such as </w:t>
      </w:r>
      <w:r w:rsidRPr="00022581">
        <w:rPr>
          <w:rFonts w:ascii="Calibri" w:eastAsia="Times New Roman" w:hAnsi="Calibri" w:cs="Times New Roman"/>
          <w:i/>
          <w:iCs/>
          <w:color w:val="000000"/>
          <w:sz w:val="24"/>
          <w:szCs w:val="24"/>
        </w:rPr>
        <w:t>The Greedy Triangle,</w:t>
      </w:r>
      <w:r w:rsidRPr="00022581">
        <w:rPr>
          <w:rFonts w:ascii="Calibri" w:eastAsia="Times New Roman" w:hAnsi="Calibri" w:cs="Times New Roman"/>
          <w:color w:val="000000"/>
          <w:sz w:val="24"/>
          <w:szCs w:val="24"/>
        </w:rPr>
        <w:t xml:space="preserve"> to the students by telling a little about the plot. Explain that the triangle in the story has a purpose but is not happy </w:t>
      </w:r>
      <w:r w:rsidR="007B34F4" w:rsidRPr="00022581">
        <w:rPr>
          <w:rFonts w:ascii="Calibri" w:eastAsia="Times New Roman" w:hAnsi="Calibri" w:cs="Times New Roman"/>
          <w:color w:val="000000"/>
          <w:sz w:val="24"/>
          <w:szCs w:val="24"/>
        </w:rPr>
        <w:t xml:space="preserve">just </w:t>
      </w:r>
      <w:r w:rsidRPr="00022581">
        <w:rPr>
          <w:rFonts w:ascii="Calibri" w:eastAsia="Times New Roman" w:hAnsi="Calibri" w:cs="Times New Roman"/>
          <w:color w:val="000000"/>
          <w:sz w:val="24"/>
          <w:szCs w:val="24"/>
        </w:rPr>
        <w:t>being a triangle. Ask students what purpose(s) a triangle could have, and elicit suggestions of places or situations in which triangles may serve a purpose. Point out that the triangle shape is often used in construction because it is completely rigid; hence, any kind of structure (e.g., building, furniture, vehicles) using triangles can be strong.</w:t>
      </w:r>
    </w:p>
    <w:p w:rsidR="00022581" w:rsidRPr="00022581" w:rsidRDefault="00022581" w:rsidP="00B60600">
      <w:pPr>
        <w:numPr>
          <w:ilvl w:val="0"/>
          <w:numId w:val="9"/>
        </w:numPr>
        <w:spacing w:before="60" w:after="0" w:line="240" w:lineRule="auto"/>
        <w:textAlignment w:val="baseline"/>
        <w:rPr>
          <w:rFonts w:ascii="Calibri" w:eastAsia="Times New Roman" w:hAnsi="Calibri" w:cs="Times New Roman"/>
          <w:color w:val="000000"/>
          <w:sz w:val="24"/>
          <w:szCs w:val="24"/>
        </w:rPr>
      </w:pPr>
      <w:r w:rsidRPr="00022581">
        <w:rPr>
          <w:rFonts w:ascii="Calibri" w:eastAsia="Times New Roman" w:hAnsi="Calibri" w:cs="Times New Roman"/>
          <w:color w:val="000000"/>
          <w:sz w:val="24"/>
          <w:szCs w:val="24"/>
        </w:rPr>
        <w:t xml:space="preserve">Define </w:t>
      </w:r>
      <w:r w:rsidRPr="00022581">
        <w:rPr>
          <w:rFonts w:ascii="Calibri" w:eastAsia="Times New Roman" w:hAnsi="Calibri" w:cs="Times New Roman"/>
          <w:i/>
          <w:iCs/>
          <w:color w:val="000000"/>
          <w:sz w:val="24"/>
          <w:szCs w:val="24"/>
        </w:rPr>
        <w:t xml:space="preserve">polygon </w:t>
      </w:r>
      <w:r w:rsidRPr="00022581">
        <w:rPr>
          <w:rFonts w:ascii="Calibri" w:eastAsia="Times New Roman" w:hAnsi="Calibri" w:cs="Times New Roman"/>
          <w:color w:val="000000"/>
          <w:sz w:val="24"/>
          <w:szCs w:val="24"/>
        </w:rPr>
        <w:t xml:space="preserve">as a </w:t>
      </w:r>
      <w:r w:rsidR="007B34F4" w:rsidRPr="00022581">
        <w:rPr>
          <w:rFonts w:ascii="Calibri" w:eastAsia="Times New Roman" w:hAnsi="Calibri" w:cs="Times New Roman"/>
          <w:color w:val="000000"/>
          <w:sz w:val="24"/>
          <w:szCs w:val="24"/>
        </w:rPr>
        <w:t>closed</w:t>
      </w:r>
      <w:r w:rsidR="007B34F4">
        <w:rPr>
          <w:rFonts w:ascii="Calibri" w:eastAsia="Times New Roman" w:hAnsi="Calibri" w:cs="Times New Roman"/>
          <w:color w:val="000000"/>
          <w:sz w:val="24"/>
          <w:szCs w:val="24"/>
        </w:rPr>
        <w:t>-</w:t>
      </w:r>
      <w:r w:rsidRPr="00022581">
        <w:rPr>
          <w:rFonts w:ascii="Calibri" w:eastAsia="Times New Roman" w:hAnsi="Calibri" w:cs="Times New Roman"/>
          <w:color w:val="000000"/>
          <w:sz w:val="24"/>
          <w:szCs w:val="24"/>
        </w:rPr>
        <w:t>plane figure composed of line segments that do not cross. After explaining and discussing this definition and citing examples of polygons, tell students that they are going to listen for examples of polygons in the story that you are going to read twice.</w:t>
      </w:r>
    </w:p>
    <w:p w:rsidR="00022581" w:rsidRPr="00022581" w:rsidRDefault="00022581" w:rsidP="00B60600">
      <w:pPr>
        <w:numPr>
          <w:ilvl w:val="0"/>
          <w:numId w:val="9"/>
        </w:numPr>
        <w:spacing w:before="60" w:after="0" w:line="240" w:lineRule="auto"/>
        <w:textAlignment w:val="baseline"/>
        <w:rPr>
          <w:rFonts w:ascii="Calibri" w:eastAsia="Times New Roman" w:hAnsi="Calibri" w:cs="Times New Roman"/>
          <w:color w:val="000000"/>
          <w:sz w:val="24"/>
          <w:szCs w:val="24"/>
        </w:rPr>
      </w:pPr>
      <w:r w:rsidRPr="00022581">
        <w:rPr>
          <w:rFonts w:ascii="Calibri" w:eastAsia="Times New Roman" w:hAnsi="Calibri" w:cs="Times New Roman"/>
          <w:color w:val="000000"/>
          <w:sz w:val="24"/>
          <w:szCs w:val="24"/>
        </w:rPr>
        <w:t xml:space="preserve">During the first read-through, instruct students to pay close attention to the choices the triangle makes in order to identify each shape as it is mentioned and list the properties </w:t>
      </w:r>
      <w:r w:rsidR="00C12279">
        <w:rPr>
          <w:rFonts w:ascii="Calibri" w:eastAsia="Times New Roman" w:hAnsi="Calibri" w:cs="Times New Roman"/>
          <w:color w:val="000000"/>
          <w:sz w:val="24"/>
          <w:szCs w:val="24"/>
        </w:rPr>
        <w:t xml:space="preserve">and </w:t>
      </w:r>
      <w:r w:rsidRPr="00022581">
        <w:rPr>
          <w:rFonts w:ascii="Calibri" w:eastAsia="Times New Roman" w:hAnsi="Calibri" w:cs="Times New Roman"/>
          <w:color w:val="000000"/>
          <w:sz w:val="24"/>
          <w:szCs w:val="24"/>
        </w:rPr>
        <w:t>the purpose of that shape. You might also ask students to predict what shape they think will come next as they begin to realize the pattern in the story. Have a student list the name of each shape on the board as you read. You might also have students list in their math</w:t>
      </w:r>
      <w:r w:rsidR="00C12279">
        <w:rPr>
          <w:rFonts w:ascii="Calibri" w:eastAsia="Times New Roman" w:hAnsi="Calibri" w:cs="Times New Roman"/>
          <w:color w:val="000000"/>
          <w:sz w:val="24"/>
          <w:szCs w:val="24"/>
        </w:rPr>
        <w:t>ematics</w:t>
      </w:r>
      <w:r w:rsidRPr="00022581">
        <w:rPr>
          <w:rFonts w:ascii="Calibri" w:eastAsia="Times New Roman" w:hAnsi="Calibri" w:cs="Times New Roman"/>
          <w:color w:val="000000"/>
          <w:sz w:val="24"/>
          <w:szCs w:val="24"/>
        </w:rPr>
        <w:t xml:space="preserve"> journals (or in a special “Polygon Booklet” that they could make) the shape names as they are written on the board. </w:t>
      </w:r>
    </w:p>
    <w:p w:rsidR="00022581" w:rsidRPr="00022581" w:rsidRDefault="00022581" w:rsidP="00B60600">
      <w:pPr>
        <w:numPr>
          <w:ilvl w:val="0"/>
          <w:numId w:val="9"/>
        </w:numPr>
        <w:spacing w:before="60" w:after="0" w:line="240" w:lineRule="auto"/>
        <w:textAlignment w:val="baseline"/>
        <w:rPr>
          <w:rFonts w:ascii="Calibri" w:eastAsia="Times New Roman" w:hAnsi="Calibri" w:cs="Times New Roman"/>
          <w:color w:val="000000"/>
          <w:sz w:val="24"/>
          <w:szCs w:val="24"/>
        </w:rPr>
      </w:pPr>
      <w:r w:rsidRPr="00022581">
        <w:rPr>
          <w:rFonts w:ascii="Calibri" w:eastAsia="Times New Roman" w:hAnsi="Calibri" w:cs="Times New Roman"/>
          <w:color w:val="000000"/>
          <w:sz w:val="24"/>
          <w:szCs w:val="24"/>
        </w:rPr>
        <w:lastRenderedPageBreak/>
        <w:t xml:space="preserve">Before the second read-through, give each student 10 drinking straws, and have each student use three straws to create a triangle. Instruct students to add </w:t>
      </w:r>
      <w:r w:rsidR="00DE670F">
        <w:rPr>
          <w:rFonts w:ascii="Calibri" w:eastAsia="Times New Roman" w:hAnsi="Calibri" w:cs="Times New Roman"/>
          <w:color w:val="000000"/>
          <w:sz w:val="24"/>
          <w:szCs w:val="24"/>
        </w:rPr>
        <w:t xml:space="preserve">a straw </w:t>
      </w:r>
      <w:r w:rsidRPr="00022581">
        <w:rPr>
          <w:rFonts w:ascii="Calibri" w:eastAsia="Times New Roman" w:hAnsi="Calibri" w:cs="Times New Roman"/>
          <w:color w:val="000000"/>
          <w:sz w:val="24"/>
          <w:szCs w:val="24"/>
        </w:rPr>
        <w:t>to their triangles as</w:t>
      </w:r>
      <w:r w:rsidR="00DE670F">
        <w:rPr>
          <w:rFonts w:ascii="Calibri" w:eastAsia="Times New Roman" w:hAnsi="Calibri" w:cs="Times New Roman"/>
          <w:color w:val="000000"/>
          <w:sz w:val="24"/>
          <w:szCs w:val="24"/>
        </w:rPr>
        <w:t xml:space="preserve"> new shapes are introduced in the story</w:t>
      </w:r>
      <w:r w:rsidRPr="00022581">
        <w:rPr>
          <w:rFonts w:ascii="Calibri" w:eastAsia="Times New Roman" w:hAnsi="Calibri" w:cs="Times New Roman"/>
          <w:color w:val="000000"/>
          <w:sz w:val="24"/>
          <w:szCs w:val="24"/>
        </w:rPr>
        <w:t xml:space="preserve">. </w:t>
      </w:r>
      <w:r w:rsidR="00DE670F">
        <w:rPr>
          <w:rFonts w:ascii="Calibri" w:eastAsia="Times New Roman" w:hAnsi="Calibri" w:cs="Times New Roman"/>
          <w:color w:val="000000"/>
          <w:sz w:val="24"/>
          <w:szCs w:val="24"/>
        </w:rPr>
        <w:t>In their journals, have students write the number of sides that corresponds to each shape.</w:t>
      </w:r>
    </w:p>
    <w:p w:rsidR="00022581" w:rsidRPr="00022581" w:rsidRDefault="00022581" w:rsidP="00B60600">
      <w:pPr>
        <w:numPr>
          <w:ilvl w:val="0"/>
          <w:numId w:val="9"/>
        </w:numPr>
        <w:spacing w:before="60" w:after="0" w:line="240" w:lineRule="auto"/>
        <w:textAlignment w:val="baseline"/>
        <w:rPr>
          <w:rFonts w:ascii="Calibri" w:eastAsia="Times New Roman" w:hAnsi="Calibri" w:cs="Times New Roman"/>
          <w:color w:val="000000"/>
          <w:sz w:val="24"/>
          <w:szCs w:val="24"/>
        </w:rPr>
      </w:pPr>
      <w:r w:rsidRPr="00022581">
        <w:rPr>
          <w:rFonts w:ascii="Calibri" w:eastAsia="Times New Roman" w:hAnsi="Calibri" w:cs="Times New Roman"/>
          <w:color w:val="000000"/>
          <w:sz w:val="24"/>
          <w:szCs w:val="24"/>
        </w:rPr>
        <w:t xml:space="preserve">After the students complete their journal activity, come together as a class and review each polygon discussed </w:t>
      </w:r>
      <w:r w:rsidR="00C12279">
        <w:rPr>
          <w:rFonts w:ascii="Calibri" w:eastAsia="Times New Roman" w:hAnsi="Calibri" w:cs="Times New Roman"/>
          <w:color w:val="000000"/>
          <w:sz w:val="24"/>
          <w:szCs w:val="24"/>
        </w:rPr>
        <w:t>and</w:t>
      </w:r>
      <w:r w:rsidRPr="00022581">
        <w:rPr>
          <w:rFonts w:ascii="Calibri" w:eastAsia="Times New Roman" w:hAnsi="Calibri" w:cs="Times New Roman"/>
          <w:color w:val="000000"/>
          <w:sz w:val="24"/>
          <w:szCs w:val="24"/>
        </w:rPr>
        <w:t xml:space="preserve"> its properties. Have the students take the Polygon Exit </w:t>
      </w:r>
      <w:r w:rsidR="00C12279">
        <w:rPr>
          <w:rFonts w:ascii="Calibri" w:eastAsia="Times New Roman" w:hAnsi="Calibri" w:cs="Times New Roman"/>
          <w:color w:val="000000"/>
          <w:sz w:val="24"/>
          <w:szCs w:val="24"/>
        </w:rPr>
        <w:t>Ticket</w:t>
      </w:r>
      <w:r w:rsidRPr="00022581">
        <w:rPr>
          <w:rFonts w:ascii="Calibri" w:eastAsia="Times New Roman" w:hAnsi="Calibri" w:cs="Times New Roman"/>
          <w:color w:val="000000"/>
          <w:sz w:val="24"/>
          <w:szCs w:val="24"/>
        </w:rPr>
        <w:t xml:space="preserve"> to check for understanding.</w:t>
      </w:r>
    </w:p>
    <w:p w:rsidR="00AA57E5" w:rsidRDefault="000906FC" w:rsidP="00B60600">
      <w:pPr>
        <w:pStyle w:val="Heading2"/>
      </w:pPr>
      <w:r w:rsidRPr="007F0621">
        <w:t>Assessment</w:t>
      </w:r>
    </w:p>
    <w:p w:rsidR="00022581" w:rsidRDefault="00022581" w:rsidP="00B60600">
      <w:pPr>
        <w:pStyle w:val="Heading3"/>
        <w:numPr>
          <w:ilvl w:val="0"/>
          <w:numId w:val="10"/>
        </w:numPr>
        <w:spacing w:before="100" w:line="240" w:lineRule="auto"/>
        <w:contextualSpacing w:val="0"/>
        <w:textAlignment w:val="baseline"/>
        <w:rPr>
          <w:rFonts w:ascii="Noto Sans Symbols" w:hAnsi="Noto Sans Symbols"/>
          <w:color w:val="000000"/>
        </w:rPr>
      </w:pPr>
      <w:r>
        <w:rPr>
          <w:rFonts w:ascii="Calibri" w:hAnsi="Calibri"/>
          <w:color w:val="000000"/>
        </w:rPr>
        <w:t>Questions</w:t>
      </w:r>
    </w:p>
    <w:p w:rsidR="00022581" w:rsidRDefault="00022581" w:rsidP="00B60600">
      <w:pPr>
        <w:pStyle w:val="NormalWeb"/>
        <w:numPr>
          <w:ilvl w:val="1"/>
          <w:numId w:val="12"/>
        </w:numPr>
        <w:spacing w:before="60" w:beforeAutospacing="0" w:after="0" w:afterAutospacing="0"/>
        <w:textAlignment w:val="baseline"/>
        <w:rPr>
          <w:rFonts w:ascii="Courier" w:hAnsi="Courier"/>
          <w:color w:val="000000"/>
          <w:sz w:val="18"/>
          <w:szCs w:val="18"/>
        </w:rPr>
      </w:pPr>
      <w:r>
        <w:rPr>
          <w:rFonts w:ascii="Calibri" w:hAnsi="Calibri"/>
          <w:color w:val="000000"/>
        </w:rPr>
        <w:t>Why did the shape at the end of the story roll down the hill? (The sides were so small that they could not keep the shape from rolling down the hill.)</w:t>
      </w:r>
    </w:p>
    <w:p w:rsidR="00022581" w:rsidRPr="00DE670F" w:rsidRDefault="00022581" w:rsidP="00B60600">
      <w:pPr>
        <w:pStyle w:val="NormalWeb"/>
        <w:numPr>
          <w:ilvl w:val="1"/>
          <w:numId w:val="12"/>
        </w:numPr>
        <w:spacing w:before="60" w:beforeAutospacing="0" w:after="0" w:afterAutospacing="0"/>
        <w:textAlignment w:val="baseline"/>
        <w:rPr>
          <w:rFonts w:ascii="Courier" w:hAnsi="Courier"/>
          <w:color w:val="000000"/>
          <w:sz w:val="18"/>
          <w:szCs w:val="18"/>
        </w:rPr>
      </w:pPr>
      <w:r>
        <w:rPr>
          <w:rFonts w:ascii="Calibri" w:hAnsi="Calibri"/>
          <w:color w:val="000000"/>
        </w:rPr>
        <w:t>How many sides can a shape have?</w:t>
      </w:r>
    </w:p>
    <w:p w:rsidR="00DE670F" w:rsidRDefault="00DE670F" w:rsidP="00B60600">
      <w:pPr>
        <w:pStyle w:val="NormalWeb"/>
        <w:numPr>
          <w:ilvl w:val="1"/>
          <w:numId w:val="12"/>
        </w:numPr>
        <w:spacing w:before="60" w:beforeAutospacing="0" w:after="0" w:afterAutospacing="0"/>
        <w:textAlignment w:val="baseline"/>
        <w:rPr>
          <w:rFonts w:ascii="Courier" w:hAnsi="Courier"/>
          <w:color w:val="000000"/>
          <w:sz w:val="18"/>
          <w:szCs w:val="18"/>
        </w:rPr>
      </w:pPr>
      <w:r>
        <w:rPr>
          <w:rFonts w:ascii="Calibri" w:hAnsi="Calibri"/>
          <w:color w:val="000000"/>
        </w:rPr>
        <w:t>How did the shapes change as you continued through the story?</w:t>
      </w:r>
    </w:p>
    <w:p w:rsidR="00022581" w:rsidRDefault="00022581" w:rsidP="00022581">
      <w:pPr>
        <w:pStyle w:val="Heading3"/>
        <w:numPr>
          <w:ilvl w:val="0"/>
          <w:numId w:val="11"/>
        </w:numPr>
        <w:spacing w:before="100" w:line="240" w:lineRule="auto"/>
        <w:contextualSpacing w:val="0"/>
        <w:textAlignment w:val="baseline"/>
        <w:rPr>
          <w:rFonts w:ascii="Noto Sans Symbols" w:hAnsi="Noto Sans Symbols"/>
          <w:color w:val="000000"/>
          <w:sz w:val="27"/>
          <w:szCs w:val="27"/>
        </w:rPr>
      </w:pPr>
      <w:r>
        <w:rPr>
          <w:rFonts w:ascii="Calibri" w:hAnsi="Calibri"/>
          <w:color w:val="000000"/>
        </w:rPr>
        <w:t xml:space="preserve">Journal/writing prompts </w:t>
      </w:r>
    </w:p>
    <w:p w:rsidR="00022581" w:rsidRDefault="00022581" w:rsidP="00B60600">
      <w:pPr>
        <w:pStyle w:val="NormalWeb"/>
        <w:numPr>
          <w:ilvl w:val="1"/>
          <w:numId w:val="13"/>
        </w:numPr>
        <w:spacing w:before="60" w:beforeAutospacing="0" w:after="0" w:afterAutospacing="0"/>
        <w:textAlignment w:val="baseline"/>
        <w:rPr>
          <w:rFonts w:ascii="Courier" w:hAnsi="Courier"/>
          <w:color w:val="000000"/>
          <w:sz w:val="18"/>
          <w:szCs w:val="18"/>
        </w:rPr>
      </w:pPr>
      <w:r>
        <w:rPr>
          <w:rFonts w:ascii="Calibri" w:hAnsi="Calibri"/>
          <w:color w:val="000000"/>
        </w:rPr>
        <w:t>List many uses for a triangle, some from the story and others that you identify.</w:t>
      </w:r>
    </w:p>
    <w:p w:rsidR="00022581" w:rsidRPr="00DE670F" w:rsidRDefault="00022581" w:rsidP="00B60600">
      <w:pPr>
        <w:pStyle w:val="ListParagraph"/>
        <w:numPr>
          <w:ilvl w:val="1"/>
          <w:numId w:val="13"/>
        </w:numPr>
        <w:spacing w:before="60" w:after="0" w:line="240" w:lineRule="auto"/>
        <w:contextualSpacing w:val="0"/>
        <w:rPr>
          <w:sz w:val="24"/>
        </w:rPr>
      </w:pPr>
      <w:r w:rsidRPr="00DE670F">
        <w:rPr>
          <w:rFonts w:ascii="Calibri" w:hAnsi="Calibri"/>
          <w:color w:val="000000"/>
          <w:sz w:val="24"/>
        </w:rPr>
        <w:t>Write a story about an unhappy octagon or other polygon with too</w:t>
      </w:r>
      <w:r w:rsidRPr="00DE670F">
        <w:rPr>
          <w:rFonts w:ascii="Calibri" w:hAnsi="Calibri"/>
          <w:i/>
          <w:iCs/>
          <w:color w:val="000000"/>
          <w:sz w:val="24"/>
        </w:rPr>
        <w:t xml:space="preserve"> many</w:t>
      </w:r>
      <w:r w:rsidRPr="00DE670F">
        <w:rPr>
          <w:rFonts w:ascii="Calibri" w:hAnsi="Calibri"/>
          <w:color w:val="000000"/>
          <w:sz w:val="24"/>
        </w:rPr>
        <w:t xml:space="preserve"> sides.</w:t>
      </w:r>
    </w:p>
    <w:p w:rsidR="003C048F" w:rsidRDefault="002E277C" w:rsidP="00B60600">
      <w:pPr>
        <w:pStyle w:val="Heading2"/>
      </w:pPr>
      <w:r w:rsidRPr="007F0621">
        <w:t>Extensions and Connections</w:t>
      </w:r>
      <w:r w:rsidR="008035E5" w:rsidRPr="007F0621">
        <w:t xml:space="preserve"> (for all students)</w:t>
      </w:r>
    </w:p>
    <w:p w:rsidR="00022581" w:rsidRPr="00022581" w:rsidRDefault="00022581" w:rsidP="00B60600">
      <w:pPr>
        <w:numPr>
          <w:ilvl w:val="0"/>
          <w:numId w:val="14"/>
        </w:numPr>
        <w:spacing w:before="60" w:after="0" w:line="240" w:lineRule="auto"/>
        <w:textAlignment w:val="baseline"/>
        <w:rPr>
          <w:rFonts w:ascii="Noto Sans Symbols" w:eastAsia="Times New Roman" w:hAnsi="Noto Sans Symbols" w:cs="Times New Roman"/>
          <w:color w:val="000000"/>
        </w:rPr>
      </w:pPr>
      <w:r w:rsidRPr="00022581">
        <w:rPr>
          <w:rFonts w:ascii="Calibri" w:eastAsia="Times New Roman" w:hAnsi="Calibri" w:cs="Times New Roman"/>
          <w:color w:val="000000"/>
          <w:sz w:val="24"/>
          <w:szCs w:val="24"/>
        </w:rPr>
        <w:t>Have students create study cards for each polygon mentioned in the story, drawing the shape on one side and writing a description of it or clues about it on the other side.</w:t>
      </w:r>
    </w:p>
    <w:p w:rsidR="00022581" w:rsidRPr="00022581" w:rsidRDefault="00022581" w:rsidP="00B60600">
      <w:pPr>
        <w:numPr>
          <w:ilvl w:val="0"/>
          <w:numId w:val="14"/>
        </w:numPr>
        <w:spacing w:before="60" w:after="0" w:line="240" w:lineRule="auto"/>
        <w:textAlignment w:val="baseline"/>
        <w:rPr>
          <w:rFonts w:ascii="Noto Sans Symbols" w:eastAsia="Times New Roman" w:hAnsi="Noto Sans Symbols" w:cs="Times New Roman"/>
          <w:color w:val="000000"/>
        </w:rPr>
      </w:pPr>
      <w:r w:rsidRPr="00022581">
        <w:rPr>
          <w:rFonts w:ascii="Calibri" w:eastAsia="Times New Roman" w:hAnsi="Calibri" w:cs="Times New Roman"/>
          <w:color w:val="000000"/>
          <w:sz w:val="24"/>
          <w:szCs w:val="24"/>
        </w:rPr>
        <w:t xml:space="preserve">Have students </w:t>
      </w:r>
      <w:r w:rsidR="00197F09">
        <w:rPr>
          <w:rFonts w:ascii="Calibri" w:eastAsia="Times New Roman" w:hAnsi="Calibri" w:cs="Times New Roman"/>
          <w:color w:val="000000"/>
          <w:sz w:val="24"/>
          <w:szCs w:val="24"/>
        </w:rPr>
        <w:t>choose pattern blocks</w:t>
      </w:r>
      <w:r w:rsidRPr="00022581">
        <w:rPr>
          <w:rFonts w:ascii="Calibri" w:eastAsia="Times New Roman" w:hAnsi="Calibri" w:cs="Times New Roman"/>
          <w:color w:val="000000"/>
          <w:sz w:val="24"/>
          <w:szCs w:val="24"/>
        </w:rPr>
        <w:t xml:space="preserve"> and name the shape of each block’s surface according to its properties.</w:t>
      </w:r>
    </w:p>
    <w:p w:rsidR="00022581" w:rsidRPr="00022581" w:rsidRDefault="00022581" w:rsidP="00B60600">
      <w:pPr>
        <w:numPr>
          <w:ilvl w:val="0"/>
          <w:numId w:val="14"/>
        </w:numPr>
        <w:spacing w:before="60" w:after="0" w:line="240" w:lineRule="auto"/>
        <w:textAlignment w:val="baseline"/>
        <w:rPr>
          <w:rFonts w:ascii="Noto Sans Symbols" w:eastAsia="Times New Roman" w:hAnsi="Noto Sans Symbols" w:cs="Times New Roman"/>
          <w:color w:val="000000"/>
          <w:sz w:val="24"/>
          <w:szCs w:val="24"/>
        </w:rPr>
      </w:pPr>
      <w:r w:rsidRPr="00022581">
        <w:rPr>
          <w:rFonts w:ascii="Calibri" w:eastAsia="Times New Roman" w:hAnsi="Calibri" w:cs="Times New Roman"/>
          <w:color w:val="000000"/>
          <w:sz w:val="24"/>
          <w:szCs w:val="24"/>
        </w:rPr>
        <w:t xml:space="preserve">Play a game with students where the goal is for the students to “claim” as many polygons as possible. In order to play game, the teacher must create all polygons on the floor using tape. The teacher will then say, “One, two, three, </w:t>
      </w:r>
      <w:r w:rsidR="00C12279">
        <w:rPr>
          <w:rFonts w:ascii="Calibri" w:eastAsia="Times New Roman" w:hAnsi="Calibri" w:cs="Times New Roman"/>
          <w:color w:val="000000"/>
          <w:sz w:val="24"/>
          <w:szCs w:val="24"/>
        </w:rPr>
        <w:t>claim</w:t>
      </w:r>
      <w:r w:rsidRPr="00022581">
        <w:rPr>
          <w:rFonts w:ascii="Calibri" w:eastAsia="Times New Roman" w:hAnsi="Calibri" w:cs="Times New Roman"/>
          <w:color w:val="000000"/>
          <w:sz w:val="24"/>
          <w:szCs w:val="24"/>
        </w:rPr>
        <w:t>!” At this point</w:t>
      </w:r>
      <w:r w:rsidR="00C12279">
        <w:rPr>
          <w:rFonts w:ascii="Calibri" w:eastAsia="Times New Roman" w:hAnsi="Calibri" w:cs="Times New Roman"/>
          <w:color w:val="000000"/>
          <w:sz w:val="24"/>
          <w:szCs w:val="24"/>
        </w:rPr>
        <w:t>,</w:t>
      </w:r>
      <w:r w:rsidRPr="00022581">
        <w:rPr>
          <w:rFonts w:ascii="Calibri" w:eastAsia="Times New Roman" w:hAnsi="Calibri" w:cs="Times New Roman"/>
          <w:color w:val="000000"/>
          <w:sz w:val="24"/>
          <w:szCs w:val="24"/>
        </w:rPr>
        <w:t xml:space="preserve"> a student must choose a polygon to stand in. In order for the student to “claim” this polygon, he or she must correctly name the polygon and its properties. The teacher may keep a checklist of what student has claimed what polygon. This game can be played multiple times.</w:t>
      </w:r>
    </w:p>
    <w:p w:rsidR="007F0621" w:rsidRPr="007F0621" w:rsidRDefault="008035E5" w:rsidP="00B60600">
      <w:pPr>
        <w:pStyle w:val="Heading2"/>
      </w:pPr>
      <w:r w:rsidRPr="007F0621">
        <w:t xml:space="preserve">Strategies for Differentiation </w:t>
      </w:r>
    </w:p>
    <w:p w:rsidR="00022581" w:rsidRPr="00022581" w:rsidRDefault="00022581" w:rsidP="00B60600">
      <w:pPr>
        <w:numPr>
          <w:ilvl w:val="0"/>
          <w:numId w:val="15"/>
        </w:numPr>
        <w:spacing w:before="60" w:after="0" w:line="240" w:lineRule="auto"/>
        <w:textAlignment w:val="baseline"/>
        <w:rPr>
          <w:rFonts w:ascii="Noto Sans Symbols" w:eastAsia="Times New Roman" w:hAnsi="Noto Sans Symbols" w:cs="Times New Roman"/>
          <w:color w:val="000000"/>
        </w:rPr>
      </w:pPr>
      <w:r w:rsidRPr="00022581">
        <w:rPr>
          <w:rFonts w:ascii="Calibri" w:eastAsia="Times New Roman" w:hAnsi="Calibri" w:cs="Times New Roman"/>
          <w:color w:val="000000"/>
          <w:sz w:val="24"/>
          <w:szCs w:val="24"/>
        </w:rPr>
        <w:t>Allow students to type or dictate to a scribe instead of writing in a journal.</w:t>
      </w:r>
    </w:p>
    <w:p w:rsidR="00022581" w:rsidRPr="00022581" w:rsidRDefault="00022581" w:rsidP="00B60600">
      <w:pPr>
        <w:numPr>
          <w:ilvl w:val="0"/>
          <w:numId w:val="15"/>
        </w:numPr>
        <w:spacing w:before="60" w:after="0" w:line="240" w:lineRule="auto"/>
        <w:textAlignment w:val="baseline"/>
        <w:rPr>
          <w:rFonts w:ascii="Noto Sans Symbols" w:eastAsia="Times New Roman" w:hAnsi="Noto Sans Symbols" w:cs="Times New Roman"/>
          <w:color w:val="000000"/>
        </w:rPr>
      </w:pPr>
      <w:r w:rsidRPr="00022581">
        <w:rPr>
          <w:rFonts w:ascii="Calibri" w:eastAsia="Times New Roman" w:hAnsi="Calibri" w:cs="Times New Roman"/>
          <w:color w:val="000000"/>
          <w:sz w:val="24"/>
          <w:szCs w:val="24"/>
        </w:rPr>
        <w:t xml:space="preserve">Have students participate in a </w:t>
      </w:r>
      <w:r w:rsidR="00C12279">
        <w:rPr>
          <w:rFonts w:ascii="Calibri" w:eastAsia="Times New Roman" w:hAnsi="Calibri" w:cs="Times New Roman"/>
          <w:color w:val="000000"/>
          <w:sz w:val="24"/>
          <w:szCs w:val="24"/>
        </w:rPr>
        <w:t xml:space="preserve">think-pair-share </w:t>
      </w:r>
      <w:r w:rsidRPr="00022581">
        <w:rPr>
          <w:rFonts w:ascii="Calibri" w:eastAsia="Times New Roman" w:hAnsi="Calibri" w:cs="Times New Roman"/>
          <w:color w:val="000000"/>
          <w:sz w:val="24"/>
          <w:szCs w:val="24"/>
        </w:rPr>
        <w:t>with a partner for steps 3 and 4.</w:t>
      </w:r>
    </w:p>
    <w:p w:rsidR="00022581" w:rsidRPr="00022581" w:rsidRDefault="00022581" w:rsidP="00B60600">
      <w:pPr>
        <w:numPr>
          <w:ilvl w:val="0"/>
          <w:numId w:val="15"/>
        </w:numPr>
        <w:spacing w:before="60" w:after="0" w:line="240" w:lineRule="auto"/>
        <w:textAlignment w:val="baseline"/>
        <w:rPr>
          <w:rFonts w:ascii="Noto Sans Symbols" w:eastAsia="Times New Roman" w:hAnsi="Noto Sans Symbols" w:cs="Times New Roman"/>
          <w:color w:val="000000"/>
        </w:rPr>
      </w:pPr>
      <w:r w:rsidRPr="00022581">
        <w:rPr>
          <w:rFonts w:ascii="Calibri" w:eastAsia="Times New Roman" w:hAnsi="Calibri" w:cs="Times New Roman"/>
          <w:color w:val="000000"/>
          <w:sz w:val="24"/>
          <w:szCs w:val="24"/>
        </w:rPr>
        <w:t>Allow students to access polygons (e.g., pattern blocks, pictures, cutouts) instead of drawing them.</w:t>
      </w:r>
    </w:p>
    <w:p w:rsidR="005D453F" w:rsidRDefault="005D453F" w:rsidP="00E05F3A">
      <w:pPr>
        <w:spacing w:after="0"/>
        <w:rPr>
          <w:rFonts w:cs="Times New Roman"/>
          <w:sz w:val="24"/>
          <w:szCs w:val="24"/>
        </w:rPr>
      </w:pPr>
    </w:p>
    <w:p w:rsidR="00B60600" w:rsidRPr="00DA02B3" w:rsidRDefault="00B60600" w:rsidP="00B60600">
      <w:pPr>
        <w:spacing w:after="0" w:line="240" w:lineRule="auto"/>
        <w:ind w:right="-180"/>
        <w:rPr>
          <w:rFonts w:cstheme="minorHAnsi"/>
          <w:b/>
          <w:sz w:val="24"/>
          <w:szCs w:val="24"/>
        </w:rPr>
      </w:pPr>
      <w:r w:rsidRPr="00DA02B3">
        <w:rPr>
          <w:rFonts w:cstheme="minorHAnsi"/>
          <w:b/>
          <w:sz w:val="24"/>
          <w:szCs w:val="24"/>
        </w:rPr>
        <w:t>Note: The following pages are intended for classroom use for students as a visual aid to learning.</w:t>
      </w:r>
    </w:p>
    <w:p w:rsidR="00B60600" w:rsidRDefault="00B60600" w:rsidP="00B60600">
      <w:pPr>
        <w:spacing w:after="0"/>
      </w:pPr>
    </w:p>
    <w:p w:rsidR="00B60600" w:rsidRPr="007C3E14" w:rsidRDefault="00B60600" w:rsidP="00B60600">
      <w:pPr>
        <w:spacing w:after="0"/>
      </w:pPr>
      <w:r>
        <w:t>Virginia Department of Education ©2018</w:t>
      </w:r>
    </w:p>
    <w:p w:rsidR="00474BAC" w:rsidRDefault="00474BAC">
      <w:pPr>
        <w:rPr>
          <w:rFonts w:cs="Times New Roman"/>
          <w:sz w:val="24"/>
          <w:szCs w:val="24"/>
        </w:rPr>
      </w:pPr>
      <w:r>
        <w:rPr>
          <w:rFonts w:cs="Times New Roman"/>
          <w:sz w:val="24"/>
          <w:szCs w:val="24"/>
        </w:rPr>
        <w:br w:type="page"/>
      </w:r>
    </w:p>
    <w:p w:rsidR="00022581" w:rsidRPr="00B60600" w:rsidRDefault="00022581" w:rsidP="00B60600">
      <w:pPr>
        <w:spacing w:after="240" w:line="240" w:lineRule="auto"/>
        <w:jc w:val="center"/>
        <w:rPr>
          <w:rFonts w:ascii="Times New Roman" w:eastAsia="Times New Roman" w:hAnsi="Times New Roman" w:cs="Times New Roman"/>
          <w:b/>
          <w:sz w:val="32"/>
          <w:szCs w:val="32"/>
        </w:rPr>
      </w:pPr>
      <w:r w:rsidRPr="00B60600">
        <w:rPr>
          <w:rFonts w:ascii="Calibri" w:eastAsia="Times New Roman" w:hAnsi="Calibri" w:cs="Times New Roman"/>
          <w:b/>
          <w:color w:val="000000"/>
          <w:sz w:val="32"/>
          <w:szCs w:val="32"/>
        </w:rPr>
        <w:lastRenderedPageBreak/>
        <w:t xml:space="preserve">Polygons Exit </w:t>
      </w:r>
      <w:r w:rsidR="00C12279">
        <w:rPr>
          <w:rFonts w:ascii="Calibri" w:eastAsia="Times New Roman" w:hAnsi="Calibri" w:cs="Times New Roman"/>
          <w:b/>
          <w:color w:val="000000"/>
          <w:sz w:val="32"/>
          <w:szCs w:val="32"/>
        </w:rPr>
        <w:t>Ticket</w:t>
      </w:r>
    </w:p>
    <w:p w:rsidR="00022581" w:rsidRPr="00B60600" w:rsidRDefault="00022581" w:rsidP="00B60600">
      <w:pPr>
        <w:tabs>
          <w:tab w:val="left" w:pos="6480"/>
        </w:tabs>
        <w:spacing w:after="240" w:line="240" w:lineRule="auto"/>
        <w:rPr>
          <w:rFonts w:ascii="Times New Roman" w:eastAsia="Times New Roman" w:hAnsi="Times New Roman" w:cs="Times New Roman"/>
          <w:b/>
          <w:sz w:val="24"/>
          <w:szCs w:val="24"/>
        </w:rPr>
      </w:pPr>
      <w:r w:rsidRPr="00B60600">
        <w:rPr>
          <w:rFonts w:ascii="Calibri" w:eastAsia="Times New Roman" w:hAnsi="Calibri" w:cs="Times New Roman"/>
          <w:b/>
          <w:color w:val="000000"/>
          <w:sz w:val="28"/>
          <w:szCs w:val="28"/>
        </w:rPr>
        <w:t>Name: _______________________________</w:t>
      </w:r>
      <w:r w:rsidR="00474BAC" w:rsidRPr="00B60600">
        <w:rPr>
          <w:rFonts w:ascii="Calibri" w:eastAsia="Times New Roman" w:hAnsi="Calibri" w:cs="Times New Roman"/>
          <w:b/>
          <w:color w:val="000000"/>
          <w:sz w:val="28"/>
          <w:szCs w:val="28"/>
        </w:rPr>
        <w:tab/>
      </w:r>
      <w:r w:rsidRPr="00B60600">
        <w:rPr>
          <w:rFonts w:ascii="Calibri" w:eastAsia="Times New Roman" w:hAnsi="Calibri" w:cs="Times New Roman"/>
          <w:b/>
          <w:color w:val="000000"/>
          <w:sz w:val="28"/>
          <w:szCs w:val="28"/>
        </w:rPr>
        <w:t>Date: ______________</w:t>
      </w:r>
    </w:p>
    <w:p w:rsidR="00022581" w:rsidRPr="00C12279" w:rsidRDefault="00022581" w:rsidP="00022581">
      <w:pPr>
        <w:spacing w:line="240" w:lineRule="auto"/>
        <w:rPr>
          <w:rFonts w:ascii="Times New Roman" w:eastAsia="Times New Roman" w:hAnsi="Times New Roman" w:cs="Times New Roman"/>
          <w:sz w:val="24"/>
          <w:szCs w:val="24"/>
        </w:rPr>
      </w:pPr>
      <w:r w:rsidRPr="00B60600">
        <w:rPr>
          <w:rFonts w:ascii="Calibri" w:eastAsia="Times New Roman" w:hAnsi="Calibri" w:cs="Times New Roman"/>
          <w:bCs/>
          <w:color w:val="000000"/>
          <w:sz w:val="24"/>
          <w:szCs w:val="24"/>
        </w:rPr>
        <w:t>Underneath each picture, identify the polygon and name one property.</w:t>
      </w:r>
    </w:p>
    <w:p w:rsidR="00022581" w:rsidRPr="00022581" w:rsidRDefault="00022581" w:rsidP="00022581">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D647ED7" wp14:editId="6362B686">
            <wp:extent cx="1428750" cy="1200150"/>
            <wp:effectExtent l="0" t="0" r="0" b="0"/>
            <wp:docPr id="3" name="Picture 3" descr="https://lh6.googleusercontent.com/k8gRCpRttgfkFr0l3vcpllcqfCuhw0BLxIlTMyXvY0XWBXxUTlKRB81vgjZpCtd16LxmiXmfGjDOHER45JwVkQFeEvegkEBPzdqnUEgx68h0BMNwTJ_RpujWKROJnhvfaqnMz1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k8gRCpRttgfkFr0l3vcpllcqfCuhw0BLxIlTMyXvY0XWBXxUTlKRB81vgjZpCtd16LxmiXmfGjDOHER45JwVkQFeEvegkEBPzdqnUEgx68h0BMNwTJ_RpujWKROJnhvfaqnMz1s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200150"/>
                    </a:xfrm>
                    <a:prstGeom prst="rect">
                      <a:avLst/>
                    </a:prstGeom>
                    <a:noFill/>
                    <a:ln>
                      <a:noFill/>
                    </a:ln>
                  </pic:spPr>
                </pic:pic>
              </a:graphicData>
            </a:graphic>
          </wp:inline>
        </w:drawing>
      </w:r>
    </w:p>
    <w:p w:rsidR="00022581" w:rsidRPr="00022581" w:rsidRDefault="00022581" w:rsidP="00022581">
      <w:pPr>
        <w:spacing w:line="240" w:lineRule="auto"/>
        <w:rPr>
          <w:rFonts w:ascii="Times New Roman" w:eastAsia="Times New Roman" w:hAnsi="Times New Roman" w:cs="Times New Roman"/>
          <w:sz w:val="24"/>
          <w:szCs w:val="24"/>
        </w:rPr>
      </w:pPr>
      <w:r w:rsidRPr="00022581">
        <w:rPr>
          <w:rFonts w:ascii="Calibri" w:eastAsia="Times New Roman" w:hAnsi="Calibri" w:cs="Times New Roman"/>
          <w:color w:val="000000"/>
          <w:sz w:val="24"/>
          <w:szCs w:val="24"/>
        </w:rPr>
        <w:t>Name: _____________________________</w:t>
      </w:r>
    </w:p>
    <w:p w:rsidR="00022581" w:rsidRPr="00022581" w:rsidRDefault="00022581" w:rsidP="00022581">
      <w:pPr>
        <w:spacing w:line="240" w:lineRule="auto"/>
        <w:rPr>
          <w:rFonts w:ascii="Times New Roman" w:eastAsia="Times New Roman" w:hAnsi="Times New Roman" w:cs="Times New Roman"/>
          <w:sz w:val="24"/>
          <w:szCs w:val="24"/>
        </w:rPr>
      </w:pPr>
      <w:r w:rsidRPr="00022581">
        <w:rPr>
          <w:rFonts w:ascii="Calibri" w:eastAsia="Times New Roman" w:hAnsi="Calibri" w:cs="Times New Roman"/>
          <w:color w:val="000000"/>
          <w:sz w:val="24"/>
          <w:szCs w:val="24"/>
        </w:rPr>
        <w:t>Property: ______________________________________________________________________</w:t>
      </w:r>
    </w:p>
    <w:p w:rsidR="00022581" w:rsidRDefault="00022581" w:rsidP="00022581">
      <w:pPr>
        <w:spacing w:after="0" w:line="240" w:lineRule="auto"/>
        <w:rPr>
          <w:rFonts w:ascii="Times New Roman" w:eastAsia="Times New Roman" w:hAnsi="Times New Roman" w:cs="Times New Roman"/>
          <w:sz w:val="24"/>
          <w:szCs w:val="24"/>
        </w:rPr>
      </w:pPr>
    </w:p>
    <w:p w:rsidR="00022581" w:rsidRPr="00022581" w:rsidRDefault="00022581" w:rsidP="00022581">
      <w:pPr>
        <w:spacing w:after="0" w:line="240" w:lineRule="auto"/>
        <w:rPr>
          <w:rFonts w:ascii="Times New Roman" w:eastAsia="Times New Roman" w:hAnsi="Times New Roman" w:cs="Times New Roman"/>
          <w:sz w:val="24"/>
          <w:szCs w:val="24"/>
        </w:rPr>
      </w:pPr>
    </w:p>
    <w:p w:rsidR="00022581" w:rsidRPr="00022581" w:rsidRDefault="00022581" w:rsidP="00022581">
      <w:pPr>
        <w:spacing w:line="240" w:lineRule="auto"/>
        <w:rPr>
          <w:rFonts w:ascii="Times New Roman" w:eastAsia="Times New Roman" w:hAnsi="Times New Roman" w:cs="Times New Roman"/>
          <w:sz w:val="24"/>
          <w:szCs w:val="24"/>
        </w:rPr>
      </w:pPr>
      <w:r>
        <w:rPr>
          <w:rFonts w:ascii="Calibri" w:eastAsia="Times New Roman" w:hAnsi="Calibri" w:cs="Times New Roman"/>
          <w:noProof/>
          <w:color w:val="000000"/>
          <w:sz w:val="24"/>
          <w:szCs w:val="24"/>
        </w:rPr>
        <w:drawing>
          <wp:inline distT="0" distB="0" distL="0" distR="0">
            <wp:extent cx="1295400" cy="1219200"/>
            <wp:effectExtent l="0" t="0" r="0" b="0"/>
            <wp:docPr id="2" name="Picture 2" descr="https://lh5.googleusercontent.com/H1KH8f5gxxvpCjV-dGLRZPC4XbTyz0ZUbYVzL6PCr-DxG2Yx5xHjMO6v2dhc8h9HEJjTUyIZVnWD2k1oFxZ8fvacbJ3Ygi7llL5di2UsAUqX9qJTd0k76MyWXqzd8GR49ABtzt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H1KH8f5gxxvpCjV-dGLRZPC4XbTyz0ZUbYVzL6PCr-DxG2Yx5xHjMO6v2dhc8h9HEJjTUyIZVnWD2k1oFxZ8fvacbJ3Ygi7llL5di2UsAUqX9qJTd0k76MyWXqzd8GR49ABtztg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0" cy="1219200"/>
                    </a:xfrm>
                    <a:prstGeom prst="rect">
                      <a:avLst/>
                    </a:prstGeom>
                    <a:noFill/>
                    <a:ln>
                      <a:noFill/>
                    </a:ln>
                  </pic:spPr>
                </pic:pic>
              </a:graphicData>
            </a:graphic>
          </wp:inline>
        </w:drawing>
      </w:r>
    </w:p>
    <w:p w:rsidR="00022581" w:rsidRPr="00022581" w:rsidRDefault="00022581" w:rsidP="00022581">
      <w:pPr>
        <w:spacing w:line="240" w:lineRule="auto"/>
        <w:rPr>
          <w:rFonts w:ascii="Times New Roman" w:eastAsia="Times New Roman" w:hAnsi="Times New Roman" w:cs="Times New Roman"/>
          <w:sz w:val="24"/>
          <w:szCs w:val="24"/>
        </w:rPr>
      </w:pPr>
      <w:r w:rsidRPr="00022581">
        <w:rPr>
          <w:rFonts w:ascii="Calibri" w:eastAsia="Times New Roman" w:hAnsi="Calibri" w:cs="Times New Roman"/>
          <w:color w:val="000000"/>
          <w:sz w:val="24"/>
          <w:szCs w:val="24"/>
        </w:rPr>
        <w:t>Name: _______________________________</w:t>
      </w:r>
    </w:p>
    <w:p w:rsidR="00022581" w:rsidRPr="00022581" w:rsidRDefault="00022581" w:rsidP="00022581">
      <w:pPr>
        <w:spacing w:line="240" w:lineRule="auto"/>
        <w:rPr>
          <w:rFonts w:ascii="Times New Roman" w:eastAsia="Times New Roman" w:hAnsi="Times New Roman" w:cs="Times New Roman"/>
          <w:sz w:val="24"/>
          <w:szCs w:val="24"/>
        </w:rPr>
      </w:pPr>
      <w:r w:rsidRPr="00022581">
        <w:rPr>
          <w:rFonts w:ascii="Calibri" w:eastAsia="Times New Roman" w:hAnsi="Calibri" w:cs="Times New Roman"/>
          <w:color w:val="000000"/>
          <w:sz w:val="24"/>
          <w:szCs w:val="24"/>
        </w:rPr>
        <w:t>Property: ______________________________________________________________________</w:t>
      </w:r>
    </w:p>
    <w:p w:rsidR="00022581" w:rsidRDefault="00022581" w:rsidP="00022581">
      <w:pPr>
        <w:spacing w:after="0" w:line="240" w:lineRule="auto"/>
        <w:rPr>
          <w:rFonts w:ascii="Times New Roman" w:eastAsia="Times New Roman" w:hAnsi="Times New Roman" w:cs="Times New Roman"/>
          <w:sz w:val="24"/>
          <w:szCs w:val="24"/>
        </w:rPr>
      </w:pPr>
    </w:p>
    <w:p w:rsidR="00022581" w:rsidRPr="00022581" w:rsidRDefault="00022581" w:rsidP="00022581">
      <w:pPr>
        <w:spacing w:after="0" w:line="240" w:lineRule="auto"/>
        <w:rPr>
          <w:rFonts w:ascii="Times New Roman" w:eastAsia="Times New Roman" w:hAnsi="Times New Roman" w:cs="Times New Roman"/>
          <w:sz w:val="24"/>
          <w:szCs w:val="24"/>
        </w:rPr>
      </w:pPr>
    </w:p>
    <w:p w:rsidR="00022581" w:rsidRPr="00022581" w:rsidRDefault="00022581" w:rsidP="00022581">
      <w:pPr>
        <w:spacing w:line="240" w:lineRule="auto"/>
        <w:rPr>
          <w:rFonts w:ascii="Times New Roman" w:eastAsia="Times New Roman" w:hAnsi="Times New Roman" w:cs="Times New Roman"/>
          <w:sz w:val="24"/>
          <w:szCs w:val="24"/>
        </w:rPr>
      </w:pPr>
      <w:r>
        <w:rPr>
          <w:rFonts w:ascii="Calibri" w:eastAsia="Times New Roman" w:hAnsi="Calibri" w:cs="Times New Roman"/>
          <w:noProof/>
          <w:color w:val="000000"/>
          <w:sz w:val="24"/>
          <w:szCs w:val="24"/>
        </w:rPr>
        <w:drawing>
          <wp:inline distT="0" distB="0" distL="0" distR="0">
            <wp:extent cx="1314450" cy="942975"/>
            <wp:effectExtent l="0" t="0" r="0" b="9525"/>
            <wp:docPr id="1" name="Picture 1" descr="https://docs.google.com/a/nortoncityschools.org/drawings/d/s22U618HzFKbLzD11a-bdSQ/image?w=138&amp;h=99&amp;rev=4&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ocs.google.com/a/nortoncityschools.org/drawings/d/s22U618HzFKbLzD11a-bdSQ/image?w=138&amp;h=99&amp;rev=4&amp;ac=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4450" cy="942975"/>
                    </a:xfrm>
                    <a:prstGeom prst="rect">
                      <a:avLst/>
                    </a:prstGeom>
                    <a:noFill/>
                    <a:ln>
                      <a:noFill/>
                    </a:ln>
                  </pic:spPr>
                </pic:pic>
              </a:graphicData>
            </a:graphic>
          </wp:inline>
        </w:drawing>
      </w:r>
    </w:p>
    <w:p w:rsidR="00022581" w:rsidRPr="00022581" w:rsidRDefault="00022581" w:rsidP="00022581">
      <w:pPr>
        <w:spacing w:line="240" w:lineRule="auto"/>
        <w:rPr>
          <w:rFonts w:ascii="Times New Roman" w:eastAsia="Times New Roman" w:hAnsi="Times New Roman" w:cs="Times New Roman"/>
          <w:sz w:val="24"/>
          <w:szCs w:val="24"/>
        </w:rPr>
      </w:pPr>
      <w:r w:rsidRPr="00022581">
        <w:rPr>
          <w:rFonts w:ascii="Calibri" w:eastAsia="Times New Roman" w:hAnsi="Calibri" w:cs="Times New Roman"/>
          <w:color w:val="000000"/>
          <w:sz w:val="24"/>
          <w:szCs w:val="24"/>
        </w:rPr>
        <w:t>Name: _______________________________</w:t>
      </w:r>
    </w:p>
    <w:p w:rsidR="00022581" w:rsidRPr="00022581" w:rsidRDefault="00022581" w:rsidP="00022581">
      <w:pPr>
        <w:spacing w:line="240" w:lineRule="auto"/>
        <w:rPr>
          <w:rFonts w:ascii="Times New Roman" w:eastAsia="Times New Roman" w:hAnsi="Times New Roman" w:cs="Times New Roman"/>
          <w:sz w:val="24"/>
          <w:szCs w:val="24"/>
        </w:rPr>
      </w:pPr>
      <w:r w:rsidRPr="00022581">
        <w:rPr>
          <w:rFonts w:ascii="Calibri" w:eastAsia="Times New Roman" w:hAnsi="Calibri" w:cs="Times New Roman"/>
          <w:color w:val="000000"/>
          <w:sz w:val="24"/>
          <w:szCs w:val="24"/>
        </w:rPr>
        <w:t>Property: ______________________________________________________________________</w:t>
      </w:r>
      <w:bookmarkStart w:id="0" w:name="_GoBack"/>
      <w:bookmarkEnd w:id="0"/>
    </w:p>
    <w:p w:rsidR="00022581" w:rsidRPr="007F0621" w:rsidRDefault="00022581" w:rsidP="00E05F3A">
      <w:pPr>
        <w:spacing w:after="0"/>
        <w:rPr>
          <w:rFonts w:cs="Times New Roman"/>
          <w:sz w:val="24"/>
          <w:szCs w:val="24"/>
        </w:rPr>
      </w:pPr>
    </w:p>
    <w:sectPr w:rsidR="00022581" w:rsidRPr="007F0621" w:rsidSect="00B60600">
      <w:headerReference w:type="default" r:id="rId11"/>
      <w:footerReference w:type="default" r:id="rId12"/>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B9E" w:rsidRDefault="00742B9E" w:rsidP="00220A40">
      <w:pPr>
        <w:spacing w:after="0" w:line="240" w:lineRule="auto"/>
      </w:pPr>
      <w:r>
        <w:separator/>
      </w:r>
    </w:p>
  </w:endnote>
  <w:endnote w:type="continuationSeparator" w:id="0">
    <w:p w:rsidR="00742B9E" w:rsidRDefault="00742B9E"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panose1 w:val="00000000000000000000"/>
    <w:charset w:val="00"/>
    <w:family w:val="roman"/>
    <w:notTrueType/>
    <w:pitch w:val="default"/>
  </w:font>
  <w:font w:name="Courier">
    <w:panose1 w:val="02070409020205020404"/>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415445"/>
      <w:docPartObj>
        <w:docPartGallery w:val="Page Numbers (Bottom of Page)"/>
        <w:docPartUnique/>
      </w:docPartObj>
    </w:sdtPr>
    <w:sdtEndPr>
      <w:rPr>
        <w:noProof/>
      </w:rPr>
    </w:sdtEndPr>
    <w:sdtContent>
      <w:p w:rsidR="00D72A3D" w:rsidRPr="00B60600" w:rsidRDefault="00B60600" w:rsidP="00B60600">
        <w:pPr>
          <w:pStyle w:val="Footer"/>
          <w:tabs>
            <w:tab w:val="clear" w:pos="9360"/>
            <w:tab w:val="right" w:pos="9630"/>
          </w:tabs>
          <w:ind w:right="-180"/>
        </w:pPr>
        <w:r>
          <w:t>Virginia Department of Education ©2018</w:t>
        </w:r>
        <w:r>
          <w:tab/>
        </w:r>
        <w:r>
          <w:tab/>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B9E" w:rsidRDefault="00742B9E" w:rsidP="00220A40">
      <w:pPr>
        <w:spacing w:after="0" w:line="240" w:lineRule="auto"/>
      </w:pPr>
      <w:r>
        <w:separator/>
      </w:r>
    </w:p>
  </w:footnote>
  <w:footnote w:type="continuationSeparator" w:id="0">
    <w:p w:rsidR="00742B9E" w:rsidRDefault="00742B9E"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600" w:rsidRDefault="00B60600" w:rsidP="00B60600">
    <w:pPr>
      <w:pStyle w:val="Header"/>
      <w:contextualSpacing/>
      <w:rPr>
        <w:i/>
      </w:rPr>
    </w:pPr>
    <w:r w:rsidRPr="00F91223">
      <w:rPr>
        <w:i/>
      </w:rPr>
      <w:t xml:space="preserve">Mathematics </w:t>
    </w:r>
    <w:r>
      <w:rPr>
        <w:i/>
      </w:rPr>
      <w:t xml:space="preserve">Instructional Plan – </w:t>
    </w:r>
    <w:r w:rsidRPr="00F91223">
      <w:rPr>
        <w:i/>
      </w:rPr>
      <w:t>Grade Three</w:t>
    </w:r>
  </w:p>
  <w:p w:rsidR="00474BAC" w:rsidRPr="00B60600" w:rsidRDefault="00474BAC" w:rsidP="00B606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 w15:restartNumberingAfterBreak="0">
    <w:nsid w:val="07B30A01"/>
    <w:multiLevelType w:val="multilevel"/>
    <w:tmpl w:val="8AAA296A"/>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
      <w:lvlJc w:val="left"/>
      <w:pPr>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590131"/>
    <w:multiLevelType w:val="multilevel"/>
    <w:tmpl w:val="3BAED69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FE62C3"/>
    <w:multiLevelType w:val="multilevel"/>
    <w:tmpl w:val="915AA85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3E4791"/>
    <w:multiLevelType w:val="multilevel"/>
    <w:tmpl w:val="437EC6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4"/>
        <w:szCs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7" w15:restartNumberingAfterBreak="0">
    <w:nsid w:val="2DB24CCC"/>
    <w:multiLevelType w:val="multilevel"/>
    <w:tmpl w:val="EB2A5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676C8D"/>
    <w:multiLevelType w:val="hybridMultilevel"/>
    <w:tmpl w:val="F3E2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431549"/>
    <w:multiLevelType w:val="multilevel"/>
    <w:tmpl w:val="355C7DAE"/>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BF14FA"/>
    <w:multiLevelType w:val="multilevel"/>
    <w:tmpl w:val="9D6EF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4"/>
        <w:szCs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FF0301"/>
    <w:multiLevelType w:val="hybridMultilevel"/>
    <w:tmpl w:val="DBCEFC24"/>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15:restartNumberingAfterBreak="0">
    <w:nsid w:val="76AF57F2"/>
    <w:multiLevelType w:val="hybridMultilevel"/>
    <w:tmpl w:val="880CAF28"/>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7E71DD4"/>
    <w:multiLevelType w:val="hybridMultilevel"/>
    <w:tmpl w:val="D532745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8"/>
  </w:num>
  <w:num w:numId="4">
    <w:abstractNumId w:val="13"/>
  </w:num>
  <w:num w:numId="5">
    <w:abstractNumId w:val="14"/>
  </w:num>
  <w:num w:numId="6">
    <w:abstractNumId w:val="0"/>
  </w:num>
  <w:num w:numId="7">
    <w:abstractNumId w:val="9"/>
  </w:num>
  <w:num w:numId="8">
    <w:abstractNumId w:val="1"/>
  </w:num>
  <w:num w:numId="9">
    <w:abstractNumId w:val="7"/>
  </w:num>
  <w:num w:numId="10">
    <w:abstractNumId w:val="10"/>
  </w:num>
  <w:num w:numId="11">
    <w:abstractNumId w:val="10"/>
    <w:lvlOverride w:ilvl="0">
      <w:lvl w:ilvl="0">
        <w:start w:val="1"/>
        <w:numFmt w:val="bullet"/>
        <w:lvlText w:val=""/>
        <w:lvlJc w:val="left"/>
        <w:pPr>
          <w:tabs>
            <w:tab w:val="num" w:pos="720"/>
          </w:tabs>
          <w:ind w:left="720" w:hanging="360"/>
        </w:pPr>
        <w:rPr>
          <w:rFonts w:ascii="Symbol" w:hAnsi="Symbol" w:hint="default"/>
          <w:sz w:val="24"/>
          <w:szCs w:val="24"/>
        </w:rPr>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12">
    <w:abstractNumId w:val="5"/>
  </w:num>
  <w:num w:numId="13">
    <w:abstractNumId w:val="11"/>
  </w:num>
  <w:num w:numId="14">
    <w:abstractNumId w:val="2"/>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D1"/>
    <w:rsid w:val="00022581"/>
    <w:rsid w:val="00075B63"/>
    <w:rsid w:val="000906FC"/>
    <w:rsid w:val="000D5A2B"/>
    <w:rsid w:val="000E0416"/>
    <w:rsid w:val="000E40B0"/>
    <w:rsid w:val="00132559"/>
    <w:rsid w:val="00196BD1"/>
    <w:rsid w:val="00197F09"/>
    <w:rsid w:val="001C1985"/>
    <w:rsid w:val="00220A40"/>
    <w:rsid w:val="00266483"/>
    <w:rsid w:val="002E277C"/>
    <w:rsid w:val="00381C1B"/>
    <w:rsid w:val="003C048F"/>
    <w:rsid w:val="004131F4"/>
    <w:rsid w:val="004203F5"/>
    <w:rsid w:val="00474BAC"/>
    <w:rsid w:val="00477E91"/>
    <w:rsid w:val="004859BB"/>
    <w:rsid w:val="004A219B"/>
    <w:rsid w:val="004E5B8D"/>
    <w:rsid w:val="00521E66"/>
    <w:rsid w:val="00551EFD"/>
    <w:rsid w:val="00567BB3"/>
    <w:rsid w:val="00597682"/>
    <w:rsid w:val="005B0C51"/>
    <w:rsid w:val="005C02F4"/>
    <w:rsid w:val="005D453F"/>
    <w:rsid w:val="006B0124"/>
    <w:rsid w:val="006C13B5"/>
    <w:rsid w:val="00742B9E"/>
    <w:rsid w:val="007B34F4"/>
    <w:rsid w:val="007B4FD5"/>
    <w:rsid w:val="007E41D5"/>
    <w:rsid w:val="007F0621"/>
    <w:rsid w:val="008035E5"/>
    <w:rsid w:val="0081775F"/>
    <w:rsid w:val="00822CAE"/>
    <w:rsid w:val="00932BC8"/>
    <w:rsid w:val="009D1D59"/>
    <w:rsid w:val="00A12A49"/>
    <w:rsid w:val="00A20131"/>
    <w:rsid w:val="00A756D3"/>
    <w:rsid w:val="00AA57E5"/>
    <w:rsid w:val="00AF58F3"/>
    <w:rsid w:val="00B26237"/>
    <w:rsid w:val="00B60600"/>
    <w:rsid w:val="00C12279"/>
    <w:rsid w:val="00C21E8C"/>
    <w:rsid w:val="00C30C40"/>
    <w:rsid w:val="00C618CC"/>
    <w:rsid w:val="00C674C5"/>
    <w:rsid w:val="00C73471"/>
    <w:rsid w:val="00C73838"/>
    <w:rsid w:val="00CB679E"/>
    <w:rsid w:val="00CD40C0"/>
    <w:rsid w:val="00D453E6"/>
    <w:rsid w:val="00D72A3D"/>
    <w:rsid w:val="00D94802"/>
    <w:rsid w:val="00DA76EF"/>
    <w:rsid w:val="00DE670F"/>
    <w:rsid w:val="00E05F3A"/>
    <w:rsid w:val="00E24E7E"/>
    <w:rsid w:val="00E26312"/>
    <w:rsid w:val="00E71C8F"/>
    <w:rsid w:val="00F441BA"/>
    <w:rsid w:val="00F51728"/>
    <w:rsid w:val="00F8496B"/>
    <w:rsid w:val="00F940D1"/>
    <w:rsid w:val="00F94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EE077"/>
  <w15:docId w15:val="{8FE38984-8179-416B-A7CD-57D43FB25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220A40"/>
    <w:pPr>
      <w:outlineLvl w:val="0"/>
    </w:pPr>
    <w:rPr>
      <w:rFonts w:ascii="Times New Roman" w:hAnsi="Times New Roman" w:cs="Times New Roman"/>
    </w:rPr>
  </w:style>
  <w:style w:type="paragraph" w:styleId="Heading2">
    <w:name w:val="heading 2"/>
    <w:basedOn w:val="Normal"/>
    <w:next w:val="Normal"/>
    <w:link w:val="Heading2Char"/>
    <w:uiPriority w:val="9"/>
    <w:unhideWhenUsed/>
    <w:qFormat/>
    <w:rsid w:val="00B60600"/>
    <w:pPr>
      <w:spacing w:before="100" w:after="0" w:line="240" w:lineRule="auto"/>
      <w:ind w:left="2160" w:hanging="2160"/>
      <w:outlineLvl w:val="1"/>
    </w:pPr>
    <w:rPr>
      <w:rFonts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B60600"/>
    <w:rPr>
      <w:rFonts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character" w:customStyle="1" w:styleId="apple-tab-span">
    <w:name w:val="apple-tab-span"/>
    <w:basedOn w:val="DefaultParagraphFont"/>
    <w:rsid w:val="00DA76EF"/>
  </w:style>
  <w:style w:type="paragraph" w:styleId="NormalWeb">
    <w:name w:val="Normal (Web)"/>
    <w:basedOn w:val="Normal"/>
    <w:uiPriority w:val="99"/>
    <w:unhideWhenUsed/>
    <w:rsid w:val="000225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51761">
      <w:bodyDiv w:val="1"/>
      <w:marLeft w:val="0"/>
      <w:marRight w:val="0"/>
      <w:marTop w:val="0"/>
      <w:marBottom w:val="0"/>
      <w:divBdr>
        <w:top w:val="none" w:sz="0" w:space="0" w:color="auto"/>
        <w:left w:val="none" w:sz="0" w:space="0" w:color="auto"/>
        <w:bottom w:val="none" w:sz="0" w:space="0" w:color="auto"/>
        <w:right w:val="none" w:sz="0" w:space="0" w:color="auto"/>
      </w:divBdr>
    </w:div>
    <w:div w:id="346561922">
      <w:bodyDiv w:val="1"/>
      <w:marLeft w:val="0"/>
      <w:marRight w:val="0"/>
      <w:marTop w:val="0"/>
      <w:marBottom w:val="0"/>
      <w:divBdr>
        <w:top w:val="none" w:sz="0" w:space="0" w:color="auto"/>
        <w:left w:val="none" w:sz="0" w:space="0" w:color="auto"/>
        <w:bottom w:val="none" w:sz="0" w:space="0" w:color="auto"/>
        <w:right w:val="none" w:sz="0" w:space="0" w:color="auto"/>
      </w:divBdr>
    </w:div>
    <w:div w:id="1197234199">
      <w:bodyDiv w:val="1"/>
      <w:marLeft w:val="0"/>
      <w:marRight w:val="0"/>
      <w:marTop w:val="0"/>
      <w:marBottom w:val="0"/>
      <w:divBdr>
        <w:top w:val="none" w:sz="0" w:space="0" w:color="auto"/>
        <w:left w:val="none" w:sz="0" w:space="0" w:color="auto"/>
        <w:bottom w:val="none" w:sz="0" w:space="0" w:color="auto"/>
        <w:right w:val="none" w:sz="0" w:space="0" w:color="auto"/>
      </w:divBdr>
    </w:div>
    <w:div w:id="1736970615">
      <w:bodyDiv w:val="1"/>
      <w:marLeft w:val="0"/>
      <w:marRight w:val="0"/>
      <w:marTop w:val="0"/>
      <w:marBottom w:val="0"/>
      <w:divBdr>
        <w:top w:val="none" w:sz="0" w:space="0" w:color="auto"/>
        <w:left w:val="none" w:sz="0" w:space="0" w:color="auto"/>
        <w:bottom w:val="none" w:sz="0" w:space="0" w:color="auto"/>
        <w:right w:val="none" w:sz="0" w:space="0" w:color="auto"/>
      </w:divBdr>
    </w:div>
    <w:div w:id="1986929522">
      <w:bodyDiv w:val="1"/>
      <w:marLeft w:val="0"/>
      <w:marRight w:val="0"/>
      <w:marTop w:val="0"/>
      <w:marBottom w:val="0"/>
      <w:divBdr>
        <w:top w:val="none" w:sz="0" w:space="0" w:color="auto"/>
        <w:left w:val="none" w:sz="0" w:space="0" w:color="auto"/>
        <w:bottom w:val="none" w:sz="0" w:space="0" w:color="auto"/>
        <w:right w:val="none" w:sz="0" w:space="0" w:color="auto"/>
      </w:divBdr>
    </w:div>
    <w:div w:id="205110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2311F-4C4E-48B3-946E-4E43E821C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733</Words>
  <Characters>4182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3.12ab polygons galore</vt:lpstr>
    </vt:vector>
  </TitlesOfParts>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3.12ab polygons galore</dc:title>
  <dc:subject>mathematics</dc:subject>
  <dc:creator>VDOE</dc:creator>
  <cp:lastModifiedBy>Delozier, Debra (DOE)</cp:lastModifiedBy>
  <cp:revision>5</cp:revision>
  <cp:lastPrinted>2010-05-07T13:49:00Z</cp:lastPrinted>
  <dcterms:created xsi:type="dcterms:W3CDTF">2018-02-24T22:42:00Z</dcterms:created>
  <dcterms:modified xsi:type="dcterms:W3CDTF">2018-07-09T19:00:00Z</dcterms:modified>
</cp:coreProperties>
</file>