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516" w:rsidRDefault="00246516" w:rsidP="00246516">
      <w:pPr>
        <w:pStyle w:val="Header"/>
        <w:contextualSpacing/>
        <w:rPr>
          <w:i/>
        </w:rPr>
      </w:pPr>
      <w:r w:rsidRPr="00F91223">
        <w:rPr>
          <w:i/>
        </w:rPr>
        <w:t xml:space="preserve">Mathematics </w:t>
      </w:r>
      <w:r>
        <w:rPr>
          <w:i/>
        </w:rPr>
        <w:t xml:space="preserve">Instructional Plan – </w:t>
      </w:r>
      <w:r w:rsidRPr="00F91223">
        <w:rPr>
          <w:i/>
        </w:rPr>
        <w:t>Grade Three</w:t>
      </w:r>
    </w:p>
    <w:p w:rsidR="00246516" w:rsidRPr="00C5708C" w:rsidRDefault="00246516" w:rsidP="00246516">
      <w:pPr>
        <w:pStyle w:val="Header"/>
      </w:pPr>
    </w:p>
    <w:p w:rsidR="00196BD1" w:rsidRPr="00246516" w:rsidRDefault="006F2B14" w:rsidP="007F0621">
      <w:pPr>
        <w:pStyle w:val="Heading1"/>
        <w:rPr>
          <w:rFonts w:asciiTheme="minorHAnsi" w:hAnsiTheme="minorHAnsi"/>
          <w:color w:val="1F497D" w:themeColor="text2"/>
          <w:sz w:val="48"/>
        </w:rPr>
      </w:pPr>
      <w:r w:rsidRPr="00246516">
        <w:rPr>
          <w:rFonts w:asciiTheme="minorHAnsi" w:hAnsiTheme="minorHAnsi"/>
          <w:color w:val="1F497D" w:themeColor="text2"/>
          <w:sz w:val="48"/>
        </w:rPr>
        <w:t>What’s the Temperature Now?</w:t>
      </w:r>
    </w:p>
    <w:p w:rsidR="00AA6133" w:rsidRDefault="004A219B" w:rsidP="00246516">
      <w:pPr>
        <w:tabs>
          <w:tab w:val="left" w:pos="2160"/>
        </w:tabs>
        <w:spacing w:before="120" w:after="0" w:line="240" w:lineRule="auto"/>
        <w:rPr>
          <w:rFonts w:cs="Times New Roman"/>
          <w:sz w:val="24"/>
          <w:szCs w:val="24"/>
        </w:rPr>
      </w:pPr>
      <w:r w:rsidRPr="00246516">
        <w:rPr>
          <w:rStyle w:val="Heading2Char"/>
        </w:rPr>
        <w:t>Strand</w:t>
      </w:r>
      <w:r w:rsidR="00822CAE" w:rsidRPr="00246516">
        <w:rPr>
          <w:rStyle w:val="Heading2Char"/>
        </w:rPr>
        <w:t>:</w:t>
      </w:r>
      <w:r w:rsidRPr="007F0621">
        <w:rPr>
          <w:rFonts w:cs="Times New Roman"/>
          <w:b/>
          <w:sz w:val="24"/>
          <w:szCs w:val="24"/>
        </w:rPr>
        <w:tab/>
      </w:r>
      <w:r w:rsidR="009B4999">
        <w:rPr>
          <w:rFonts w:cs="Times New Roman"/>
          <w:sz w:val="24"/>
          <w:szCs w:val="24"/>
        </w:rPr>
        <w:t>Measurement</w:t>
      </w:r>
      <w:r w:rsidR="00643825">
        <w:rPr>
          <w:rFonts w:cs="Times New Roman"/>
          <w:sz w:val="24"/>
          <w:szCs w:val="24"/>
        </w:rPr>
        <w:t xml:space="preserve"> and Geometry</w:t>
      </w:r>
    </w:p>
    <w:p w:rsidR="00196BD1" w:rsidRPr="007F0621" w:rsidRDefault="008035E5" w:rsidP="00246516">
      <w:pPr>
        <w:tabs>
          <w:tab w:val="left" w:pos="2160"/>
        </w:tabs>
        <w:spacing w:before="100" w:after="0" w:line="240" w:lineRule="auto"/>
        <w:rPr>
          <w:rFonts w:cs="Times New Roman"/>
          <w:sz w:val="24"/>
          <w:szCs w:val="24"/>
        </w:rPr>
      </w:pPr>
      <w:r w:rsidRPr="00246516">
        <w:rPr>
          <w:rStyle w:val="Heading2Char"/>
        </w:rPr>
        <w:t>Topic</w:t>
      </w:r>
      <w:r w:rsidR="00822CAE" w:rsidRPr="00246516">
        <w:rPr>
          <w:rStyle w:val="Heading2Char"/>
        </w:rPr>
        <w:t>:</w:t>
      </w:r>
      <w:r w:rsidRPr="007F0621">
        <w:rPr>
          <w:rFonts w:cs="Times New Roman"/>
          <w:b/>
          <w:sz w:val="24"/>
          <w:szCs w:val="24"/>
        </w:rPr>
        <w:tab/>
      </w:r>
      <w:r w:rsidR="009B4999">
        <w:rPr>
          <w:rFonts w:cs="Times New Roman"/>
          <w:sz w:val="24"/>
          <w:szCs w:val="24"/>
        </w:rPr>
        <w:t>Reading temperatures</w:t>
      </w:r>
    </w:p>
    <w:p w:rsidR="00196BD1" w:rsidRPr="007F0621" w:rsidRDefault="00196BD1" w:rsidP="00246516">
      <w:pPr>
        <w:tabs>
          <w:tab w:val="left" w:pos="2160"/>
        </w:tabs>
        <w:spacing w:before="100" w:after="0" w:line="240" w:lineRule="auto"/>
        <w:ind w:left="2700" w:hanging="2700"/>
        <w:rPr>
          <w:rFonts w:cs="Times New Roman"/>
          <w:sz w:val="24"/>
          <w:szCs w:val="24"/>
        </w:rPr>
      </w:pPr>
      <w:r w:rsidRPr="00246516">
        <w:rPr>
          <w:rStyle w:val="Heading2Char"/>
        </w:rPr>
        <w:t>Primary SOL</w:t>
      </w:r>
      <w:r w:rsidR="00822CAE" w:rsidRPr="00246516">
        <w:rPr>
          <w:rStyle w:val="Heading2Char"/>
        </w:rPr>
        <w:t>:</w:t>
      </w:r>
      <w:r w:rsidRPr="007F0621">
        <w:rPr>
          <w:rFonts w:cs="Times New Roman"/>
          <w:b/>
          <w:sz w:val="24"/>
          <w:szCs w:val="24"/>
        </w:rPr>
        <w:tab/>
      </w:r>
      <w:r w:rsidR="009B4999" w:rsidRPr="009B4999">
        <w:rPr>
          <w:rFonts w:cs="Times New Roman"/>
          <w:sz w:val="24"/>
          <w:szCs w:val="24"/>
        </w:rPr>
        <w:t>3.</w:t>
      </w:r>
      <w:r w:rsidR="00527838" w:rsidRPr="009B4999">
        <w:rPr>
          <w:rFonts w:cs="Times New Roman"/>
          <w:sz w:val="24"/>
          <w:szCs w:val="24"/>
        </w:rPr>
        <w:t>10</w:t>
      </w:r>
      <w:r w:rsidR="00527838">
        <w:rPr>
          <w:rFonts w:cs="Times New Roman"/>
          <w:sz w:val="24"/>
          <w:szCs w:val="24"/>
        </w:rPr>
        <w:tab/>
      </w:r>
      <w:proofErr w:type="gramStart"/>
      <w:r w:rsidR="009B4999" w:rsidRPr="00643825">
        <w:rPr>
          <w:sz w:val="24"/>
          <w:szCs w:val="24"/>
        </w:rPr>
        <w:t>The</w:t>
      </w:r>
      <w:proofErr w:type="gramEnd"/>
      <w:r w:rsidR="009B4999" w:rsidRPr="00643825">
        <w:rPr>
          <w:sz w:val="24"/>
          <w:szCs w:val="24"/>
        </w:rPr>
        <w:t xml:space="preserve"> student will read temperature to the nearest degree.</w:t>
      </w:r>
    </w:p>
    <w:p w:rsidR="00196BD1" w:rsidRPr="007F0621" w:rsidRDefault="00EF5388" w:rsidP="00246516">
      <w:pPr>
        <w:spacing w:before="100" w:after="0" w:line="240" w:lineRule="auto"/>
        <w:ind w:left="2160" w:hanging="2160"/>
        <w:rPr>
          <w:rFonts w:cs="Times New Roman"/>
          <w:sz w:val="24"/>
          <w:szCs w:val="24"/>
        </w:rPr>
      </w:pPr>
      <w:r w:rsidRPr="00246516">
        <w:rPr>
          <w:rStyle w:val="Heading2Char"/>
        </w:rPr>
        <w:t>Related SOL:</w:t>
      </w:r>
      <w:r>
        <w:rPr>
          <w:rFonts w:cs="Times New Roman"/>
          <w:b/>
          <w:sz w:val="24"/>
          <w:szCs w:val="24"/>
        </w:rPr>
        <w:tab/>
      </w:r>
      <w:r w:rsidRPr="00EF5388">
        <w:rPr>
          <w:rFonts w:cs="Times New Roman"/>
          <w:sz w:val="24"/>
          <w:szCs w:val="24"/>
        </w:rPr>
        <w:t>3.15 a, b</w:t>
      </w:r>
      <w:r w:rsidR="00196BD1" w:rsidRPr="007F0621">
        <w:rPr>
          <w:rFonts w:cs="Times New Roman"/>
          <w:b/>
          <w:sz w:val="24"/>
          <w:szCs w:val="24"/>
        </w:rPr>
        <w:tab/>
      </w:r>
    </w:p>
    <w:p w:rsidR="003C048F" w:rsidRDefault="001C1985" w:rsidP="00246516">
      <w:pPr>
        <w:pStyle w:val="Heading2"/>
      </w:pPr>
      <w:r w:rsidRPr="007F0621">
        <w:t xml:space="preserve">Materials </w:t>
      </w:r>
    </w:p>
    <w:p w:rsidR="009B4999" w:rsidRPr="00643825" w:rsidRDefault="00474EA5" w:rsidP="00246516">
      <w:pPr>
        <w:pStyle w:val="ListParagraph"/>
        <w:numPr>
          <w:ilvl w:val="0"/>
          <w:numId w:val="10"/>
        </w:numPr>
        <w:spacing w:before="60" w:after="0" w:line="240" w:lineRule="auto"/>
        <w:contextualSpacing w:val="0"/>
        <w:rPr>
          <w:sz w:val="24"/>
          <w:szCs w:val="24"/>
        </w:rPr>
      </w:pPr>
      <w:r w:rsidRPr="00643825">
        <w:rPr>
          <w:sz w:val="24"/>
          <w:szCs w:val="24"/>
        </w:rPr>
        <w:t>Outdoor thermometer that reads to the nearest degree Fahrenheit</w:t>
      </w:r>
      <w:r w:rsidR="006F2B14" w:rsidRPr="00643825">
        <w:rPr>
          <w:sz w:val="24"/>
          <w:szCs w:val="24"/>
        </w:rPr>
        <w:t>/Celsius</w:t>
      </w:r>
    </w:p>
    <w:p w:rsidR="00913F46" w:rsidRPr="00643825" w:rsidRDefault="00913F46" w:rsidP="00913F46">
      <w:pPr>
        <w:pStyle w:val="ListParagraph"/>
        <w:numPr>
          <w:ilvl w:val="0"/>
          <w:numId w:val="10"/>
        </w:numPr>
        <w:spacing w:after="0" w:line="240" w:lineRule="auto"/>
        <w:contextualSpacing w:val="0"/>
        <w:rPr>
          <w:sz w:val="24"/>
          <w:szCs w:val="24"/>
        </w:rPr>
      </w:pPr>
      <w:r w:rsidRPr="00643825">
        <w:rPr>
          <w:sz w:val="24"/>
          <w:szCs w:val="24"/>
        </w:rPr>
        <w:t>It’s Getting Hot in Here! Temperature Game (attached)</w:t>
      </w:r>
    </w:p>
    <w:p w:rsidR="00913F46" w:rsidRPr="00643825" w:rsidRDefault="00913F46" w:rsidP="00913F46">
      <w:pPr>
        <w:pStyle w:val="ListParagraph"/>
        <w:numPr>
          <w:ilvl w:val="0"/>
          <w:numId w:val="10"/>
        </w:numPr>
        <w:spacing w:line="240" w:lineRule="auto"/>
        <w:rPr>
          <w:sz w:val="24"/>
          <w:szCs w:val="24"/>
        </w:rPr>
      </w:pPr>
      <w:r w:rsidRPr="00643825">
        <w:rPr>
          <w:sz w:val="24"/>
          <w:szCs w:val="24"/>
        </w:rPr>
        <w:t xml:space="preserve">Fahrenheit/Celsius </w:t>
      </w:r>
      <w:r>
        <w:rPr>
          <w:sz w:val="24"/>
          <w:szCs w:val="24"/>
        </w:rPr>
        <w:t>T</w:t>
      </w:r>
      <w:r w:rsidRPr="00643825">
        <w:rPr>
          <w:sz w:val="24"/>
          <w:szCs w:val="24"/>
        </w:rPr>
        <w:t xml:space="preserve">hermometer </w:t>
      </w:r>
      <w:r>
        <w:rPr>
          <w:sz w:val="24"/>
          <w:szCs w:val="24"/>
        </w:rPr>
        <w:t>T</w:t>
      </w:r>
      <w:r w:rsidRPr="00643825">
        <w:rPr>
          <w:sz w:val="24"/>
          <w:szCs w:val="24"/>
        </w:rPr>
        <w:t>emplate</w:t>
      </w:r>
      <w:r>
        <w:rPr>
          <w:sz w:val="24"/>
          <w:szCs w:val="24"/>
        </w:rPr>
        <w:t xml:space="preserve"> </w:t>
      </w:r>
      <w:r w:rsidRPr="00643825">
        <w:rPr>
          <w:sz w:val="24"/>
          <w:szCs w:val="24"/>
        </w:rPr>
        <w:t>(attached)</w:t>
      </w:r>
    </w:p>
    <w:p w:rsidR="005A7614" w:rsidRPr="00643825" w:rsidRDefault="005A7614" w:rsidP="00E50566">
      <w:pPr>
        <w:pStyle w:val="ListParagraph"/>
        <w:numPr>
          <w:ilvl w:val="0"/>
          <w:numId w:val="10"/>
        </w:numPr>
        <w:spacing w:line="240" w:lineRule="auto"/>
        <w:rPr>
          <w:sz w:val="24"/>
          <w:szCs w:val="24"/>
        </w:rPr>
      </w:pPr>
      <w:r w:rsidRPr="00643825">
        <w:rPr>
          <w:sz w:val="24"/>
          <w:szCs w:val="24"/>
        </w:rPr>
        <w:t>Bar Graph template</w:t>
      </w:r>
      <w:r w:rsidR="001E05E0">
        <w:rPr>
          <w:sz w:val="24"/>
          <w:szCs w:val="24"/>
        </w:rPr>
        <w:t xml:space="preserve"> </w:t>
      </w:r>
      <w:r w:rsidR="00650D53" w:rsidRPr="00643825">
        <w:rPr>
          <w:sz w:val="24"/>
          <w:szCs w:val="24"/>
        </w:rPr>
        <w:t>(attached)</w:t>
      </w:r>
    </w:p>
    <w:p w:rsidR="001C1985" w:rsidRPr="007F0621" w:rsidRDefault="004203F5" w:rsidP="00246516">
      <w:pPr>
        <w:pStyle w:val="Heading2"/>
      </w:pPr>
      <w:r w:rsidRPr="007F0621">
        <w:t>Vocabulary</w:t>
      </w:r>
    </w:p>
    <w:p w:rsidR="002E277C" w:rsidRPr="00643825" w:rsidRDefault="009D1D59" w:rsidP="00246516">
      <w:pPr>
        <w:tabs>
          <w:tab w:val="left" w:pos="360"/>
        </w:tabs>
        <w:spacing w:before="60" w:after="0" w:line="240" w:lineRule="auto"/>
        <w:ind w:left="360" w:hanging="360"/>
        <w:rPr>
          <w:i/>
          <w:sz w:val="24"/>
          <w:szCs w:val="24"/>
        </w:rPr>
      </w:pPr>
      <w:r w:rsidRPr="007F0621">
        <w:rPr>
          <w:rFonts w:cs="Times New Roman"/>
          <w:i/>
          <w:sz w:val="24"/>
          <w:szCs w:val="24"/>
        </w:rPr>
        <w:t xml:space="preserve"> </w:t>
      </w:r>
      <w:r w:rsidR="00643825">
        <w:rPr>
          <w:rFonts w:cs="Times New Roman"/>
          <w:i/>
          <w:sz w:val="24"/>
          <w:szCs w:val="24"/>
        </w:rPr>
        <w:tab/>
      </w:r>
      <w:r w:rsidR="00527838" w:rsidRPr="00643825">
        <w:rPr>
          <w:i/>
          <w:sz w:val="24"/>
          <w:szCs w:val="24"/>
        </w:rPr>
        <w:t xml:space="preserve">Celsius, Fahrenheit, </w:t>
      </w:r>
      <w:r w:rsidR="00527838">
        <w:rPr>
          <w:i/>
          <w:sz w:val="24"/>
          <w:szCs w:val="24"/>
        </w:rPr>
        <w:t>difference,</w:t>
      </w:r>
      <w:r w:rsidR="00527838" w:rsidRPr="00643825">
        <w:rPr>
          <w:i/>
          <w:sz w:val="24"/>
          <w:szCs w:val="24"/>
        </w:rPr>
        <w:t xml:space="preserve"> </w:t>
      </w:r>
      <w:r w:rsidR="005028A9" w:rsidRPr="00643825">
        <w:rPr>
          <w:i/>
          <w:sz w:val="24"/>
          <w:szCs w:val="24"/>
        </w:rPr>
        <w:t xml:space="preserve">temperature, thermometer </w:t>
      </w:r>
    </w:p>
    <w:p w:rsidR="00555FE7" w:rsidRPr="00B3046A" w:rsidRDefault="00555FE7" w:rsidP="00246516">
      <w:pPr>
        <w:pStyle w:val="Heading2"/>
      </w:pPr>
      <w:r w:rsidRPr="007F0621">
        <w:t>Student/Teacher Actions</w:t>
      </w:r>
      <w:r w:rsidR="00527838">
        <w:t>:</w:t>
      </w:r>
      <w:r w:rsidRPr="007F0621">
        <w:t xml:space="preserve"> What should students be doing? What should teachers be doing?</w:t>
      </w:r>
      <w:r w:rsidRPr="007F0621">
        <w:tab/>
      </w:r>
    </w:p>
    <w:p w:rsidR="00AA6133" w:rsidRPr="00246516" w:rsidRDefault="005028A9" w:rsidP="00246516">
      <w:pPr>
        <w:spacing w:before="60" w:after="0" w:line="240" w:lineRule="auto"/>
        <w:ind w:left="360"/>
        <w:rPr>
          <w:i/>
          <w:sz w:val="24"/>
          <w:szCs w:val="24"/>
        </w:rPr>
      </w:pPr>
      <w:r w:rsidRPr="00246516">
        <w:rPr>
          <w:i/>
          <w:sz w:val="24"/>
          <w:szCs w:val="24"/>
        </w:rPr>
        <w:t xml:space="preserve">Note: </w:t>
      </w:r>
      <w:r w:rsidR="00913F46">
        <w:rPr>
          <w:i/>
          <w:sz w:val="24"/>
          <w:szCs w:val="24"/>
        </w:rPr>
        <w:t>Before beginning</w:t>
      </w:r>
      <w:r w:rsidRPr="00246516">
        <w:rPr>
          <w:i/>
          <w:sz w:val="24"/>
          <w:szCs w:val="24"/>
        </w:rPr>
        <w:t xml:space="preserve"> this activity, students should have had practice reading temperatures in Celsius and Fahrenheit on real thermometers and </w:t>
      </w:r>
      <w:r w:rsidR="00913F46">
        <w:rPr>
          <w:i/>
          <w:sz w:val="24"/>
          <w:szCs w:val="24"/>
        </w:rPr>
        <w:t xml:space="preserve">on </w:t>
      </w:r>
      <w:r w:rsidRPr="00246516">
        <w:rPr>
          <w:i/>
          <w:sz w:val="24"/>
          <w:szCs w:val="24"/>
        </w:rPr>
        <w:t>physical models of thermometers to the nearest degree.</w:t>
      </w:r>
    </w:p>
    <w:p w:rsidR="00474EA5" w:rsidRPr="00643825" w:rsidRDefault="00474EA5" w:rsidP="00246516">
      <w:pPr>
        <w:spacing w:before="60" w:after="0" w:line="240" w:lineRule="auto"/>
        <w:ind w:left="360"/>
        <w:rPr>
          <w:sz w:val="24"/>
          <w:szCs w:val="24"/>
        </w:rPr>
      </w:pPr>
      <w:r w:rsidRPr="00643825">
        <w:rPr>
          <w:noProof/>
          <w:sz w:val="24"/>
          <w:szCs w:val="24"/>
        </w:rPr>
        <w:drawing>
          <wp:anchor distT="0" distB="0" distL="114300" distR="114300" simplePos="0" relativeHeight="251659264" behindDoc="1" locked="0" layoutInCell="1" allowOverlap="1" wp14:anchorId="788428CB" wp14:editId="011DDF0C">
            <wp:simplePos x="0" y="0"/>
            <wp:positionH relativeFrom="column">
              <wp:posOffset>5280660</wp:posOffset>
            </wp:positionH>
            <wp:positionV relativeFrom="paragraph">
              <wp:posOffset>6985</wp:posOffset>
            </wp:positionV>
            <wp:extent cx="525780" cy="2515870"/>
            <wp:effectExtent l="0" t="0" r="7620" b="0"/>
            <wp:wrapTight wrapText="bothSides">
              <wp:wrapPolygon edited="0">
                <wp:start x="0" y="0"/>
                <wp:lineTo x="0" y="21426"/>
                <wp:lineTo x="21130" y="21426"/>
                <wp:lineTo x="21130" y="0"/>
                <wp:lineTo x="0" y="0"/>
              </wp:wrapPolygon>
            </wp:wrapTight>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2290" r="11409"/>
                    <a:stretch>
                      <a:fillRect/>
                    </a:stretch>
                  </pic:blipFill>
                  <pic:spPr bwMode="auto">
                    <a:xfrm>
                      <a:off x="0" y="0"/>
                      <a:ext cx="525780" cy="2515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825">
        <w:rPr>
          <w:sz w:val="24"/>
          <w:szCs w:val="24"/>
        </w:rPr>
        <w:t xml:space="preserve">** This lesson should be done daily for approximately </w:t>
      </w:r>
      <w:r w:rsidR="00913F46">
        <w:rPr>
          <w:sz w:val="24"/>
          <w:szCs w:val="24"/>
        </w:rPr>
        <w:t>five</w:t>
      </w:r>
      <w:r w:rsidR="00913F46" w:rsidRPr="00643825">
        <w:rPr>
          <w:sz w:val="24"/>
          <w:szCs w:val="24"/>
        </w:rPr>
        <w:t xml:space="preserve"> </w:t>
      </w:r>
      <w:r w:rsidRPr="00643825">
        <w:rPr>
          <w:sz w:val="24"/>
          <w:szCs w:val="24"/>
        </w:rPr>
        <w:t xml:space="preserve">consecutive days. </w:t>
      </w:r>
    </w:p>
    <w:p w:rsidR="00AA6133" w:rsidRPr="00643825" w:rsidRDefault="00474EA5" w:rsidP="00246516">
      <w:pPr>
        <w:pStyle w:val="ListParagraph"/>
        <w:numPr>
          <w:ilvl w:val="0"/>
          <w:numId w:val="8"/>
        </w:numPr>
        <w:spacing w:before="60" w:after="0" w:line="240" w:lineRule="auto"/>
        <w:contextualSpacing w:val="0"/>
        <w:rPr>
          <w:sz w:val="24"/>
          <w:szCs w:val="24"/>
        </w:rPr>
      </w:pPr>
      <w:r w:rsidRPr="00643825">
        <w:rPr>
          <w:sz w:val="24"/>
          <w:szCs w:val="24"/>
        </w:rPr>
        <w:t xml:space="preserve">Select three different times during the day that students may read and record the outdoor temperature. The times should be the same daily. </w:t>
      </w:r>
    </w:p>
    <w:p w:rsidR="00474EA5" w:rsidRPr="00643825" w:rsidRDefault="00474EA5" w:rsidP="00246516">
      <w:pPr>
        <w:pStyle w:val="ListParagraph"/>
        <w:numPr>
          <w:ilvl w:val="0"/>
          <w:numId w:val="8"/>
        </w:numPr>
        <w:spacing w:before="60" w:after="0" w:line="240" w:lineRule="auto"/>
        <w:contextualSpacing w:val="0"/>
        <w:rPr>
          <w:sz w:val="24"/>
          <w:szCs w:val="24"/>
        </w:rPr>
      </w:pPr>
      <w:r w:rsidRPr="00643825">
        <w:rPr>
          <w:sz w:val="24"/>
          <w:szCs w:val="24"/>
        </w:rPr>
        <w:t xml:space="preserve">Assign a group of </w:t>
      </w:r>
      <w:r w:rsidR="00913F46">
        <w:rPr>
          <w:sz w:val="24"/>
          <w:szCs w:val="24"/>
        </w:rPr>
        <w:t>about four</w:t>
      </w:r>
      <w:r w:rsidR="00913F46" w:rsidRPr="00643825">
        <w:rPr>
          <w:sz w:val="24"/>
          <w:szCs w:val="24"/>
        </w:rPr>
        <w:t xml:space="preserve"> </w:t>
      </w:r>
      <w:r w:rsidRPr="00643825">
        <w:rPr>
          <w:sz w:val="24"/>
          <w:szCs w:val="24"/>
        </w:rPr>
        <w:t xml:space="preserve">students to read the temperature at each given time. All students </w:t>
      </w:r>
      <w:r w:rsidR="007C090D" w:rsidRPr="00643825">
        <w:rPr>
          <w:sz w:val="24"/>
          <w:szCs w:val="24"/>
        </w:rPr>
        <w:t xml:space="preserve">in the group </w:t>
      </w:r>
      <w:r w:rsidRPr="00643825">
        <w:rPr>
          <w:sz w:val="24"/>
          <w:szCs w:val="24"/>
        </w:rPr>
        <w:t>should have the opportunity to read the thermometer</w:t>
      </w:r>
      <w:r w:rsidR="00913F46">
        <w:rPr>
          <w:sz w:val="24"/>
          <w:szCs w:val="24"/>
        </w:rPr>
        <w:t>,</w:t>
      </w:r>
      <w:r w:rsidRPr="00643825">
        <w:rPr>
          <w:sz w:val="24"/>
          <w:szCs w:val="24"/>
        </w:rPr>
        <w:t xml:space="preserve"> and all should agree on the temperature. Have students record the temperature </w:t>
      </w:r>
      <w:r w:rsidR="00FF144A">
        <w:rPr>
          <w:sz w:val="24"/>
          <w:szCs w:val="24"/>
        </w:rPr>
        <w:t xml:space="preserve">measured </w:t>
      </w:r>
      <w:r w:rsidRPr="00643825">
        <w:rPr>
          <w:sz w:val="24"/>
          <w:szCs w:val="24"/>
        </w:rPr>
        <w:t>on a thermometer (provided) and write the time recorded and the temperature in degrees Fahrenheit. Throughout the process</w:t>
      </w:r>
      <w:r w:rsidR="00FF144A">
        <w:rPr>
          <w:sz w:val="24"/>
          <w:szCs w:val="24"/>
        </w:rPr>
        <w:t>,</w:t>
      </w:r>
      <w:r w:rsidRPr="00643825">
        <w:rPr>
          <w:sz w:val="24"/>
          <w:szCs w:val="24"/>
        </w:rPr>
        <w:t xml:space="preserve"> all students should have more than one opportunity to read the thermom</w:t>
      </w:r>
      <w:r w:rsidR="005A7614" w:rsidRPr="00643825">
        <w:rPr>
          <w:sz w:val="24"/>
          <w:szCs w:val="24"/>
        </w:rPr>
        <w:t>e</w:t>
      </w:r>
      <w:r w:rsidRPr="00643825">
        <w:rPr>
          <w:sz w:val="24"/>
          <w:szCs w:val="24"/>
        </w:rPr>
        <w:t>ter.</w:t>
      </w:r>
    </w:p>
    <w:p w:rsidR="00474EA5" w:rsidRPr="00643825" w:rsidRDefault="00474EA5" w:rsidP="00246516">
      <w:pPr>
        <w:pStyle w:val="ListParagraph"/>
        <w:numPr>
          <w:ilvl w:val="0"/>
          <w:numId w:val="8"/>
        </w:numPr>
        <w:spacing w:before="60" w:after="0" w:line="240" w:lineRule="auto"/>
        <w:contextualSpacing w:val="0"/>
        <w:rPr>
          <w:sz w:val="24"/>
          <w:szCs w:val="24"/>
        </w:rPr>
      </w:pPr>
      <w:r w:rsidRPr="00643825">
        <w:rPr>
          <w:sz w:val="24"/>
          <w:szCs w:val="24"/>
        </w:rPr>
        <w:t>Display the data collected</w:t>
      </w:r>
      <w:r w:rsidR="005A7614" w:rsidRPr="00643825">
        <w:rPr>
          <w:sz w:val="24"/>
          <w:szCs w:val="24"/>
        </w:rPr>
        <w:t xml:space="preserve"> on a simple bar graph. Use a different graph daily so that you can look back and compare temperatures from each day. </w:t>
      </w:r>
    </w:p>
    <w:p w:rsidR="007C090D" w:rsidRPr="00643825" w:rsidRDefault="007C090D" w:rsidP="00246516">
      <w:pPr>
        <w:pStyle w:val="ListParagraph"/>
        <w:numPr>
          <w:ilvl w:val="0"/>
          <w:numId w:val="8"/>
        </w:numPr>
        <w:spacing w:before="60" w:after="0" w:line="240" w:lineRule="auto"/>
        <w:contextualSpacing w:val="0"/>
        <w:rPr>
          <w:sz w:val="24"/>
          <w:szCs w:val="24"/>
        </w:rPr>
      </w:pPr>
      <w:r w:rsidRPr="00643825">
        <w:rPr>
          <w:sz w:val="24"/>
          <w:szCs w:val="24"/>
        </w:rPr>
        <w:t xml:space="preserve">Throughout the process ask students, </w:t>
      </w:r>
      <w:r w:rsidRPr="00246516">
        <w:rPr>
          <w:i/>
          <w:sz w:val="24"/>
          <w:szCs w:val="24"/>
        </w:rPr>
        <w:t xml:space="preserve">“How much did the temperature rise (or fall)?” “Is the temperature today warmer or cooler than this time yesterday?” </w:t>
      </w:r>
      <w:r w:rsidR="006A4B9F" w:rsidRPr="00246516">
        <w:rPr>
          <w:i/>
          <w:sz w:val="24"/>
          <w:szCs w:val="24"/>
        </w:rPr>
        <w:t xml:space="preserve">“What is the difference in temperature?” </w:t>
      </w:r>
      <w:r w:rsidRPr="00246516">
        <w:rPr>
          <w:i/>
          <w:sz w:val="24"/>
          <w:szCs w:val="24"/>
        </w:rPr>
        <w:t>“Which day had the greatest rise in temperature?”</w:t>
      </w:r>
    </w:p>
    <w:p w:rsidR="00E50566" w:rsidRPr="00527838" w:rsidRDefault="007C090D" w:rsidP="00246516">
      <w:pPr>
        <w:pStyle w:val="ListParagraph"/>
        <w:numPr>
          <w:ilvl w:val="0"/>
          <w:numId w:val="8"/>
        </w:numPr>
        <w:spacing w:before="60" w:after="0" w:line="240" w:lineRule="auto"/>
        <w:contextualSpacing w:val="0"/>
        <w:rPr>
          <w:rFonts w:cs="Times New Roman"/>
          <w:b/>
          <w:sz w:val="24"/>
          <w:szCs w:val="24"/>
        </w:rPr>
      </w:pPr>
      <w:r w:rsidRPr="00643825">
        <w:rPr>
          <w:sz w:val="24"/>
          <w:szCs w:val="24"/>
        </w:rPr>
        <w:t xml:space="preserve">This activity can be repeated using a Celsius thermometer. </w:t>
      </w:r>
    </w:p>
    <w:p w:rsidR="00AA57E5" w:rsidRDefault="000906FC" w:rsidP="00246516">
      <w:pPr>
        <w:pStyle w:val="Heading2"/>
      </w:pPr>
      <w:r w:rsidRPr="007F0621">
        <w:t>Assessment</w:t>
      </w:r>
    </w:p>
    <w:p w:rsidR="004203F5" w:rsidRPr="007F0621" w:rsidRDefault="003C048F" w:rsidP="00246516">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Questions</w:t>
      </w:r>
    </w:p>
    <w:p w:rsidR="00624012" w:rsidRDefault="00624012" w:rsidP="00246516">
      <w:pPr>
        <w:pStyle w:val="Bullet2"/>
        <w:numPr>
          <w:ilvl w:val="1"/>
          <w:numId w:val="9"/>
        </w:numPr>
        <w:spacing w:before="60"/>
      </w:pPr>
      <w:r>
        <w:t xml:space="preserve">If I have on a heavy coat, scarf, hat, and gloves, what could the temperature be in </w:t>
      </w:r>
      <w:r w:rsidR="000F0A17">
        <w:t xml:space="preserve">Fahrenheit? </w:t>
      </w:r>
      <w:r>
        <w:t>Celsius? How do you know?</w:t>
      </w:r>
    </w:p>
    <w:p w:rsidR="00624012" w:rsidRPr="004E5B8D" w:rsidRDefault="00624012" w:rsidP="00246516">
      <w:pPr>
        <w:pStyle w:val="Bullet2"/>
        <w:numPr>
          <w:ilvl w:val="1"/>
          <w:numId w:val="9"/>
        </w:numPr>
        <w:spacing w:before="60"/>
      </w:pPr>
      <w:r>
        <w:lastRenderedPageBreak/>
        <w:t>If it’s 85° Fahrenheit, what might you be wearing? Draw a picture of yourself and your location. Why are you wearing this kind of clothing?</w:t>
      </w:r>
    </w:p>
    <w:p w:rsidR="001C1985" w:rsidRDefault="004E5B8D" w:rsidP="00E50566">
      <w:pPr>
        <w:pStyle w:val="Heading3"/>
        <w:numPr>
          <w:ilvl w:val="0"/>
          <w:numId w:val="9"/>
        </w:numPr>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624012" w:rsidRDefault="00624012" w:rsidP="00246516">
      <w:pPr>
        <w:pStyle w:val="Bullet2"/>
        <w:numPr>
          <w:ilvl w:val="1"/>
          <w:numId w:val="9"/>
        </w:numPr>
        <w:spacing w:before="60"/>
      </w:pPr>
      <w:r>
        <w:t>Read and record the temperature of the classroom to the nearest degree from a Fahrenheit thermometer and from a Celsius thermometer, and then write two statements comparing the two temperatures.</w:t>
      </w:r>
    </w:p>
    <w:p w:rsidR="00624012" w:rsidRPr="00624012" w:rsidRDefault="000F0A17" w:rsidP="00246516">
      <w:pPr>
        <w:pStyle w:val="Bullet2"/>
        <w:numPr>
          <w:ilvl w:val="1"/>
          <w:numId w:val="9"/>
        </w:numPr>
        <w:spacing w:before="60"/>
      </w:pPr>
      <w:r>
        <w:t xml:space="preserve">Research locations around the world with the coldest and hottest temperatures. Describe the landscape for each location. </w:t>
      </w:r>
    </w:p>
    <w:p w:rsidR="004E5B8D" w:rsidRPr="007F0621" w:rsidRDefault="004E5B8D" w:rsidP="00E50566">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977A3E">
        <w:rPr>
          <w:rFonts w:asciiTheme="minorHAnsi" w:hAnsiTheme="minorHAnsi"/>
        </w:rPr>
        <w:t xml:space="preserve">Assessments </w:t>
      </w:r>
    </w:p>
    <w:p w:rsidR="00AA6133" w:rsidRDefault="00624012" w:rsidP="00246516">
      <w:pPr>
        <w:pStyle w:val="Bullet2"/>
        <w:spacing w:before="60"/>
      </w:pPr>
      <w:r>
        <w:t>Put students in pairs. Give one student in each pair a list of temperatures and the other student a set of pictorial representations of thermometer readings. Have partners work together to match the listed temperatures to the corresponding thermometer readings.</w:t>
      </w:r>
    </w:p>
    <w:p w:rsidR="003C048F" w:rsidRDefault="002E277C" w:rsidP="00246516">
      <w:pPr>
        <w:pStyle w:val="Heading2"/>
      </w:pPr>
      <w:r w:rsidRPr="007F0621">
        <w:t>Extensions and Connections</w:t>
      </w:r>
      <w:r w:rsidR="008035E5" w:rsidRPr="007F0621">
        <w:t xml:space="preserve"> (for all students)</w:t>
      </w:r>
    </w:p>
    <w:p w:rsidR="00624012" w:rsidRPr="00624012" w:rsidRDefault="00624012" w:rsidP="00246516">
      <w:pPr>
        <w:pStyle w:val="Bullet1"/>
        <w:numPr>
          <w:ilvl w:val="0"/>
          <w:numId w:val="3"/>
        </w:numPr>
        <w:tabs>
          <w:tab w:val="num" w:pos="720"/>
        </w:tabs>
        <w:spacing w:before="60" w:after="0"/>
        <w:rPr>
          <w:rFonts w:asciiTheme="minorHAnsi" w:hAnsiTheme="minorHAnsi"/>
        </w:rPr>
      </w:pPr>
      <w:r w:rsidRPr="00624012">
        <w:rPr>
          <w:rFonts w:asciiTheme="minorHAnsi" w:hAnsiTheme="minorHAnsi"/>
        </w:rPr>
        <w:t xml:space="preserve">Have students collect weather information for the local area from newspapers, television news, and/or the </w:t>
      </w:r>
      <w:r w:rsidR="00FF144A">
        <w:rPr>
          <w:rFonts w:asciiTheme="minorHAnsi" w:hAnsiTheme="minorHAnsi"/>
        </w:rPr>
        <w:t>i</w:t>
      </w:r>
      <w:r w:rsidR="00FF144A" w:rsidRPr="00624012">
        <w:rPr>
          <w:rFonts w:asciiTheme="minorHAnsi" w:hAnsiTheme="minorHAnsi"/>
        </w:rPr>
        <w:t>nternet</w:t>
      </w:r>
      <w:r w:rsidRPr="00624012">
        <w:rPr>
          <w:rFonts w:asciiTheme="minorHAnsi" w:hAnsiTheme="minorHAnsi"/>
        </w:rPr>
        <w:t>. Have students practice depicting the listed temperatures on physical models of thermometers.</w:t>
      </w:r>
    </w:p>
    <w:p w:rsidR="00AA6133" w:rsidRDefault="00624012" w:rsidP="00246516">
      <w:pPr>
        <w:pStyle w:val="Bullet1"/>
        <w:numPr>
          <w:ilvl w:val="0"/>
          <w:numId w:val="3"/>
        </w:numPr>
        <w:tabs>
          <w:tab w:val="num" w:pos="720"/>
        </w:tabs>
        <w:spacing w:before="60" w:after="0"/>
        <w:rPr>
          <w:rFonts w:asciiTheme="minorHAnsi" w:hAnsiTheme="minorHAnsi"/>
        </w:rPr>
      </w:pPr>
      <w:r w:rsidRPr="00624012">
        <w:rPr>
          <w:rFonts w:asciiTheme="minorHAnsi" w:hAnsiTheme="minorHAnsi"/>
        </w:rPr>
        <w:t>Have students work in pairs or groups to play the It’s Getting Hot in Here! Temperature Game. Use the Thermometer Template to make thermometers representing the temperatures listed on the game board (e.g., shade one of the thermometers to show 45˚F, and cut it out as one of the game cards).</w:t>
      </w:r>
    </w:p>
    <w:p w:rsidR="000D5A2B" w:rsidRPr="007F0621" w:rsidRDefault="000F0A17" w:rsidP="00246516">
      <w:pPr>
        <w:pStyle w:val="Heading2"/>
      </w:pPr>
      <w:r>
        <w:t>Strategies for Di</w:t>
      </w:r>
      <w:r w:rsidR="008035E5" w:rsidRPr="007F0621">
        <w:t xml:space="preserve">fferentiation </w:t>
      </w:r>
      <w:r w:rsidR="000D5A2B" w:rsidRPr="007F0621">
        <w:tab/>
      </w:r>
    </w:p>
    <w:p w:rsidR="00624012" w:rsidRPr="00733561" w:rsidRDefault="00624012" w:rsidP="00D90B02">
      <w:pPr>
        <w:pStyle w:val="Bullet1Bold"/>
        <w:numPr>
          <w:ilvl w:val="0"/>
          <w:numId w:val="3"/>
        </w:numPr>
        <w:tabs>
          <w:tab w:val="num" w:pos="720"/>
        </w:tabs>
        <w:spacing w:before="120"/>
      </w:pPr>
      <w:r w:rsidRPr="00733561">
        <w:t>Technology</w:t>
      </w:r>
    </w:p>
    <w:p w:rsidR="00624012" w:rsidRPr="00587938" w:rsidRDefault="00624012" w:rsidP="00246516">
      <w:pPr>
        <w:pStyle w:val="Bullet2"/>
        <w:spacing w:before="60"/>
      </w:pPr>
      <w:r w:rsidRPr="00733561">
        <w:t>Have students look up the average loc</w:t>
      </w:r>
      <w:r>
        <w:t xml:space="preserve">al temperatures on the </w:t>
      </w:r>
      <w:r w:rsidR="00FF144A">
        <w:t xml:space="preserve">internet </w:t>
      </w:r>
      <w:r>
        <w:t xml:space="preserve">and </w:t>
      </w:r>
      <w:r w:rsidRPr="00733561">
        <w:t>graph the results</w:t>
      </w:r>
      <w:r>
        <w:t>,</w:t>
      </w:r>
      <w:r w:rsidRPr="00733561">
        <w:t xml:space="preserve"> usi</w:t>
      </w:r>
      <w:r>
        <w:t>ng a graphing software program.</w:t>
      </w:r>
    </w:p>
    <w:p w:rsidR="00624012" w:rsidRPr="00733561" w:rsidRDefault="00624012" w:rsidP="00246516">
      <w:pPr>
        <w:pStyle w:val="Bullet1Bold"/>
        <w:numPr>
          <w:ilvl w:val="0"/>
          <w:numId w:val="3"/>
        </w:numPr>
        <w:tabs>
          <w:tab w:val="num" w:pos="720"/>
        </w:tabs>
      </w:pPr>
      <w:r w:rsidRPr="00733561">
        <w:t>Multisensory</w:t>
      </w:r>
    </w:p>
    <w:p w:rsidR="00624012" w:rsidRPr="00733561" w:rsidRDefault="00624012" w:rsidP="00246516">
      <w:pPr>
        <w:pStyle w:val="Bullet2"/>
        <w:spacing w:before="60"/>
      </w:pPr>
      <w:r w:rsidRPr="00733561">
        <w:t xml:space="preserve">Have students use </w:t>
      </w:r>
      <w:r>
        <w:t xml:space="preserve">two </w:t>
      </w:r>
      <w:r w:rsidRPr="00733561">
        <w:t xml:space="preserve">different colors to indicate </w:t>
      </w:r>
      <w:r>
        <w:t>tem</w:t>
      </w:r>
      <w:r w:rsidRPr="00733561">
        <w:t>perature</w:t>
      </w:r>
      <w:r>
        <w:t xml:space="preserve">s in </w:t>
      </w:r>
      <w:r w:rsidRPr="00733561">
        <w:t xml:space="preserve">Celsius </w:t>
      </w:r>
      <w:r>
        <w:t>and temperatures in Fahrenheit</w:t>
      </w:r>
      <w:r w:rsidRPr="00733561">
        <w:t>.</w:t>
      </w:r>
    </w:p>
    <w:p w:rsidR="00624012" w:rsidRPr="00F246B4" w:rsidRDefault="00624012" w:rsidP="00246516">
      <w:pPr>
        <w:pStyle w:val="Bullet1Bold"/>
        <w:numPr>
          <w:ilvl w:val="0"/>
          <w:numId w:val="3"/>
        </w:numPr>
        <w:tabs>
          <w:tab w:val="num" w:pos="720"/>
        </w:tabs>
      </w:pPr>
      <w:r w:rsidRPr="00F246B4">
        <w:t>Small-</w:t>
      </w:r>
      <w:r w:rsidR="00FF144A">
        <w:t>g</w:t>
      </w:r>
      <w:r w:rsidR="00FF144A" w:rsidRPr="00F246B4">
        <w:t xml:space="preserve">roup </w:t>
      </w:r>
      <w:r w:rsidRPr="00F246B4">
        <w:t>Learning</w:t>
      </w:r>
    </w:p>
    <w:p w:rsidR="00624012" w:rsidRDefault="00624012" w:rsidP="00246516">
      <w:pPr>
        <w:pStyle w:val="Bullet2"/>
        <w:spacing w:before="60"/>
      </w:pPr>
      <w:r w:rsidRPr="00733561">
        <w:t xml:space="preserve">Have students work together in groups of </w:t>
      </w:r>
      <w:r>
        <w:t>two or three</w:t>
      </w:r>
      <w:r w:rsidRPr="00733561">
        <w:t xml:space="preserve"> to create, exchange, and solve five word problems dealing with the temperature changes that they have observed during the unit.</w:t>
      </w:r>
    </w:p>
    <w:p w:rsidR="00624012" w:rsidRDefault="00624012" w:rsidP="00246516">
      <w:pPr>
        <w:pStyle w:val="Bullet1Bold"/>
        <w:numPr>
          <w:ilvl w:val="0"/>
          <w:numId w:val="3"/>
        </w:numPr>
        <w:tabs>
          <w:tab w:val="num" w:pos="720"/>
        </w:tabs>
      </w:pPr>
      <w:r>
        <w:t>Vocabulary</w:t>
      </w:r>
    </w:p>
    <w:p w:rsidR="00624012" w:rsidRPr="00F246B4" w:rsidRDefault="00FF144A" w:rsidP="00246516">
      <w:pPr>
        <w:pStyle w:val="Bullet2"/>
        <w:spacing w:before="60"/>
        <w:rPr>
          <w:szCs w:val="20"/>
        </w:rPr>
      </w:pPr>
      <w:r>
        <w:t>Because</w:t>
      </w:r>
      <w:r w:rsidRPr="00733561">
        <w:t xml:space="preserve"> </w:t>
      </w:r>
      <w:r w:rsidR="00624012" w:rsidRPr="00733561">
        <w:t xml:space="preserve">this is a long-term </w:t>
      </w:r>
      <w:r w:rsidR="00624012">
        <w:t>activity</w:t>
      </w:r>
      <w:r w:rsidR="00624012" w:rsidRPr="00733561">
        <w:t xml:space="preserve">, </w:t>
      </w:r>
      <w:r w:rsidR="00624012">
        <w:t>post</w:t>
      </w:r>
      <w:r w:rsidR="00624012" w:rsidRPr="00733561">
        <w:t xml:space="preserve"> a wall chart with the </w:t>
      </w:r>
      <w:r w:rsidR="00624012">
        <w:t xml:space="preserve">vocabulary words </w:t>
      </w:r>
      <w:r w:rsidR="00624012" w:rsidRPr="00733561">
        <w:t xml:space="preserve">and corresponding visual cues </w:t>
      </w:r>
      <w:r w:rsidR="00624012">
        <w:t xml:space="preserve">so </w:t>
      </w:r>
      <w:r w:rsidR="00624012" w:rsidRPr="00733561">
        <w:t xml:space="preserve">students can refer to </w:t>
      </w:r>
      <w:r w:rsidR="00624012">
        <w:t xml:space="preserve">them </w:t>
      </w:r>
      <w:r w:rsidR="00624012" w:rsidRPr="00733561">
        <w:t>as needed.</w:t>
      </w:r>
    </w:p>
    <w:p w:rsidR="00624012" w:rsidRPr="00F246B4" w:rsidRDefault="00624012" w:rsidP="00246516">
      <w:pPr>
        <w:pStyle w:val="Bullet1Bold"/>
        <w:numPr>
          <w:ilvl w:val="0"/>
          <w:numId w:val="3"/>
        </w:numPr>
        <w:tabs>
          <w:tab w:val="num" w:pos="720"/>
        </w:tabs>
      </w:pPr>
      <w:r w:rsidRPr="00F246B4">
        <w:t>Student Organization of Content</w:t>
      </w:r>
    </w:p>
    <w:p w:rsidR="00624012" w:rsidRPr="00733561" w:rsidRDefault="00624012" w:rsidP="00246516">
      <w:pPr>
        <w:pStyle w:val="Bullet2"/>
        <w:spacing w:before="60"/>
      </w:pPr>
      <w:r w:rsidRPr="00733561">
        <w:t xml:space="preserve">Have students develop a </w:t>
      </w:r>
      <w:r>
        <w:t xml:space="preserve">line </w:t>
      </w:r>
      <w:r w:rsidRPr="00733561">
        <w:t xml:space="preserve">graph </w:t>
      </w:r>
      <w:r>
        <w:t>of</w:t>
      </w:r>
      <w:r w:rsidRPr="00733561">
        <w:t xml:space="preserve"> the temperatures they </w:t>
      </w:r>
      <w:r>
        <w:t xml:space="preserve">are </w:t>
      </w:r>
      <w:r w:rsidRPr="00733561">
        <w:t>track</w:t>
      </w:r>
      <w:r>
        <w:t>ing</w:t>
      </w:r>
      <w:r w:rsidRPr="00733561">
        <w:t xml:space="preserve"> during the </w:t>
      </w:r>
      <w:r>
        <w:t>activity</w:t>
      </w:r>
      <w:r w:rsidRPr="00733561">
        <w:t>.</w:t>
      </w:r>
      <w:r>
        <w:t xml:space="preserve"> </w:t>
      </w:r>
      <w:r w:rsidRPr="00733561">
        <w:t xml:space="preserve">The graph could be kept in </w:t>
      </w:r>
      <w:r>
        <w:t>a notebook and updated daily</w:t>
      </w:r>
      <w:r w:rsidRPr="00733561">
        <w:t>.</w:t>
      </w:r>
    </w:p>
    <w:p w:rsidR="00E50566" w:rsidRPr="00246516" w:rsidRDefault="00D90B02" w:rsidP="00D90B02">
      <w:pPr>
        <w:spacing w:before="120" w:line="240" w:lineRule="auto"/>
        <w:rPr>
          <w:b/>
          <w:sz w:val="24"/>
          <w:szCs w:val="24"/>
        </w:rPr>
      </w:pPr>
      <w:r w:rsidRPr="00246516">
        <w:rPr>
          <w:rFonts w:ascii="Calibri" w:hAnsi="Calibri" w:cs="Calibri"/>
          <w:b/>
          <w:bCs/>
          <w:sz w:val="24"/>
          <w:szCs w:val="24"/>
        </w:rPr>
        <w:t>Note: The following pages are intended for classroom use for students as a visual aid to learning.</w:t>
      </w:r>
    </w:p>
    <w:p w:rsidR="00E50566" w:rsidRDefault="00E50566" w:rsidP="00624012">
      <w:pPr>
        <w:rPr>
          <w:szCs w:val="24"/>
        </w:rPr>
      </w:pPr>
      <w:r>
        <w:rPr>
          <w:noProof/>
        </w:rPr>
        <w:lastRenderedPageBreak/>
        <w:drawing>
          <wp:inline distT="0" distB="0" distL="0" distR="0" wp14:anchorId="5EB985CD" wp14:editId="016C33B0">
            <wp:extent cx="5874549" cy="7962900"/>
            <wp:effectExtent l="0" t="0" r="0" b="0"/>
            <wp:docPr id="1" name="Picture 1" descr="temperature gam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14338" cy="8016834"/>
                    </a:xfrm>
                    <a:prstGeom prst="rect">
                      <a:avLst/>
                    </a:prstGeom>
                  </pic:spPr>
                </pic:pic>
              </a:graphicData>
            </a:graphic>
          </wp:inline>
        </w:drawing>
      </w:r>
    </w:p>
    <w:p w:rsidR="006F2B14" w:rsidRDefault="006F2B14" w:rsidP="00E05F3A">
      <w:pPr>
        <w:spacing w:after="0"/>
        <w:rPr>
          <w:rFonts w:cs="Times New Roman"/>
          <w:sz w:val="24"/>
          <w:szCs w:val="24"/>
        </w:rPr>
      </w:pPr>
    </w:p>
    <w:p w:rsidR="006F2B14" w:rsidRDefault="0088381B" w:rsidP="00246516">
      <w:pPr>
        <w:pStyle w:val="Heading2"/>
        <w:jc w:val="center"/>
      </w:pPr>
      <w:r>
        <w:lastRenderedPageBreak/>
        <w:t xml:space="preserve">Fahrenheit/Celsius </w:t>
      </w:r>
      <w:r w:rsidR="006F2B14" w:rsidRPr="00246516">
        <w:t>Thermometer Template</w:t>
      </w:r>
    </w:p>
    <w:p w:rsidR="00246516" w:rsidRPr="00246516" w:rsidRDefault="00246516" w:rsidP="00246516"/>
    <w:p w:rsidR="00E50566" w:rsidRDefault="00E50566" w:rsidP="00246516">
      <w:pPr>
        <w:jc w:val="center"/>
      </w:pPr>
      <w:bookmarkStart w:id="0" w:name="_GoBack"/>
      <w:r>
        <w:rPr>
          <w:noProof/>
        </w:rPr>
        <w:drawing>
          <wp:inline distT="0" distB="0" distL="0" distR="0">
            <wp:extent cx="5947118" cy="5816698"/>
            <wp:effectExtent l="0" t="0" r="0" b="0"/>
            <wp:docPr id="67" name="Picture 67" descr="blank thermo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7118" cy="5816698"/>
                    </a:xfrm>
                    <a:prstGeom prst="rect">
                      <a:avLst/>
                    </a:prstGeom>
                  </pic:spPr>
                </pic:pic>
              </a:graphicData>
            </a:graphic>
          </wp:inline>
        </w:drawing>
      </w:r>
      <w:bookmarkEnd w:id="0"/>
    </w:p>
    <w:p w:rsidR="00E50566" w:rsidRDefault="00E50566">
      <w:r>
        <w:br w:type="page"/>
      </w:r>
    </w:p>
    <w:p w:rsidR="0088381B" w:rsidRPr="00246516" w:rsidRDefault="0088381B" w:rsidP="00246516">
      <w:pPr>
        <w:jc w:val="center"/>
        <w:rPr>
          <w:b/>
          <w:sz w:val="32"/>
          <w:szCs w:val="32"/>
        </w:rPr>
      </w:pPr>
      <w:r w:rsidRPr="00246516">
        <w:rPr>
          <w:b/>
          <w:sz w:val="32"/>
          <w:szCs w:val="32"/>
        </w:rPr>
        <w:lastRenderedPageBreak/>
        <w:t>Bar Graph Template</w:t>
      </w:r>
    </w:p>
    <w:p w:rsidR="00650D53" w:rsidRDefault="00650D53" w:rsidP="00650D53">
      <w:r>
        <w:rPr>
          <w:noProof/>
        </w:rPr>
        <w:drawing>
          <wp:inline distT="0" distB="0" distL="0" distR="0" wp14:anchorId="0364A306" wp14:editId="46CEDB98">
            <wp:extent cx="5314950" cy="6762750"/>
            <wp:effectExtent l="0" t="0" r="0" b="0"/>
            <wp:docPr id="66" name="Picture 66" descr="blank recording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14950" cy="6762750"/>
                    </a:xfrm>
                    <a:prstGeom prst="rect">
                      <a:avLst/>
                    </a:prstGeom>
                  </pic:spPr>
                </pic:pic>
              </a:graphicData>
            </a:graphic>
          </wp:inline>
        </w:drawing>
      </w:r>
    </w:p>
    <w:p w:rsidR="00650D53" w:rsidRPr="007F0621" w:rsidRDefault="00650D53" w:rsidP="00E05F3A">
      <w:pPr>
        <w:spacing w:after="0"/>
        <w:rPr>
          <w:rFonts w:cs="Times New Roman"/>
          <w:sz w:val="24"/>
          <w:szCs w:val="24"/>
        </w:rPr>
      </w:pPr>
    </w:p>
    <w:sectPr w:rsidR="00650D53" w:rsidRPr="007F0621" w:rsidSect="00246516">
      <w:headerReference w:type="default" r:id="rId12"/>
      <w:footerReference w:type="default" r:id="rId13"/>
      <w:pgSz w:w="12240" w:h="15840"/>
      <w:pgMar w:top="72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F1" w:rsidRDefault="002B2AF1" w:rsidP="00220A40">
      <w:pPr>
        <w:spacing w:after="0" w:line="240" w:lineRule="auto"/>
      </w:pPr>
      <w:r>
        <w:separator/>
      </w:r>
    </w:p>
  </w:endnote>
  <w:endnote w:type="continuationSeparator" w:id="0">
    <w:p w:rsidR="002B2AF1" w:rsidRDefault="002B2AF1"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643825" w:rsidRPr="00246516" w:rsidRDefault="00246516" w:rsidP="00246516">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F1" w:rsidRDefault="002B2AF1" w:rsidP="00220A40">
      <w:pPr>
        <w:spacing w:after="0" w:line="240" w:lineRule="auto"/>
      </w:pPr>
      <w:r>
        <w:separator/>
      </w:r>
    </w:p>
  </w:footnote>
  <w:footnote w:type="continuationSeparator" w:id="0">
    <w:p w:rsidR="002B2AF1" w:rsidRDefault="002B2AF1"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516" w:rsidRDefault="00246516" w:rsidP="00246516">
    <w:pPr>
      <w:pStyle w:val="Header"/>
      <w:contextualSpacing/>
      <w:rPr>
        <w:i/>
      </w:rPr>
    </w:pPr>
    <w:r w:rsidRPr="00F91223">
      <w:rPr>
        <w:i/>
      </w:rPr>
      <w:t xml:space="preserve">Mathematics </w:t>
    </w:r>
    <w:r>
      <w:rPr>
        <w:i/>
      </w:rPr>
      <w:t xml:space="preserve">Instructional Plan – </w:t>
    </w:r>
    <w:r w:rsidRPr="00F91223">
      <w:rPr>
        <w:i/>
      </w:rPr>
      <w:t>Grade Three</w:t>
    </w:r>
  </w:p>
  <w:p w:rsidR="00E50566" w:rsidRPr="00246516" w:rsidRDefault="00E50566" w:rsidP="00246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F2F"/>
    <w:multiLevelType w:val="hybridMultilevel"/>
    <w:tmpl w:val="73CE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pStyle w:val="Bullet1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A4B45"/>
    <w:multiLevelType w:val="hybridMultilevel"/>
    <w:tmpl w:val="0AD040DC"/>
    <w:lvl w:ilvl="0" w:tplc="BA643B3A">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C6A3AEA">
      <w:start w:val="1"/>
      <w:numFmt w:val="bullet"/>
      <w:lvlText w:val=""/>
      <w:lvlJc w:val="left"/>
      <w:pPr>
        <w:tabs>
          <w:tab w:val="num" w:pos="1440"/>
        </w:tabs>
        <w:ind w:left="1440" w:hanging="360"/>
      </w:pPr>
      <w:rPr>
        <w:rFonts w:ascii="Symbol" w:hAnsi="Symbol" w:cs="Times New Roman" w:hint="default"/>
        <w:sz w:val="24"/>
        <w:szCs w:val="24"/>
      </w:rPr>
    </w:lvl>
    <w:lvl w:ilvl="2" w:tplc="90302BEA" w:tentative="1">
      <w:start w:val="1"/>
      <w:numFmt w:val="bullet"/>
      <w:lvlText w:val=""/>
      <w:lvlJc w:val="left"/>
      <w:pPr>
        <w:ind w:left="2160" w:hanging="360"/>
      </w:pPr>
      <w:rPr>
        <w:rFonts w:ascii="Wingdings" w:hAnsi="Wingdings" w:hint="default"/>
      </w:rPr>
    </w:lvl>
    <w:lvl w:ilvl="3" w:tplc="F796FEC2" w:tentative="1">
      <w:start w:val="1"/>
      <w:numFmt w:val="bullet"/>
      <w:lvlText w:val=""/>
      <w:lvlJc w:val="left"/>
      <w:pPr>
        <w:ind w:left="2880" w:hanging="360"/>
      </w:pPr>
      <w:rPr>
        <w:rFonts w:ascii="Symbol" w:hAnsi="Symbol" w:hint="default"/>
      </w:rPr>
    </w:lvl>
    <w:lvl w:ilvl="4" w:tplc="01B6F214" w:tentative="1">
      <w:start w:val="1"/>
      <w:numFmt w:val="bullet"/>
      <w:lvlText w:val="o"/>
      <w:lvlJc w:val="left"/>
      <w:pPr>
        <w:ind w:left="3600" w:hanging="360"/>
      </w:pPr>
      <w:rPr>
        <w:rFonts w:ascii="Courier New" w:hAnsi="Courier New" w:hint="default"/>
      </w:rPr>
    </w:lvl>
    <w:lvl w:ilvl="5" w:tplc="70C0053A" w:tentative="1">
      <w:start w:val="1"/>
      <w:numFmt w:val="bullet"/>
      <w:lvlText w:val=""/>
      <w:lvlJc w:val="left"/>
      <w:pPr>
        <w:ind w:left="4320" w:hanging="360"/>
      </w:pPr>
      <w:rPr>
        <w:rFonts w:ascii="Wingdings" w:hAnsi="Wingdings" w:hint="default"/>
      </w:rPr>
    </w:lvl>
    <w:lvl w:ilvl="6" w:tplc="BE3EDA3A" w:tentative="1">
      <w:start w:val="1"/>
      <w:numFmt w:val="bullet"/>
      <w:lvlText w:val=""/>
      <w:lvlJc w:val="left"/>
      <w:pPr>
        <w:ind w:left="5040" w:hanging="360"/>
      </w:pPr>
      <w:rPr>
        <w:rFonts w:ascii="Symbol" w:hAnsi="Symbol" w:hint="default"/>
      </w:rPr>
    </w:lvl>
    <w:lvl w:ilvl="7" w:tplc="79BCC326" w:tentative="1">
      <w:start w:val="1"/>
      <w:numFmt w:val="bullet"/>
      <w:lvlText w:val="o"/>
      <w:lvlJc w:val="left"/>
      <w:pPr>
        <w:ind w:left="5760" w:hanging="360"/>
      </w:pPr>
      <w:rPr>
        <w:rFonts w:ascii="Courier New" w:hAnsi="Courier New" w:hint="default"/>
      </w:rPr>
    </w:lvl>
    <w:lvl w:ilvl="8" w:tplc="02F6FFAC" w:tentative="1">
      <w:start w:val="1"/>
      <w:numFmt w:val="bullet"/>
      <w:lvlText w:val=""/>
      <w:lvlJc w:val="left"/>
      <w:pPr>
        <w:ind w:left="6480" w:hanging="360"/>
      </w:pPr>
      <w:rPr>
        <w:rFonts w:ascii="Wingdings" w:hAnsi="Wingdings" w:hint="default"/>
      </w:r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5AF7684"/>
    <w:multiLevelType w:val="hybridMultilevel"/>
    <w:tmpl w:val="85BE3E00"/>
    <w:lvl w:ilvl="0" w:tplc="0F3CAF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C13C8"/>
    <w:multiLevelType w:val="hybridMultilevel"/>
    <w:tmpl w:val="FADA4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10"/>
  </w:num>
  <w:num w:numId="6">
    <w:abstractNumId w:val="1"/>
  </w:num>
  <w:num w:numId="7">
    <w:abstractNumId w:val="8"/>
  </w:num>
  <w:num w:numId="8">
    <w:abstractNumId w:val="5"/>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84CA0"/>
    <w:rsid w:val="000906FC"/>
    <w:rsid w:val="000D5A2B"/>
    <w:rsid w:val="000E40B0"/>
    <w:rsid w:val="000F0A17"/>
    <w:rsid w:val="0011594E"/>
    <w:rsid w:val="00132559"/>
    <w:rsid w:val="00196BD1"/>
    <w:rsid w:val="001C1985"/>
    <w:rsid w:val="001D25E9"/>
    <w:rsid w:val="001E05E0"/>
    <w:rsid w:val="00220A40"/>
    <w:rsid w:val="00246516"/>
    <w:rsid w:val="002B2AF1"/>
    <w:rsid w:val="002B4835"/>
    <w:rsid w:val="002E10AE"/>
    <w:rsid w:val="002E277C"/>
    <w:rsid w:val="00381C1B"/>
    <w:rsid w:val="0038773C"/>
    <w:rsid w:val="003C048F"/>
    <w:rsid w:val="004203F5"/>
    <w:rsid w:val="00474EA5"/>
    <w:rsid w:val="00477E91"/>
    <w:rsid w:val="004859BB"/>
    <w:rsid w:val="00486798"/>
    <w:rsid w:val="004A219B"/>
    <w:rsid w:val="004E5B8D"/>
    <w:rsid w:val="005028A9"/>
    <w:rsid w:val="00521E66"/>
    <w:rsid w:val="00527838"/>
    <w:rsid w:val="00551EFD"/>
    <w:rsid w:val="00555FE7"/>
    <w:rsid w:val="00567BB3"/>
    <w:rsid w:val="00597682"/>
    <w:rsid w:val="005A7614"/>
    <w:rsid w:val="005C02F4"/>
    <w:rsid w:val="005D453F"/>
    <w:rsid w:val="00624012"/>
    <w:rsid w:val="00643825"/>
    <w:rsid w:val="00647E94"/>
    <w:rsid w:val="00650D53"/>
    <w:rsid w:val="006A4B9F"/>
    <w:rsid w:val="006B0124"/>
    <w:rsid w:val="006C13B5"/>
    <w:rsid w:val="006F2B14"/>
    <w:rsid w:val="007476B7"/>
    <w:rsid w:val="007C090D"/>
    <w:rsid w:val="007E41D5"/>
    <w:rsid w:val="007E4FE6"/>
    <w:rsid w:val="007F0621"/>
    <w:rsid w:val="008035E5"/>
    <w:rsid w:val="008217B8"/>
    <w:rsid w:val="00822CAE"/>
    <w:rsid w:val="0088381B"/>
    <w:rsid w:val="00913F46"/>
    <w:rsid w:val="00932BC8"/>
    <w:rsid w:val="009427C7"/>
    <w:rsid w:val="00977A3E"/>
    <w:rsid w:val="009B4999"/>
    <w:rsid w:val="009D1D59"/>
    <w:rsid w:val="00A12A49"/>
    <w:rsid w:val="00A20131"/>
    <w:rsid w:val="00A756D3"/>
    <w:rsid w:val="00AA57E5"/>
    <w:rsid w:val="00AA6133"/>
    <w:rsid w:val="00AF58F3"/>
    <w:rsid w:val="00B26237"/>
    <w:rsid w:val="00BB0FE7"/>
    <w:rsid w:val="00BD55BC"/>
    <w:rsid w:val="00C21E8C"/>
    <w:rsid w:val="00C618CC"/>
    <w:rsid w:val="00C674C5"/>
    <w:rsid w:val="00C73471"/>
    <w:rsid w:val="00C9680C"/>
    <w:rsid w:val="00CB679E"/>
    <w:rsid w:val="00CE16E9"/>
    <w:rsid w:val="00D453E6"/>
    <w:rsid w:val="00D90B02"/>
    <w:rsid w:val="00D9270F"/>
    <w:rsid w:val="00D94802"/>
    <w:rsid w:val="00E05F3A"/>
    <w:rsid w:val="00E24E7E"/>
    <w:rsid w:val="00E26312"/>
    <w:rsid w:val="00E50566"/>
    <w:rsid w:val="00E71C8F"/>
    <w:rsid w:val="00EF5388"/>
    <w:rsid w:val="00F441BA"/>
    <w:rsid w:val="00F51728"/>
    <w:rsid w:val="00F940D1"/>
    <w:rsid w:val="00F94A99"/>
    <w:rsid w:val="00FB225C"/>
    <w:rsid w:val="00FF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EE08"/>
  <w15:docId w15:val="{6DAECED9-225E-413C-B3F7-631E4B3C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46516"/>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46516"/>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2">
    <w:name w:val="Bullet 2"/>
    <w:basedOn w:val="Normal"/>
    <w:link w:val="Bullet2Char"/>
    <w:rsid w:val="00624012"/>
    <w:pPr>
      <w:numPr>
        <w:numId w:val="11"/>
      </w:numPr>
      <w:spacing w:after="0" w:line="240" w:lineRule="auto"/>
    </w:pPr>
    <w:rPr>
      <w:rFonts w:ascii="Calibri" w:eastAsia="Times New Roman" w:hAnsi="Calibri" w:cs="Times New Roman"/>
      <w:sz w:val="24"/>
      <w:lang w:bidi="en-US"/>
    </w:rPr>
  </w:style>
  <w:style w:type="character" w:customStyle="1" w:styleId="Bullet2Char">
    <w:name w:val="Bullet 2 Char"/>
    <w:basedOn w:val="DefaultParagraphFont"/>
    <w:link w:val="Bullet2"/>
    <w:rsid w:val="00624012"/>
    <w:rPr>
      <w:rFonts w:ascii="Calibri" w:eastAsia="Times New Roman" w:hAnsi="Calibri" w:cs="Times New Roman"/>
      <w:sz w:val="24"/>
      <w:lang w:bidi="en-US"/>
    </w:rPr>
  </w:style>
  <w:style w:type="paragraph" w:customStyle="1" w:styleId="Bullet1Bold">
    <w:name w:val="Bullet 1 Bold"/>
    <w:basedOn w:val="Bullet1"/>
    <w:next w:val="Bullet2"/>
    <w:rsid w:val="00624012"/>
    <w:pPr>
      <w:keepNext/>
      <w:numPr>
        <w:numId w:val="1"/>
      </w:numPr>
      <w:spacing w:after="0"/>
    </w:pPr>
    <w:rPr>
      <w:rFonts w:ascii="Calibri" w:eastAsia="Calibri" w:hAnsi="Calibri"/>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9DEF-3A3B-4087-926B-20934E47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3.10 temperature</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temperature</dc:title>
  <dc:subject>mathematics</dc:subject>
  <dc:creator>VDOE</dc:creator>
  <cp:lastModifiedBy>Delozier, Debra (DOE)</cp:lastModifiedBy>
  <cp:revision>7</cp:revision>
  <cp:lastPrinted>2017-12-18T19:57:00Z</cp:lastPrinted>
  <dcterms:created xsi:type="dcterms:W3CDTF">2018-02-24T20:48:00Z</dcterms:created>
  <dcterms:modified xsi:type="dcterms:W3CDTF">2018-07-09T18:43:00Z</dcterms:modified>
</cp:coreProperties>
</file>