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53ED5" w14:textId="262860F3" w:rsidR="00441E9D" w:rsidRDefault="00441E9D" w:rsidP="00441E9D">
      <w:pPr>
        <w:pStyle w:val="Header"/>
        <w:rPr>
          <w:i/>
        </w:rPr>
      </w:pPr>
      <w:bookmarkStart w:id="0" w:name="_GoBack"/>
      <w:bookmarkEnd w:id="0"/>
      <w:r w:rsidRPr="005C7F36">
        <w:rPr>
          <w:i/>
        </w:rPr>
        <w:t xml:space="preserve">Mathematics </w:t>
      </w:r>
      <w:r>
        <w:rPr>
          <w:i/>
        </w:rPr>
        <w:t xml:space="preserve">Instructional Plan </w:t>
      </w:r>
      <w:r w:rsidRPr="005C7F36">
        <w:rPr>
          <w:i/>
        </w:rPr>
        <w:t>–</w:t>
      </w:r>
      <w:r>
        <w:rPr>
          <w:i/>
        </w:rPr>
        <w:t xml:space="preserve"> </w:t>
      </w:r>
      <w:r w:rsidRPr="005C7F36">
        <w:rPr>
          <w:i/>
        </w:rPr>
        <w:t>Kindergarten</w:t>
      </w:r>
    </w:p>
    <w:p w14:paraId="761C0F95" w14:textId="77777777" w:rsidR="00441E9D" w:rsidRDefault="00441E9D" w:rsidP="00441E9D">
      <w:pPr>
        <w:pStyle w:val="Header"/>
        <w:rPr>
          <w:i/>
        </w:rPr>
      </w:pPr>
    </w:p>
    <w:p w14:paraId="257C0553" w14:textId="5AEB34B3" w:rsidR="00196BD1" w:rsidRPr="00AD746A" w:rsidRDefault="002B56D6" w:rsidP="007F0621">
      <w:pPr>
        <w:pStyle w:val="Heading1"/>
        <w:rPr>
          <w:rFonts w:asciiTheme="minorHAnsi" w:hAnsiTheme="minorHAnsi"/>
          <w:color w:val="1F497D" w:themeColor="text2"/>
          <w:sz w:val="48"/>
        </w:rPr>
      </w:pPr>
      <w:r>
        <w:rPr>
          <w:rFonts w:asciiTheme="minorHAnsi" w:hAnsiTheme="minorHAnsi"/>
          <w:color w:val="1F497D" w:themeColor="text2"/>
          <w:sz w:val="48"/>
        </w:rPr>
        <w:t>Lily Pad Hop!</w:t>
      </w:r>
    </w:p>
    <w:p w14:paraId="21E502DE" w14:textId="77777777" w:rsidR="00B862FB" w:rsidRPr="007F0621" w:rsidRDefault="00B862FB" w:rsidP="00B862FB">
      <w:pPr>
        <w:spacing w:before="100" w:after="0" w:line="240" w:lineRule="auto"/>
        <w:rPr>
          <w:rFonts w:cs="Times New Roman"/>
          <w:sz w:val="24"/>
          <w:szCs w:val="24"/>
        </w:rPr>
      </w:pPr>
      <w:r w:rsidRPr="003E4F03">
        <w:rPr>
          <w:rStyle w:val="Heading2Char"/>
          <w:rFonts w:asciiTheme="minorHAnsi" w:hAnsiTheme="minorHAnsi" w:cstheme="minorHAnsi"/>
        </w:rPr>
        <w:t>Strand:</w:t>
      </w:r>
      <w:r w:rsidRPr="007F0621">
        <w:rPr>
          <w:rFonts w:cs="Times New Roman"/>
          <w:b/>
          <w:sz w:val="24"/>
          <w:szCs w:val="24"/>
        </w:rPr>
        <w:tab/>
      </w:r>
      <w:r w:rsidRPr="007F0621">
        <w:rPr>
          <w:rFonts w:cs="Times New Roman"/>
          <w:sz w:val="24"/>
          <w:szCs w:val="24"/>
        </w:rPr>
        <w:tab/>
      </w:r>
      <w:r>
        <w:rPr>
          <w:rFonts w:cs="Times New Roman"/>
          <w:sz w:val="24"/>
          <w:szCs w:val="24"/>
        </w:rPr>
        <w:t>Number and Number Sense</w:t>
      </w:r>
    </w:p>
    <w:p w14:paraId="69ABBD96" w14:textId="2B207FE4" w:rsidR="00B862FB" w:rsidRPr="007F0621" w:rsidRDefault="00B862FB" w:rsidP="00B862FB">
      <w:pPr>
        <w:spacing w:before="100" w:after="0" w:line="240" w:lineRule="auto"/>
        <w:rPr>
          <w:rFonts w:cs="Times New Roman"/>
          <w:sz w:val="24"/>
          <w:szCs w:val="24"/>
        </w:rPr>
      </w:pPr>
      <w:r w:rsidRPr="003E4F03">
        <w:rPr>
          <w:rStyle w:val="Heading2Char"/>
          <w:rFonts w:asciiTheme="minorHAnsi" w:hAnsiTheme="minorHAnsi" w:cstheme="minorHAnsi"/>
        </w:rPr>
        <w:t>Topic:</w:t>
      </w:r>
      <w:r w:rsidRPr="007F0621">
        <w:rPr>
          <w:rFonts w:cs="Times New Roman"/>
          <w:b/>
          <w:sz w:val="24"/>
          <w:szCs w:val="24"/>
        </w:rPr>
        <w:tab/>
      </w:r>
      <w:r w:rsidRPr="007F0621">
        <w:rPr>
          <w:rFonts w:cs="Times New Roman"/>
          <w:sz w:val="24"/>
          <w:szCs w:val="24"/>
        </w:rPr>
        <w:tab/>
      </w:r>
      <w:r w:rsidRPr="007F0621">
        <w:rPr>
          <w:rFonts w:cs="Times New Roman"/>
          <w:sz w:val="24"/>
          <w:szCs w:val="24"/>
        </w:rPr>
        <w:tab/>
      </w:r>
      <w:r w:rsidR="00B43B06">
        <w:rPr>
          <w:rFonts w:cs="Times New Roman"/>
          <w:sz w:val="24"/>
          <w:szCs w:val="24"/>
        </w:rPr>
        <w:t xml:space="preserve">Count </w:t>
      </w:r>
      <w:r w:rsidR="002B56D6">
        <w:rPr>
          <w:rFonts w:cs="Times New Roman"/>
          <w:sz w:val="24"/>
          <w:szCs w:val="24"/>
        </w:rPr>
        <w:t>with one to one correspondence</w:t>
      </w:r>
    </w:p>
    <w:p w14:paraId="7C951382" w14:textId="238B519E" w:rsidR="00B862FB" w:rsidRDefault="00B862FB" w:rsidP="003E02EF">
      <w:pPr>
        <w:tabs>
          <w:tab w:val="left" w:pos="2160"/>
        </w:tabs>
        <w:spacing w:before="100" w:after="0" w:line="240" w:lineRule="auto"/>
        <w:ind w:left="2610" w:hanging="2610"/>
        <w:rPr>
          <w:rFonts w:cs="Times New Roman"/>
          <w:sz w:val="24"/>
          <w:szCs w:val="24"/>
        </w:rPr>
      </w:pPr>
      <w:r w:rsidRPr="003E4F03">
        <w:rPr>
          <w:rStyle w:val="Heading2Char"/>
          <w:rFonts w:asciiTheme="minorHAnsi" w:hAnsiTheme="minorHAnsi" w:cstheme="minorHAnsi"/>
        </w:rPr>
        <w:t>Primary SOL:</w:t>
      </w:r>
      <w:r w:rsidRPr="007F0621">
        <w:rPr>
          <w:rFonts w:cs="Times New Roman"/>
          <w:b/>
          <w:sz w:val="24"/>
          <w:szCs w:val="24"/>
        </w:rPr>
        <w:tab/>
      </w:r>
      <w:r w:rsidR="000478E2">
        <w:rPr>
          <w:rFonts w:cs="Times New Roman"/>
          <w:sz w:val="24"/>
          <w:szCs w:val="24"/>
        </w:rPr>
        <w:t xml:space="preserve">K.1 </w:t>
      </w:r>
      <w:r w:rsidR="00385784">
        <w:rPr>
          <w:rFonts w:cs="Times New Roman"/>
          <w:sz w:val="24"/>
          <w:szCs w:val="24"/>
        </w:rPr>
        <w:tab/>
      </w:r>
      <w:r w:rsidR="000478E2">
        <w:rPr>
          <w:rFonts w:cs="Times New Roman"/>
          <w:sz w:val="24"/>
          <w:szCs w:val="24"/>
        </w:rPr>
        <w:t>The student will</w:t>
      </w:r>
    </w:p>
    <w:p w14:paraId="7E1A5144" w14:textId="77777777" w:rsidR="0046734E" w:rsidRDefault="00B862FB" w:rsidP="003E02EF">
      <w:pPr>
        <w:pStyle w:val="ListParagraph"/>
        <w:numPr>
          <w:ilvl w:val="0"/>
          <w:numId w:val="11"/>
        </w:numPr>
        <w:spacing w:after="0" w:line="240" w:lineRule="auto"/>
        <w:ind w:left="2970"/>
        <w:rPr>
          <w:rFonts w:cs="Times New Roman"/>
          <w:sz w:val="24"/>
          <w:szCs w:val="24"/>
        </w:rPr>
      </w:pPr>
      <w:r w:rsidRPr="0046734E">
        <w:rPr>
          <w:rFonts w:cs="Times New Roman"/>
          <w:sz w:val="24"/>
          <w:szCs w:val="24"/>
        </w:rPr>
        <w:t xml:space="preserve">tell how many are in a given set of 20 or fewer objects by counting orally; and </w:t>
      </w:r>
    </w:p>
    <w:p w14:paraId="52ACA566" w14:textId="77777777" w:rsidR="00196BD1" w:rsidRPr="0046734E" w:rsidRDefault="00B862FB" w:rsidP="003E02EF">
      <w:pPr>
        <w:pStyle w:val="ListParagraph"/>
        <w:numPr>
          <w:ilvl w:val="0"/>
          <w:numId w:val="11"/>
        </w:numPr>
        <w:spacing w:after="0" w:line="240" w:lineRule="auto"/>
        <w:ind w:left="2970"/>
        <w:rPr>
          <w:rFonts w:cs="Times New Roman"/>
          <w:sz w:val="24"/>
          <w:szCs w:val="24"/>
        </w:rPr>
      </w:pPr>
      <w:r w:rsidRPr="0046734E">
        <w:rPr>
          <w:rFonts w:cs="Times New Roman"/>
          <w:sz w:val="24"/>
          <w:szCs w:val="24"/>
        </w:rPr>
        <w:t>read, write, and represent numbers from 0 through 20</w:t>
      </w:r>
    </w:p>
    <w:p w14:paraId="44521218" w14:textId="18D72A98" w:rsidR="00196BD1" w:rsidRPr="007F0621" w:rsidRDefault="00196BD1" w:rsidP="00C674C5">
      <w:pPr>
        <w:spacing w:before="100" w:after="0" w:line="240" w:lineRule="auto"/>
        <w:ind w:left="2160" w:hanging="2160"/>
        <w:rPr>
          <w:rFonts w:cs="Times New Roman"/>
          <w:sz w:val="24"/>
          <w:szCs w:val="24"/>
        </w:rPr>
      </w:pPr>
      <w:r w:rsidRPr="003E4F03">
        <w:rPr>
          <w:rStyle w:val="Heading2Char"/>
          <w:rFonts w:asciiTheme="minorHAnsi" w:hAnsiTheme="minorHAnsi" w:cstheme="minorHAnsi"/>
        </w:rPr>
        <w:t>Related SOL</w:t>
      </w:r>
      <w:r w:rsidR="00822CAE" w:rsidRPr="003E4F03">
        <w:rPr>
          <w:rStyle w:val="Heading2Char"/>
          <w:rFonts w:asciiTheme="minorHAnsi" w:hAnsiTheme="minorHAnsi" w:cstheme="minorHAnsi"/>
        </w:rPr>
        <w:t>:</w:t>
      </w:r>
      <w:r w:rsidRPr="007F0621">
        <w:rPr>
          <w:rFonts w:cs="Times New Roman"/>
          <w:b/>
          <w:sz w:val="24"/>
          <w:szCs w:val="24"/>
        </w:rPr>
        <w:tab/>
      </w:r>
      <w:r w:rsidR="00645937">
        <w:rPr>
          <w:rFonts w:cs="Times New Roman"/>
          <w:sz w:val="24"/>
          <w:szCs w:val="24"/>
        </w:rPr>
        <w:t>K.3a, K.4a, K.4b</w:t>
      </w:r>
    </w:p>
    <w:p w14:paraId="1B8D0CF8" w14:textId="32C6D299" w:rsidR="00AA57E5" w:rsidRPr="003E4F03" w:rsidRDefault="00B862FB" w:rsidP="003E4F03">
      <w:pPr>
        <w:pStyle w:val="Heading2"/>
        <w:spacing w:before="100"/>
        <w:rPr>
          <w:rFonts w:asciiTheme="minorHAnsi" w:hAnsiTheme="minorHAnsi" w:cstheme="minorHAnsi"/>
        </w:rPr>
      </w:pPr>
      <w:r w:rsidRPr="003E4F03">
        <w:rPr>
          <w:rFonts w:asciiTheme="minorHAnsi" w:hAnsiTheme="minorHAnsi" w:cstheme="minorHAnsi"/>
        </w:rPr>
        <w:t>Materials</w:t>
      </w:r>
      <w:r w:rsidR="0072522A" w:rsidRPr="003E4F03">
        <w:rPr>
          <w:rFonts w:asciiTheme="minorHAnsi" w:hAnsiTheme="minorHAnsi" w:cstheme="minorHAnsi"/>
        </w:rPr>
        <w:t xml:space="preserve"> </w:t>
      </w:r>
    </w:p>
    <w:p w14:paraId="530DD873" w14:textId="1810075C" w:rsidR="002B56D6" w:rsidRPr="001F1D3F" w:rsidRDefault="002B56D6" w:rsidP="002B56D6">
      <w:pPr>
        <w:pStyle w:val="BodyTextIndent"/>
        <w:numPr>
          <w:ilvl w:val="0"/>
          <w:numId w:val="16"/>
        </w:numPr>
        <w:ind w:left="630" w:hanging="270"/>
        <w:rPr>
          <w:rFonts w:ascii="Calibri" w:hAnsi="Calibri"/>
          <w:sz w:val="24"/>
          <w:szCs w:val="24"/>
        </w:rPr>
      </w:pPr>
      <w:r w:rsidRPr="001F1D3F">
        <w:rPr>
          <w:rFonts w:ascii="Calibri" w:hAnsi="Calibri"/>
          <w:sz w:val="24"/>
          <w:szCs w:val="24"/>
        </w:rPr>
        <w:t>Game board</w:t>
      </w:r>
      <w:r>
        <w:rPr>
          <w:rFonts w:ascii="Calibri" w:hAnsi="Calibri"/>
          <w:sz w:val="24"/>
          <w:szCs w:val="24"/>
        </w:rPr>
        <w:t xml:space="preserve"> (One per pair of students)</w:t>
      </w:r>
    </w:p>
    <w:p w14:paraId="5535A4B1" w14:textId="42D1E2B7" w:rsidR="002B56D6" w:rsidRPr="001F1D3F" w:rsidRDefault="002B56D6" w:rsidP="002B56D6">
      <w:pPr>
        <w:pStyle w:val="BodyTextIndent"/>
        <w:numPr>
          <w:ilvl w:val="0"/>
          <w:numId w:val="16"/>
        </w:numPr>
        <w:ind w:left="630" w:hanging="270"/>
        <w:rPr>
          <w:rFonts w:ascii="Calibri" w:hAnsi="Calibri"/>
          <w:sz w:val="24"/>
          <w:szCs w:val="24"/>
        </w:rPr>
      </w:pPr>
      <w:r>
        <w:rPr>
          <w:rFonts w:ascii="Calibri" w:hAnsi="Calibri"/>
          <w:sz w:val="24"/>
          <w:szCs w:val="24"/>
        </w:rPr>
        <w:t>Dot cube – 1 to 6 (One per pair of students)</w:t>
      </w:r>
    </w:p>
    <w:p w14:paraId="05FC103E" w14:textId="4D021BA0" w:rsidR="002B56D6" w:rsidRPr="001F1D3F" w:rsidRDefault="002B56D6" w:rsidP="002B56D6">
      <w:pPr>
        <w:pStyle w:val="BodyTextIndent"/>
        <w:numPr>
          <w:ilvl w:val="0"/>
          <w:numId w:val="16"/>
        </w:numPr>
        <w:ind w:left="630" w:hanging="270"/>
        <w:rPr>
          <w:rFonts w:ascii="Calibri" w:hAnsi="Calibri"/>
          <w:sz w:val="24"/>
          <w:szCs w:val="24"/>
        </w:rPr>
      </w:pPr>
      <w:r w:rsidRPr="001F1D3F">
        <w:rPr>
          <w:rFonts w:ascii="Calibri" w:hAnsi="Calibri"/>
          <w:sz w:val="24"/>
          <w:szCs w:val="24"/>
        </w:rPr>
        <w:t xml:space="preserve">Markers/counters </w:t>
      </w:r>
      <w:r>
        <w:rPr>
          <w:rFonts w:ascii="Calibri" w:hAnsi="Calibri"/>
          <w:sz w:val="24"/>
          <w:szCs w:val="24"/>
        </w:rPr>
        <w:t>(Four per pair of students)</w:t>
      </w:r>
    </w:p>
    <w:p w14:paraId="3207CA41" w14:textId="77777777" w:rsidR="002B56D6" w:rsidRPr="001F1D3F" w:rsidRDefault="002B56D6" w:rsidP="002B56D6">
      <w:pPr>
        <w:pStyle w:val="BodyTextIndent"/>
        <w:numPr>
          <w:ilvl w:val="0"/>
          <w:numId w:val="16"/>
        </w:numPr>
        <w:ind w:left="630" w:hanging="270"/>
        <w:rPr>
          <w:rFonts w:ascii="Calibri" w:hAnsi="Calibri"/>
          <w:sz w:val="24"/>
          <w:szCs w:val="24"/>
        </w:rPr>
      </w:pPr>
      <w:r w:rsidRPr="001F1D3F">
        <w:rPr>
          <w:rFonts w:ascii="Calibri" w:hAnsi="Calibri"/>
          <w:sz w:val="24"/>
          <w:szCs w:val="24"/>
        </w:rPr>
        <w:t xml:space="preserve">Green construction paper circles for lily pads </w:t>
      </w:r>
    </w:p>
    <w:p w14:paraId="6FE6EE23" w14:textId="77777777" w:rsidR="002B56D6" w:rsidRPr="001F1D3F" w:rsidRDefault="002B56D6" w:rsidP="002B56D6">
      <w:pPr>
        <w:pStyle w:val="BodyTextIndent"/>
        <w:numPr>
          <w:ilvl w:val="0"/>
          <w:numId w:val="16"/>
        </w:numPr>
        <w:ind w:left="630" w:hanging="270"/>
        <w:rPr>
          <w:rFonts w:ascii="Calibri" w:hAnsi="Calibri"/>
          <w:sz w:val="24"/>
          <w:szCs w:val="24"/>
        </w:rPr>
      </w:pPr>
      <w:r w:rsidRPr="001F1D3F">
        <w:rPr>
          <w:rFonts w:ascii="Calibri" w:hAnsi="Calibri"/>
          <w:sz w:val="24"/>
          <w:szCs w:val="24"/>
        </w:rPr>
        <w:t>Children’s storybook on leap frogs (optional)</w:t>
      </w:r>
    </w:p>
    <w:p w14:paraId="28CA5181"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4A57975" w14:textId="1F19A32C" w:rsidR="002E277C" w:rsidRPr="00DD45F3"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r w:rsidR="006F34BC" w:rsidRPr="00DD45F3">
        <w:rPr>
          <w:i/>
          <w:sz w:val="24"/>
          <w:szCs w:val="24"/>
        </w:rPr>
        <w:t>count, number,</w:t>
      </w:r>
      <w:r w:rsidR="006F34BC" w:rsidRPr="006F34BC">
        <w:rPr>
          <w:i/>
          <w:sz w:val="24"/>
          <w:szCs w:val="24"/>
        </w:rPr>
        <w:t xml:space="preserve"> </w:t>
      </w:r>
      <w:r w:rsidR="002B56D6">
        <w:rPr>
          <w:i/>
          <w:sz w:val="24"/>
          <w:szCs w:val="24"/>
        </w:rPr>
        <w:t xml:space="preserve">dot or pip, </w:t>
      </w:r>
      <w:r w:rsidR="00FA4B01" w:rsidRPr="00DD45F3">
        <w:rPr>
          <w:i/>
          <w:sz w:val="24"/>
          <w:szCs w:val="24"/>
        </w:rPr>
        <w:t>zero (0), one (1), two (2), three (3), four (4), five (5), six (6), seven (7), eight (8), nine (9), ten (10)</w:t>
      </w:r>
    </w:p>
    <w:p w14:paraId="0B31752B" w14:textId="2DF72DF3"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DA0075">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0EB9F6EB" w14:textId="4B7D04EE" w:rsidR="002B56D6" w:rsidRPr="001F1D3F" w:rsidRDefault="002B56D6" w:rsidP="002B56D6">
      <w:pPr>
        <w:pStyle w:val="BodyTextNumbering"/>
        <w:numPr>
          <w:ilvl w:val="0"/>
          <w:numId w:val="18"/>
        </w:numPr>
        <w:tabs>
          <w:tab w:val="clear" w:pos="360"/>
          <w:tab w:val="num" w:pos="720"/>
        </w:tabs>
        <w:ind w:left="720"/>
        <w:rPr>
          <w:rFonts w:ascii="Calibri" w:hAnsi="Calibri"/>
          <w:sz w:val="24"/>
          <w:szCs w:val="24"/>
        </w:rPr>
      </w:pPr>
      <w:r w:rsidRPr="001F1D3F">
        <w:rPr>
          <w:rFonts w:ascii="Calibri" w:hAnsi="Calibri"/>
          <w:sz w:val="24"/>
          <w:szCs w:val="24"/>
        </w:rPr>
        <w:t xml:space="preserve">Ask students to share some things they know about frogs. What do they do? Read students the story book, if available.  The story should have in it a variety of animals. </w:t>
      </w:r>
      <w:r>
        <w:rPr>
          <w:rFonts w:ascii="Calibri" w:hAnsi="Calibri"/>
          <w:sz w:val="24"/>
          <w:szCs w:val="24"/>
        </w:rPr>
        <w:t>Be sure to talk about that t</w:t>
      </w:r>
      <w:r w:rsidRPr="001F1D3F">
        <w:rPr>
          <w:rFonts w:ascii="Calibri" w:hAnsi="Calibri"/>
          <w:sz w:val="24"/>
          <w:szCs w:val="24"/>
        </w:rPr>
        <w:t>he frog gets around by jumping or hopping.</w:t>
      </w:r>
    </w:p>
    <w:p w14:paraId="0F4253F1" w14:textId="77777777" w:rsidR="002B56D6" w:rsidRPr="001F1D3F" w:rsidRDefault="002B56D6" w:rsidP="002B56D6">
      <w:pPr>
        <w:pStyle w:val="BodyTextNumbering"/>
        <w:numPr>
          <w:ilvl w:val="0"/>
          <w:numId w:val="18"/>
        </w:numPr>
        <w:ind w:left="720"/>
        <w:rPr>
          <w:rFonts w:ascii="Calibri" w:hAnsi="Calibri"/>
          <w:sz w:val="24"/>
          <w:szCs w:val="24"/>
        </w:rPr>
      </w:pPr>
      <w:r w:rsidRPr="001F1D3F">
        <w:rPr>
          <w:rFonts w:ascii="Calibri" w:hAnsi="Calibri"/>
          <w:sz w:val="24"/>
          <w:szCs w:val="24"/>
        </w:rPr>
        <w:t>Have students pretend they are frogs and hop. Ask, “</w:t>
      </w:r>
      <w:r w:rsidRPr="002B56D6">
        <w:rPr>
          <w:rFonts w:ascii="Calibri" w:hAnsi="Calibri"/>
          <w:i/>
          <w:sz w:val="24"/>
          <w:szCs w:val="24"/>
        </w:rPr>
        <w:t xml:space="preserve">How can we tell how far the frog has gone?” </w:t>
      </w:r>
      <w:r w:rsidRPr="001F1D3F">
        <w:rPr>
          <w:rFonts w:ascii="Calibri" w:hAnsi="Calibri"/>
          <w:sz w:val="24"/>
          <w:szCs w:val="24"/>
        </w:rPr>
        <w:t xml:space="preserve">(Answer: “We can count his hops.”) Have students call out a number and hop that many times, getting their whole bodies involved in counting. </w:t>
      </w:r>
    </w:p>
    <w:p w14:paraId="7E9AEB5C" w14:textId="77777777" w:rsidR="002B56D6" w:rsidRPr="001F1D3F" w:rsidRDefault="002B56D6" w:rsidP="002B56D6">
      <w:pPr>
        <w:pStyle w:val="BodyTextNumbering"/>
        <w:numPr>
          <w:ilvl w:val="0"/>
          <w:numId w:val="18"/>
        </w:numPr>
        <w:ind w:left="720"/>
        <w:rPr>
          <w:rFonts w:ascii="Calibri" w:hAnsi="Calibri"/>
          <w:sz w:val="24"/>
          <w:szCs w:val="24"/>
        </w:rPr>
      </w:pPr>
      <w:r w:rsidRPr="001F1D3F">
        <w:rPr>
          <w:rFonts w:ascii="Calibri" w:hAnsi="Calibri"/>
          <w:sz w:val="24"/>
          <w:szCs w:val="24"/>
        </w:rPr>
        <w:t>Lay out the green circles as lily pads. Have students hop and count how many lily pads they land on. Each time a student frog lands, talk about counting hops. The other students can use their hands and hop on their legs to get the feel of hopping and counting together, practicing one-to-one correspondence.</w:t>
      </w:r>
    </w:p>
    <w:p w14:paraId="564E9C32" w14:textId="2CD07DAB" w:rsidR="007D7C1F" w:rsidRDefault="007D7C1F" w:rsidP="007D7C1F">
      <w:pPr>
        <w:pStyle w:val="BodyTextNumbering"/>
        <w:numPr>
          <w:ilvl w:val="0"/>
          <w:numId w:val="18"/>
        </w:numPr>
        <w:ind w:left="720"/>
        <w:rPr>
          <w:rFonts w:ascii="Calibri" w:hAnsi="Calibri"/>
          <w:sz w:val="24"/>
          <w:szCs w:val="24"/>
        </w:rPr>
      </w:pPr>
      <w:r w:rsidRPr="001F1D3F">
        <w:rPr>
          <w:rFonts w:ascii="Calibri" w:hAnsi="Calibri"/>
          <w:sz w:val="24"/>
          <w:szCs w:val="24"/>
        </w:rPr>
        <w:t xml:space="preserve">Teach students to play “Lily Pad Hop.” Each set of partners or small group needs a game board, a </w:t>
      </w:r>
      <w:r>
        <w:rPr>
          <w:rFonts w:ascii="Calibri" w:hAnsi="Calibri"/>
          <w:sz w:val="24"/>
          <w:szCs w:val="24"/>
        </w:rPr>
        <w:t>dot</w:t>
      </w:r>
      <w:r w:rsidRPr="001F1D3F">
        <w:rPr>
          <w:rFonts w:ascii="Calibri" w:hAnsi="Calibri"/>
          <w:sz w:val="24"/>
          <w:szCs w:val="24"/>
        </w:rPr>
        <w:t xml:space="preserve"> cube, and markers/counters. </w:t>
      </w:r>
      <w:r>
        <w:rPr>
          <w:rFonts w:ascii="Calibri" w:hAnsi="Calibri"/>
          <w:sz w:val="24"/>
          <w:szCs w:val="24"/>
        </w:rPr>
        <w:t xml:space="preserve">The game begins by placing four counters at the bottom of the gameboard. (One on each frog.) </w:t>
      </w:r>
      <w:r w:rsidRPr="001F1D3F">
        <w:rPr>
          <w:rFonts w:ascii="Calibri" w:hAnsi="Calibri"/>
          <w:sz w:val="24"/>
          <w:szCs w:val="24"/>
        </w:rPr>
        <w:t xml:space="preserve">For each turn, the player rolls the </w:t>
      </w:r>
      <w:r>
        <w:rPr>
          <w:rFonts w:ascii="Calibri" w:hAnsi="Calibri"/>
          <w:sz w:val="24"/>
          <w:szCs w:val="24"/>
        </w:rPr>
        <w:t>dot</w:t>
      </w:r>
      <w:r w:rsidRPr="001F1D3F">
        <w:rPr>
          <w:rFonts w:ascii="Calibri" w:hAnsi="Calibri"/>
          <w:sz w:val="24"/>
          <w:szCs w:val="24"/>
        </w:rPr>
        <w:t xml:space="preserve"> cube, names the number rolled, and then moves one of the markers/counters across the board. The object is to get all of the frogs to the pond or lily pad. If a frog gets to the pond and the player still has hops remaining, the student can move another frog toward the pond. In other words, players can split their hops between two frogs if needed. The game is over when all of the frogs get to their ponds. </w:t>
      </w:r>
    </w:p>
    <w:p w14:paraId="5571D8B2" w14:textId="1EDE3B16" w:rsidR="00136910" w:rsidRDefault="00136910" w:rsidP="00136910">
      <w:pPr>
        <w:pStyle w:val="BodyTextNumbering"/>
        <w:numPr>
          <w:ilvl w:val="0"/>
          <w:numId w:val="0"/>
        </w:numPr>
        <w:ind w:left="720"/>
        <w:rPr>
          <w:rFonts w:ascii="Calibri" w:hAnsi="Calibri"/>
          <w:sz w:val="24"/>
          <w:szCs w:val="24"/>
        </w:rPr>
      </w:pPr>
      <w:r>
        <w:rPr>
          <w:rFonts w:ascii="Calibri" w:hAnsi="Calibri"/>
          <w:sz w:val="24"/>
          <w:szCs w:val="24"/>
        </w:rPr>
        <w:br w:type="page"/>
      </w:r>
    </w:p>
    <w:p w14:paraId="4E64FF49" w14:textId="26D73D52" w:rsidR="00AA57E5" w:rsidRPr="007F0621" w:rsidRDefault="000906FC" w:rsidP="00C73471">
      <w:pPr>
        <w:pStyle w:val="Heading2"/>
        <w:spacing w:before="100"/>
        <w:rPr>
          <w:rFonts w:asciiTheme="minorHAnsi" w:hAnsiTheme="minorHAnsi"/>
        </w:rPr>
      </w:pPr>
      <w:r w:rsidRPr="007F0621">
        <w:rPr>
          <w:rFonts w:asciiTheme="minorHAnsi" w:hAnsiTheme="minorHAnsi"/>
        </w:rPr>
        <w:lastRenderedPageBreak/>
        <w:t>Assessment</w:t>
      </w:r>
    </w:p>
    <w:p w14:paraId="13A27454"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39838BBF" w14:textId="59BDB229" w:rsidR="006664F2" w:rsidRPr="006664F2" w:rsidRDefault="006664F2" w:rsidP="006664F2">
      <w:pPr>
        <w:pStyle w:val="Bullet2"/>
        <w:numPr>
          <w:ilvl w:val="0"/>
          <w:numId w:val="14"/>
        </w:numPr>
        <w:spacing w:before="60"/>
        <w:ind w:left="1440"/>
      </w:pPr>
      <w:r w:rsidRPr="006664F2">
        <w:t xml:space="preserve">How many more spaces do you have to get to the lily pad, or to the end? How do you know? </w:t>
      </w:r>
    </w:p>
    <w:p w14:paraId="0694E98B" w14:textId="1F773768" w:rsidR="006664F2" w:rsidRDefault="006664F2" w:rsidP="006664F2">
      <w:pPr>
        <w:pStyle w:val="Bullet2"/>
        <w:numPr>
          <w:ilvl w:val="0"/>
          <w:numId w:val="14"/>
        </w:numPr>
        <w:spacing w:before="60"/>
        <w:ind w:left="1440"/>
      </w:pPr>
      <w:r w:rsidRPr="006664F2">
        <w:t>Are you halfway there? How do you know?</w:t>
      </w:r>
    </w:p>
    <w:p w14:paraId="3B954E26" w14:textId="0C24AE32" w:rsidR="006664F2" w:rsidRPr="006664F2" w:rsidRDefault="006664F2" w:rsidP="006664F2">
      <w:pPr>
        <w:pStyle w:val="Bullet2"/>
        <w:numPr>
          <w:ilvl w:val="0"/>
          <w:numId w:val="14"/>
        </w:numPr>
        <w:spacing w:before="60"/>
        <w:ind w:left="1440"/>
      </w:pPr>
      <w:r>
        <w:t>If you rolled a 5 and you have two spaces to hop at the top, how many spaces can the next frog hop? (This question is pushing toward part-part-whole reasoning.)</w:t>
      </w:r>
    </w:p>
    <w:p w14:paraId="19D03418" w14:textId="745AF46E" w:rsidR="006664F2" w:rsidRDefault="007D7C1F" w:rsidP="006664F2">
      <w:pPr>
        <w:pStyle w:val="Bullet2"/>
        <w:numPr>
          <w:ilvl w:val="0"/>
          <w:numId w:val="14"/>
        </w:numPr>
        <w:spacing w:before="60"/>
        <w:ind w:left="1440"/>
      </w:pPr>
      <w:r>
        <w:t>What will happen if you say the numbers faster than the frog hops</w:t>
      </w:r>
      <w:r w:rsidR="006664F2" w:rsidRPr="006664F2">
        <w:t>?</w:t>
      </w:r>
    </w:p>
    <w:p w14:paraId="6060233C" w14:textId="749A106B" w:rsidR="007D7C1F" w:rsidRPr="006664F2" w:rsidRDefault="007D7C1F" w:rsidP="006664F2">
      <w:pPr>
        <w:pStyle w:val="Bullet2"/>
        <w:numPr>
          <w:ilvl w:val="0"/>
          <w:numId w:val="14"/>
        </w:numPr>
        <w:spacing w:before="60"/>
        <w:ind w:left="1440"/>
      </w:pPr>
      <w:r>
        <w:t>What will happen if the frog hops faster than you count?</w:t>
      </w:r>
    </w:p>
    <w:p w14:paraId="50B9117A"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r w:rsidR="00AA57E5" w:rsidRPr="007F0621">
        <w:rPr>
          <w:rFonts w:asciiTheme="minorHAnsi" w:hAnsiTheme="minorHAnsi"/>
        </w:rPr>
        <w:t>(include a minimum of two)</w:t>
      </w:r>
    </w:p>
    <w:p w14:paraId="66E04498" w14:textId="7F50D65E" w:rsidR="00A023A0" w:rsidRDefault="006664F2" w:rsidP="003E02EF">
      <w:pPr>
        <w:pStyle w:val="Bullet2"/>
        <w:numPr>
          <w:ilvl w:val="0"/>
          <w:numId w:val="14"/>
        </w:numPr>
        <w:spacing w:before="60"/>
        <w:ind w:left="1440"/>
      </w:pPr>
      <w:r>
        <w:t>A frog hops from lily pad to lily pad.  He jumps eight times.  Draw the lily pads he hopped on.</w:t>
      </w:r>
    </w:p>
    <w:p w14:paraId="44B45BCD" w14:textId="6E4904DA" w:rsidR="003C048F" w:rsidRPr="00F536D5" w:rsidRDefault="00035E2C" w:rsidP="003E02EF">
      <w:pPr>
        <w:pStyle w:val="ListParagraph"/>
        <w:numPr>
          <w:ilvl w:val="1"/>
          <w:numId w:val="14"/>
        </w:numPr>
        <w:spacing w:before="60" w:after="0" w:line="240" w:lineRule="auto"/>
        <w:ind w:left="1440"/>
        <w:contextualSpacing w:val="0"/>
        <w:rPr>
          <w:rFonts w:cs="Times New Roman"/>
          <w:sz w:val="24"/>
          <w:szCs w:val="24"/>
        </w:rPr>
      </w:pPr>
      <w:r>
        <w:rPr>
          <w:sz w:val="24"/>
          <w:szCs w:val="24"/>
        </w:rPr>
        <w:t>A frog sat on the edge of the pond. He</w:t>
      </w:r>
      <w:r w:rsidR="006664F2">
        <w:rPr>
          <w:sz w:val="24"/>
          <w:szCs w:val="24"/>
        </w:rPr>
        <w:t xml:space="preserve"> hopped </w:t>
      </w:r>
      <w:r>
        <w:rPr>
          <w:sz w:val="24"/>
          <w:szCs w:val="24"/>
        </w:rPr>
        <w:t>on six lily pads and rested for a minute.  Then he hopped on one more lily pad.  How many lily pads did he hop on?</w:t>
      </w:r>
    </w:p>
    <w:p w14:paraId="5632A67B"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14:paraId="7029A2CF" w14:textId="6890FB62" w:rsidR="009F0626" w:rsidRPr="009F0626" w:rsidRDefault="009F0626" w:rsidP="003E02EF">
      <w:pPr>
        <w:pStyle w:val="Bullet2"/>
        <w:numPr>
          <w:ilvl w:val="0"/>
          <w:numId w:val="15"/>
        </w:numPr>
        <w:spacing w:before="60"/>
        <w:ind w:left="1440"/>
        <w:rPr>
          <w:szCs w:val="24"/>
        </w:rPr>
      </w:pPr>
      <w:r w:rsidRPr="009F0626">
        <w:rPr>
          <w:szCs w:val="24"/>
        </w:rPr>
        <w:t xml:space="preserve">Observe students </w:t>
      </w:r>
      <w:r w:rsidR="00035E2C">
        <w:rPr>
          <w:szCs w:val="24"/>
        </w:rPr>
        <w:t>as they play the game</w:t>
      </w:r>
      <w:r w:rsidRPr="009F0626">
        <w:rPr>
          <w:szCs w:val="24"/>
        </w:rPr>
        <w:t xml:space="preserve">. </w:t>
      </w:r>
      <w:r w:rsidR="00035E2C">
        <w:rPr>
          <w:szCs w:val="24"/>
        </w:rPr>
        <w:t>Are they counting with one to one correspondence with ease?  Can they tell you how many hops they need to get to the top from wherever they are?</w:t>
      </w:r>
    </w:p>
    <w:p w14:paraId="0857CF25" w14:textId="607E94FF" w:rsidR="003C048F" w:rsidRPr="007F0621" w:rsidRDefault="009F0626" w:rsidP="003E02EF">
      <w:pPr>
        <w:pStyle w:val="ListParagraph"/>
        <w:numPr>
          <w:ilvl w:val="1"/>
          <w:numId w:val="15"/>
        </w:numPr>
        <w:spacing w:before="60" w:after="0" w:line="240" w:lineRule="auto"/>
        <w:ind w:left="1440"/>
        <w:contextualSpacing w:val="0"/>
        <w:rPr>
          <w:rFonts w:cs="Times New Roman"/>
          <w:sz w:val="24"/>
          <w:szCs w:val="24"/>
        </w:rPr>
      </w:pPr>
      <w:r w:rsidRPr="009F0626">
        <w:rPr>
          <w:sz w:val="24"/>
          <w:szCs w:val="24"/>
        </w:rPr>
        <w:t xml:space="preserve">Use </w:t>
      </w:r>
      <w:r w:rsidR="00F536D5">
        <w:rPr>
          <w:sz w:val="24"/>
          <w:szCs w:val="24"/>
        </w:rPr>
        <w:t>a student interview</w:t>
      </w:r>
      <w:r w:rsidRPr="009F0626">
        <w:rPr>
          <w:sz w:val="24"/>
          <w:szCs w:val="24"/>
        </w:rPr>
        <w:t>.</w:t>
      </w:r>
      <w:r w:rsidRPr="007F0621">
        <w:rPr>
          <w:rFonts w:cs="Times New Roman"/>
          <w:sz w:val="24"/>
          <w:szCs w:val="24"/>
        </w:rPr>
        <w:t xml:space="preserve"> </w:t>
      </w:r>
      <w:r w:rsidR="00F536D5">
        <w:rPr>
          <w:rFonts w:cs="Times New Roman"/>
          <w:sz w:val="24"/>
          <w:szCs w:val="24"/>
        </w:rPr>
        <w:t>Show a student a pile of 15</w:t>
      </w:r>
      <w:r w:rsidR="006A1320">
        <w:rPr>
          <w:rFonts w:cs="Times New Roman"/>
          <w:sz w:val="24"/>
          <w:szCs w:val="24"/>
        </w:rPr>
        <w:t>–</w:t>
      </w:r>
      <w:r w:rsidR="00F536D5">
        <w:rPr>
          <w:rFonts w:cs="Times New Roman"/>
          <w:sz w:val="24"/>
          <w:szCs w:val="24"/>
        </w:rPr>
        <w:t>20 counters.</w:t>
      </w:r>
      <w:r w:rsidR="0072522A">
        <w:rPr>
          <w:rFonts w:cs="Times New Roman"/>
          <w:sz w:val="24"/>
          <w:szCs w:val="24"/>
        </w:rPr>
        <w:t xml:space="preserve"> </w:t>
      </w:r>
      <w:r w:rsidR="00F536D5">
        <w:rPr>
          <w:rFonts w:cs="Times New Roman"/>
          <w:sz w:val="24"/>
          <w:szCs w:val="24"/>
        </w:rPr>
        <w:t xml:space="preserve">Ask the student to figure out how many counters </w:t>
      </w:r>
      <w:r w:rsidR="0020523D">
        <w:rPr>
          <w:rFonts w:cs="Times New Roman"/>
          <w:sz w:val="24"/>
          <w:szCs w:val="24"/>
        </w:rPr>
        <w:t>there are</w:t>
      </w:r>
      <w:r w:rsidR="00F536D5">
        <w:rPr>
          <w:rFonts w:cs="Times New Roman"/>
          <w:sz w:val="24"/>
          <w:szCs w:val="24"/>
        </w:rPr>
        <w:t>.</w:t>
      </w:r>
      <w:r w:rsidR="0072522A">
        <w:rPr>
          <w:rFonts w:cs="Times New Roman"/>
          <w:sz w:val="24"/>
          <w:szCs w:val="24"/>
        </w:rPr>
        <w:t xml:space="preserve"> </w:t>
      </w:r>
      <w:r w:rsidR="00F536D5">
        <w:rPr>
          <w:rFonts w:cs="Times New Roman"/>
          <w:sz w:val="24"/>
          <w:szCs w:val="24"/>
        </w:rPr>
        <w:t>Without providing any guidance, observe how the child figures it out.</w:t>
      </w:r>
    </w:p>
    <w:p w14:paraId="2BB2804E"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79F0FD36" w14:textId="45512DB9" w:rsidR="002E277C" w:rsidRPr="007F0621" w:rsidRDefault="00035E2C" w:rsidP="003E02EF">
      <w:pPr>
        <w:pStyle w:val="ListParagraph"/>
        <w:numPr>
          <w:ilvl w:val="0"/>
          <w:numId w:val="7"/>
        </w:numPr>
        <w:spacing w:before="60" w:after="0" w:line="240" w:lineRule="auto"/>
        <w:rPr>
          <w:rFonts w:cs="Times New Roman"/>
          <w:sz w:val="24"/>
          <w:szCs w:val="24"/>
        </w:rPr>
      </w:pPr>
      <w:r>
        <w:rPr>
          <w:rFonts w:cs="Times New Roman"/>
          <w:sz w:val="24"/>
          <w:szCs w:val="24"/>
        </w:rPr>
        <w:t>Provide a gameboard with longer paths (to 20).  Use dot cards (to 10) or playing cards (face cards removed)</w:t>
      </w:r>
      <w:r w:rsidR="007D7C1F">
        <w:rPr>
          <w:rFonts w:cs="Times New Roman"/>
          <w:sz w:val="24"/>
          <w:szCs w:val="24"/>
        </w:rPr>
        <w:t>, or plain numeral cards</w:t>
      </w:r>
      <w:r>
        <w:rPr>
          <w:rFonts w:cs="Times New Roman"/>
          <w:sz w:val="24"/>
          <w:szCs w:val="24"/>
        </w:rPr>
        <w:t xml:space="preserve"> to have students generate the number they must hop.  This provides practice counting out larger amounts.</w:t>
      </w:r>
    </w:p>
    <w:p w14:paraId="32C2860E" w14:textId="15199559"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6B9D9349" w14:textId="5FE6727C" w:rsidR="009F0626" w:rsidRPr="009F0626" w:rsidRDefault="00035E2C" w:rsidP="003E02EF">
      <w:pPr>
        <w:pStyle w:val="Bullet1"/>
        <w:numPr>
          <w:ilvl w:val="0"/>
          <w:numId w:val="3"/>
        </w:numPr>
        <w:tabs>
          <w:tab w:val="num" w:pos="720"/>
        </w:tabs>
        <w:spacing w:before="60" w:after="0"/>
        <w:rPr>
          <w:rFonts w:asciiTheme="minorHAnsi" w:hAnsiTheme="minorHAnsi"/>
        </w:rPr>
      </w:pPr>
      <w:r>
        <w:rPr>
          <w:rFonts w:asciiTheme="minorHAnsi" w:hAnsiTheme="minorHAnsi"/>
        </w:rPr>
        <w:t>Vary the size of the numbers students are using.  For instance, if students need to practice counting to three or four use a cube or dot cards containing only those numbers.</w:t>
      </w:r>
    </w:p>
    <w:p w14:paraId="1E03F5F2" w14:textId="77777777" w:rsidR="0099589C" w:rsidRDefault="0099589C">
      <w:pPr>
        <w:rPr>
          <w:rFonts w:cs="Times New Roman"/>
          <w:sz w:val="24"/>
          <w:szCs w:val="24"/>
        </w:rPr>
      </w:pPr>
    </w:p>
    <w:p w14:paraId="5C4299CD" w14:textId="6CAD1801" w:rsidR="00AD746A" w:rsidRDefault="0099589C" w:rsidP="00AD746A">
      <w:pPr>
        <w:spacing w:after="0" w:line="240" w:lineRule="auto"/>
        <w:jc w:val="center"/>
        <w:rPr>
          <w:rFonts w:ascii="Calibri" w:hAnsi="Calibri" w:cs="Calibri"/>
          <w:b/>
          <w:bCs/>
          <w:sz w:val="24"/>
        </w:rPr>
      </w:pPr>
      <w:r w:rsidRPr="0099589C">
        <w:rPr>
          <w:rFonts w:ascii="Calibri" w:hAnsi="Calibri" w:cs="Calibri"/>
          <w:b/>
          <w:bCs/>
          <w:sz w:val="24"/>
        </w:rPr>
        <w:t>Note: The following pages are intended for classroom use for students as a visual aid to learning.</w:t>
      </w:r>
    </w:p>
    <w:p w14:paraId="345F13A8" w14:textId="77777777" w:rsidR="00AD746A" w:rsidRDefault="00AD746A" w:rsidP="0099589C">
      <w:pPr>
        <w:spacing w:after="0" w:line="240" w:lineRule="auto"/>
        <w:rPr>
          <w:rFonts w:ascii="Calibri" w:hAnsi="Calibri" w:cs="Calibri"/>
          <w:b/>
          <w:bCs/>
          <w:sz w:val="24"/>
        </w:rPr>
      </w:pPr>
    </w:p>
    <w:p w14:paraId="193650B3" w14:textId="77777777" w:rsidR="00AD746A" w:rsidRDefault="00AD746A" w:rsidP="0099589C">
      <w:pPr>
        <w:spacing w:after="0" w:line="240" w:lineRule="auto"/>
        <w:rPr>
          <w:rFonts w:ascii="Calibri" w:hAnsi="Calibri" w:cs="Calibri"/>
          <w:b/>
          <w:bCs/>
          <w:sz w:val="24"/>
        </w:rPr>
      </w:pPr>
    </w:p>
    <w:p w14:paraId="53C299A6" w14:textId="456773C1" w:rsidR="00AD746A" w:rsidRDefault="00AD746A" w:rsidP="00AD746A">
      <w:pPr>
        <w:pStyle w:val="Footer"/>
      </w:pPr>
      <w:r>
        <w:t xml:space="preserve">Virginia Department of Education </w:t>
      </w:r>
      <w:r>
        <w:rPr>
          <w:rFonts w:cstheme="minorHAnsi"/>
        </w:rPr>
        <w:t>©</w:t>
      </w:r>
      <w:r>
        <w:t xml:space="preserve"> 201</w:t>
      </w:r>
      <w:r w:rsidR="00136910">
        <w:t>9</w:t>
      </w:r>
    </w:p>
    <w:p w14:paraId="7D108352" w14:textId="76E52960" w:rsidR="0068481A" w:rsidRDefault="0068481A" w:rsidP="007D7C1F">
      <w:pPr>
        <w:spacing w:after="0" w:line="240" w:lineRule="auto"/>
        <w:jc w:val="center"/>
        <w:rPr>
          <w:rFonts w:ascii="Cambria" w:hAnsi="Cambria"/>
          <w:b/>
          <w:sz w:val="44"/>
          <w:szCs w:val="44"/>
        </w:rPr>
      </w:pPr>
      <w:r>
        <w:rPr>
          <w:rFonts w:cs="Times New Roman"/>
          <w:sz w:val="24"/>
          <w:szCs w:val="24"/>
        </w:rPr>
        <w:br w:type="page"/>
      </w:r>
      <w:r w:rsidR="007D7C1F" w:rsidRPr="000B0007">
        <w:rPr>
          <w:rFonts w:ascii="Cambria" w:hAnsi="Cambria"/>
          <w:b/>
          <w:sz w:val="44"/>
          <w:szCs w:val="44"/>
        </w:rPr>
        <w:lastRenderedPageBreak/>
        <w:t>Lily Pad Hop! Game Board</w:t>
      </w:r>
    </w:p>
    <w:tbl>
      <w:tblPr>
        <w:tblStyle w:val="TableGrid"/>
        <w:tblW w:w="9072" w:type="dxa"/>
        <w:tblLook w:val="04A0" w:firstRow="1" w:lastRow="0" w:firstColumn="1" w:lastColumn="0" w:noHBand="0" w:noVBand="1"/>
      </w:tblPr>
      <w:tblGrid>
        <w:gridCol w:w="1008"/>
        <w:gridCol w:w="576"/>
        <w:gridCol w:w="1440"/>
        <w:gridCol w:w="576"/>
        <w:gridCol w:w="1440"/>
        <w:gridCol w:w="576"/>
        <w:gridCol w:w="1440"/>
        <w:gridCol w:w="576"/>
        <w:gridCol w:w="1440"/>
      </w:tblGrid>
      <w:tr w:rsidR="00722B03" w14:paraId="07AB11CE" w14:textId="77777777" w:rsidTr="00722B03">
        <w:trPr>
          <w:trHeight w:val="1152"/>
        </w:trPr>
        <w:tc>
          <w:tcPr>
            <w:tcW w:w="1008" w:type="dxa"/>
            <w:tcBorders>
              <w:top w:val="nil"/>
              <w:left w:val="nil"/>
              <w:bottom w:val="nil"/>
              <w:right w:val="nil"/>
            </w:tcBorders>
            <w:vAlign w:val="center"/>
          </w:tcPr>
          <w:p w14:paraId="6B063E2C" w14:textId="276E9943"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10</w:t>
            </w:r>
          </w:p>
        </w:tc>
        <w:tc>
          <w:tcPr>
            <w:tcW w:w="576" w:type="dxa"/>
            <w:tcBorders>
              <w:top w:val="nil"/>
              <w:left w:val="nil"/>
              <w:bottom w:val="nil"/>
              <w:right w:val="single" w:sz="4" w:space="0" w:color="auto"/>
            </w:tcBorders>
          </w:tcPr>
          <w:p w14:paraId="698C1A70"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3EDF3B31" w14:textId="3FC17330" w:rsidR="007D7C1F" w:rsidRDefault="00BF308F" w:rsidP="007D7C1F">
            <w:pPr>
              <w:spacing w:after="0" w:line="240" w:lineRule="auto"/>
              <w:jc w:val="center"/>
              <w:rPr>
                <w:sz w:val="24"/>
                <w:szCs w:val="24"/>
              </w:rPr>
            </w:pPr>
            <w:r>
              <w:rPr>
                <w:noProof/>
              </w:rPr>
              <w:drawing>
                <wp:anchor distT="0" distB="0" distL="114300" distR="114300" simplePos="0" relativeHeight="251671552" behindDoc="0" locked="0" layoutInCell="1" allowOverlap="1" wp14:anchorId="4FA7EEE5" wp14:editId="145E77BD">
                  <wp:simplePos x="0" y="0"/>
                  <wp:positionH relativeFrom="column">
                    <wp:posOffset>-91440</wp:posOffset>
                  </wp:positionH>
                  <wp:positionV relativeFrom="paragraph">
                    <wp:posOffset>-12065</wp:posOffset>
                  </wp:positionV>
                  <wp:extent cx="929640" cy="739140"/>
                  <wp:effectExtent l="0" t="0" r="3810" b="3810"/>
                  <wp:wrapNone/>
                  <wp:docPr id="9" name="Picture 9" descr="Image result for free lily pa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lily pad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 w:type="dxa"/>
            <w:tcBorders>
              <w:top w:val="nil"/>
              <w:bottom w:val="nil"/>
            </w:tcBorders>
          </w:tcPr>
          <w:p w14:paraId="14EE8DFC" w14:textId="77777777" w:rsidR="007D7C1F" w:rsidRDefault="007D7C1F" w:rsidP="007D7C1F">
            <w:pPr>
              <w:spacing w:after="0" w:line="240" w:lineRule="auto"/>
              <w:jc w:val="center"/>
              <w:rPr>
                <w:sz w:val="24"/>
                <w:szCs w:val="24"/>
              </w:rPr>
            </w:pPr>
          </w:p>
        </w:tc>
        <w:tc>
          <w:tcPr>
            <w:tcW w:w="1440" w:type="dxa"/>
          </w:tcPr>
          <w:p w14:paraId="1EC9C574" w14:textId="62181209" w:rsidR="007D7C1F" w:rsidRDefault="00BF308F" w:rsidP="007D7C1F">
            <w:pPr>
              <w:spacing w:after="0" w:line="240" w:lineRule="auto"/>
              <w:jc w:val="center"/>
              <w:rPr>
                <w:sz w:val="24"/>
                <w:szCs w:val="24"/>
              </w:rPr>
            </w:pPr>
            <w:r>
              <w:rPr>
                <w:noProof/>
              </w:rPr>
              <w:drawing>
                <wp:anchor distT="0" distB="0" distL="114300" distR="114300" simplePos="0" relativeHeight="251673600" behindDoc="0" locked="0" layoutInCell="1" allowOverlap="1" wp14:anchorId="5078D695" wp14:editId="2174A629">
                  <wp:simplePos x="0" y="0"/>
                  <wp:positionH relativeFrom="column">
                    <wp:posOffset>-79375</wp:posOffset>
                  </wp:positionH>
                  <wp:positionV relativeFrom="paragraph">
                    <wp:posOffset>4445</wp:posOffset>
                  </wp:positionV>
                  <wp:extent cx="929640" cy="739140"/>
                  <wp:effectExtent l="0" t="0" r="3810" b="3810"/>
                  <wp:wrapNone/>
                  <wp:docPr id="10" name="Picture 10" descr="Image result for free lily pa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lily pad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 w:type="dxa"/>
            <w:tcBorders>
              <w:top w:val="nil"/>
              <w:bottom w:val="nil"/>
            </w:tcBorders>
          </w:tcPr>
          <w:p w14:paraId="3DA8C2DD" w14:textId="77777777" w:rsidR="007D7C1F" w:rsidRDefault="007D7C1F" w:rsidP="007D7C1F">
            <w:pPr>
              <w:spacing w:after="0" w:line="240" w:lineRule="auto"/>
              <w:jc w:val="center"/>
              <w:rPr>
                <w:sz w:val="24"/>
                <w:szCs w:val="24"/>
              </w:rPr>
            </w:pPr>
          </w:p>
        </w:tc>
        <w:tc>
          <w:tcPr>
            <w:tcW w:w="1440" w:type="dxa"/>
          </w:tcPr>
          <w:p w14:paraId="0E487C51" w14:textId="54DC741E" w:rsidR="007D7C1F" w:rsidRDefault="00BF308F" w:rsidP="007D7C1F">
            <w:pPr>
              <w:spacing w:after="0" w:line="240" w:lineRule="auto"/>
              <w:jc w:val="center"/>
              <w:rPr>
                <w:sz w:val="24"/>
                <w:szCs w:val="24"/>
              </w:rPr>
            </w:pPr>
            <w:r>
              <w:rPr>
                <w:noProof/>
              </w:rPr>
              <w:drawing>
                <wp:anchor distT="0" distB="0" distL="114300" distR="114300" simplePos="0" relativeHeight="251675648" behindDoc="0" locked="0" layoutInCell="1" allowOverlap="1" wp14:anchorId="285F747F" wp14:editId="7034507D">
                  <wp:simplePos x="0" y="0"/>
                  <wp:positionH relativeFrom="column">
                    <wp:posOffset>-86995</wp:posOffset>
                  </wp:positionH>
                  <wp:positionV relativeFrom="paragraph">
                    <wp:posOffset>-10795</wp:posOffset>
                  </wp:positionV>
                  <wp:extent cx="929640" cy="739140"/>
                  <wp:effectExtent l="0" t="0" r="3810" b="3810"/>
                  <wp:wrapNone/>
                  <wp:docPr id="11" name="Picture 11" descr="Image result for free lily pa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lily pad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 w:type="dxa"/>
            <w:tcBorders>
              <w:top w:val="nil"/>
              <w:bottom w:val="nil"/>
            </w:tcBorders>
          </w:tcPr>
          <w:p w14:paraId="0DD5F5B6" w14:textId="0BC0690B" w:rsidR="007D7C1F" w:rsidRDefault="007D7C1F" w:rsidP="007D7C1F">
            <w:pPr>
              <w:spacing w:after="0" w:line="240" w:lineRule="auto"/>
              <w:jc w:val="center"/>
              <w:rPr>
                <w:sz w:val="24"/>
                <w:szCs w:val="24"/>
              </w:rPr>
            </w:pPr>
          </w:p>
        </w:tc>
        <w:tc>
          <w:tcPr>
            <w:tcW w:w="1440" w:type="dxa"/>
          </w:tcPr>
          <w:p w14:paraId="64400921" w14:textId="6F8A781A" w:rsidR="007D7C1F" w:rsidRDefault="00BF308F" w:rsidP="007D7C1F">
            <w:pPr>
              <w:spacing w:after="0" w:line="240" w:lineRule="auto"/>
              <w:jc w:val="center"/>
              <w:rPr>
                <w:sz w:val="24"/>
                <w:szCs w:val="24"/>
              </w:rPr>
            </w:pPr>
            <w:r>
              <w:rPr>
                <w:noProof/>
              </w:rPr>
              <w:drawing>
                <wp:anchor distT="0" distB="0" distL="114300" distR="114300" simplePos="0" relativeHeight="251677696" behindDoc="0" locked="0" layoutInCell="1" allowOverlap="1" wp14:anchorId="7528E64E" wp14:editId="0013D031">
                  <wp:simplePos x="0" y="0"/>
                  <wp:positionH relativeFrom="column">
                    <wp:posOffset>-109855</wp:posOffset>
                  </wp:positionH>
                  <wp:positionV relativeFrom="paragraph">
                    <wp:posOffset>-3175</wp:posOffset>
                  </wp:positionV>
                  <wp:extent cx="929640" cy="739140"/>
                  <wp:effectExtent l="0" t="0" r="3810" b="3810"/>
                  <wp:wrapNone/>
                  <wp:docPr id="12" name="Picture 12" descr="Image result for free lily pa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lily pad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640" cy="739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22B03" w14:paraId="655992E5" w14:textId="77777777" w:rsidTr="00722B03">
        <w:trPr>
          <w:trHeight w:val="1152"/>
        </w:trPr>
        <w:tc>
          <w:tcPr>
            <w:tcW w:w="1008" w:type="dxa"/>
            <w:tcBorders>
              <w:top w:val="nil"/>
              <w:left w:val="nil"/>
              <w:bottom w:val="nil"/>
              <w:right w:val="nil"/>
            </w:tcBorders>
            <w:vAlign w:val="center"/>
          </w:tcPr>
          <w:p w14:paraId="48D6C502" w14:textId="7D67EFBF"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9</w:t>
            </w:r>
          </w:p>
        </w:tc>
        <w:tc>
          <w:tcPr>
            <w:tcW w:w="576" w:type="dxa"/>
            <w:tcBorders>
              <w:top w:val="nil"/>
              <w:left w:val="nil"/>
              <w:bottom w:val="nil"/>
              <w:right w:val="single" w:sz="4" w:space="0" w:color="auto"/>
            </w:tcBorders>
          </w:tcPr>
          <w:p w14:paraId="7250A7E7"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1B464261" w14:textId="46FFF969" w:rsidR="007D7C1F" w:rsidRDefault="007D7C1F" w:rsidP="007D7C1F">
            <w:pPr>
              <w:spacing w:after="0" w:line="240" w:lineRule="auto"/>
              <w:jc w:val="center"/>
              <w:rPr>
                <w:sz w:val="24"/>
                <w:szCs w:val="24"/>
              </w:rPr>
            </w:pPr>
          </w:p>
        </w:tc>
        <w:tc>
          <w:tcPr>
            <w:tcW w:w="576" w:type="dxa"/>
            <w:tcBorders>
              <w:top w:val="nil"/>
              <w:bottom w:val="nil"/>
            </w:tcBorders>
          </w:tcPr>
          <w:p w14:paraId="716D47A5" w14:textId="77777777" w:rsidR="007D7C1F" w:rsidRDefault="007D7C1F" w:rsidP="007D7C1F">
            <w:pPr>
              <w:spacing w:after="0" w:line="240" w:lineRule="auto"/>
              <w:jc w:val="center"/>
              <w:rPr>
                <w:sz w:val="24"/>
                <w:szCs w:val="24"/>
              </w:rPr>
            </w:pPr>
          </w:p>
        </w:tc>
        <w:tc>
          <w:tcPr>
            <w:tcW w:w="1440" w:type="dxa"/>
          </w:tcPr>
          <w:p w14:paraId="08627EEE" w14:textId="77777777" w:rsidR="007D7C1F" w:rsidRDefault="007D7C1F" w:rsidP="007D7C1F">
            <w:pPr>
              <w:spacing w:after="0" w:line="240" w:lineRule="auto"/>
              <w:jc w:val="center"/>
              <w:rPr>
                <w:sz w:val="24"/>
                <w:szCs w:val="24"/>
              </w:rPr>
            </w:pPr>
          </w:p>
        </w:tc>
        <w:tc>
          <w:tcPr>
            <w:tcW w:w="576" w:type="dxa"/>
            <w:tcBorders>
              <w:top w:val="nil"/>
              <w:bottom w:val="nil"/>
            </w:tcBorders>
          </w:tcPr>
          <w:p w14:paraId="45AC18D9" w14:textId="77777777" w:rsidR="007D7C1F" w:rsidRDefault="007D7C1F" w:rsidP="007D7C1F">
            <w:pPr>
              <w:spacing w:after="0" w:line="240" w:lineRule="auto"/>
              <w:jc w:val="center"/>
              <w:rPr>
                <w:sz w:val="24"/>
                <w:szCs w:val="24"/>
              </w:rPr>
            </w:pPr>
          </w:p>
        </w:tc>
        <w:tc>
          <w:tcPr>
            <w:tcW w:w="1440" w:type="dxa"/>
          </w:tcPr>
          <w:p w14:paraId="764212FF" w14:textId="77777777" w:rsidR="007D7C1F" w:rsidRDefault="007D7C1F" w:rsidP="007D7C1F">
            <w:pPr>
              <w:spacing w:after="0" w:line="240" w:lineRule="auto"/>
              <w:jc w:val="center"/>
              <w:rPr>
                <w:sz w:val="24"/>
                <w:szCs w:val="24"/>
              </w:rPr>
            </w:pPr>
          </w:p>
        </w:tc>
        <w:tc>
          <w:tcPr>
            <w:tcW w:w="576" w:type="dxa"/>
            <w:tcBorders>
              <w:top w:val="nil"/>
              <w:bottom w:val="nil"/>
            </w:tcBorders>
          </w:tcPr>
          <w:p w14:paraId="5FDFBC7E" w14:textId="77777777" w:rsidR="007D7C1F" w:rsidRDefault="007D7C1F" w:rsidP="007D7C1F">
            <w:pPr>
              <w:spacing w:after="0" w:line="240" w:lineRule="auto"/>
              <w:jc w:val="center"/>
              <w:rPr>
                <w:sz w:val="24"/>
                <w:szCs w:val="24"/>
              </w:rPr>
            </w:pPr>
          </w:p>
        </w:tc>
        <w:tc>
          <w:tcPr>
            <w:tcW w:w="1440" w:type="dxa"/>
          </w:tcPr>
          <w:p w14:paraId="254F115B" w14:textId="77777777" w:rsidR="007D7C1F" w:rsidRDefault="007D7C1F" w:rsidP="007D7C1F">
            <w:pPr>
              <w:spacing w:after="0" w:line="240" w:lineRule="auto"/>
              <w:jc w:val="center"/>
              <w:rPr>
                <w:sz w:val="24"/>
                <w:szCs w:val="24"/>
              </w:rPr>
            </w:pPr>
          </w:p>
        </w:tc>
      </w:tr>
      <w:tr w:rsidR="00722B03" w14:paraId="52AB8F49" w14:textId="77777777" w:rsidTr="00722B03">
        <w:trPr>
          <w:trHeight w:val="1152"/>
        </w:trPr>
        <w:tc>
          <w:tcPr>
            <w:tcW w:w="1008" w:type="dxa"/>
            <w:tcBorders>
              <w:top w:val="nil"/>
              <w:left w:val="nil"/>
              <w:bottom w:val="nil"/>
              <w:right w:val="nil"/>
            </w:tcBorders>
            <w:vAlign w:val="center"/>
          </w:tcPr>
          <w:p w14:paraId="386535EE" w14:textId="2D85B470"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8</w:t>
            </w:r>
          </w:p>
        </w:tc>
        <w:tc>
          <w:tcPr>
            <w:tcW w:w="576" w:type="dxa"/>
            <w:tcBorders>
              <w:top w:val="nil"/>
              <w:left w:val="nil"/>
              <w:bottom w:val="nil"/>
              <w:right w:val="single" w:sz="4" w:space="0" w:color="auto"/>
            </w:tcBorders>
          </w:tcPr>
          <w:p w14:paraId="1DD2C407"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39B70ED8" w14:textId="29FF3C85" w:rsidR="007D7C1F" w:rsidRDefault="007D7C1F" w:rsidP="007D7C1F">
            <w:pPr>
              <w:spacing w:after="0" w:line="240" w:lineRule="auto"/>
              <w:jc w:val="center"/>
              <w:rPr>
                <w:sz w:val="24"/>
                <w:szCs w:val="24"/>
              </w:rPr>
            </w:pPr>
          </w:p>
        </w:tc>
        <w:tc>
          <w:tcPr>
            <w:tcW w:w="576" w:type="dxa"/>
            <w:tcBorders>
              <w:top w:val="nil"/>
              <w:bottom w:val="nil"/>
            </w:tcBorders>
          </w:tcPr>
          <w:p w14:paraId="3EC14731" w14:textId="77777777" w:rsidR="007D7C1F" w:rsidRDefault="007D7C1F" w:rsidP="007D7C1F">
            <w:pPr>
              <w:spacing w:after="0" w:line="240" w:lineRule="auto"/>
              <w:jc w:val="center"/>
              <w:rPr>
                <w:sz w:val="24"/>
                <w:szCs w:val="24"/>
              </w:rPr>
            </w:pPr>
          </w:p>
        </w:tc>
        <w:tc>
          <w:tcPr>
            <w:tcW w:w="1440" w:type="dxa"/>
          </w:tcPr>
          <w:p w14:paraId="17D4EAA9" w14:textId="77777777" w:rsidR="007D7C1F" w:rsidRDefault="007D7C1F" w:rsidP="007D7C1F">
            <w:pPr>
              <w:spacing w:after="0" w:line="240" w:lineRule="auto"/>
              <w:jc w:val="center"/>
              <w:rPr>
                <w:sz w:val="24"/>
                <w:szCs w:val="24"/>
              </w:rPr>
            </w:pPr>
          </w:p>
        </w:tc>
        <w:tc>
          <w:tcPr>
            <w:tcW w:w="576" w:type="dxa"/>
            <w:tcBorders>
              <w:top w:val="nil"/>
              <w:bottom w:val="nil"/>
            </w:tcBorders>
          </w:tcPr>
          <w:p w14:paraId="5E3B1049" w14:textId="77777777" w:rsidR="007D7C1F" w:rsidRDefault="007D7C1F" w:rsidP="007D7C1F">
            <w:pPr>
              <w:spacing w:after="0" w:line="240" w:lineRule="auto"/>
              <w:jc w:val="center"/>
              <w:rPr>
                <w:sz w:val="24"/>
                <w:szCs w:val="24"/>
              </w:rPr>
            </w:pPr>
          </w:p>
        </w:tc>
        <w:tc>
          <w:tcPr>
            <w:tcW w:w="1440" w:type="dxa"/>
          </w:tcPr>
          <w:p w14:paraId="1AECB7E2" w14:textId="77777777" w:rsidR="007D7C1F" w:rsidRDefault="007D7C1F" w:rsidP="007D7C1F">
            <w:pPr>
              <w:spacing w:after="0" w:line="240" w:lineRule="auto"/>
              <w:jc w:val="center"/>
              <w:rPr>
                <w:sz w:val="24"/>
                <w:szCs w:val="24"/>
              </w:rPr>
            </w:pPr>
          </w:p>
        </w:tc>
        <w:tc>
          <w:tcPr>
            <w:tcW w:w="576" w:type="dxa"/>
            <w:tcBorders>
              <w:top w:val="nil"/>
              <w:bottom w:val="nil"/>
            </w:tcBorders>
          </w:tcPr>
          <w:p w14:paraId="06571A25" w14:textId="77777777" w:rsidR="007D7C1F" w:rsidRDefault="007D7C1F" w:rsidP="007D7C1F">
            <w:pPr>
              <w:spacing w:after="0" w:line="240" w:lineRule="auto"/>
              <w:jc w:val="center"/>
              <w:rPr>
                <w:sz w:val="24"/>
                <w:szCs w:val="24"/>
              </w:rPr>
            </w:pPr>
          </w:p>
        </w:tc>
        <w:tc>
          <w:tcPr>
            <w:tcW w:w="1440" w:type="dxa"/>
          </w:tcPr>
          <w:p w14:paraId="5692A407" w14:textId="77777777" w:rsidR="007D7C1F" w:rsidRDefault="007D7C1F" w:rsidP="007D7C1F">
            <w:pPr>
              <w:spacing w:after="0" w:line="240" w:lineRule="auto"/>
              <w:jc w:val="center"/>
              <w:rPr>
                <w:sz w:val="24"/>
                <w:szCs w:val="24"/>
              </w:rPr>
            </w:pPr>
          </w:p>
        </w:tc>
      </w:tr>
      <w:tr w:rsidR="00722B03" w14:paraId="009A37D0" w14:textId="77777777" w:rsidTr="00722B03">
        <w:trPr>
          <w:trHeight w:val="1130"/>
        </w:trPr>
        <w:tc>
          <w:tcPr>
            <w:tcW w:w="1008" w:type="dxa"/>
            <w:tcBorders>
              <w:top w:val="nil"/>
              <w:left w:val="nil"/>
              <w:bottom w:val="nil"/>
              <w:right w:val="nil"/>
            </w:tcBorders>
            <w:vAlign w:val="center"/>
          </w:tcPr>
          <w:p w14:paraId="1AA4CF32" w14:textId="74E5C363"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7</w:t>
            </w:r>
          </w:p>
        </w:tc>
        <w:tc>
          <w:tcPr>
            <w:tcW w:w="576" w:type="dxa"/>
            <w:tcBorders>
              <w:top w:val="nil"/>
              <w:left w:val="nil"/>
              <w:bottom w:val="nil"/>
              <w:right w:val="single" w:sz="4" w:space="0" w:color="auto"/>
            </w:tcBorders>
          </w:tcPr>
          <w:p w14:paraId="3FAD6551"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7A149815" w14:textId="13BA15C2" w:rsidR="007D7C1F" w:rsidRDefault="007D7C1F" w:rsidP="007D7C1F">
            <w:pPr>
              <w:spacing w:after="0" w:line="240" w:lineRule="auto"/>
              <w:jc w:val="center"/>
              <w:rPr>
                <w:sz w:val="24"/>
                <w:szCs w:val="24"/>
              </w:rPr>
            </w:pPr>
          </w:p>
        </w:tc>
        <w:tc>
          <w:tcPr>
            <w:tcW w:w="576" w:type="dxa"/>
            <w:tcBorders>
              <w:top w:val="nil"/>
              <w:bottom w:val="nil"/>
            </w:tcBorders>
          </w:tcPr>
          <w:p w14:paraId="031B5EA9" w14:textId="77777777" w:rsidR="007D7C1F" w:rsidRDefault="007D7C1F" w:rsidP="007D7C1F">
            <w:pPr>
              <w:spacing w:after="0" w:line="240" w:lineRule="auto"/>
              <w:jc w:val="center"/>
              <w:rPr>
                <w:sz w:val="24"/>
                <w:szCs w:val="24"/>
              </w:rPr>
            </w:pPr>
          </w:p>
        </w:tc>
        <w:tc>
          <w:tcPr>
            <w:tcW w:w="1440" w:type="dxa"/>
          </w:tcPr>
          <w:p w14:paraId="4C0B24C7" w14:textId="77777777" w:rsidR="007D7C1F" w:rsidRDefault="007D7C1F" w:rsidP="007D7C1F">
            <w:pPr>
              <w:spacing w:after="0" w:line="240" w:lineRule="auto"/>
              <w:jc w:val="center"/>
              <w:rPr>
                <w:sz w:val="24"/>
                <w:szCs w:val="24"/>
              </w:rPr>
            </w:pPr>
          </w:p>
        </w:tc>
        <w:tc>
          <w:tcPr>
            <w:tcW w:w="576" w:type="dxa"/>
            <w:tcBorders>
              <w:top w:val="nil"/>
              <w:bottom w:val="nil"/>
            </w:tcBorders>
          </w:tcPr>
          <w:p w14:paraId="628EC6A7" w14:textId="77777777" w:rsidR="007D7C1F" w:rsidRDefault="007D7C1F" w:rsidP="007D7C1F">
            <w:pPr>
              <w:spacing w:after="0" w:line="240" w:lineRule="auto"/>
              <w:jc w:val="center"/>
              <w:rPr>
                <w:sz w:val="24"/>
                <w:szCs w:val="24"/>
              </w:rPr>
            </w:pPr>
          </w:p>
        </w:tc>
        <w:tc>
          <w:tcPr>
            <w:tcW w:w="1440" w:type="dxa"/>
          </w:tcPr>
          <w:p w14:paraId="1A67D5C7" w14:textId="77777777" w:rsidR="007D7C1F" w:rsidRDefault="007D7C1F" w:rsidP="007D7C1F">
            <w:pPr>
              <w:spacing w:after="0" w:line="240" w:lineRule="auto"/>
              <w:jc w:val="center"/>
              <w:rPr>
                <w:sz w:val="24"/>
                <w:szCs w:val="24"/>
              </w:rPr>
            </w:pPr>
          </w:p>
        </w:tc>
        <w:tc>
          <w:tcPr>
            <w:tcW w:w="576" w:type="dxa"/>
            <w:tcBorders>
              <w:top w:val="nil"/>
              <w:bottom w:val="nil"/>
            </w:tcBorders>
          </w:tcPr>
          <w:p w14:paraId="1C80F65B" w14:textId="77777777" w:rsidR="007D7C1F" w:rsidRDefault="007D7C1F" w:rsidP="007D7C1F">
            <w:pPr>
              <w:spacing w:after="0" w:line="240" w:lineRule="auto"/>
              <w:jc w:val="center"/>
              <w:rPr>
                <w:sz w:val="24"/>
                <w:szCs w:val="24"/>
              </w:rPr>
            </w:pPr>
          </w:p>
        </w:tc>
        <w:tc>
          <w:tcPr>
            <w:tcW w:w="1440" w:type="dxa"/>
          </w:tcPr>
          <w:p w14:paraId="1A77CA57" w14:textId="77777777" w:rsidR="007D7C1F" w:rsidRDefault="007D7C1F" w:rsidP="007D7C1F">
            <w:pPr>
              <w:spacing w:after="0" w:line="240" w:lineRule="auto"/>
              <w:jc w:val="center"/>
              <w:rPr>
                <w:sz w:val="24"/>
                <w:szCs w:val="24"/>
              </w:rPr>
            </w:pPr>
          </w:p>
        </w:tc>
      </w:tr>
      <w:tr w:rsidR="00722B03" w14:paraId="31A8789A" w14:textId="77777777" w:rsidTr="00722B03">
        <w:trPr>
          <w:trHeight w:val="1130"/>
        </w:trPr>
        <w:tc>
          <w:tcPr>
            <w:tcW w:w="1008" w:type="dxa"/>
            <w:tcBorders>
              <w:top w:val="nil"/>
              <w:left w:val="nil"/>
              <w:bottom w:val="nil"/>
              <w:right w:val="nil"/>
            </w:tcBorders>
            <w:vAlign w:val="center"/>
          </w:tcPr>
          <w:p w14:paraId="375BCFA0" w14:textId="05E31D40"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6</w:t>
            </w:r>
          </w:p>
        </w:tc>
        <w:tc>
          <w:tcPr>
            <w:tcW w:w="576" w:type="dxa"/>
            <w:tcBorders>
              <w:top w:val="nil"/>
              <w:left w:val="nil"/>
              <w:bottom w:val="nil"/>
              <w:right w:val="single" w:sz="4" w:space="0" w:color="auto"/>
            </w:tcBorders>
          </w:tcPr>
          <w:p w14:paraId="5838F548"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1C26AD64" w14:textId="5AADF9D5" w:rsidR="007D7C1F" w:rsidRDefault="007D7C1F" w:rsidP="007D7C1F">
            <w:pPr>
              <w:spacing w:after="0" w:line="240" w:lineRule="auto"/>
              <w:jc w:val="center"/>
              <w:rPr>
                <w:sz w:val="24"/>
                <w:szCs w:val="24"/>
              </w:rPr>
            </w:pPr>
          </w:p>
        </w:tc>
        <w:tc>
          <w:tcPr>
            <w:tcW w:w="576" w:type="dxa"/>
            <w:tcBorders>
              <w:top w:val="nil"/>
              <w:bottom w:val="nil"/>
            </w:tcBorders>
          </w:tcPr>
          <w:p w14:paraId="12D68DD4" w14:textId="734BA4C3" w:rsidR="007D7C1F" w:rsidRDefault="007D7C1F" w:rsidP="007D7C1F">
            <w:pPr>
              <w:spacing w:after="0" w:line="240" w:lineRule="auto"/>
              <w:jc w:val="center"/>
              <w:rPr>
                <w:sz w:val="24"/>
                <w:szCs w:val="24"/>
              </w:rPr>
            </w:pPr>
          </w:p>
        </w:tc>
        <w:tc>
          <w:tcPr>
            <w:tcW w:w="1440" w:type="dxa"/>
          </w:tcPr>
          <w:p w14:paraId="4C0BAFD8" w14:textId="77777777" w:rsidR="007D7C1F" w:rsidRDefault="007D7C1F" w:rsidP="007D7C1F">
            <w:pPr>
              <w:spacing w:after="0" w:line="240" w:lineRule="auto"/>
              <w:jc w:val="center"/>
              <w:rPr>
                <w:sz w:val="24"/>
                <w:szCs w:val="24"/>
              </w:rPr>
            </w:pPr>
          </w:p>
        </w:tc>
        <w:tc>
          <w:tcPr>
            <w:tcW w:w="576" w:type="dxa"/>
            <w:tcBorders>
              <w:top w:val="nil"/>
              <w:bottom w:val="nil"/>
            </w:tcBorders>
          </w:tcPr>
          <w:p w14:paraId="7765C34A" w14:textId="77777777" w:rsidR="007D7C1F" w:rsidRDefault="007D7C1F" w:rsidP="007D7C1F">
            <w:pPr>
              <w:spacing w:after="0" w:line="240" w:lineRule="auto"/>
              <w:jc w:val="center"/>
              <w:rPr>
                <w:sz w:val="24"/>
                <w:szCs w:val="24"/>
              </w:rPr>
            </w:pPr>
          </w:p>
        </w:tc>
        <w:tc>
          <w:tcPr>
            <w:tcW w:w="1440" w:type="dxa"/>
          </w:tcPr>
          <w:p w14:paraId="1601D536" w14:textId="77777777" w:rsidR="007D7C1F" w:rsidRDefault="007D7C1F" w:rsidP="007D7C1F">
            <w:pPr>
              <w:spacing w:after="0" w:line="240" w:lineRule="auto"/>
              <w:jc w:val="center"/>
              <w:rPr>
                <w:sz w:val="24"/>
                <w:szCs w:val="24"/>
              </w:rPr>
            </w:pPr>
          </w:p>
        </w:tc>
        <w:tc>
          <w:tcPr>
            <w:tcW w:w="576" w:type="dxa"/>
            <w:tcBorders>
              <w:top w:val="nil"/>
              <w:bottom w:val="nil"/>
            </w:tcBorders>
          </w:tcPr>
          <w:p w14:paraId="5F5D3EAC" w14:textId="77777777" w:rsidR="007D7C1F" w:rsidRDefault="007D7C1F" w:rsidP="007D7C1F">
            <w:pPr>
              <w:spacing w:after="0" w:line="240" w:lineRule="auto"/>
              <w:jc w:val="center"/>
              <w:rPr>
                <w:sz w:val="24"/>
                <w:szCs w:val="24"/>
              </w:rPr>
            </w:pPr>
          </w:p>
        </w:tc>
        <w:tc>
          <w:tcPr>
            <w:tcW w:w="1440" w:type="dxa"/>
          </w:tcPr>
          <w:p w14:paraId="173A4652" w14:textId="77777777" w:rsidR="007D7C1F" w:rsidRDefault="007D7C1F" w:rsidP="007D7C1F">
            <w:pPr>
              <w:spacing w:after="0" w:line="240" w:lineRule="auto"/>
              <w:jc w:val="center"/>
              <w:rPr>
                <w:sz w:val="24"/>
                <w:szCs w:val="24"/>
              </w:rPr>
            </w:pPr>
          </w:p>
        </w:tc>
      </w:tr>
      <w:tr w:rsidR="00722B03" w14:paraId="269CB8D2" w14:textId="77777777" w:rsidTr="00722B03">
        <w:trPr>
          <w:trHeight w:val="1130"/>
        </w:trPr>
        <w:tc>
          <w:tcPr>
            <w:tcW w:w="1008" w:type="dxa"/>
            <w:tcBorders>
              <w:top w:val="nil"/>
              <w:left w:val="nil"/>
              <w:bottom w:val="nil"/>
              <w:right w:val="nil"/>
            </w:tcBorders>
            <w:vAlign w:val="center"/>
          </w:tcPr>
          <w:p w14:paraId="27278A5B" w14:textId="34CBB4C8"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5</w:t>
            </w:r>
          </w:p>
        </w:tc>
        <w:tc>
          <w:tcPr>
            <w:tcW w:w="576" w:type="dxa"/>
            <w:tcBorders>
              <w:top w:val="nil"/>
              <w:left w:val="nil"/>
              <w:bottom w:val="nil"/>
              <w:right w:val="single" w:sz="4" w:space="0" w:color="auto"/>
            </w:tcBorders>
          </w:tcPr>
          <w:p w14:paraId="32F399CE"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46603805" w14:textId="77777777" w:rsidR="007D7C1F" w:rsidRDefault="007D7C1F" w:rsidP="007D7C1F">
            <w:pPr>
              <w:spacing w:after="0" w:line="240" w:lineRule="auto"/>
              <w:jc w:val="center"/>
              <w:rPr>
                <w:sz w:val="24"/>
                <w:szCs w:val="24"/>
              </w:rPr>
            </w:pPr>
          </w:p>
        </w:tc>
        <w:tc>
          <w:tcPr>
            <w:tcW w:w="576" w:type="dxa"/>
            <w:tcBorders>
              <w:top w:val="nil"/>
              <w:bottom w:val="nil"/>
            </w:tcBorders>
          </w:tcPr>
          <w:p w14:paraId="7451FCE4" w14:textId="77777777" w:rsidR="007D7C1F" w:rsidRDefault="007D7C1F" w:rsidP="007D7C1F">
            <w:pPr>
              <w:spacing w:after="0" w:line="240" w:lineRule="auto"/>
              <w:jc w:val="center"/>
              <w:rPr>
                <w:sz w:val="24"/>
                <w:szCs w:val="24"/>
              </w:rPr>
            </w:pPr>
          </w:p>
        </w:tc>
        <w:tc>
          <w:tcPr>
            <w:tcW w:w="1440" w:type="dxa"/>
          </w:tcPr>
          <w:p w14:paraId="085FB84F" w14:textId="6E212E34" w:rsidR="007D7C1F" w:rsidRDefault="007D7C1F" w:rsidP="007D7C1F">
            <w:pPr>
              <w:spacing w:after="0" w:line="240" w:lineRule="auto"/>
              <w:jc w:val="center"/>
              <w:rPr>
                <w:sz w:val="24"/>
                <w:szCs w:val="24"/>
              </w:rPr>
            </w:pPr>
          </w:p>
        </w:tc>
        <w:tc>
          <w:tcPr>
            <w:tcW w:w="576" w:type="dxa"/>
            <w:tcBorders>
              <w:top w:val="nil"/>
              <w:bottom w:val="nil"/>
            </w:tcBorders>
          </w:tcPr>
          <w:p w14:paraId="5B2E5D61" w14:textId="77777777" w:rsidR="007D7C1F" w:rsidRDefault="007D7C1F" w:rsidP="007D7C1F">
            <w:pPr>
              <w:spacing w:after="0" w:line="240" w:lineRule="auto"/>
              <w:jc w:val="center"/>
              <w:rPr>
                <w:sz w:val="24"/>
                <w:szCs w:val="24"/>
              </w:rPr>
            </w:pPr>
          </w:p>
        </w:tc>
        <w:tc>
          <w:tcPr>
            <w:tcW w:w="1440" w:type="dxa"/>
          </w:tcPr>
          <w:p w14:paraId="1CC1324C" w14:textId="77777777" w:rsidR="007D7C1F" w:rsidRDefault="007D7C1F" w:rsidP="007D7C1F">
            <w:pPr>
              <w:spacing w:after="0" w:line="240" w:lineRule="auto"/>
              <w:jc w:val="center"/>
              <w:rPr>
                <w:sz w:val="24"/>
                <w:szCs w:val="24"/>
              </w:rPr>
            </w:pPr>
          </w:p>
        </w:tc>
        <w:tc>
          <w:tcPr>
            <w:tcW w:w="576" w:type="dxa"/>
            <w:tcBorders>
              <w:top w:val="nil"/>
              <w:bottom w:val="nil"/>
            </w:tcBorders>
          </w:tcPr>
          <w:p w14:paraId="3AB36234" w14:textId="77777777" w:rsidR="007D7C1F" w:rsidRDefault="007D7C1F" w:rsidP="007D7C1F">
            <w:pPr>
              <w:spacing w:after="0" w:line="240" w:lineRule="auto"/>
              <w:jc w:val="center"/>
              <w:rPr>
                <w:sz w:val="24"/>
                <w:szCs w:val="24"/>
              </w:rPr>
            </w:pPr>
          </w:p>
        </w:tc>
        <w:tc>
          <w:tcPr>
            <w:tcW w:w="1440" w:type="dxa"/>
          </w:tcPr>
          <w:p w14:paraId="0ECB4181" w14:textId="77777777" w:rsidR="007D7C1F" w:rsidRDefault="007D7C1F" w:rsidP="007D7C1F">
            <w:pPr>
              <w:spacing w:after="0" w:line="240" w:lineRule="auto"/>
              <w:jc w:val="center"/>
              <w:rPr>
                <w:sz w:val="24"/>
                <w:szCs w:val="24"/>
              </w:rPr>
            </w:pPr>
          </w:p>
        </w:tc>
      </w:tr>
      <w:tr w:rsidR="00722B03" w14:paraId="10A3161F" w14:textId="77777777" w:rsidTr="00722B03">
        <w:trPr>
          <w:trHeight w:val="1130"/>
        </w:trPr>
        <w:tc>
          <w:tcPr>
            <w:tcW w:w="1008" w:type="dxa"/>
            <w:tcBorders>
              <w:top w:val="nil"/>
              <w:left w:val="nil"/>
              <w:bottom w:val="nil"/>
              <w:right w:val="nil"/>
            </w:tcBorders>
            <w:vAlign w:val="center"/>
          </w:tcPr>
          <w:p w14:paraId="656B2AA7" w14:textId="262000CE"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4</w:t>
            </w:r>
          </w:p>
        </w:tc>
        <w:tc>
          <w:tcPr>
            <w:tcW w:w="576" w:type="dxa"/>
            <w:tcBorders>
              <w:top w:val="nil"/>
              <w:left w:val="nil"/>
              <w:bottom w:val="nil"/>
              <w:right w:val="single" w:sz="4" w:space="0" w:color="auto"/>
            </w:tcBorders>
          </w:tcPr>
          <w:p w14:paraId="5B5024C1"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2C9EE305" w14:textId="77777777" w:rsidR="007D7C1F" w:rsidRDefault="007D7C1F" w:rsidP="007D7C1F">
            <w:pPr>
              <w:spacing w:after="0" w:line="240" w:lineRule="auto"/>
              <w:jc w:val="center"/>
              <w:rPr>
                <w:sz w:val="24"/>
                <w:szCs w:val="24"/>
              </w:rPr>
            </w:pPr>
          </w:p>
        </w:tc>
        <w:tc>
          <w:tcPr>
            <w:tcW w:w="576" w:type="dxa"/>
            <w:tcBorders>
              <w:top w:val="nil"/>
              <w:bottom w:val="nil"/>
            </w:tcBorders>
          </w:tcPr>
          <w:p w14:paraId="667807A9" w14:textId="77777777" w:rsidR="007D7C1F" w:rsidRDefault="007D7C1F" w:rsidP="007D7C1F">
            <w:pPr>
              <w:spacing w:after="0" w:line="240" w:lineRule="auto"/>
              <w:jc w:val="center"/>
              <w:rPr>
                <w:sz w:val="24"/>
                <w:szCs w:val="24"/>
              </w:rPr>
            </w:pPr>
          </w:p>
        </w:tc>
        <w:tc>
          <w:tcPr>
            <w:tcW w:w="1440" w:type="dxa"/>
          </w:tcPr>
          <w:p w14:paraId="25CADE39" w14:textId="31306650" w:rsidR="007D7C1F" w:rsidRDefault="007D7C1F" w:rsidP="007D7C1F">
            <w:pPr>
              <w:spacing w:after="0" w:line="240" w:lineRule="auto"/>
              <w:jc w:val="center"/>
              <w:rPr>
                <w:sz w:val="24"/>
                <w:szCs w:val="24"/>
              </w:rPr>
            </w:pPr>
          </w:p>
        </w:tc>
        <w:tc>
          <w:tcPr>
            <w:tcW w:w="576" w:type="dxa"/>
            <w:tcBorders>
              <w:top w:val="nil"/>
              <w:bottom w:val="nil"/>
            </w:tcBorders>
          </w:tcPr>
          <w:p w14:paraId="72BC05E6" w14:textId="41B153E7" w:rsidR="007D7C1F" w:rsidRDefault="007D7C1F" w:rsidP="007D7C1F">
            <w:pPr>
              <w:spacing w:after="0" w:line="240" w:lineRule="auto"/>
              <w:jc w:val="center"/>
              <w:rPr>
                <w:sz w:val="24"/>
                <w:szCs w:val="24"/>
              </w:rPr>
            </w:pPr>
          </w:p>
        </w:tc>
        <w:tc>
          <w:tcPr>
            <w:tcW w:w="1440" w:type="dxa"/>
          </w:tcPr>
          <w:p w14:paraId="323B368D" w14:textId="77777777" w:rsidR="007D7C1F" w:rsidRDefault="007D7C1F" w:rsidP="007D7C1F">
            <w:pPr>
              <w:spacing w:after="0" w:line="240" w:lineRule="auto"/>
              <w:jc w:val="center"/>
              <w:rPr>
                <w:sz w:val="24"/>
                <w:szCs w:val="24"/>
              </w:rPr>
            </w:pPr>
          </w:p>
        </w:tc>
        <w:tc>
          <w:tcPr>
            <w:tcW w:w="576" w:type="dxa"/>
            <w:tcBorders>
              <w:top w:val="nil"/>
              <w:bottom w:val="nil"/>
            </w:tcBorders>
          </w:tcPr>
          <w:p w14:paraId="24A88B94" w14:textId="77777777" w:rsidR="007D7C1F" w:rsidRDefault="007D7C1F" w:rsidP="007D7C1F">
            <w:pPr>
              <w:spacing w:after="0" w:line="240" w:lineRule="auto"/>
              <w:jc w:val="center"/>
              <w:rPr>
                <w:sz w:val="24"/>
                <w:szCs w:val="24"/>
              </w:rPr>
            </w:pPr>
          </w:p>
        </w:tc>
        <w:tc>
          <w:tcPr>
            <w:tcW w:w="1440" w:type="dxa"/>
          </w:tcPr>
          <w:p w14:paraId="70FF63C3" w14:textId="77777777" w:rsidR="007D7C1F" w:rsidRDefault="007D7C1F" w:rsidP="007D7C1F">
            <w:pPr>
              <w:spacing w:after="0" w:line="240" w:lineRule="auto"/>
              <w:jc w:val="center"/>
              <w:rPr>
                <w:sz w:val="24"/>
                <w:szCs w:val="24"/>
              </w:rPr>
            </w:pPr>
          </w:p>
        </w:tc>
      </w:tr>
      <w:tr w:rsidR="00722B03" w14:paraId="28CAC812" w14:textId="77777777" w:rsidTr="00722B03">
        <w:trPr>
          <w:trHeight w:val="1130"/>
        </w:trPr>
        <w:tc>
          <w:tcPr>
            <w:tcW w:w="1008" w:type="dxa"/>
            <w:tcBorders>
              <w:top w:val="nil"/>
              <w:left w:val="nil"/>
              <w:bottom w:val="nil"/>
              <w:right w:val="nil"/>
            </w:tcBorders>
            <w:vAlign w:val="center"/>
          </w:tcPr>
          <w:p w14:paraId="5B94547D" w14:textId="4A652A99"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3</w:t>
            </w:r>
          </w:p>
        </w:tc>
        <w:tc>
          <w:tcPr>
            <w:tcW w:w="576" w:type="dxa"/>
            <w:tcBorders>
              <w:top w:val="nil"/>
              <w:left w:val="nil"/>
              <w:bottom w:val="nil"/>
              <w:right w:val="single" w:sz="4" w:space="0" w:color="auto"/>
            </w:tcBorders>
          </w:tcPr>
          <w:p w14:paraId="647A2636"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3D18C78D" w14:textId="77777777" w:rsidR="007D7C1F" w:rsidRDefault="007D7C1F" w:rsidP="007D7C1F">
            <w:pPr>
              <w:spacing w:after="0" w:line="240" w:lineRule="auto"/>
              <w:jc w:val="center"/>
              <w:rPr>
                <w:sz w:val="24"/>
                <w:szCs w:val="24"/>
              </w:rPr>
            </w:pPr>
          </w:p>
        </w:tc>
        <w:tc>
          <w:tcPr>
            <w:tcW w:w="576" w:type="dxa"/>
            <w:tcBorders>
              <w:top w:val="nil"/>
              <w:bottom w:val="nil"/>
            </w:tcBorders>
          </w:tcPr>
          <w:p w14:paraId="7AAC2F35" w14:textId="77777777" w:rsidR="007D7C1F" w:rsidRDefault="007D7C1F" w:rsidP="007D7C1F">
            <w:pPr>
              <w:spacing w:after="0" w:line="240" w:lineRule="auto"/>
              <w:jc w:val="center"/>
              <w:rPr>
                <w:sz w:val="24"/>
                <w:szCs w:val="24"/>
              </w:rPr>
            </w:pPr>
          </w:p>
        </w:tc>
        <w:tc>
          <w:tcPr>
            <w:tcW w:w="1440" w:type="dxa"/>
          </w:tcPr>
          <w:p w14:paraId="3A9BECEE" w14:textId="77777777" w:rsidR="007D7C1F" w:rsidRDefault="007D7C1F" w:rsidP="007D7C1F">
            <w:pPr>
              <w:spacing w:after="0" w:line="240" w:lineRule="auto"/>
              <w:jc w:val="center"/>
              <w:rPr>
                <w:sz w:val="24"/>
                <w:szCs w:val="24"/>
              </w:rPr>
            </w:pPr>
          </w:p>
        </w:tc>
        <w:tc>
          <w:tcPr>
            <w:tcW w:w="576" w:type="dxa"/>
            <w:tcBorders>
              <w:top w:val="nil"/>
              <w:bottom w:val="nil"/>
            </w:tcBorders>
          </w:tcPr>
          <w:p w14:paraId="0ADD36DD" w14:textId="6CB77ACD" w:rsidR="007D7C1F" w:rsidRDefault="007D7C1F" w:rsidP="007D7C1F">
            <w:pPr>
              <w:spacing w:after="0" w:line="240" w:lineRule="auto"/>
              <w:jc w:val="center"/>
              <w:rPr>
                <w:sz w:val="24"/>
                <w:szCs w:val="24"/>
              </w:rPr>
            </w:pPr>
          </w:p>
        </w:tc>
        <w:tc>
          <w:tcPr>
            <w:tcW w:w="1440" w:type="dxa"/>
          </w:tcPr>
          <w:p w14:paraId="638E6BF0" w14:textId="2C54889F" w:rsidR="007D7C1F" w:rsidRDefault="007D7C1F" w:rsidP="007D7C1F">
            <w:pPr>
              <w:spacing w:after="0" w:line="240" w:lineRule="auto"/>
              <w:jc w:val="center"/>
              <w:rPr>
                <w:sz w:val="24"/>
                <w:szCs w:val="24"/>
              </w:rPr>
            </w:pPr>
          </w:p>
        </w:tc>
        <w:tc>
          <w:tcPr>
            <w:tcW w:w="576" w:type="dxa"/>
            <w:tcBorders>
              <w:top w:val="nil"/>
              <w:bottom w:val="nil"/>
            </w:tcBorders>
          </w:tcPr>
          <w:p w14:paraId="69CFC41B" w14:textId="77777777" w:rsidR="007D7C1F" w:rsidRDefault="007D7C1F" w:rsidP="007D7C1F">
            <w:pPr>
              <w:spacing w:after="0" w:line="240" w:lineRule="auto"/>
              <w:jc w:val="center"/>
              <w:rPr>
                <w:sz w:val="24"/>
                <w:szCs w:val="24"/>
              </w:rPr>
            </w:pPr>
          </w:p>
        </w:tc>
        <w:tc>
          <w:tcPr>
            <w:tcW w:w="1440" w:type="dxa"/>
          </w:tcPr>
          <w:p w14:paraId="62A32B8E" w14:textId="77777777" w:rsidR="007D7C1F" w:rsidRDefault="007D7C1F" w:rsidP="007D7C1F">
            <w:pPr>
              <w:spacing w:after="0" w:line="240" w:lineRule="auto"/>
              <w:jc w:val="center"/>
              <w:rPr>
                <w:sz w:val="24"/>
                <w:szCs w:val="24"/>
              </w:rPr>
            </w:pPr>
          </w:p>
        </w:tc>
      </w:tr>
      <w:tr w:rsidR="00722B03" w14:paraId="56A1252B" w14:textId="77777777" w:rsidTr="00722B03">
        <w:trPr>
          <w:trHeight w:val="1130"/>
        </w:trPr>
        <w:tc>
          <w:tcPr>
            <w:tcW w:w="1008" w:type="dxa"/>
            <w:tcBorders>
              <w:top w:val="nil"/>
              <w:left w:val="nil"/>
              <w:bottom w:val="nil"/>
              <w:right w:val="nil"/>
            </w:tcBorders>
            <w:vAlign w:val="center"/>
          </w:tcPr>
          <w:p w14:paraId="066A1A15" w14:textId="1AC31E11"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2</w:t>
            </w:r>
          </w:p>
        </w:tc>
        <w:tc>
          <w:tcPr>
            <w:tcW w:w="576" w:type="dxa"/>
            <w:tcBorders>
              <w:top w:val="nil"/>
              <w:left w:val="nil"/>
              <w:bottom w:val="nil"/>
              <w:right w:val="single" w:sz="4" w:space="0" w:color="auto"/>
            </w:tcBorders>
          </w:tcPr>
          <w:p w14:paraId="2F774C4E"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0EB71A6A" w14:textId="77777777" w:rsidR="007D7C1F" w:rsidRDefault="007D7C1F" w:rsidP="007D7C1F">
            <w:pPr>
              <w:spacing w:after="0" w:line="240" w:lineRule="auto"/>
              <w:jc w:val="center"/>
              <w:rPr>
                <w:sz w:val="24"/>
                <w:szCs w:val="24"/>
              </w:rPr>
            </w:pPr>
          </w:p>
        </w:tc>
        <w:tc>
          <w:tcPr>
            <w:tcW w:w="576" w:type="dxa"/>
            <w:tcBorders>
              <w:top w:val="nil"/>
              <w:bottom w:val="nil"/>
            </w:tcBorders>
          </w:tcPr>
          <w:p w14:paraId="217D1253" w14:textId="77777777" w:rsidR="007D7C1F" w:rsidRDefault="007D7C1F" w:rsidP="007D7C1F">
            <w:pPr>
              <w:spacing w:after="0" w:line="240" w:lineRule="auto"/>
              <w:jc w:val="center"/>
              <w:rPr>
                <w:sz w:val="24"/>
                <w:szCs w:val="24"/>
              </w:rPr>
            </w:pPr>
          </w:p>
        </w:tc>
        <w:tc>
          <w:tcPr>
            <w:tcW w:w="1440" w:type="dxa"/>
          </w:tcPr>
          <w:p w14:paraId="5634CE5F" w14:textId="77777777" w:rsidR="007D7C1F" w:rsidRDefault="007D7C1F" w:rsidP="007D7C1F">
            <w:pPr>
              <w:spacing w:after="0" w:line="240" w:lineRule="auto"/>
              <w:jc w:val="center"/>
              <w:rPr>
                <w:sz w:val="24"/>
                <w:szCs w:val="24"/>
              </w:rPr>
            </w:pPr>
          </w:p>
        </w:tc>
        <w:tc>
          <w:tcPr>
            <w:tcW w:w="576" w:type="dxa"/>
            <w:tcBorders>
              <w:top w:val="nil"/>
              <w:bottom w:val="nil"/>
            </w:tcBorders>
          </w:tcPr>
          <w:p w14:paraId="42DDF2A5" w14:textId="77777777" w:rsidR="007D7C1F" w:rsidRDefault="007D7C1F" w:rsidP="007D7C1F">
            <w:pPr>
              <w:spacing w:after="0" w:line="240" w:lineRule="auto"/>
              <w:jc w:val="center"/>
              <w:rPr>
                <w:sz w:val="24"/>
                <w:szCs w:val="24"/>
              </w:rPr>
            </w:pPr>
          </w:p>
        </w:tc>
        <w:tc>
          <w:tcPr>
            <w:tcW w:w="1440" w:type="dxa"/>
          </w:tcPr>
          <w:p w14:paraId="57B27F81" w14:textId="09B550BB" w:rsidR="007D7C1F" w:rsidRDefault="007D7C1F" w:rsidP="007D7C1F">
            <w:pPr>
              <w:spacing w:after="0" w:line="240" w:lineRule="auto"/>
              <w:jc w:val="center"/>
              <w:rPr>
                <w:sz w:val="24"/>
                <w:szCs w:val="24"/>
              </w:rPr>
            </w:pPr>
          </w:p>
        </w:tc>
        <w:tc>
          <w:tcPr>
            <w:tcW w:w="576" w:type="dxa"/>
            <w:tcBorders>
              <w:top w:val="nil"/>
              <w:bottom w:val="nil"/>
            </w:tcBorders>
          </w:tcPr>
          <w:p w14:paraId="75D2505A" w14:textId="77777777" w:rsidR="007D7C1F" w:rsidRDefault="007D7C1F" w:rsidP="007D7C1F">
            <w:pPr>
              <w:spacing w:after="0" w:line="240" w:lineRule="auto"/>
              <w:jc w:val="center"/>
              <w:rPr>
                <w:sz w:val="24"/>
                <w:szCs w:val="24"/>
              </w:rPr>
            </w:pPr>
          </w:p>
        </w:tc>
        <w:tc>
          <w:tcPr>
            <w:tcW w:w="1440" w:type="dxa"/>
          </w:tcPr>
          <w:p w14:paraId="20617A65" w14:textId="77777777" w:rsidR="007D7C1F" w:rsidRDefault="007D7C1F" w:rsidP="007D7C1F">
            <w:pPr>
              <w:spacing w:after="0" w:line="240" w:lineRule="auto"/>
              <w:jc w:val="center"/>
              <w:rPr>
                <w:sz w:val="24"/>
                <w:szCs w:val="24"/>
              </w:rPr>
            </w:pPr>
          </w:p>
        </w:tc>
      </w:tr>
      <w:tr w:rsidR="00722B03" w14:paraId="0DB8A3EA" w14:textId="77777777" w:rsidTr="00722B03">
        <w:trPr>
          <w:trHeight w:val="1130"/>
        </w:trPr>
        <w:tc>
          <w:tcPr>
            <w:tcW w:w="1008" w:type="dxa"/>
            <w:tcBorders>
              <w:top w:val="nil"/>
              <w:left w:val="nil"/>
              <w:bottom w:val="nil"/>
              <w:right w:val="nil"/>
            </w:tcBorders>
            <w:vAlign w:val="center"/>
          </w:tcPr>
          <w:p w14:paraId="7F1BD076" w14:textId="0D1932EB" w:rsidR="007D7C1F" w:rsidRPr="00B70369" w:rsidRDefault="00722B03" w:rsidP="00722B03">
            <w:pPr>
              <w:spacing w:after="0" w:line="240" w:lineRule="auto"/>
              <w:jc w:val="center"/>
              <w:rPr>
                <w:rFonts w:ascii="Comic Sans MS" w:hAnsi="Comic Sans MS"/>
                <w:sz w:val="56"/>
                <w:szCs w:val="24"/>
              </w:rPr>
            </w:pPr>
            <w:r w:rsidRPr="00B70369">
              <w:rPr>
                <w:rFonts w:ascii="Comic Sans MS" w:hAnsi="Comic Sans MS"/>
                <w:sz w:val="56"/>
                <w:szCs w:val="24"/>
              </w:rPr>
              <w:t>1</w:t>
            </w:r>
          </w:p>
        </w:tc>
        <w:tc>
          <w:tcPr>
            <w:tcW w:w="576" w:type="dxa"/>
            <w:tcBorders>
              <w:top w:val="nil"/>
              <w:left w:val="nil"/>
              <w:bottom w:val="nil"/>
              <w:right w:val="single" w:sz="4" w:space="0" w:color="auto"/>
            </w:tcBorders>
          </w:tcPr>
          <w:p w14:paraId="69194A02" w14:textId="77777777" w:rsidR="007D7C1F" w:rsidRDefault="007D7C1F" w:rsidP="007D7C1F">
            <w:pPr>
              <w:spacing w:after="0" w:line="240" w:lineRule="auto"/>
              <w:jc w:val="center"/>
              <w:rPr>
                <w:sz w:val="24"/>
                <w:szCs w:val="24"/>
              </w:rPr>
            </w:pPr>
          </w:p>
        </w:tc>
        <w:tc>
          <w:tcPr>
            <w:tcW w:w="1440" w:type="dxa"/>
            <w:tcBorders>
              <w:left w:val="single" w:sz="4" w:space="0" w:color="auto"/>
            </w:tcBorders>
          </w:tcPr>
          <w:p w14:paraId="0A391468" w14:textId="3007E0A3" w:rsidR="007D7C1F" w:rsidRDefault="007D7C1F" w:rsidP="007D7C1F">
            <w:pPr>
              <w:spacing w:after="0" w:line="240" w:lineRule="auto"/>
              <w:jc w:val="center"/>
              <w:rPr>
                <w:sz w:val="24"/>
                <w:szCs w:val="24"/>
              </w:rPr>
            </w:pPr>
          </w:p>
        </w:tc>
        <w:tc>
          <w:tcPr>
            <w:tcW w:w="576" w:type="dxa"/>
            <w:tcBorders>
              <w:top w:val="nil"/>
              <w:bottom w:val="nil"/>
            </w:tcBorders>
          </w:tcPr>
          <w:p w14:paraId="4AD09FEA" w14:textId="77777777" w:rsidR="007D7C1F" w:rsidRDefault="007D7C1F" w:rsidP="007D7C1F">
            <w:pPr>
              <w:spacing w:after="0" w:line="240" w:lineRule="auto"/>
              <w:jc w:val="center"/>
              <w:rPr>
                <w:sz w:val="24"/>
                <w:szCs w:val="24"/>
              </w:rPr>
            </w:pPr>
          </w:p>
        </w:tc>
        <w:tc>
          <w:tcPr>
            <w:tcW w:w="1440" w:type="dxa"/>
          </w:tcPr>
          <w:p w14:paraId="4093AE72" w14:textId="7072F9C9" w:rsidR="007D7C1F" w:rsidRDefault="007D7C1F" w:rsidP="007D7C1F">
            <w:pPr>
              <w:spacing w:after="0" w:line="240" w:lineRule="auto"/>
              <w:jc w:val="center"/>
              <w:rPr>
                <w:sz w:val="24"/>
                <w:szCs w:val="24"/>
              </w:rPr>
            </w:pPr>
          </w:p>
        </w:tc>
        <w:tc>
          <w:tcPr>
            <w:tcW w:w="576" w:type="dxa"/>
            <w:tcBorders>
              <w:top w:val="nil"/>
              <w:bottom w:val="nil"/>
            </w:tcBorders>
          </w:tcPr>
          <w:p w14:paraId="7C982E77" w14:textId="77777777" w:rsidR="007D7C1F" w:rsidRDefault="007D7C1F" w:rsidP="007D7C1F">
            <w:pPr>
              <w:spacing w:after="0" w:line="240" w:lineRule="auto"/>
              <w:jc w:val="center"/>
              <w:rPr>
                <w:sz w:val="24"/>
                <w:szCs w:val="24"/>
              </w:rPr>
            </w:pPr>
          </w:p>
        </w:tc>
        <w:tc>
          <w:tcPr>
            <w:tcW w:w="1440" w:type="dxa"/>
          </w:tcPr>
          <w:p w14:paraId="753B9060" w14:textId="220F381B" w:rsidR="007D7C1F" w:rsidRDefault="007D7C1F" w:rsidP="007D7C1F">
            <w:pPr>
              <w:spacing w:after="0" w:line="240" w:lineRule="auto"/>
              <w:jc w:val="center"/>
              <w:rPr>
                <w:sz w:val="24"/>
                <w:szCs w:val="24"/>
              </w:rPr>
            </w:pPr>
          </w:p>
        </w:tc>
        <w:tc>
          <w:tcPr>
            <w:tcW w:w="576" w:type="dxa"/>
            <w:tcBorders>
              <w:top w:val="nil"/>
              <w:bottom w:val="nil"/>
            </w:tcBorders>
          </w:tcPr>
          <w:p w14:paraId="091EAA8A" w14:textId="77777777" w:rsidR="007D7C1F" w:rsidRDefault="007D7C1F" w:rsidP="007D7C1F">
            <w:pPr>
              <w:spacing w:after="0" w:line="240" w:lineRule="auto"/>
              <w:jc w:val="center"/>
              <w:rPr>
                <w:sz w:val="24"/>
                <w:szCs w:val="24"/>
              </w:rPr>
            </w:pPr>
          </w:p>
        </w:tc>
        <w:tc>
          <w:tcPr>
            <w:tcW w:w="1440" w:type="dxa"/>
          </w:tcPr>
          <w:p w14:paraId="788126C1" w14:textId="166714DC" w:rsidR="007D7C1F" w:rsidRDefault="007D7C1F" w:rsidP="007D7C1F">
            <w:pPr>
              <w:spacing w:after="0" w:line="240" w:lineRule="auto"/>
              <w:jc w:val="center"/>
              <w:rPr>
                <w:sz w:val="24"/>
                <w:szCs w:val="24"/>
              </w:rPr>
            </w:pPr>
          </w:p>
        </w:tc>
      </w:tr>
      <w:tr w:rsidR="00722B03" w14:paraId="41EE5B40" w14:textId="77777777" w:rsidTr="00136910">
        <w:trPr>
          <w:trHeight w:val="782"/>
        </w:trPr>
        <w:tc>
          <w:tcPr>
            <w:tcW w:w="1008" w:type="dxa"/>
            <w:tcBorders>
              <w:top w:val="nil"/>
              <w:left w:val="nil"/>
              <w:bottom w:val="nil"/>
              <w:right w:val="nil"/>
            </w:tcBorders>
            <w:vAlign w:val="bottom"/>
          </w:tcPr>
          <w:p w14:paraId="7F750DC3" w14:textId="1F6BFEC3" w:rsidR="007D7C1F" w:rsidRPr="00B70369" w:rsidRDefault="00722B03" w:rsidP="00136910">
            <w:pPr>
              <w:spacing w:after="0" w:line="240" w:lineRule="auto"/>
              <w:jc w:val="center"/>
              <w:rPr>
                <w:rFonts w:ascii="Comic Sans MS" w:hAnsi="Comic Sans MS"/>
                <w:sz w:val="56"/>
                <w:szCs w:val="24"/>
              </w:rPr>
            </w:pPr>
            <w:r w:rsidRPr="00B70369">
              <w:rPr>
                <w:rFonts w:ascii="Comic Sans MS" w:hAnsi="Comic Sans MS"/>
                <w:sz w:val="56"/>
                <w:szCs w:val="24"/>
              </w:rPr>
              <w:t>0</w:t>
            </w:r>
          </w:p>
        </w:tc>
        <w:tc>
          <w:tcPr>
            <w:tcW w:w="576" w:type="dxa"/>
            <w:tcBorders>
              <w:top w:val="nil"/>
              <w:left w:val="nil"/>
              <w:bottom w:val="nil"/>
              <w:right w:val="single" w:sz="4" w:space="0" w:color="auto"/>
            </w:tcBorders>
          </w:tcPr>
          <w:p w14:paraId="489DF62A" w14:textId="77777777" w:rsidR="007D7C1F" w:rsidRDefault="007D7C1F" w:rsidP="007D7C1F">
            <w:pPr>
              <w:spacing w:after="0" w:line="240" w:lineRule="auto"/>
              <w:jc w:val="center"/>
              <w:rPr>
                <w:sz w:val="24"/>
                <w:szCs w:val="24"/>
              </w:rPr>
            </w:pPr>
          </w:p>
        </w:tc>
        <w:tc>
          <w:tcPr>
            <w:tcW w:w="1440" w:type="dxa"/>
            <w:tcBorders>
              <w:left w:val="single" w:sz="4" w:space="0" w:color="auto"/>
              <w:bottom w:val="nil"/>
            </w:tcBorders>
          </w:tcPr>
          <w:p w14:paraId="6EF97AB4" w14:textId="1CC030B9" w:rsidR="007D7C1F" w:rsidRDefault="00136910" w:rsidP="007D7C1F">
            <w:pPr>
              <w:spacing w:after="0" w:line="240" w:lineRule="auto"/>
              <w:jc w:val="center"/>
              <w:rPr>
                <w:sz w:val="24"/>
                <w:szCs w:val="24"/>
              </w:rPr>
            </w:pPr>
            <w:r>
              <w:rPr>
                <w:noProof/>
              </w:rPr>
              <w:drawing>
                <wp:anchor distT="0" distB="0" distL="114300" distR="114300" simplePos="0" relativeHeight="251660288" behindDoc="0" locked="0" layoutInCell="1" allowOverlap="1" wp14:anchorId="123AB991" wp14:editId="75DEDF0B">
                  <wp:simplePos x="0" y="0"/>
                  <wp:positionH relativeFrom="margin">
                    <wp:posOffset>22860</wp:posOffset>
                  </wp:positionH>
                  <wp:positionV relativeFrom="paragraph">
                    <wp:posOffset>66040</wp:posOffset>
                  </wp:positionV>
                  <wp:extent cx="746760" cy="776630"/>
                  <wp:effectExtent l="0" t="0" r="0" b="4445"/>
                  <wp:wrapNone/>
                  <wp:docPr id="1" name="Picture 1" descr="C:\Users\kswat\AppData\Local\Microsoft\Windows\INetCache\Content.MSO\25E79A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wat\AppData\Local\Microsoft\Windows\INetCache\Content.MSO\25E79A1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 w:type="dxa"/>
            <w:tcBorders>
              <w:top w:val="nil"/>
              <w:bottom w:val="nil"/>
            </w:tcBorders>
          </w:tcPr>
          <w:p w14:paraId="73E5363C" w14:textId="14D364E1" w:rsidR="007D7C1F" w:rsidRDefault="007D7C1F" w:rsidP="007D7C1F">
            <w:pPr>
              <w:spacing w:after="0" w:line="240" w:lineRule="auto"/>
              <w:jc w:val="center"/>
              <w:rPr>
                <w:sz w:val="24"/>
                <w:szCs w:val="24"/>
              </w:rPr>
            </w:pPr>
          </w:p>
        </w:tc>
        <w:tc>
          <w:tcPr>
            <w:tcW w:w="1440" w:type="dxa"/>
            <w:tcBorders>
              <w:bottom w:val="nil"/>
            </w:tcBorders>
          </w:tcPr>
          <w:p w14:paraId="3B5E9CE6" w14:textId="50712DDA" w:rsidR="007D7C1F" w:rsidRDefault="00136910" w:rsidP="007D7C1F">
            <w:pPr>
              <w:spacing w:after="0" w:line="240" w:lineRule="auto"/>
              <w:jc w:val="center"/>
              <w:rPr>
                <w:sz w:val="24"/>
                <w:szCs w:val="24"/>
              </w:rPr>
            </w:pPr>
            <w:r>
              <w:rPr>
                <w:noProof/>
              </w:rPr>
              <w:drawing>
                <wp:anchor distT="0" distB="0" distL="114300" distR="114300" simplePos="0" relativeHeight="251679744" behindDoc="0" locked="0" layoutInCell="1" allowOverlap="1" wp14:anchorId="173941D8" wp14:editId="0C5473EC">
                  <wp:simplePos x="0" y="0"/>
                  <wp:positionH relativeFrom="margin">
                    <wp:posOffset>19709</wp:posOffset>
                  </wp:positionH>
                  <wp:positionV relativeFrom="paragraph">
                    <wp:posOffset>76835</wp:posOffset>
                  </wp:positionV>
                  <wp:extent cx="746760" cy="776630"/>
                  <wp:effectExtent l="0" t="0" r="0" b="4445"/>
                  <wp:wrapNone/>
                  <wp:docPr id="13" name="Picture 13" descr="C:\Users\kswat\AppData\Local\Microsoft\Windows\INetCache\Content.MSO\25E79A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wat\AppData\Local\Microsoft\Windows\INetCache\Content.MSO\25E79A1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76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 w:type="dxa"/>
            <w:tcBorders>
              <w:top w:val="nil"/>
              <w:bottom w:val="nil"/>
            </w:tcBorders>
          </w:tcPr>
          <w:p w14:paraId="37B5FC32" w14:textId="77777777" w:rsidR="007D7C1F" w:rsidRDefault="007D7C1F" w:rsidP="007D7C1F">
            <w:pPr>
              <w:spacing w:after="0" w:line="240" w:lineRule="auto"/>
              <w:jc w:val="center"/>
              <w:rPr>
                <w:sz w:val="24"/>
                <w:szCs w:val="24"/>
              </w:rPr>
            </w:pPr>
          </w:p>
        </w:tc>
        <w:tc>
          <w:tcPr>
            <w:tcW w:w="1440" w:type="dxa"/>
            <w:tcBorders>
              <w:bottom w:val="nil"/>
            </w:tcBorders>
          </w:tcPr>
          <w:p w14:paraId="5B98DF6E" w14:textId="5811438E" w:rsidR="007D7C1F" w:rsidRDefault="00136910" w:rsidP="007D7C1F">
            <w:pPr>
              <w:spacing w:after="0" w:line="240" w:lineRule="auto"/>
              <w:jc w:val="center"/>
              <w:rPr>
                <w:sz w:val="24"/>
                <w:szCs w:val="24"/>
              </w:rPr>
            </w:pPr>
            <w:r>
              <w:rPr>
                <w:noProof/>
              </w:rPr>
              <w:drawing>
                <wp:anchor distT="0" distB="0" distL="114300" distR="114300" simplePos="0" relativeHeight="251681792" behindDoc="0" locked="0" layoutInCell="1" allowOverlap="1" wp14:anchorId="399F48EA" wp14:editId="28F24CBF">
                  <wp:simplePos x="0" y="0"/>
                  <wp:positionH relativeFrom="margin">
                    <wp:posOffset>20320</wp:posOffset>
                  </wp:positionH>
                  <wp:positionV relativeFrom="paragraph">
                    <wp:posOffset>61595</wp:posOffset>
                  </wp:positionV>
                  <wp:extent cx="746760" cy="776605"/>
                  <wp:effectExtent l="0" t="0" r="0" b="4445"/>
                  <wp:wrapNone/>
                  <wp:docPr id="14" name="Picture 14" descr="C:\Users\kswat\AppData\Local\Microsoft\Windows\INetCache\Content.MSO\25E79A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wat\AppData\Local\Microsoft\Windows\INetCache\Content.MSO\25E79A1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76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6" w:type="dxa"/>
            <w:tcBorders>
              <w:top w:val="nil"/>
              <w:bottom w:val="nil"/>
            </w:tcBorders>
          </w:tcPr>
          <w:p w14:paraId="12C073ED" w14:textId="77777777" w:rsidR="007D7C1F" w:rsidRDefault="007D7C1F" w:rsidP="007D7C1F">
            <w:pPr>
              <w:spacing w:after="0" w:line="240" w:lineRule="auto"/>
              <w:jc w:val="center"/>
              <w:rPr>
                <w:sz w:val="24"/>
                <w:szCs w:val="24"/>
              </w:rPr>
            </w:pPr>
          </w:p>
        </w:tc>
        <w:tc>
          <w:tcPr>
            <w:tcW w:w="1440" w:type="dxa"/>
            <w:tcBorders>
              <w:bottom w:val="nil"/>
            </w:tcBorders>
          </w:tcPr>
          <w:p w14:paraId="7C2C1353" w14:textId="0B9807C1" w:rsidR="007D7C1F" w:rsidRDefault="00136910" w:rsidP="007D7C1F">
            <w:pPr>
              <w:spacing w:after="0" w:line="240" w:lineRule="auto"/>
              <w:jc w:val="center"/>
              <w:rPr>
                <w:sz w:val="24"/>
                <w:szCs w:val="24"/>
              </w:rPr>
            </w:pPr>
            <w:r>
              <w:rPr>
                <w:noProof/>
              </w:rPr>
              <w:drawing>
                <wp:anchor distT="0" distB="0" distL="114300" distR="114300" simplePos="0" relativeHeight="251683840" behindDoc="0" locked="0" layoutInCell="1" allowOverlap="1" wp14:anchorId="326D8B34" wp14:editId="11814321">
                  <wp:simplePos x="0" y="0"/>
                  <wp:positionH relativeFrom="margin">
                    <wp:posOffset>-17780</wp:posOffset>
                  </wp:positionH>
                  <wp:positionV relativeFrom="paragraph">
                    <wp:posOffset>61595</wp:posOffset>
                  </wp:positionV>
                  <wp:extent cx="746760" cy="776630"/>
                  <wp:effectExtent l="0" t="0" r="0" b="4445"/>
                  <wp:wrapNone/>
                  <wp:docPr id="15" name="Picture 15" descr="C:\Users\kswat\AppData\Local\Microsoft\Windows\INetCache\Content.MSO\25E79A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wat\AppData\Local\Microsoft\Windows\INetCache\Content.MSO\25E79A1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760" cy="7766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028C18C" w14:textId="38B7148E" w:rsidR="007D7C1F" w:rsidRDefault="007D7C1F" w:rsidP="00136910">
      <w:pPr>
        <w:spacing w:after="0" w:line="240" w:lineRule="auto"/>
        <w:rPr>
          <w:rFonts w:cs="Times New Roman"/>
          <w:sz w:val="24"/>
          <w:szCs w:val="24"/>
        </w:rPr>
      </w:pPr>
    </w:p>
    <w:sectPr w:rsidR="007D7C1F" w:rsidSect="00441E9D">
      <w:headerReference w:type="default" r:id="rId10"/>
      <w:foot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A7DD9" w14:textId="77777777" w:rsidR="00CD3CFE" w:rsidRDefault="00CD3CFE" w:rsidP="00220A40">
      <w:pPr>
        <w:spacing w:after="0" w:line="240" w:lineRule="auto"/>
      </w:pPr>
      <w:r>
        <w:separator/>
      </w:r>
    </w:p>
  </w:endnote>
  <w:endnote w:type="continuationSeparator" w:id="0">
    <w:p w14:paraId="0C1ABDCD" w14:textId="77777777" w:rsidR="00CD3CFE" w:rsidRDefault="00CD3CFE"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08668"/>
      <w:docPartObj>
        <w:docPartGallery w:val="Page Numbers (Bottom of Page)"/>
        <w:docPartUnique/>
      </w:docPartObj>
    </w:sdtPr>
    <w:sdtEndPr>
      <w:rPr>
        <w:noProof/>
      </w:rPr>
    </w:sdtEndPr>
    <w:sdtContent>
      <w:p w14:paraId="3C83DBE9" w14:textId="764842E7" w:rsidR="005C7F36" w:rsidRPr="00AD746A" w:rsidRDefault="00AD746A" w:rsidP="00AD746A">
        <w:pPr>
          <w:pStyle w:val="Footer"/>
          <w:tabs>
            <w:tab w:val="clear" w:pos="4680"/>
            <w:tab w:val="center" w:pos="9270"/>
          </w:tabs>
        </w:pPr>
        <w:r>
          <w:t xml:space="preserve">Virginia Department of Education </w:t>
        </w:r>
        <w:r>
          <w:rPr>
            <w:rFonts w:cstheme="minorHAnsi"/>
          </w:rPr>
          <w:t>©</w:t>
        </w:r>
        <w:r>
          <w:t xml:space="preserve"> 201</w:t>
        </w:r>
        <w:r w:rsidR="00136910">
          <w:t>9</w:t>
        </w:r>
        <w:r>
          <w:tab/>
        </w:r>
        <w:r>
          <w:fldChar w:fldCharType="begin"/>
        </w:r>
        <w:r>
          <w:instrText xml:space="preserve"> PAGE   \* MERGEFORMAT </w:instrText>
        </w:r>
        <w:r>
          <w:fldChar w:fldCharType="separate"/>
        </w:r>
        <w:r w:rsidR="00243DF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6972" w14:textId="77777777" w:rsidR="00CD3CFE" w:rsidRDefault="00CD3CFE" w:rsidP="00220A40">
      <w:pPr>
        <w:spacing w:after="0" w:line="240" w:lineRule="auto"/>
      </w:pPr>
      <w:r>
        <w:separator/>
      </w:r>
    </w:p>
  </w:footnote>
  <w:footnote w:type="continuationSeparator" w:id="0">
    <w:p w14:paraId="27694323" w14:textId="77777777" w:rsidR="00CD3CFE" w:rsidRDefault="00CD3CFE"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609E7" w14:textId="377A51DC" w:rsidR="00220A40" w:rsidRDefault="00B862FB" w:rsidP="0099589C">
    <w:pPr>
      <w:pStyle w:val="Header"/>
      <w:rPr>
        <w:i/>
      </w:rPr>
    </w:pPr>
    <w:r w:rsidRPr="005C7F36">
      <w:rPr>
        <w:i/>
      </w:rPr>
      <w:t xml:space="preserve">Mathematics </w:t>
    </w:r>
    <w:r w:rsidR="008F387E">
      <w:rPr>
        <w:i/>
      </w:rPr>
      <w:t xml:space="preserve">Instructional Plan </w:t>
    </w:r>
    <w:r w:rsidRPr="005C7F36">
      <w:rPr>
        <w:i/>
      </w:rPr>
      <w:t>–</w:t>
    </w:r>
    <w:r w:rsidR="008F387E">
      <w:rPr>
        <w:i/>
      </w:rPr>
      <w:t xml:space="preserve"> </w:t>
    </w:r>
    <w:r w:rsidRPr="005C7F36">
      <w:rPr>
        <w:i/>
      </w:rPr>
      <w:t>Kindergarten</w:t>
    </w:r>
  </w:p>
  <w:p w14:paraId="43069485" w14:textId="77777777" w:rsidR="0046734E" w:rsidRPr="005C7F36" w:rsidRDefault="0046734E" w:rsidP="0099589C">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AA4034"/>
    <w:multiLevelType w:val="hybridMultilevel"/>
    <w:tmpl w:val="D8E09BD4"/>
    <w:lvl w:ilvl="0" w:tplc="2D92B5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E70CEB"/>
    <w:multiLevelType w:val="hybridMultilevel"/>
    <w:tmpl w:val="766A5342"/>
    <w:lvl w:ilvl="0" w:tplc="0409000F">
      <w:start w:val="1"/>
      <w:numFmt w:val="decimal"/>
      <w:lvlText w:val="%1."/>
      <w:lvlJc w:val="left"/>
      <w:pPr>
        <w:tabs>
          <w:tab w:val="num" w:pos="360"/>
        </w:tabs>
        <w:ind w:left="360" w:hanging="360"/>
      </w:pPr>
      <w:rPr>
        <w:rFonts w:cs="Times New Roman" w:hint="default"/>
        <w:i w:val="0"/>
      </w:r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FDB7D43"/>
    <w:multiLevelType w:val="hybridMultilevel"/>
    <w:tmpl w:val="7DB60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A4B45"/>
    <w:multiLevelType w:val="hybridMultilevel"/>
    <w:tmpl w:val="182EE492"/>
    <w:lvl w:ilvl="0" w:tplc="3F6677A4">
      <w:start w:val="1"/>
      <w:numFmt w:val="bullet"/>
      <w:pStyle w:val="Bullet2"/>
      <w:lvlText w:val="o"/>
      <w:lvlJc w:val="left"/>
      <w:pPr>
        <w:tabs>
          <w:tab w:val="num" w:pos="1440"/>
        </w:tabs>
        <w:ind w:left="1440" w:hanging="360"/>
      </w:pPr>
      <w:rPr>
        <w:rFonts w:ascii="Courier" w:hAnsi="Courier" w:cs="Times New Roman" w:hint="default"/>
        <w:sz w:val="18"/>
        <w:szCs w:val="18"/>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20621435"/>
    <w:multiLevelType w:val="hybridMultilevel"/>
    <w:tmpl w:val="C03EBE4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E676C8D"/>
    <w:multiLevelType w:val="hybridMultilevel"/>
    <w:tmpl w:val="8C92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94997"/>
    <w:multiLevelType w:val="hybridMultilevel"/>
    <w:tmpl w:val="F13C41F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BB23B3"/>
    <w:multiLevelType w:val="hybridMultilevel"/>
    <w:tmpl w:val="968AA59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80543"/>
    <w:multiLevelType w:val="hybridMultilevel"/>
    <w:tmpl w:val="1652CDE2"/>
    <w:lvl w:ilvl="0" w:tplc="04090017">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3"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203BDA"/>
    <w:multiLevelType w:val="hybridMultilevel"/>
    <w:tmpl w:val="D44C01B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59E7342"/>
    <w:multiLevelType w:val="hybridMultilevel"/>
    <w:tmpl w:val="DC94B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CA18AF"/>
    <w:multiLevelType w:val="hybridMultilevel"/>
    <w:tmpl w:val="71D20976"/>
    <w:lvl w:ilvl="0" w:tplc="00010409">
      <w:start w:val="1"/>
      <w:numFmt w:val="bullet"/>
      <w:lvlText w:val="o"/>
      <w:lvlJc w:val="left"/>
      <w:pPr>
        <w:tabs>
          <w:tab w:val="num" w:pos="360"/>
        </w:tabs>
        <w:ind w:left="360" w:hanging="360"/>
      </w:pPr>
      <w:rPr>
        <w:rFonts w:ascii="Courier New" w:hAnsi="Courier New" w:hint="default"/>
      </w:rPr>
    </w:lvl>
    <w:lvl w:ilvl="1" w:tplc="00010409"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6AF57F2"/>
    <w:multiLevelType w:val="hybridMultilevel"/>
    <w:tmpl w:val="ACE2F490"/>
    <w:lvl w:ilvl="0" w:tplc="CBFAAED6">
      <w:start w:val="1"/>
      <w:numFmt w:val="decimal"/>
      <w:lvlText w:val="%1."/>
      <w:lvlJc w:val="left"/>
      <w:pPr>
        <w:tabs>
          <w:tab w:val="num" w:pos="533"/>
        </w:tabs>
        <w:ind w:left="533" w:hanging="533"/>
      </w:pPr>
      <w:rPr>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7"/>
  </w:num>
  <w:num w:numId="5">
    <w:abstractNumId w:val="18"/>
  </w:num>
  <w:num w:numId="6">
    <w:abstractNumId w:val="0"/>
  </w:num>
  <w:num w:numId="7">
    <w:abstractNumId w:val="11"/>
  </w:num>
  <w:num w:numId="8">
    <w:abstractNumId w:val="5"/>
  </w:num>
  <w:num w:numId="9">
    <w:abstractNumId w:val="15"/>
  </w:num>
  <w:num w:numId="10">
    <w:abstractNumId w:val="3"/>
  </w:num>
  <w:num w:numId="11">
    <w:abstractNumId w:val="12"/>
  </w:num>
  <w:num w:numId="12">
    <w:abstractNumId w:val="1"/>
  </w:num>
  <w:num w:numId="13">
    <w:abstractNumId w:val="6"/>
  </w:num>
  <w:num w:numId="14">
    <w:abstractNumId w:val="9"/>
  </w:num>
  <w:num w:numId="15">
    <w:abstractNumId w:val="14"/>
  </w:num>
  <w:num w:numId="16">
    <w:abstractNumId w:val="10"/>
  </w:num>
  <w:num w:numId="17">
    <w:abstractNumId w:val="13"/>
    <w:lvlOverride w:ilvl="0">
      <w:startOverride w:val="1"/>
    </w:lvlOverride>
  </w:num>
  <w:num w:numId="18">
    <w:abstractNumId w:val="2"/>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1146"/>
    <w:rsid w:val="00035E2C"/>
    <w:rsid w:val="000478E2"/>
    <w:rsid w:val="00075B63"/>
    <w:rsid w:val="000906FC"/>
    <w:rsid w:val="0009165F"/>
    <w:rsid w:val="000B201B"/>
    <w:rsid w:val="000C0A5E"/>
    <w:rsid w:val="000D39A8"/>
    <w:rsid w:val="000D5A2B"/>
    <w:rsid w:val="000E18A0"/>
    <w:rsid w:val="000E40B0"/>
    <w:rsid w:val="00105E7E"/>
    <w:rsid w:val="00132559"/>
    <w:rsid w:val="00135B68"/>
    <w:rsid w:val="00136910"/>
    <w:rsid w:val="00196BD1"/>
    <w:rsid w:val="001C1985"/>
    <w:rsid w:val="001D0CC4"/>
    <w:rsid w:val="001D7335"/>
    <w:rsid w:val="001E275E"/>
    <w:rsid w:val="0020523D"/>
    <w:rsid w:val="00220A40"/>
    <w:rsid w:val="00221ADC"/>
    <w:rsid w:val="00243DF3"/>
    <w:rsid w:val="00245D87"/>
    <w:rsid w:val="00297DA9"/>
    <w:rsid w:val="002A45DB"/>
    <w:rsid w:val="002B56D6"/>
    <w:rsid w:val="002E277C"/>
    <w:rsid w:val="00302A44"/>
    <w:rsid w:val="00376EB0"/>
    <w:rsid w:val="00381C1B"/>
    <w:rsid w:val="00385784"/>
    <w:rsid w:val="003C048F"/>
    <w:rsid w:val="003E02EF"/>
    <w:rsid w:val="003E4F03"/>
    <w:rsid w:val="00417778"/>
    <w:rsid w:val="004203F5"/>
    <w:rsid w:val="00441E9D"/>
    <w:rsid w:val="00455678"/>
    <w:rsid w:val="0046734E"/>
    <w:rsid w:val="00477E91"/>
    <w:rsid w:val="004859BB"/>
    <w:rsid w:val="004A219B"/>
    <w:rsid w:val="004B26F9"/>
    <w:rsid w:val="004E5B8D"/>
    <w:rsid w:val="00521E66"/>
    <w:rsid w:val="00551EFD"/>
    <w:rsid w:val="00567BB3"/>
    <w:rsid w:val="00597682"/>
    <w:rsid w:val="005C02F4"/>
    <w:rsid w:val="005C0342"/>
    <w:rsid w:val="005C7F36"/>
    <w:rsid w:val="005D1442"/>
    <w:rsid w:val="005D453F"/>
    <w:rsid w:val="005F428F"/>
    <w:rsid w:val="006219DC"/>
    <w:rsid w:val="00645937"/>
    <w:rsid w:val="006664F2"/>
    <w:rsid w:val="0068481A"/>
    <w:rsid w:val="006A1320"/>
    <w:rsid w:val="006B0124"/>
    <w:rsid w:val="006C13B5"/>
    <w:rsid w:val="006F34BC"/>
    <w:rsid w:val="00722B03"/>
    <w:rsid w:val="0072522A"/>
    <w:rsid w:val="00753A71"/>
    <w:rsid w:val="007B07F7"/>
    <w:rsid w:val="007C42B8"/>
    <w:rsid w:val="007D7C1F"/>
    <w:rsid w:val="007E41D5"/>
    <w:rsid w:val="007F0621"/>
    <w:rsid w:val="008035E5"/>
    <w:rsid w:val="00815ABE"/>
    <w:rsid w:val="00822CAE"/>
    <w:rsid w:val="00864AA0"/>
    <w:rsid w:val="008A4BAA"/>
    <w:rsid w:val="008B77DE"/>
    <w:rsid w:val="008F387E"/>
    <w:rsid w:val="00902B13"/>
    <w:rsid w:val="009144D6"/>
    <w:rsid w:val="00932BC8"/>
    <w:rsid w:val="0099589C"/>
    <w:rsid w:val="009A092C"/>
    <w:rsid w:val="009D1D59"/>
    <w:rsid w:val="009F0626"/>
    <w:rsid w:val="00A023A0"/>
    <w:rsid w:val="00A12A49"/>
    <w:rsid w:val="00A20131"/>
    <w:rsid w:val="00A364B7"/>
    <w:rsid w:val="00A756D3"/>
    <w:rsid w:val="00AA57E5"/>
    <w:rsid w:val="00AD746A"/>
    <w:rsid w:val="00AF58F3"/>
    <w:rsid w:val="00B034F5"/>
    <w:rsid w:val="00B26237"/>
    <w:rsid w:val="00B43B06"/>
    <w:rsid w:val="00B70369"/>
    <w:rsid w:val="00B862FB"/>
    <w:rsid w:val="00B94691"/>
    <w:rsid w:val="00BA1541"/>
    <w:rsid w:val="00BD363E"/>
    <w:rsid w:val="00BF308F"/>
    <w:rsid w:val="00C21E8C"/>
    <w:rsid w:val="00C2528D"/>
    <w:rsid w:val="00C33A38"/>
    <w:rsid w:val="00C47927"/>
    <w:rsid w:val="00C618CC"/>
    <w:rsid w:val="00C674C5"/>
    <w:rsid w:val="00C73471"/>
    <w:rsid w:val="00C93141"/>
    <w:rsid w:val="00C947A4"/>
    <w:rsid w:val="00CB111C"/>
    <w:rsid w:val="00CB679E"/>
    <w:rsid w:val="00CC782C"/>
    <w:rsid w:val="00CD3CFE"/>
    <w:rsid w:val="00D453E6"/>
    <w:rsid w:val="00D81CC5"/>
    <w:rsid w:val="00D94802"/>
    <w:rsid w:val="00DA0075"/>
    <w:rsid w:val="00DB4596"/>
    <w:rsid w:val="00DD45F3"/>
    <w:rsid w:val="00E05F3A"/>
    <w:rsid w:val="00E2170B"/>
    <w:rsid w:val="00E24E7E"/>
    <w:rsid w:val="00E26312"/>
    <w:rsid w:val="00E53449"/>
    <w:rsid w:val="00E71C8F"/>
    <w:rsid w:val="00E76600"/>
    <w:rsid w:val="00EA6EB5"/>
    <w:rsid w:val="00EC5367"/>
    <w:rsid w:val="00F441BA"/>
    <w:rsid w:val="00F51728"/>
    <w:rsid w:val="00F536D5"/>
    <w:rsid w:val="00F940D1"/>
    <w:rsid w:val="00FA4B01"/>
    <w:rsid w:val="00FA7AC8"/>
    <w:rsid w:val="00FB7E26"/>
    <w:rsid w:val="00FC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C0440"/>
  <w15:docId w15:val="{F631B99C-E627-439E-83B1-7797BA6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rsid w:val="00B862FB"/>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B862FB"/>
    <w:pPr>
      <w:numPr>
        <w:ilvl w:val="1"/>
        <w:numId w:val="8"/>
      </w:numPr>
      <w:spacing w:after="0" w:line="240" w:lineRule="auto"/>
    </w:pPr>
    <w:rPr>
      <w:rFonts w:ascii="Calibri" w:eastAsia="Times New Roman" w:hAnsi="Calibri" w:cs="Times New Roman"/>
      <w:sz w:val="24"/>
      <w:lang w:bidi="en-US"/>
    </w:rPr>
  </w:style>
  <w:style w:type="table" w:customStyle="1" w:styleId="TableGrid1">
    <w:name w:val="Table Grid1"/>
    <w:basedOn w:val="TableNormal"/>
    <w:next w:val="TableGrid"/>
    <w:uiPriority w:val="39"/>
    <w:rsid w:val="006848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A45DB"/>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2522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2522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E275E"/>
    <w:rPr>
      <w:sz w:val="18"/>
      <w:szCs w:val="18"/>
    </w:rPr>
  </w:style>
  <w:style w:type="paragraph" w:styleId="CommentText">
    <w:name w:val="annotation text"/>
    <w:basedOn w:val="Normal"/>
    <w:link w:val="CommentTextChar"/>
    <w:uiPriority w:val="99"/>
    <w:semiHidden/>
    <w:unhideWhenUsed/>
    <w:rsid w:val="001E275E"/>
    <w:pPr>
      <w:spacing w:line="240" w:lineRule="auto"/>
    </w:pPr>
    <w:rPr>
      <w:sz w:val="24"/>
      <w:szCs w:val="24"/>
    </w:rPr>
  </w:style>
  <w:style w:type="character" w:customStyle="1" w:styleId="CommentTextChar">
    <w:name w:val="Comment Text Char"/>
    <w:basedOn w:val="DefaultParagraphFont"/>
    <w:link w:val="CommentText"/>
    <w:uiPriority w:val="99"/>
    <w:semiHidden/>
    <w:rsid w:val="001E275E"/>
    <w:rPr>
      <w:sz w:val="24"/>
      <w:szCs w:val="24"/>
    </w:rPr>
  </w:style>
  <w:style w:type="paragraph" w:styleId="CommentSubject">
    <w:name w:val="annotation subject"/>
    <w:basedOn w:val="CommentText"/>
    <w:next w:val="CommentText"/>
    <w:link w:val="CommentSubjectChar"/>
    <w:uiPriority w:val="99"/>
    <w:semiHidden/>
    <w:unhideWhenUsed/>
    <w:rsid w:val="001E275E"/>
    <w:rPr>
      <w:b/>
      <w:bCs/>
      <w:sz w:val="20"/>
      <w:szCs w:val="20"/>
    </w:rPr>
  </w:style>
  <w:style w:type="character" w:customStyle="1" w:styleId="CommentSubjectChar">
    <w:name w:val="Comment Subject Char"/>
    <w:basedOn w:val="CommentTextChar"/>
    <w:link w:val="CommentSubject"/>
    <w:uiPriority w:val="99"/>
    <w:semiHidden/>
    <w:rsid w:val="001E275E"/>
    <w:rPr>
      <w:b/>
      <w:bCs/>
      <w:sz w:val="20"/>
      <w:szCs w:val="20"/>
    </w:rPr>
  </w:style>
  <w:style w:type="paragraph" w:styleId="BodyTextIndent">
    <w:name w:val="Body Text Indent"/>
    <w:basedOn w:val="Normal"/>
    <w:link w:val="BodyTextIndentChar"/>
    <w:autoRedefine/>
    <w:uiPriority w:val="99"/>
    <w:rsid w:val="002B56D6"/>
    <w:pPr>
      <w:spacing w:after="0" w:line="240" w:lineRule="auto"/>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rsid w:val="002B56D6"/>
    <w:rPr>
      <w:rFonts w:ascii="Arial" w:eastAsia="Times New Roman" w:hAnsi="Arial" w:cs="Times New Roman"/>
      <w:sz w:val="20"/>
      <w:szCs w:val="20"/>
    </w:rPr>
  </w:style>
  <w:style w:type="paragraph" w:customStyle="1" w:styleId="BodyTextNumbering">
    <w:name w:val="Body Text Numbering"/>
    <w:basedOn w:val="Normal"/>
    <w:rsid w:val="002B56D6"/>
    <w:pPr>
      <w:numPr>
        <w:numId w:val="17"/>
      </w:num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4B54-EF19-49E0-BEE6-110558B0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k.1ab how many? counting centers</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k.1ab how many? counting centers</dc:title>
  <dc:subject>mathematics</dc:subject>
  <dc:creator>VDOE</dc:creator>
  <cp:lastModifiedBy>Delozier, Debra (DOE)</cp:lastModifiedBy>
  <cp:revision>5</cp:revision>
  <cp:lastPrinted>2010-05-07T13:49:00Z</cp:lastPrinted>
  <dcterms:created xsi:type="dcterms:W3CDTF">2019-02-01T22:40:00Z</dcterms:created>
  <dcterms:modified xsi:type="dcterms:W3CDTF">2019-04-15T19:42:00Z</dcterms:modified>
</cp:coreProperties>
</file>