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05985" w14:textId="77777777" w:rsidR="006D58FE" w:rsidRPr="002471EE" w:rsidRDefault="006D58FE" w:rsidP="006D58FE">
      <w:pPr>
        <w:pStyle w:val="Header"/>
        <w:spacing w:after="120"/>
        <w:contextualSpacing/>
        <w:rPr>
          <w:i/>
        </w:rPr>
      </w:pPr>
      <w:r w:rsidRPr="00635B68">
        <w:rPr>
          <w:i/>
        </w:rPr>
        <w:t xml:space="preserve">Mathematics </w:t>
      </w:r>
      <w:r>
        <w:rPr>
          <w:i/>
        </w:rPr>
        <w:t xml:space="preserve">Instructional Plan </w:t>
      </w:r>
      <w:r w:rsidRPr="00635B68">
        <w:rPr>
          <w:i/>
        </w:rPr>
        <w:t>–</w:t>
      </w:r>
      <w:r>
        <w:rPr>
          <w:i/>
        </w:rPr>
        <w:t xml:space="preserve"> </w:t>
      </w:r>
      <w:r w:rsidRPr="00635B68">
        <w:rPr>
          <w:i/>
        </w:rPr>
        <w:t>Algebra II</w:t>
      </w:r>
    </w:p>
    <w:p w14:paraId="54576CDA" w14:textId="77777777" w:rsidR="006A0C08" w:rsidRPr="006D58FE" w:rsidRDefault="006A0C08" w:rsidP="006D58FE">
      <w:pPr>
        <w:pStyle w:val="Title"/>
        <w:pBdr>
          <w:bottom w:val="single" w:sz="8" w:space="4" w:color="1F497D" w:themeColor="text2"/>
        </w:pBdr>
        <w:rPr>
          <w:rFonts w:asciiTheme="minorHAnsi" w:hAnsiTheme="minorHAnsi" w:cstheme="minorHAnsi"/>
          <w:color w:val="1F497D" w:themeColor="text2"/>
          <w:sz w:val="48"/>
          <w:szCs w:val="48"/>
        </w:rPr>
      </w:pPr>
      <w:r w:rsidRPr="006D58FE">
        <w:rPr>
          <w:rFonts w:asciiTheme="minorHAnsi" w:hAnsiTheme="minorHAnsi" w:cstheme="minorHAnsi"/>
          <w:color w:val="1F497D" w:themeColor="text2"/>
          <w:sz w:val="48"/>
          <w:szCs w:val="48"/>
        </w:rPr>
        <w:t>Complex Numbers</w:t>
      </w:r>
    </w:p>
    <w:p w14:paraId="38F7BC3D" w14:textId="77777777" w:rsidR="00196BD1" w:rsidRPr="000C3E25" w:rsidRDefault="004A219B" w:rsidP="00C674C5">
      <w:pPr>
        <w:spacing w:before="100" w:after="0" w:line="240" w:lineRule="auto"/>
        <w:rPr>
          <w:rFonts w:cstheme="minorHAnsi"/>
          <w:sz w:val="24"/>
          <w:szCs w:val="24"/>
        </w:rPr>
      </w:pPr>
      <w:r w:rsidRPr="000C3E25">
        <w:rPr>
          <w:rFonts w:cstheme="minorHAnsi"/>
          <w:b/>
          <w:sz w:val="24"/>
          <w:szCs w:val="24"/>
        </w:rPr>
        <w:t>Strand</w:t>
      </w:r>
      <w:r w:rsidR="00822CAE" w:rsidRPr="000C3E25">
        <w:rPr>
          <w:rFonts w:cstheme="minorHAnsi"/>
          <w:b/>
          <w:sz w:val="24"/>
          <w:szCs w:val="24"/>
        </w:rPr>
        <w:t>:</w:t>
      </w:r>
      <w:r w:rsidRPr="000C3E25">
        <w:rPr>
          <w:rFonts w:cstheme="minorHAnsi"/>
          <w:b/>
          <w:sz w:val="24"/>
          <w:szCs w:val="24"/>
        </w:rPr>
        <w:tab/>
      </w:r>
      <w:r w:rsidR="00196BD1" w:rsidRPr="000C3E25">
        <w:rPr>
          <w:rFonts w:cstheme="minorHAnsi"/>
          <w:sz w:val="24"/>
          <w:szCs w:val="24"/>
        </w:rPr>
        <w:tab/>
      </w:r>
      <w:r w:rsidR="006A0C08" w:rsidRPr="000C3E25">
        <w:rPr>
          <w:rFonts w:cstheme="minorHAnsi"/>
          <w:sz w:val="24"/>
          <w:szCs w:val="24"/>
        </w:rPr>
        <w:t>Expressions and Operations</w:t>
      </w:r>
    </w:p>
    <w:p w14:paraId="12FD5039" w14:textId="77777777" w:rsidR="00196BD1" w:rsidRPr="000C3E25" w:rsidRDefault="008035E5" w:rsidP="00C674C5">
      <w:pPr>
        <w:spacing w:before="100" w:after="0" w:line="240" w:lineRule="auto"/>
        <w:rPr>
          <w:rFonts w:cstheme="minorHAnsi"/>
          <w:sz w:val="24"/>
          <w:szCs w:val="24"/>
        </w:rPr>
      </w:pPr>
      <w:r w:rsidRPr="000C3E25">
        <w:rPr>
          <w:rFonts w:cstheme="minorHAnsi"/>
          <w:b/>
          <w:sz w:val="24"/>
          <w:szCs w:val="24"/>
        </w:rPr>
        <w:t>Topic</w:t>
      </w:r>
      <w:r w:rsidR="00822CAE" w:rsidRPr="000C3E25">
        <w:rPr>
          <w:rFonts w:cstheme="minorHAnsi"/>
          <w:b/>
          <w:sz w:val="24"/>
          <w:szCs w:val="24"/>
        </w:rPr>
        <w:t>:</w:t>
      </w:r>
      <w:r w:rsidRPr="000C3E25">
        <w:rPr>
          <w:rFonts w:cstheme="minorHAnsi"/>
          <w:b/>
          <w:sz w:val="24"/>
          <w:szCs w:val="24"/>
        </w:rPr>
        <w:tab/>
      </w:r>
      <w:r w:rsidR="00196BD1" w:rsidRPr="000C3E25">
        <w:rPr>
          <w:rFonts w:cstheme="minorHAnsi"/>
          <w:sz w:val="24"/>
          <w:szCs w:val="24"/>
        </w:rPr>
        <w:tab/>
      </w:r>
      <w:r w:rsidR="00196BD1" w:rsidRPr="000C3E25">
        <w:rPr>
          <w:rFonts w:cstheme="minorHAnsi"/>
          <w:sz w:val="24"/>
          <w:szCs w:val="24"/>
        </w:rPr>
        <w:tab/>
      </w:r>
      <w:r w:rsidR="006A0C08" w:rsidRPr="000C3E25">
        <w:rPr>
          <w:rFonts w:cstheme="minorHAnsi"/>
          <w:bCs/>
          <w:szCs w:val="24"/>
        </w:rPr>
        <w:t>Performing c</w:t>
      </w:r>
      <w:r w:rsidR="006A0C08" w:rsidRPr="000C3E25">
        <w:rPr>
          <w:rFonts w:cstheme="minorHAnsi"/>
          <w:szCs w:val="24"/>
        </w:rPr>
        <w:t>omplex number arithmetic</w:t>
      </w:r>
    </w:p>
    <w:p w14:paraId="1AFB48F1" w14:textId="3E6AA62A" w:rsidR="00C95AA3" w:rsidRPr="000C3E25" w:rsidRDefault="00196BD1" w:rsidP="006D58FE">
      <w:pPr>
        <w:pStyle w:val="HangingIndent"/>
        <w:ind w:left="2790" w:hanging="2790"/>
        <w:rPr>
          <w:rFonts w:asciiTheme="minorHAnsi" w:hAnsiTheme="minorHAnsi" w:cstheme="minorHAnsi"/>
          <w:szCs w:val="24"/>
        </w:rPr>
      </w:pPr>
      <w:r w:rsidRPr="000C3E25">
        <w:rPr>
          <w:rFonts w:asciiTheme="minorHAnsi" w:hAnsiTheme="minorHAnsi" w:cstheme="minorHAnsi"/>
          <w:b/>
          <w:szCs w:val="24"/>
        </w:rPr>
        <w:t>Primary SOL</w:t>
      </w:r>
      <w:r w:rsidR="00822CAE" w:rsidRPr="000C3E25">
        <w:rPr>
          <w:rFonts w:asciiTheme="minorHAnsi" w:hAnsiTheme="minorHAnsi" w:cstheme="minorHAnsi"/>
          <w:b/>
          <w:szCs w:val="24"/>
        </w:rPr>
        <w:t>:</w:t>
      </w:r>
      <w:r w:rsidRPr="000C3E25">
        <w:rPr>
          <w:rFonts w:asciiTheme="minorHAnsi" w:hAnsiTheme="minorHAnsi" w:cstheme="minorHAnsi"/>
          <w:b/>
          <w:szCs w:val="24"/>
        </w:rPr>
        <w:tab/>
      </w:r>
      <w:r w:rsidR="00D707D1">
        <w:rPr>
          <w:rFonts w:asciiTheme="minorHAnsi" w:hAnsiTheme="minorHAnsi" w:cstheme="minorHAnsi"/>
          <w:szCs w:val="24"/>
        </w:rPr>
        <w:t>AII.2</w:t>
      </w:r>
      <w:r w:rsidR="00D82584">
        <w:rPr>
          <w:rFonts w:asciiTheme="minorHAnsi" w:hAnsiTheme="minorHAnsi" w:cstheme="minorHAnsi"/>
          <w:szCs w:val="24"/>
        </w:rPr>
        <w:tab/>
      </w:r>
      <w:r w:rsidR="00C95AA3" w:rsidRPr="000C3E25">
        <w:rPr>
          <w:rFonts w:asciiTheme="minorHAnsi" w:hAnsiTheme="minorHAnsi" w:cstheme="minorHAnsi"/>
          <w:szCs w:val="24"/>
        </w:rPr>
        <w:t xml:space="preserve">The student will perform operations on complex numbers and express the results in simplest form using patterns of the powers of </w:t>
      </w:r>
      <w:r w:rsidR="00C95AA3" w:rsidRPr="000C3E25">
        <w:rPr>
          <w:rFonts w:asciiTheme="minorHAnsi" w:hAnsiTheme="minorHAnsi" w:cstheme="minorHAnsi"/>
          <w:i/>
          <w:szCs w:val="24"/>
        </w:rPr>
        <w:t>i</w:t>
      </w:r>
      <w:r w:rsidR="00C95AA3" w:rsidRPr="000C3E25">
        <w:rPr>
          <w:rFonts w:asciiTheme="minorHAnsi" w:hAnsiTheme="minorHAnsi" w:cstheme="minorHAnsi"/>
          <w:szCs w:val="24"/>
        </w:rPr>
        <w:t>.</w:t>
      </w:r>
    </w:p>
    <w:p w14:paraId="3529FBCD" w14:textId="4A9055D5" w:rsidR="00196BD1" w:rsidRPr="000C3E25" w:rsidRDefault="00196BD1" w:rsidP="00C674C5">
      <w:pPr>
        <w:spacing w:before="100" w:after="0" w:line="240" w:lineRule="auto"/>
        <w:ind w:left="2160" w:hanging="2160"/>
        <w:rPr>
          <w:rFonts w:cstheme="minorHAnsi"/>
          <w:sz w:val="24"/>
          <w:szCs w:val="24"/>
        </w:rPr>
      </w:pPr>
      <w:r w:rsidRPr="000C3E25">
        <w:rPr>
          <w:rFonts w:cstheme="minorHAnsi"/>
          <w:b/>
          <w:sz w:val="24"/>
          <w:szCs w:val="24"/>
        </w:rPr>
        <w:t>Related SOL</w:t>
      </w:r>
      <w:r w:rsidR="00822CAE" w:rsidRPr="000C3E25">
        <w:rPr>
          <w:rFonts w:cstheme="minorHAnsi"/>
          <w:b/>
          <w:sz w:val="24"/>
          <w:szCs w:val="24"/>
        </w:rPr>
        <w:t>:</w:t>
      </w:r>
      <w:r w:rsidR="00D707D1">
        <w:rPr>
          <w:rFonts w:cstheme="minorHAnsi"/>
          <w:b/>
          <w:sz w:val="24"/>
          <w:szCs w:val="24"/>
        </w:rPr>
        <w:tab/>
      </w:r>
      <w:r w:rsidR="00264A32">
        <w:rPr>
          <w:rFonts w:cstheme="minorHAnsi"/>
          <w:sz w:val="24"/>
          <w:szCs w:val="24"/>
        </w:rPr>
        <w:t>AII.1; AII.3</w:t>
      </w:r>
      <w:r w:rsidRPr="000C3E25">
        <w:rPr>
          <w:rFonts w:cstheme="minorHAnsi"/>
          <w:b/>
          <w:sz w:val="24"/>
          <w:szCs w:val="24"/>
        </w:rPr>
        <w:tab/>
      </w:r>
    </w:p>
    <w:p w14:paraId="26ADAE6E" w14:textId="77777777" w:rsidR="003C048F" w:rsidRPr="000C3E25" w:rsidRDefault="001C1985" w:rsidP="00C73471">
      <w:pPr>
        <w:pStyle w:val="Heading2"/>
        <w:spacing w:before="10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 xml:space="preserve">Materials </w:t>
      </w:r>
    </w:p>
    <w:p w14:paraId="367273A7" w14:textId="369231B7" w:rsidR="00D82584" w:rsidRPr="000103C6" w:rsidRDefault="00D82584" w:rsidP="006D58FE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szCs w:val="24"/>
        </w:rPr>
      </w:pPr>
      <w:r w:rsidRPr="000103C6">
        <w:rPr>
          <w:rFonts w:asciiTheme="minorHAnsi" w:hAnsiTheme="minorHAnsi" w:cstheme="minorHAnsi"/>
          <w:szCs w:val="24"/>
        </w:rPr>
        <w:t>Vocabulary Study activity sheet (attached)</w:t>
      </w:r>
    </w:p>
    <w:p w14:paraId="15434030" w14:textId="4E7E4D50" w:rsidR="00D82584" w:rsidRPr="008E74B7" w:rsidRDefault="00D82584" w:rsidP="006D58FE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6D58FE">
        <w:rPr>
          <w:sz w:val="24"/>
          <w:szCs w:val="24"/>
        </w:rPr>
        <w:t>Student Learning Log for Vocabulary Study activity sheet (attached)</w:t>
      </w:r>
    </w:p>
    <w:p w14:paraId="5E68E28F" w14:textId="2106FF67" w:rsidR="00D82584" w:rsidRPr="008E74B7" w:rsidRDefault="00D82584" w:rsidP="006D58FE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6D58FE">
        <w:rPr>
          <w:sz w:val="24"/>
          <w:szCs w:val="24"/>
        </w:rPr>
        <w:t xml:space="preserve">Powers of </w:t>
      </w:r>
      <w:r w:rsidRPr="006D58FE">
        <w:rPr>
          <w:i/>
          <w:sz w:val="24"/>
          <w:szCs w:val="24"/>
        </w:rPr>
        <w:t>i</w:t>
      </w:r>
      <w:r w:rsidRPr="006D58FE">
        <w:rPr>
          <w:sz w:val="24"/>
          <w:szCs w:val="24"/>
        </w:rPr>
        <w:t xml:space="preserve"> Table activity sheet (attached)</w:t>
      </w:r>
    </w:p>
    <w:p w14:paraId="3CF719B7" w14:textId="438961B8" w:rsidR="00D82584" w:rsidRPr="008E74B7" w:rsidRDefault="00D82584" w:rsidP="006D58FE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6D58FE">
        <w:rPr>
          <w:sz w:val="24"/>
          <w:szCs w:val="24"/>
        </w:rPr>
        <w:t>Complex Numbers activity sheet (attached)</w:t>
      </w:r>
    </w:p>
    <w:p w14:paraId="0876B17B" w14:textId="044D0AC2" w:rsidR="00D82584" w:rsidRPr="008E74B7" w:rsidRDefault="00D82584" w:rsidP="006D58FE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6D58FE">
        <w:rPr>
          <w:sz w:val="24"/>
          <w:szCs w:val="24"/>
        </w:rPr>
        <w:t>Connecting Complex Numbers to Science activity sheet (attached)</w:t>
      </w:r>
    </w:p>
    <w:p w14:paraId="3959283D" w14:textId="40451CE6" w:rsidR="006A0C08" w:rsidRPr="000103C6" w:rsidRDefault="00D707D1">
      <w:pPr>
        <w:pStyle w:val="Bullet1"/>
        <w:numPr>
          <w:ilvl w:val="0"/>
          <w:numId w:val="3"/>
        </w:numPr>
        <w:spacing w:after="0"/>
        <w:rPr>
          <w:rFonts w:asciiTheme="minorHAnsi" w:hAnsiTheme="minorHAnsi" w:cstheme="minorHAnsi"/>
          <w:szCs w:val="24"/>
        </w:rPr>
      </w:pPr>
      <w:r w:rsidRPr="000103C6">
        <w:rPr>
          <w:rFonts w:asciiTheme="minorHAnsi" w:hAnsiTheme="minorHAnsi" w:cstheme="minorHAnsi"/>
          <w:szCs w:val="24"/>
        </w:rPr>
        <w:t>Activity sheets 1</w:t>
      </w:r>
      <w:r w:rsidR="006630BB" w:rsidRPr="000103C6">
        <w:rPr>
          <w:rFonts w:asciiTheme="minorHAnsi" w:hAnsiTheme="minorHAnsi" w:cstheme="minorHAnsi"/>
          <w:szCs w:val="24"/>
        </w:rPr>
        <w:t>-4</w:t>
      </w:r>
      <w:r w:rsidRPr="000103C6">
        <w:rPr>
          <w:rFonts w:asciiTheme="minorHAnsi" w:hAnsiTheme="minorHAnsi" w:cstheme="minorHAnsi"/>
          <w:szCs w:val="24"/>
        </w:rPr>
        <w:t xml:space="preserve"> (attached)</w:t>
      </w:r>
    </w:p>
    <w:p w14:paraId="68A52FE4" w14:textId="77777777" w:rsidR="001C1985" w:rsidRPr="000C3E25" w:rsidRDefault="004203F5" w:rsidP="00C73471">
      <w:pPr>
        <w:pStyle w:val="Heading2"/>
        <w:spacing w:before="10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 xml:space="preserve">Vocabulary </w:t>
      </w:r>
    </w:p>
    <w:p w14:paraId="400B57B7" w14:textId="4824B2D3" w:rsidR="006A0C08" w:rsidRPr="000C3E25" w:rsidRDefault="000103C6" w:rsidP="006A0C08">
      <w:pPr>
        <w:pStyle w:val="vocabulary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>associative property, closed</w:t>
      </w:r>
      <w:r>
        <w:rPr>
          <w:rFonts w:asciiTheme="minorHAnsi" w:hAnsiTheme="minorHAnsi" w:cstheme="minorHAnsi"/>
          <w:i w:val="0"/>
        </w:rPr>
        <w:t xml:space="preserve">, </w:t>
      </w:r>
      <w:r w:rsidRPr="000C3E25">
        <w:rPr>
          <w:rFonts w:asciiTheme="minorHAnsi" w:hAnsiTheme="minorHAnsi" w:cstheme="minorHAnsi"/>
        </w:rPr>
        <w:t xml:space="preserve">commutative property, complex numbers, distributive property, integers, irrational numbers, natural numbers (counting numbers), pure imaginary numbers, </w:t>
      </w:r>
      <w:r w:rsidR="006A0C08" w:rsidRPr="000C3E25">
        <w:rPr>
          <w:rFonts w:asciiTheme="minorHAnsi" w:hAnsiTheme="minorHAnsi" w:cstheme="minorHAnsi"/>
        </w:rPr>
        <w:t xml:space="preserve">rational numbers, </w:t>
      </w:r>
      <w:r w:rsidRPr="000C3E25">
        <w:rPr>
          <w:rFonts w:asciiTheme="minorHAnsi" w:hAnsiTheme="minorHAnsi" w:cstheme="minorHAnsi"/>
        </w:rPr>
        <w:t xml:space="preserve">real numbers, </w:t>
      </w:r>
      <w:r w:rsidR="006A0C08" w:rsidRPr="000C3E25">
        <w:rPr>
          <w:rFonts w:asciiTheme="minorHAnsi" w:hAnsiTheme="minorHAnsi" w:cstheme="minorHAnsi"/>
        </w:rPr>
        <w:t>whole numbers</w:t>
      </w:r>
    </w:p>
    <w:p w14:paraId="0E30E598" w14:textId="1F849F9C" w:rsidR="00AA57E5" w:rsidRDefault="002E277C" w:rsidP="00C73471">
      <w:pPr>
        <w:pStyle w:val="Heading2"/>
        <w:spacing w:before="10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>Student/Teacher Actions</w:t>
      </w:r>
      <w:r w:rsidR="000103C6">
        <w:rPr>
          <w:rFonts w:asciiTheme="minorHAnsi" w:hAnsiTheme="minorHAnsi" w:cstheme="minorHAnsi"/>
        </w:rPr>
        <w:t>:</w:t>
      </w:r>
      <w:r w:rsidR="000906FC" w:rsidRPr="000C3E25">
        <w:rPr>
          <w:rFonts w:asciiTheme="minorHAnsi" w:hAnsiTheme="minorHAnsi" w:cstheme="minorHAnsi"/>
        </w:rPr>
        <w:t xml:space="preserve"> </w:t>
      </w:r>
      <w:r w:rsidR="008035E5" w:rsidRPr="000C3E25">
        <w:rPr>
          <w:rFonts w:asciiTheme="minorHAnsi" w:hAnsiTheme="minorHAnsi" w:cstheme="minorHAnsi"/>
        </w:rPr>
        <w:t>W</w:t>
      </w:r>
      <w:r w:rsidR="001C1985" w:rsidRPr="000C3E25">
        <w:rPr>
          <w:rFonts w:asciiTheme="minorHAnsi" w:hAnsiTheme="minorHAnsi" w:cstheme="minorHAnsi"/>
        </w:rPr>
        <w:t xml:space="preserve">hat </w:t>
      </w:r>
      <w:r w:rsidR="000906FC" w:rsidRPr="000C3E25">
        <w:rPr>
          <w:rFonts w:asciiTheme="minorHAnsi" w:hAnsiTheme="minorHAnsi" w:cstheme="minorHAnsi"/>
        </w:rPr>
        <w:t xml:space="preserve">should </w:t>
      </w:r>
      <w:r w:rsidR="001C1985" w:rsidRPr="000C3E25">
        <w:rPr>
          <w:rFonts w:asciiTheme="minorHAnsi" w:hAnsiTheme="minorHAnsi" w:cstheme="minorHAnsi"/>
        </w:rPr>
        <w:t>students be doing</w:t>
      </w:r>
      <w:r w:rsidR="008035E5" w:rsidRPr="000C3E25">
        <w:rPr>
          <w:rFonts w:asciiTheme="minorHAnsi" w:hAnsiTheme="minorHAnsi" w:cstheme="minorHAnsi"/>
        </w:rPr>
        <w:t>?</w:t>
      </w:r>
      <w:r w:rsidR="001C1985" w:rsidRPr="000C3E25">
        <w:rPr>
          <w:rFonts w:asciiTheme="minorHAnsi" w:hAnsiTheme="minorHAnsi" w:cstheme="minorHAnsi"/>
        </w:rPr>
        <w:t xml:space="preserve"> </w:t>
      </w:r>
      <w:r w:rsidR="008035E5" w:rsidRPr="000C3E25">
        <w:rPr>
          <w:rFonts w:asciiTheme="minorHAnsi" w:hAnsiTheme="minorHAnsi" w:cstheme="minorHAnsi"/>
        </w:rPr>
        <w:t>W</w:t>
      </w:r>
      <w:r w:rsidR="001C1985" w:rsidRPr="000C3E25">
        <w:rPr>
          <w:rFonts w:asciiTheme="minorHAnsi" w:hAnsiTheme="minorHAnsi" w:cstheme="minorHAnsi"/>
        </w:rPr>
        <w:t xml:space="preserve">hat </w:t>
      </w:r>
      <w:r w:rsidR="000906FC" w:rsidRPr="000C3E25">
        <w:rPr>
          <w:rFonts w:asciiTheme="minorHAnsi" w:hAnsiTheme="minorHAnsi" w:cstheme="minorHAnsi"/>
        </w:rPr>
        <w:t xml:space="preserve">should </w:t>
      </w:r>
      <w:r w:rsidR="001C1985" w:rsidRPr="000C3E25">
        <w:rPr>
          <w:rFonts w:asciiTheme="minorHAnsi" w:hAnsiTheme="minorHAnsi" w:cstheme="minorHAnsi"/>
        </w:rPr>
        <w:t>teachers be doing</w:t>
      </w:r>
      <w:r w:rsidR="008035E5" w:rsidRPr="000C3E25">
        <w:rPr>
          <w:rFonts w:asciiTheme="minorHAnsi" w:hAnsiTheme="minorHAnsi" w:cstheme="minorHAnsi"/>
        </w:rPr>
        <w:t>?</w:t>
      </w:r>
    </w:p>
    <w:p w14:paraId="200BFD0F" w14:textId="3DEBEA1B" w:rsidR="002471EE" w:rsidRPr="002471EE" w:rsidRDefault="002471EE" w:rsidP="006D58FE">
      <w:pPr>
        <w:spacing w:after="0"/>
        <w:rPr>
          <w:i/>
          <w:sz w:val="24"/>
          <w:szCs w:val="24"/>
        </w:rPr>
      </w:pPr>
      <w:r w:rsidRPr="00BA657F">
        <w:rPr>
          <w:i/>
          <w:sz w:val="24"/>
          <w:szCs w:val="24"/>
        </w:rPr>
        <w:t>Time: 90 minutes</w:t>
      </w:r>
    </w:p>
    <w:p w14:paraId="6B0816C0" w14:textId="59100D5D" w:rsidR="00BB0380" w:rsidRDefault="006630BB" w:rsidP="006D58FE">
      <w:pPr>
        <w:pStyle w:val="NumberedPara"/>
        <w:numPr>
          <w:ilvl w:val="0"/>
          <w:numId w:val="9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Distribute copies of </w:t>
      </w:r>
      <w:r w:rsidR="005F027F">
        <w:rPr>
          <w:rFonts w:asciiTheme="minorHAnsi" w:hAnsiTheme="minorHAnsi" w:cstheme="minorHAnsi"/>
        </w:rPr>
        <w:t xml:space="preserve">the </w:t>
      </w:r>
      <w:r w:rsidR="007F441C">
        <w:rPr>
          <w:rFonts w:asciiTheme="minorHAnsi" w:hAnsiTheme="minorHAnsi" w:cstheme="minorHAnsi"/>
        </w:rPr>
        <w:t>Vocabulary Study</w:t>
      </w:r>
      <w:r w:rsidR="005F027F">
        <w:rPr>
          <w:rFonts w:asciiTheme="minorHAnsi" w:hAnsiTheme="minorHAnsi" w:cstheme="minorHAnsi"/>
        </w:rPr>
        <w:t xml:space="preserve"> </w:t>
      </w:r>
      <w:r w:rsidR="00CD2014">
        <w:rPr>
          <w:rFonts w:asciiTheme="minorHAnsi" w:hAnsiTheme="minorHAnsi" w:cstheme="minorHAnsi"/>
        </w:rPr>
        <w:t xml:space="preserve">activity sheet </w:t>
      </w:r>
      <w:r w:rsidR="007F441C">
        <w:rPr>
          <w:rFonts w:asciiTheme="minorHAnsi" w:hAnsiTheme="minorHAnsi" w:cstheme="minorHAnsi"/>
        </w:rPr>
        <w:t xml:space="preserve">to students. </w:t>
      </w:r>
      <w:r w:rsidR="00CD2014">
        <w:rPr>
          <w:rFonts w:asciiTheme="minorHAnsi" w:hAnsiTheme="minorHAnsi" w:cstheme="minorHAnsi"/>
        </w:rPr>
        <w:t>R</w:t>
      </w:r>
      <w:r w:rsidR="00157ABF">
        <w:rPr>
          <w:rFonts w:asciiTheme="minorHAnsi" w:hAnsiTheme="minorHAnsi" w:cstheme="minorHAnsi"/>
        </w:rPr>
        <w:t xml:space="preserve">eview </w:t>
      </w:r>
      <w:r w:rsidR="00CD2014">
        <w:rPr>
          <w:rFonts w:asciiTheme="minorHAnsi" w:hAnsiTheme="minorHAnsi" w:cstheme="minorHAnsi"/>
        </w:rPr>
        <w:t xml:space="preserve">with students </w:t>
      </w:r>
      <w:r w:rsidR="00157ABF">
        <w:rPr>
          <w:rFonts w:asciiTheme="minorHAnsi" w:hAnsiTheme="minorHAnsi" w:cstheme="minorHAnsi"/>
        </w:rPr>
        <w:t xml:space="preserve">the </w:t>
      </w:r>
      <w:r w:rsidR="00CD2014">
        <w:rPr>
          <w:rFonts w:asciiTheme="minorHAnsi" w:hAnsiTheme="minorHAnsi" w:cstheme="minorHAnsi"/>
        </w:rPr>
        <w:t xml:space="preserve">vocabulary for this lesson </w:t>
      </w:r>
      <w:r w:rsidR="00BB0380">
        <w:rPr>
          <w:rFonts w:asciiTheme="minorHAnsi" w:hAnsiTheme="minorHAnsi" w:cstheme="minorHAnsi"/>
        </w:rPr>
        <w:t xml:space="preserve">using the </w:t>
      </w:r>
      <w:hyperlink r:id="rId8" w:history="1">
        <w:r w:rsidR="00BB0380" w:rsidRPr="00AF0B20">
          <w:rPr>
            <w:rStyle w:val="Hyperlink"/>
            <w:rFonts w:asciiTheme="minorHAnsi" w:hAnsiTheme="minorHAnsi" w:cstheme="minorHAnsi"/>
          </w:rPr>
          <w:t xml:space="preserve">VDOE Algebra </w:t>
        </w:r>
        <w:r w:rsidR="005F027F" w:rsidRPr="00AF0B20">
          <w:rPr>
            <w:rStyle w:val="Hyperlink"/>
            <w:rFonts w:asciiTheme="minorHAnsi" w:hAnsiTheme="minorHAnsi" w:cstheme="minorHAnsi"/>
          </w:rPr>
          <w:t>II Vocabulary Cards</w:t>
        </w:r>
      </w:hyperlink>
      <w:r w:rsidR="00157ABF">
        <w:rPr>
          <w:rFonts w:asciiTheme="minorHAnsi" w:hAnsiTheme="minorHAnsi" w:cstheme="minorHAnsi"/>
        </w:rPr>
        <w:t xml:space="preserve">. Then, facilitate a discussion </w:t>
      </w:r>
      <w:r w:rsidR="00BE63C7">
        <w:rPr>
          <w:rFonts w:asciiTheme="minorHAnsi" w:hAnsiTheme="minorHAnsi" w:cstheme="minorHAnsi"/>
        </w:rPr>
        <w:t xml:space="preserve">using </w:t>
      </w:r>
      <w:r w:rsidR="00BB0380">
        <w:rPr>
          <w:rFonts w:asciiTheme="minorHAnsi" w:hAnsiTheme="minorHAnsi" w:cstheme="minorHAnsi"/>
        </w:rPr>
        <w:t xml:space="preserve">the term </w:t>
      </w:r>
      <w:r w:rsidR="00BE63C7">
        <w:rPr>
          <w:rFonts w:asciiTheme="minorHAnsi" w:hAnsiTheme="minorHAnsi" w:cstheme="minorHAnsi"/>
          <w:i/>
        </w:rPr>
        <w:t>real numbers</w:t>
      </w:r>
      <w:r w:rsidR="00157ABF">
        <w:rPr>
          <w:rFonts w:asciiTheme="minorHAnsi" w:hAnsiTheme="minorHAnsi" w:cstheme="minorHAnsi"/>
        </w:rPr>
        <w:t xml:space="preserve">. </w:t>
      </w:r>
      <w:r w:rsidR="00BB0380">
        <w:rPr>
          <w:rFonts w:asciiTheme="minorHAnsi" w:hAnsiTheme="minorHAnsi" w:cstheme="minorHAnsi"/>
        </w:rPr>
        <w:t xml:space="preserve">Display the Vocabulary Study </w:t>
      </w:r>
      <w:r w:rsidR="00CD2014">
        <w:rPr>
          <w:rFonts w:asciiTheme="minorHAnsi" w:hAnsiTheme="minorHAnsi" w:cstheme="minorHAnsi"/>
        </w:rPr>
        <w:t xml:space="preserve">activity sheet </w:t>
      </w:r>
      <w:r w:rsidR="00BB0380">
        <w:rPr>
          <w:rFonts w:asciiTheme="minorHAnsi" w:hAnsiTheme="minorHAnsi" w:cstheme="minorHAnsi"/>
        </w:rPr>
        <w:t>for students</w:t>
      </w:r>
      <w:r w:rsidR="00CD2014">
        <w:rPr>
          <w:rFonts w:asciiTheme="minorHAnsi" w:hAnsiTheme="minorHAnsi" w:cstheme="minorHAnsi"/>
        </w:rPr>
        <w:t xml:space="preserve"> on an</w:t>
      </w:r>
      <w:r w:rsidR="00BB0380">
        <w:rPr>
          <w:rFonts w:asciiTheme="minorHAnsi" w:hAnsiTheme="minorHAnsi" w:cstheme="minorHAnsi"/>
        </w:rPr>
        <w:t xml:space="preserve"> </w:t>
      </w:r>
      <w:r w:rsidR="008C47F2">
        <w:rPr>
          <w:rFonts w:asciiTheme="minorHAnsi" w:hAnsiTheme="minorHAnsi" w:cstheme="minorHAnsi"/>
        </w:rPr>
        <w:t>interactive</w:t>
      </w:r>
      <w:r w:rsidR="00BB0380">
        <w:rPr>
          <w:rFonts w:asciiTheme="minorHAnsi" w:hAnsiTheme="minorHAnsi" w:cstheme="minorHAnsi"/>
        </w:rPr>
        <w:t xml:space="preserve"> board, </w:t>
      </w:r>
      <w:r w:rsidR="00CD2014">
        <w:rPr>
          <w:rFonts w:asciiTheme="minorHAnsi" w:hAnsiTheme="minorHAnsi" w:cstheme="minorHAnsi"/>
        </w:rPr>
        <w:t xml:space="preserve">a </w:t>
      </w:r>
      <w:r w:rsidR="00BB0380">
        <w:rPr>
          <w:rFonts w:asciiTheme="minorHAnsi" w:hAnsiTheme="minorHAnsi" w:cstheme="minorHAnsi"/>
        </w:rPr>
        <w:t xml:space="preserve">document camera, or a chart </w:t>
      </w:r>
      <w:r w:rsidR="00745B21">
        <w:rPr>
          <w:rFonts w:asciiTheme="minorHAnsi" w:hAnsiTheme="minorHAnsi" w:cstheme="minorHAnsi"/>
        </w:rPr>
        <w:t>re</w:t>
      </w:r>
      <w:r w:rsidR="00CD2014">
        <w:rPr>
          <w:rFonts w:asciiTheme="minorHAnsi" w:hAnsiTheme="minorHAnsi" w:cstheme="minorHAnsi"/>
        </w:rPr>
        <w:t>-</w:t>
      </w:r>
      <w:r w:rsidR="00745B21">
        <w:rPr>
          <w:rFonts w:asciiTheme="minorHAnsi" w:hAnsiTheme="minorHAnsi" w:cstheme="minorHAnsi"/>
        </w:rPr>
        <w:t>created on a white</w:t>
      </w:r>
      <w:r w:rsidR="00CD2014">
        <w:rPr>
          <w:rFonts w:asciiTheme="minorHAnsi" w:hAnsiTheme="minorHAnsi" w:cstheme="minorHAnsi"/>
        </w:rPr>
        <w:t xml:space="preserve">board or </w:t>
      </w:r>
      <w:r w:rsidR="00745B21">
        <w:rPr>
          <w:rFonts w:asciiTheme="minorHAnsi" w:hAnsiTheme="minorHAnsi" w:cstheme="minorHAnsi"/>
        </w:rPr>
        <w:t>chalkboard</w:t>
      </w:r>
      <w:r w:rsidR="00BB0380">
        <w:rPr>
          <w:rFonts w:asciiTheme="minorHAnsi" w:hAnsiTheme="minorHAnsi" w:cstheme="minorHAnsi"/>
        </w:rPr>
        <w:t xml:space="preserve">. </w:t>
      </w:r>
      <w:r w:rsidR="00CD2014">
        <w:rPr>
          <w:rFonts w:asciiTheme="minorHAnsi" w:hAnsiTheme="minorHAnsi" w:cstheme="minorHAnsi"/>
        </w:rPr>
        <w:t>Share</w:t>
      </w:r>
      <w:r w:rsidR="00BB0380">
        <w:rPr>
          <w:rFonts w:asciiTheme="minorHAnsi" w:hAnsiTheme="minorHAnsi" w:cstheme="minorHAnsi"/>
        </w:rPr>
        <w:t xml:space="preserve"> the definition of </w:t>
      </w:r>
      <w:r w:rsidR="00BE63C7" w:rsidRPr="006D58FE">
        <w:rPr>
          <w:rFonts w:asciiTheme="minorHAnsi" w:hAnsiTheme="minorHAnsi" w:cstheme="minorHAnsi"/>
          <w:i/>
        </w:rPr>
        <w:t>real numbers</w:t>
      </w:r>
      <w:r w:rsidR="00BE63C7">
        <w:rPr>
          <w:rFonts w:asciiTheme="minorHAnsi" w:hAnsiTheme="minorHAnsi" w:cstheme="minorHAnsi"/>
        </w:rPr>
        <w:t xml:space="preserve"> while completing the </w:t>
      </w:r>
      <w:r w:rsidR="00CD2014">
        <w:rPr>
          <w:rFonts w:asciiTheme="minorHAnsi" w:hAnsiTheme="minorHAnsi" w:cstheme="minorHAnsi"/>
        </w:rPr>
        <w:t>activity</w:t>
      </w:r>
      <w:r w:rsidR="00BE63C7">
        <w:rPr>
          <w:rFonts w:asciiTheme="minorHAnsi" w:hAnsiTheme="minorHAnsi" w:cstheme="minorHAnsi"/>
        </w:rPr>
        <w:t xml:space="preserve"> sheet. Then, </w:t>
      </w:r>
      <w:r w:rsidR="005F027F">
        <w:rPr>
          <w:rFonts w:asciiTheme="minorHAnsi" w:hAnsiTheme="minorHAnsi" w:cstheme="minorHAnsi"/>
        </w:rPr>
        <w:t>ask students</w:t>
      </w:r>
      <w:r w:rsidR="00BE63C7">
        <w:rPr>
          <w:rFonts w:asciiTheme="minorHAnsi" w:hAnsiTheme="minorHAnsi" w:cstheme="minorHAnsi"/>
        </w:rPr>
        <w:t xml:space="preserve"> to provide ideas/information for examples, non-examples, and characteristics for the term </w:t>
      </w:r>
      <w:r w:rsidR="00BE63C7">
        <w:rPr>
          <w:rFonts w:asciiTheme="minorHAnsi" w:hAnsiTheme="minorHAnsi" w:cstheme="minorHAnsi"/>
          <w:i/>
        </w:rPr>
        <w:t>real numbers</w:t>
      </w:r>
      <w:r w:rsidR="00BB0380">
        <w:rPr>
          <w:rFonts w:asciiTheme="minorHAnsi" w:hAnsiTheme="minorHAnsi" w:cstheme="minorHAnsi"/>
        </w:rPr>
        <w:t>.</w:t>
      </w:r>
    </w:p>
    <w:p w14:paraId="5F9FA6C6" w14:textId="2431F92F" w:rsidR="006630BB" w:rsidRDefault="005F027F" w:rsidP="000103C6">
      <w:pPr>
        <w:pStyle w:val="NumberedPara"/>
        <w:numPr>
          <w:ilvl w:val="0"/>
          <w:numId w:val="9"/>
        </w:numPr>
        <w:spacing w:before="6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students work in pairs to complete </w:t>
      </w:r>
      <w:r w:rsidR="00CD2014">
        <w:rPr>
          <w:rFonts w:asciiTheme="minorHAnsi" w:hAnsiTheme="minorHAnsi" w:cstheme="minorHAnsi"/>
        </w:rPr>
        <w:t xml:space="preserve">the Vocabulary Study </w:t>
      </w:r>
      <w:r w:rsidR="00157ABF">
        <w:rPr>
          <w:rFonts w:asciiTheme="minorHAnsi" w:hAnsiTheme="minorHAnsi" w:cstheme="minorHAnsi"/>
        </w:rPr>
        <w:t>sheet</w:t>
      </w:r>
      <w:r>
        <w:rPr>
          <w:rFonts w:asciiTheme="minorHAnsi" w:hAnsiTheme="minorHAnsi" w:cstheme="minorHAnsi"/>
        </w:rPr>
        <w:t xml:space="preserve"> for one or more terms assigned.</w:t>
      </w:r>
      <w:r w:rsidR="00157A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157ABF">
        <w:rPr>
          <w:rFonts w:asciiTheme="minorHAnsi" w:hAnsiTheme="minorHAnsi" w:cstheme="minorHAnsi"/>
        </w:rPr>
        <w:t xml:space="preserve">emind them to </w:t>
      </w:r>
      <w:r w:rsidR="00BE63C7">
        <w:rPr>
          <w:rFonts w:asciiTheme="minorHAnsi" w:hAnsiTheme="minorHAnsi" w:cstheme="minorHAnsi"/>
        </w:rPr>
        <w:t>re</w:t>
      </w:r>
      <w:r w:rsidR="00157ABF">
        <w:rPr>
          <w:rFonts w:asciiTheme="minorHAnsi" w:hAnsiTheme="minorHAnsi" w:cstheme="minorHAnsi"/>
        </w:rPr>
        <w:t>search characteristics, non-examples, and examples for each assigned term</w:t>
      </w:r>
      <w:r w:rsidR="00BE63C7">
        <w:rPr>
          <w:rFonts w:asciiTheme="minorHAnsi" w:hAnsiTheme="minorHAnsi" w:cstheme="minorHAnsi"/>
        </w:rPr>
        <w:t xml:space="preserve"> as needed</w:t>
      </w:r>
      <w:r w:rsidR="00CD2014">
        <w:rPr>
          <w:rFonts w:asciiTheme="minorHAnsi" w:hAnsiTheme="minorHAnsi" w:cstheme="minorHAnsi"/>
        </w:rPr>
        <w:t>,</w:t>
      </w:r>
      <w:r w:rsidR="00BE63C7">
        <w:rPr>
          <w:rFonts w:asciiTheme="minorHAnsi" w:hAnsiTheme="minorHAnsi" w:cstheme="minorHAnsi"/>
        </w:rPr>
        <w:t xml:space="preserve"> using their textbooks and electronic dev</w:t>
      </w:r>
      <w:r w:rsidR="00C70391">
        <w:rPr>
          <w:rFonts w:asciiTheme="minorHAnsi" w:hAnsiTheme="minorHAnsi" w:cstheme="minorHAnsi"/>
        </w:rPr>
        <w:t>ices (</w:t>
      </w:r>
      <w:r w:rsidR="00CD2014">
        <w:rPr>
          <w:rFonts w:asciiTheme="minorHAnsi" w:hAnsiTheme="minorHAnsi" w:cstheme="minorHAnsi"/>
        </w:rPr>
        <w:t xml:space="preserve">i.e., </w:t>
      </w:r>
      <w:r w:rsidR="00C70391">
        <w:rPr>
          <w:rFonts w:asciiTheme="minorHAnsi" w:hAnsiTheme="minorHAnsi" w:cstheme="minorHAnsi"/>
        </w:rPr>
        <w:t>computers, laptops, tablets</w:t>
      </w:r>
      <w:r w:rsidR="00BE63C7">
        <w:rPr>
          <w:rFonts w:asciiTheme="minorHAnsi" w:hAnsiTheme="minorHAnsi" w:cstheme="minorHAnsi"/>
        </w:rPr>
        <w:t xml:space="preserve">, or </w:t>
      </w:r>
      <w:r w:rsidR="006862AA">
        <w:rPr>
          <w:rFonts w:asciiTheme="minorHAnsi" w:hAnsiTheme="minorHAnsi" w:cstheme="minorHAnsi"/>
        </w:rPr>
        <w:t>other smart device</w:t>
      </w:r>
      <w:r w:rsidR="00BE63C7">
        <w:rPr>
          <w:rFonts w:asciiTheme="minorHAnsi" w:hAnsiTheme="minorHAnsi" w:cstheme="minorHAnsi"/>
        </w:rPr>
        <w:t>)</w:t>
      </w:r>
      <w:r w:rsidR="00157ABF">
        <w:rPr>
          <w:rFonts w:asciiTheme="minorHAnsi" w:hAnsiTheme="minorHAnsi" w:cstheme="minorHAnsi"/>
        </w:rPr>
        <w:t xml:space="preserve">. </w:t>
      </w:r>
      <w:r w:rsidR="00FE7D7C">
        <w:rPr>
          <w:rFonts w:asciiTheme="minorHAnsi" w:hAnsiTheme="minorHAnsi" w:cstheme="minorHAnsi"/>
        </w:rPr>
        <w:t xml:space="preserve">Exemplars of the </w:t>
      </w:r>
      <w:r w:rsidR="00CD2014">
        <w:rPr>
          <w:rFonts w:asciiTheme="minorHAnsi" w:hAnsiTheme="minorHAnsi" w:cstheme="minorHAnsi"/>
        </w:rPr>
        <w:t xml:space="preserve">Vocabulary Study </w:t>
      </w:r>
      <w:r>
        <w:rPr>
          <w:rFonts w:asciiTheme="minorHAnsi" w:hAnsiTheme="minorHAnsi" w:cstheme="minorHAnsi"/>
        </w:rPr>
        <w:t>sheets</w:t>
      </w:r>
      <w:r w:rsidR="00FE7D7C">
        <w:rPr>
          <w:rFonts w:asciiTheme="minorHAnsi" w:hAnsiTheme="minorHAnsi" w:cstheme="minorHAnsi"/>
        </w:rPr>
        <w:t xml:space="preserve"> can be posted in the room for students to review and study.</w:t>
      </w:r>
      <w:r w:rsidR="00FC789C">
        <w:rPr>
          <w:rFonts w:asciiTheme="minorHAnsi" w:hAnsiTheme="minorHAnsi" w:cstheme="minorHAnsi"/>
        </w:rPr>
        <w:t xml:space="preserve"> As students research their assigned terms and complete their sheets, teachers can </w:t>
      </w:r>
      <w:r w:rsidR="00CD2014">
        <w:rPr>
          <w:rFonts w:asciiTheme="minorHAnsi" w:hAnsiTheme="minorHAnsi" w:cstheme="minorHAnsi"/>
        </w:rPr>
        <w:t>assess students’ competency</w:t>
      </w:r>
      <w:r w:rsidR="00FC789C">
        <w:rPr>
          <w:rFonts w:asciiTheme="minorHAnsi" w:hAnsiTheme="minorHAnsi" w:cstheme="minorHAnsi"/>
        </w:rPr>
        <w:t xml:space="preserve"> by completing </w:t>
      </w:r>
      <w:r w:rsidR="00CD2014">
        <w:rPr>
          <w:rFonts w:asciiTheme="minorHAnsi" w:hAnsiTheme="minorHAnsi" w:cstheme="minorHAnsi"/>
        </w:rPr>
        <w:t>the</w:t>
      </w:r>
      <w:r w:rsidR="006C7929">
        <w:rPr>
          <w:rFonts w:asciiTheme="minorHAnsi" w:hAnsiTheme="minorHAnsi" w:cstheme="minorHAnsi"/>
        </w:rPr>
        <w:t xml:space="preserve"> Student Learning Log for Vocabulary Study</w:t>
      </w:r>
      <w:r w:rsidR="00CD2014">
        <w:rPr>
          <w:rFonts w:asciiTheme="minorHAnsi" w:hAnsiTheme="minorHAnsi" w:cstheme="minorHAnsi"/>
        </w:rPr>
        <w:t xml:space="preserve"> activity sheet</w:t>
      </w:r>
      <w:r w:rsidR="00FC789C">
        <w:rPr>
          <w:rFonts w:asciiTheme="minorHAnsi" w:hAnsiTheme="minorHAnsi" w:cstheme="minorHAnsi"/>
        </w:rPr>
        <w:t xml:space="preserve">. </w:t>
      </w:r>
      <w:r w:rsidR="00CD2014">
        <w:rPr>
          <w:rFonts w:asciiTheme="minorHAnsi" w:hAnsiTheme="minorHAnsi" w:cstheme="minorHAnsi"/>
        </w:rPr>
        <w:t xml:space="preserve">Alternatively, have </w:t>
      </w:r>
      <w:r w:rsidR="00745B21">
        <w:rPr>
          <w:rFonts w:asciiTheme="minorHAnsi" w:hAnsiTheme="minorHAnsi" w:cstheme="minorHAnsi"/>
        </w:rPr>
        <w:t xml:space="preserve">student groups self-evaluate their understanding of the vocabulary from </w:t>
      </w:r>
      <w:r w:rsidR="00CD2014">
        <w:rPr>
          <w:rFonts w:asciiTheme="minorHAnsi" w:hAnsiTheme="minorHAnsi" w:cstheme="minorHAnsi"/>
        </w:rPr>
        <w:t xml:space="preserve">the </w:t>
      </w:r>
      <w:r w:rsidR="00745B21">
        <w:rPr>
          <w:rFonts w:asciiTheme="minorHAnsi" w:hAnsiTheme="minorHAnsi" w:cstheme="minorHAnsi"/>
        </w:rPr>
        <w:t>Vocabulary Study</w:t>
      </w:r>
      <w:r w:rsidR="00CD2014">
        <w:rPr>
          <w:rFonts w:asciiTheme="minorHAnsi" w:hAnsiTheme="minorHAnsi" w:cstheme="minorHAnsi"/>
        </w:rPr>
        <w:t xml:space="preserve"> sheet</w:t>
      </w:r>
      <w:r w:rsidR="00745B21">
        <w:rPr>
          <w:rFonts w:asciiTheme="minorHAnsi" w:hAnsiTheme="minorHAnsi" w:cstheme="minorHAnsi"/>
        </w:rPr>
        <w:t>.</w:t>
      </w:r>
    </w:p>
    <w:p w14:paraId="04E4B118" w14:textId="263F252E" w:rsidR="00C95AA3" w:rsidRPr="000C3E25" w:rsidRDefault="00C95AA3" w:rsidP="000103C6">
      <w:pPr>
        <w:pStyle w:val="NumberedPara"/>
        <w:numPr>
          <w:ilvl w:val="0"/>
          <w:numId w:val="9"/>
        </w:numPr>
        <w:spacing w:before="60" w:after="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>Di</w:t>
      </w:r>
      <w:r w:rsidR="00D707D1">
        <w:rPr>
          <w:rFonts w:asciiTheme="minorHAnsi" w:hAnsiTheme="minorHAnsi" w:cstheme="minorHAnsi"/>
        </w:rPr>
        <w:t xml:space="preserve">stribute copies of </w:t>
      </w:r>
      <w:r w:rsidR="00782A52">
        <w:rPr>
          <w:rFonts w:asciiTheme="minorHAnsi" w:hAnsiTheme="minorHAnsi" w:cstheme="minorHAnsi"/>
        </w:rPr>
        <w:t xml:space="preserve">the </w:t>
      </w:r>
      <w:r w:rsidRPr="000C3E25">
        <w:rPr>
          <w:rFonts w:asciiTheme="minorHAnsi" w:hAnsiTheme="minorHAnsi" w:cstheme="minorHAnsi"/>
        </w:rPr>
        <w:t xml:space="preserve">Powers of </w:t>
      </w:r>
      <w:r w:rsidRPr="000C3E25">
        <w:rPr>
          <w:rFonts w:asciiTheme="minorHAnsi" w:hAnsiTheme="minorHAnsi" w:cstheme="minorHAnsi"/>
          <w:i/>
        </w:rPr>
        <w:t>i</w:t>
      </w:r>
      <w:r w:rsidRPr="000C3E25">
        <w:rPr>
          <w:rFonts w:asciiTheme="minorHAnsi" w:hAnsiTheme="minorHAnsi" w:cstheme="minorHAnsi"/>
        </w:rPr>
        <w:t xml:space="preserve"> Table</w:t>
      </w:r>
      <w:r w:rsidR="00D707D1">
        <w:rPr>
          <w:rFonts w:asciiTheme="minorHAnsi" w:hAnsiTheme="minorHAnsi" w:cstheme="minorHAnsi"/>
        </w:rPr>
        <w:t xml:space="preserve"> </w:t>
      </w:r>
      <w:r w:rsidR="00CD2014">
        <w:rPr>
          <w:rFonts w:asciiTheme="minorHAnsi" w:hAnsiTheme="minorHAnsi" w:cstheme="minorHAnsi"/>
        </w:rPr>
        <w:t xml:space="preserve">activity sheet </w:t>
      </w:r>
      <w:r w:rsidR="00D707D1">
        <w:rPr>
          <w:rFonts w:asciiTheme="minorHAnsi" w:hAnsiTheme="minorHAnsi" w:cstheme="minorHAnsi"/>
        </w:rPr>
        <w:t>to students</w:t>
      </w:r>
      <w:r w:rsidRPr="000C3E25">
        <w:rPr>
          <w:rFonts w:asciiTheme="minorHAnsi" w:hAnsiTheme="minorHAnsi" w:cstheme="minorHAnsi"/>
        </w:rPr>
        <w:t xml:space="preserve">. Guide students in evaluating </w:t>
      </w:r>
      <w:r w:rsidR="008E74B7" w:rsidRPr="000C3E25">
        <w:rPr>
          <w:rFonts w:asciiTheme="minorHAnsi" w:hAnsiTheme="minorHAnsi" w:cstheme="minorHAnsi"/>
          <w:noProof/>
          <w:position w:val="-12"/>
        </w:rPr>
        <w:object w:dxaOrig="1020" w:dyaOrig="380" w14:anchorId="561A71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.4pt;height:19.2pt;mso-width-percent:0;mso-height-percent:0;mso-width-percent:0;mso-height-percent:0" o:ole="">
            <v:imagedata r:id="rId9" o:title=""/>
          </v:shape>
          <o:OLEObject Type="Embed" ProgID="Equation.3" ShapeID="_x0000_i1025" DrawAspect="Content" ObjectID="_1594444791" r:id="rId10"/>
        </w:object>
      </w:r>
      <w:r w:rsidRPr="000C3E25">
        <w:rPr>
          <w:rFonts w:asciiTheme="minorHAnsi" w:hAnsiTheme="minorHAnsi" w:cstheme="minorHAnsi"/>
        </w:rPr>
        <w:t xml:space="preserve">by expansion. Then, use the </w:t>
      </w:r>
      <w:r w:rsidR="00CD2014">
        <w:rPr>
          <w:rFonts w:asciiTheme="minorHAnsi" w:hAnsiTheme="minorHAnsi" w:cstheme="minorHAnsi"/>
        </w:rPr>
        <w:t>t</w:t>
      </w:r>
      <w:r w:rsidR="00CD2014" w:rsidRPr="000C3E25">
        <w:rPr>
          <w:rFonts w:asciiTheme="minorHAnsi" w:hAnsiTheme="minorHAnsi" w:cstheme="minorHAnsi"/>
        </w:rPr>
        <w:t>hink</w:t>
      </w:r>
      <w:r w:rsidRPr="000C3E25">
        <w:rPr>
          <w:rFonts w:asciiTheme="minorHAnsi" w:hAnsiTheme="minorHAnsi" w:cstheme="minorHAnsi"/>
        </w:rPr>
        <w:t>-</w:t>
      </w:r>
      <w:r w:rsidR="00CD2014">
        <w:rPr>
          <w:rFonts w:asciiTheme="minorHAnsi" w:hAnsiTheme="minorHAnsi" w:cstheme="minorHAnsi"/>
        </w:rPr>
        <w:t>p</w:t>
      </w:r>
      <w:r w:rsidRPr="000C3E25">
        <w:rPr>
          <w:rFonts w:asciiTheme="minorHAnsi" w:hAnsiTheme="minorHAnsi" w:cstheme="minorHAnsi"/>
        </w:rPr>
        <w:t>air-</w:t>
      </w:r>
      <w:r w:rsidR="00CD2014">
        <w:rPr>
          <w:rFonts w:asciiTheme="minorHAnsi" w:hAnsiTheme="minorHAnsi" w:cstheme="minorHAnsi"/>
        </w:rPr>
        <w:t>s</w:t>
      </w:r>
      <w:r w:rsidR="00CD2014" w:rsidRPr="000C3E25">
        <w:rPr>
          <w:rFonts w:asciiTheme="minorHAnsi" w:hAnsiTheme="minorHAnsi" w:cstheme="minorHAnsi"/>
        </w:rPr>
        <w:t xml:space="preserve">hare </w:t>
      </w:r>
      <w:r w:rsidRPr="000C3E25">
        <w:rPr>
          <w:rFonts w:asciiTheme="minorHAnsi" w:hAnsiTheme="minorHAnsi" w:cstheme="minorHAnsi"/>
        </w:rPr>
        <w:t xml:space="preserve">strategy to have students discover the pattern for powers of </w:t>
      </w:r>
      <w:r w:rsidRPr="000C3E25">
        <w:rPr>
          <w:rFonts w:asciiTheme="minorHAnsi" w:hAnsiTheme="minorHAnsi" w:cstheme="minorHAnsi"/>
          <w:i/>
        </w:rPr>
        <w:t>i</w:t>
      </w:r>
      <w:r w:rsidRPr="000C3E25">
        <w:rPr>
          <w:rFonts w:asciiTheme="minorHAnsi" w:hAnsiTheme="minorHAnsi" w:cstheme="minorHAnsi"/>
        </w:rPr>
        <w:t xml:space="preserve">. Finally, have </w:t>
      </w:r>
      <w:r w:rsidR="00D707D1">
        <w:rPr>
          <w:rFonts w:asciiTheme="minorHAnsi" w:hAnsiTheme="minorHAnsi" w:cstheme="minorHAnsi"/>
        </w:rPr>
        <w:t xml:space="preserve">student </w:t>
      </w:r>
      <w:r w:rsidRPr="000C3E25">
        <w:rPr>
          <w:rFonts w:asciiTheme="minorHAnsi" w:hAnsiTheme="minorHAnsi" w:cstheme="minorHAnsi"/>
        </w:rPr>
        <w:t xml:space="preserve">pairs complete the </w:t>
      </w:r>
      <w:r w:rsidRPr="000C3E25">
        <w:rPr>
          <w:rFonts w:asciiTheme="minorHAnsi" w:hAnsiTheme="minorHAnsi" w:cstheme="minorHAnsi"/>
        </w:rPr>
        <w:lastRenderedPageBreak/>
        <w:t>table. (Think-</w:t>
      </w:r>
      <w:r w:rsidR="00CD2014">
        <w:rPr>
          <w:rFonts w:asciiTheme="minorHAnsi" w:hAnsiTheme="minorHAnsi" w:cstheme="minorHAnsi"/>
        </w:rPr>
        <w:t>p</w:t>
      </w:r>
      <w:r w:rsidR="00CD2014" w:rsidRPr="000C3E25">
        <w:rPr>
          <w:rFonts w:asciiTheme="minorHAnsi" w:hAnsiTheme="minorHAnsi" w:cstheme="minorHAnsi"/>
        </w:rPr>
        <w:t>air</w:t>
      </w:r>
      <w:r w:rsidRPr="000C3E25">
        <w:rPr>
          <w:rFonts w:asciiTheme="minorHAnsi" w:hAnsiTheme="minorHAnsi" w:cstheme="minorHAnsi"/>
        </w:rPr>
        <w:t>-</w:t>
      </w:r>
      <w:r w:rsidR="00CD2014">
        <w:rPr>
          <w:rFonts w:asciiTheme="minorHAnsi" w:hAnsiTheme="minorHAnsi" w:cstheme="minorHAnsi"/>
        </w:rPr>
        <w:t>s</w:t>
      </w:r>
      <w:r w:rsidR="00CD2014" w:rsidRPr="000C3E25">
        <w:rPr>
          <w:rFonts w:asciiTheme="minorHAnsi" w:hAnsiTheme="minorHAnsi" w:cstheme="minorHAnsi"/>
        </w:rPr>
        <w:t xml:space="preserve">hare </w:t>
      </w:r>
      <w:r w:rsidRPr="000C3E25">
        <w:rPr>
          <w:rFonts w:asciiTheme="minorHAnsi" w:hAnsiTheme="minorHAnsi" w:cstheme="minorHAnsi"/>
        </w:rPr>
        <w:t>involves students thinking about the problem individually, then pairing with another student to discuss ideas and</w:t>
      </w:r>
      <w:r w:rsidR="00CD2014" w:rsidRPr="000C3E25">
        <w:rPr>
          <w:rFonts w:asciiTheme="minorHAnsi" w:hAnsiTheme="minorHAnsi" w:cstheme="minorHAnsi"/>
        </w:rPr>
        <w:t>,</w:t>
      </w:r>
      <w:r w:rsidRPr="000C3E25">
        <w:rPr>
          <w:rFonts w:asciiTheme="minorHAnsi" w:hAnsiTheme="minorHAnsi" w:cstheme="minorHAnsi"/>
        </w:rPr>
        <w:t xml:space="preserve"> finally, sharing conclusions with the class.)</w:t>
      </w:r>
    </w:p>
    <w:p w14:paraId="546A9406" w14:textId="445DEF9F" w:rsidR="00C95AA3" w:rsidRPr="000C3E25" w:rsidRDefault="00C95AA3" w:rsidP="00F530DB">
      <w:pPr>
        <w:pStyle w:val="NumberedPara"/>
        <w:numPr>
          <w:ilvl w:val="0"/>
          <w:numId w:val="9"/>
        </w:numPr>
        <w:spacing w:before="60" w:after="0"/>
        <w:rPr>
          <w:rFonts w:asciiTheme="minorHAnsi" w:hAnsiTheme="minorHAnsi" w:cstheme="minorHAnsi"/>
          <w:szCs w:val="24"/>
        </w:rPr>
      </w:pPr>
      <w:r w:rsidRPr="000C3E25">
        <w:rPr>
          <w:rFonts w:asciiTheme="minorHAnsi" w:hAnsiTheme="minorHAnsi" w:cstheme="minorHAnsi"/>
          <w:szCs w:val="24"/>
        </w:rPr>
        <w:t xml:space="preserve">Distribute copies of </w:t>
      </w:r>
      <w:r w:rsidR="00782A52">
        <w:rPr>
          <w:rFonts w:asciiTheme="minorHAnsi" w:hAnsiTheme="minorHAnsi" w:cstheme="minorHAnsi"/>
          <w:szCs w:val="24"/>
        </w:rPr>
        <w:t xml:space="preserve">the </w:t>
      </w:r>
      <w:r w:rsidR="00D707D1">
        <w:rPr>
          <w:rFonts w:asciiTheme="minorHAnsi" w:hAnsiTheme="minorHAnsi" w:cstheme="minorHAnsi"/>
          <w:szCs w:val="24"/>
        </w:rPr>
        <w:t>Complex Numbers</w:t>
      </w:r>
      <w:r w:rsidR="00782A52">
        <w:rPr>
          <w:rFonts w:asciiTheme="minorHAnsi" w:hAnsiTheme="minorHAnsi" w:cstheme="minorHAnsi"/>
          <w:szCs w:val="24"/>
        </w:rPr>
        <w:t xml:space="preserve"> </w:t>
      </w:r>
      <w:r w:rsidR="00CD2014">
        <w:rPr>
          <w:rFonts w:asciiTheme="minorHAnsi" w:hAnsiTheme="minorHAnsi" w:cstheme="minorHAnsi"/>
          <w:szCs w:val="24"/>
        </w:rPr>
        <w:t xml:space="preserve">activity sheet </w:t>
      </w:r>
      <w:r w:rsidR="00D707D1">
        <w:rPr>
          <w:rFonts w:asciiTheme="minorHAnsi" w:hAnsiTheme="minorHAnsi" w:cstheme="minorHAnsi"/>
          <w:szCs w:val="24"/>
        </w:rPr>
        <w:t>to students</w:t>
      </w:r>
      <w:r w:rsidRPr="000C3E25">
        <w:rPr>
          <w:rFonts w:asciiTheme="minorHAnsi" w:hAnsiTheme="minorHAnsi" w:cstheme="minorHAnsi"/>
          <w:szCs w:val="24"/>
        </w:rPr>
        <w:t xml:space="preserve">. While pairs </w:t>
      </w:r>
      <w:r w:rsidR="00D707D1">
        <w:rPr>
          <w:rFonts w:asciiTheme="minorHAnsi" w:hAnsiTheme="minorHAnsi" w:cstheme="minorHAnsi"/>
          <w:szCs w:val="24"/>
        </w:rPr>
        <w:t xml:space="preserve">of students </w:t>
      </w:r>
      <w:r w:rsidRPr="000C3E25">
        <w:rPr>
          <w:rFonts w:asciiTheme="minorHAnsi" w:hAnsiTheme="minorHAnsi" w:cstheme="minorHAnsi"/>
          <w:szCs w:val="24"/>
        </w:rPr>
        <w:t>work</w:t>
      </w:r>
      <w:r w:rsidR="00D707D1">
        <w:rPr>
          <w:rFonts w:asciiTheme="minorHAnsi" w:hAnsiTheme="minorHAnsi" w:cstheme="minorHAnsi"/>
          <w:szCs w:val="24"/>
        </w:rPr>
        <w:t xml:space="preserve"> together</w:t>
      </w:r>
      <w:r w:rsidRPr="000C3E25">
        <w:rPr>
          <w:rFonts w:asciiTheme="minorHAnsi" w:hAnsiTheme="minorHAnsi" w:cstheme="minorHAnsi"/>
          <w:szCs w:val="24"/>
        </w:rPr>
        <w:t xml:space="preserve">, walk around and check for understanding, asking leading questions as necessary. After they </w:t>
      </w:r>
      <w:r w:rsidR="00CD2014">
        <w:rPr>
          <w:rFonts w:asciiTheme="minorHAnsi" w:hAnsiTheme="minorHAnsi" w:cstheme="minorHAnsi"/>
          <w:szCs w:val="24"/>
        </w:rPr>
        <w:t>complete</w:t>
      </w:r>
      <w:r w:rsidRPr="000C3E25">
        <w:rPr>
          <w:rFonts w:asciiTheme="minorHAnsi" w:hAnsiTheme="minorHAnsi" w:cstheme="minorHAnsi"/>
          <w:szCs w:val="24"/>
        </w:rPr>
        <w:t xml:space="preserve"> the handout, have each pair compare their </w:t>
      </w:r>
      <w:r w:rsidR="00D707D1">
        <w:rPr>
          <w:rFonts w:asciiTheme="minorHAnsi" w:hAnsiTheme="minorHAnsi" w:cstheme="minorHAnsi"/>
          <w:szCs w:val="24"/>
        </w:rPr>
        <w:t>answers with answers obtained by another pair group</w:t>
      </w:r>
      <w:r w:rsidRPr="000C3E25">
        <w:rPr>
          <w:rFonts w:asciiTheme="minorHAnsi" w:hAnsiTheme="minorHAnsi" w:cstheme="minorHAnsi"/>
          <w:szCs w:val="24"/>
        </w:rPr>
        <w:t>, discuss</w:t>
      </w:r>
      <w:r w:rsidR="00D707D1">
        <w:rPr>
          <w:rFonts w:asciiTheme="minorHAnsi" w:hAnsiTheme="minorHAnsi" w:cstheme="minorHAnsi"/>
          <w:szCs w:val="24"/>
        </w:rPr>
        <w:t>ing any discrepancies and arriving</w:t>
      </w:r>
      <w:r w:rsidRPr="000C3E25">
        <w:rPr>
          <w:rFonts w:asciiTheme="minorHAnsi" w:hAnsiTheme="minorHAnsi" w:cstheme="minorHAnsi"/>
          <w:szCs w:val="24"/>
        </w:rPr>
        <w:t xml:space="preserve"> at a consensus for each answer. Finally, review the answers with the whole class.</w:t>
      </w:r>
    </w:p>
    <w:p w14:paraId="17BD8DC3" w14:textId="77777777" w:rsidR="003C048F" w:rsidRPr="000C3E25" w:rsidRDefault="000906FC" w:rsidP="00C95AA3">
      <w:pPr>
        <w:pStyle w:val="Heading2"/>
        <w:spacing w:before="10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>Assessment</w:t>
      </w:r>
    </w:p>
    <w:p w14:paraId="5DF434AD" w14:textId="77777777" w:rsidR="004203F5" w:rsidRPr="000C3E25" w:rsidRDefault="003C048F" w:rsidP="00C73471">
      <w:pPr>
        <w:pStyle w:val="Heading3"/>
        <w:spacing w:line="240" w:lineRule="auto"/>
        <w:contextualSpacing w:val="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>Questions</w:t>
      </w:r>
    </w:p>
    <w:p w14:paraId="7C95AB95" w14:textId="62BE90DC" w:rsidR="00C73471" w:rsidRPr="00565ED1" w:rsidRDefault="00C95AA3" w:rsidP="00565ED1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565ED1">
        <w:rPr>
          <w:rFonts w:cstheme="minorHAnsi"/>
          <w:sz w:val="24"/>
          <w:szCs w:val="24"/>
        </w:rPr>
        <w:t>How can you quickly evaluate i raised to any power?</w:t>
      </w:r>
      <w:r w:rsidR="008F6F1F" w:rsidRPr="00565ED1">
        <w:rPr>
          <w:rFonts w:cstheme="minorHAnsi"/>
          <w:sz w:val="24"/>
          <w:szCs w:val="24"/>
        </w:rPr>
        <w:t xml:space="preserve"> </w:t>
      </w:r>
      <w:r w:rsidR="002003AD" w:rsidRPr="00565ED1">
        <w:rPr>
          <w:rFonts w:cstheme="minorHAnsi"/>
          <w:sz w:val="24"/>
          <w:szCs w:val="24"/>
        </w:rPr>
        <w:t>Share/</w:t>
      </w:r>
      <w:r w:rsidR="00CD2014" w:rsidRPr="00565ED1">
        <w:rPr>
          <w:rFonts w:cstheme="minorHAnsi"/>
          <w:sz w:val="24"/>
          <w:szCs w:val="24"/>
        </w:rPr>
        <w:t xml:space="preserve">explain </w:t>
      </w:r>
      <w:r w:rsidR="002003AD" w:rsidRPr="00565ED1">
        <w:rPr>
          <w:rFonts w:cstheme="minorHAnsi"/>
          <w:sz w:val="24"/>
          <w:szCs w:val="24"/>
        </w:rPr>
        <w:t>how you arrived at your solution</w:t>
      </w:r>
      <w:r w:rsidR="00782A52" w:rsidRPr="00565ED1">
        <w:rPr>
          <w:rFonts w:cstheme="minorHAnsi"/>
          <w:sz w:val="24"/>
          <w:szCs w:val="24"/>
        </w:rPr>
        <w:t>.</w:t>
      </w:r>
    </w:p>
    <w:p w14:paraId="14E4720F" w14:textId="43C8298E" w:rsidR="00C95AA3" w:rsidRPr="000C3E25" w:rsidRDefault="00F54462" w:rsidP="006D58FE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theme="minorHAnsi"/>
        </w:rPr>
      </w:pPr>
      <w:r w:rsidRPr="000C3E25">
        <w:rPr>
          <w:rFonts w:cstheme="minorHAnsi"/>
          <w:sz w:val="24"/>
          <w:szCs w:val="24"/>
        </w:rPr>
        <w:t>After performing operations with complex numbers, what determines the expression is in its simplest form?</w:t>
      </w:r>
      <w:r w:rsidR="00782D31">
        <w:rPr>
          <w:rFonts w:cstheme="minorHAnsi"/>
          <w:sz w:val="24"/>
          <w:szCs w:val="24"/>
        </w:rPr>
        <w:t xml:space="preserve"> </w:t>
      </w:r>
    </w:p>
    <w:p w14:paraId="1AF877E7" w14:textId="77777777" w:rsidR="00F54462" w:rsidRPr="000C3E25" w:rsidRDefault="00F54462" w:rsidP="006D58FE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theme="minorHAnsi"/>
        </w:rPr>
      </w:pPr>
      <w:r w:rsidRPr="000C3E25">
        <w:rPr>
          <w:rFonts w:cstheme="minorHAnsi"/>
          <w:sz w:val="24"/>
          <w:szCs w:val="24"/>
        </w:rPr>
        <w:t>What are imaginary numbers? What purpose do they serve?</w:t>
      </w:r>
    </w:p>
    <w:p w14:paraId="491C9336" w14:textId="77777777" w:rsidR="003E33EF" w:rsidRPr="000C3E25" w:rsidRDefault="003E33EF" w:rsidP="006D58FE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theme="minorHAnsi"/>
        </w:rPr>
      </w:pPr>
      <w:r w:rsidRPr="000C3E25">
        <w:rPr>
          <w:rFonts w:cstheme="minorHAnsi"/>
          <w:sz w:val="24"/>
          <w:szCs w:val="24"/>
        </w:rPr>
        <w:t xml:space="preserve">What is the relationship between algebraic properties and </w:t>
      </w:r>
      <w:r w:rsidR="000F7E91" w:rsidRPr="000C3E25">
        <w:rPr>
          <w:rFonts w:cstheme="minorHAnsi"/>
          <w:sz w:val="24"/>
          <w:szCs w:val="24"/>
        </w:rPr>
        <w:t>simplifying complex numbers?</w:t>
      </w:r>
    </w:p>
    <w:p w14:paraId="68486498" w14:textId="74C1DBFC" w:rsidR="001C1985" w:rsidRPr="000C3E25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>Journal/writing prompts</w:t>
      </w:r>
    </w:p>
    <w:p w14:paraId="3C47FD3A" w14:textId="77777777" w:rsidR="00F54462" w:rsidRPr="00565ED1" w:rsidRDefault="00F54462" w:rsidP="00565ED1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565ED1">
        <w:rPr>
          <w:rFonts w:cstheme="minorHAnsi"/>
          <w:sz w:val="24"/>
          <w:szCs w:val="24"/>
        </w:rPr>
        <w:t>Explain why the product of conjugates is always a real and rational number.</w:t>
      </w:r>
    </w:p>
    <w:p w14:paraId="30CA6407" w14:textId="77777777" w:rsidR="00F54462" w:rsidRPr="000C3E25" w:rsidRDefault="00814FD9" w:rsidP="006D58FE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0C3E25">
        <w:rPr>
          <w:rFonts w:cstheme="minorHAnsi"/>
          <w:sz w:val="24"/>
          <w:szCs w:val="24"/>
        </w:rPr>
        <w:t>Construct a diagram to explain the relationship between real and complex numbers.</w:t>
      </w:r>
    </w:p>
    <w:p w14:paraId="5F6C1EBB" w14:textId="7C80D971" w:rsidR="004E5B8D" w:rsidRPr="000C3E25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>Other</w:t>
      </w:r>
      <w:r w:rsidR="000906FC" w:rsidRPr="000C3E25">
        <w:rPr>
          <w:rFonts w:asciiTheme="minorHAnsi" w:hAnsiTheme="minorHAnsi" w:cstheme="minorHAnsi"/>
        </w:rPr>
        <w:t xml:space="preserve"> </w:t>
      </w:r>
      <w:r w:rsidR="00C70391">
        <w:rPr>
          <w:rFonts w:asciiTheme="minorHAnsi" w:hAnsiTheme="minorHAnsi" w:cstheme="minorHAnsi"/>
        </w:rPr>
        <w:t xml:space="preserve">Assessments </w:t>
      </w:r>
    </w:p>
    <w:p w14:paraId="51E3E2FE" w14:textId="77777777" w:rsidR="00814FD9" w:rsidRPr="00565ED1" w:rsidRDefault="00814FD9" w:rsidP="00565ED1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565ED1">
        <w:rPr>
          <w:rFonts w:cstheme="minorHAnsi"/>
          <w:sz w:val="24"/>
          <w:szCs w:val="24"/>
        </w:rPr>
        <w:t>Gallery walk for diagrams</w:t>
      </w:r>
    </w:p>
    <w:p w14:paraId="2E881C2A" w14:textId="1AFC0A9C" w:rsidR="00814FD9" w:rsidRPr="000C3E25" w:rsidRDefault="00814FD9" w:rsidP="006D58FE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theme="minorHAnsi"/>
        </w:rPr>
      </w:pPr>
      <w:r w:rsidRPr="000C3E25">
        <w:rPr>
          <w:rFonts w:cstheme="minorHAnsi"/>
          <w:sz w:val="24"/>
          <w:szCs w:val="24"/>
        </w:rPr>
        <w:t>Partner i</w:t>
      </w:r>
      <w:r w:rsidR="00C70391">
        <w:rPr>
          <w:rFonts w:cstheme="minorHAnsi"/>
          <w:sz w:val="24"/>
          <w:szCs w:val="24"/>
        </w:rPr>
        <w:t xml:space="preserve">nterviews using </w:t>
      </w:r>
      <w:r w:rsidR="00FC12E6">
        <w:rPr>
          <w:rFonts w:cstheme="minorHAnsi"/>
          <w:sz w:val="24"/>
          <w:szCs w:val="24"/>
        </w:rPr>
        <w:t>the</w:t>
      </w:r>
      <w:r w:rsidR="008F6F1F">
        <w:rPr>
          <w:rFonts w:cstheme="minorHAnsi"/>
          <w:sz w:val="24"/>
          <w:szCs w:val="24"/>
        </w:rPr>
        <w:t xml:space="preserve"> </w:t>
      </w:r>
      <w:r w:rsidR="006C7929">
        <w:rPr>
          <w:rFonts w:cstheme="minorHAnsi"/>
          <w:sz w:val="24"/>
          <w:szCs w:val="24"/>
        </w:rPr>
        <w:t xml:space="preserve">Powers of </w:t>
      </w:r>
      <w:r w:rsidR="006C7929">
        <w:rPr>
          <w:rFonts w:cstheme="minorHAnsi"/>
          <w:i/>
          <w:sz w:val="24"/>
          <w:szCs w:val="24"/>
        </w:rPr>
        <w:t xml:space="preserve">i </w:t>
      </w:r>
      <w:r w:rsidR="006C7929">
        <w:rPr>
          <w:rFonts w:cstheme="minorHAnsi"/>
          <w:sz w:val="24"/>
          <w:szCs w:val="24"/>
        </w:rPr>
        <w:t>Table</w:t>
      </w:r>
    </w:p>
    <w:p w14:paraId="36AD54B2" w14:textId="7622C84C" w:rsidR="003C048F" w:rsidRDefault="002E277C" w:rsidP="00C73471">
      <w:pPr>
        <w:pStyle w:val="Heading2"/>
        <w:spacing w:before="10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>Extensions and Connections</w:t>
      </w:r>
      <w:r w:rsidR="008035E5" w:rsidRPr="000C3E25">
        <w:rPr>
          <w:rFonts w:asciiTheme="minorHAnsi" w:hAnsiTheme="minorHAnsi" w:cstheme="minorHAnsi"/>
        </w:rPr>
        <w:t xml:space="preserve"> </w:t>
      </w:r>
    </w:p>
    <w:p w14:paraId="06FBBEF9" w14:textId="3FD26CB2" w:rsidR="00364C91" w:rsidRPr="00324425" w:rsidRDefault="00364C91" w:rsidP="006D58FE">
      <w:pPr>
        <w:pStyle w:val="NoSpacing"/>
        <w:numPr>
          <w:ilvl w:val="0"/>
          <w:numId w:val="3"/>
        </w:numPr>
        <w:spacing w:before="60"/>
        <w:rPr>
          <w:sz w:val="24"/>
          <w:szCs w:val="24"/>
        </w:rPr>
      </w:pPr>
      <w:r w:rsidRPr="00324425">
        <w:rPr>
          <w:sz w:val="24"/>
          <w:szCs w:val="24"/>
        </w:rPr>
        <w:t>Activity Sheet 5: Connecting Complex Numbers to Science</w:t>
      </w:r>
    </w:p>
    <w:p w14:paraId="02DA0CA2" w14:textId="77777777" w:rsidR="00364C91" w:rsidRPr="00324425" w:rsidRDefault="00364C91" w:rsidP="006D58FE">
      <w:pPr>
        <w:pStyle w:val="NoSpacing"/>
        <w:spacing w:before="60"/>
        <w:ind w:firstLine="720"/>
        <w:rPr>
          <w:sz w:val="24"/>
          <w:szCs w:val="24"/>
        </w:rPr>
      </w:pPr>
      <w:r w:rsidRPr="00324425">
        <w:rPr>
          <w:sz w:val="24"/>
          <w:szCs w:val="24"/>
        </w:rPr>
        <w:t>Teacher notes</w:t>
      </w:r>
    </w:p>
    <w:p w14:paraId="022362D8" w14:textId="57D6248E" w:rsidR="00364C91" w:rsidRPr="00324425" w:rsidRDefault="00CD2014" w:rsidP="006D58FE">
      <w:pPr>
        <w:pStyle w:val="NoSpacing"/>
        <w:numPr>
          <w:ilvl w:val="0"/>
          <w:numId w:val="10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Before</w:t>
      </w:r>
      <w:r w:rsidR="00364C91" w:rsidRPr="00324425">
        <w:rPr>
          <w:sz w:val="24"/>
          <w:szCs w:val="24"/>
        </w:rPr>
        <w:t xml:space="preserve"> handing out </w:t>
      </w:r>
      <w:r>
        <w:rPr>
          <w:sz w:val="24"/>
          <w:szCs w:val="24"/>
        </w:rPr>
        <w:t xml:space="preserve">the </w:t>
      </w:r>
      <w:r w:rsidR="00364C91" w:rsidRPr="00324425">
        <w:rPr>
          <w:sz w:val="24"/>
          <w:szCs w:val="24"/>
        </w:rPr>
        <w:t>Connecting Complex Numbers to Science</w:t>
      </w:r>
      <w:r>
        <w:rPr>
          <w:sz w:val="24"/>
          <w:szCs w:val="24"/>
        </w:rPr>
        <w:t xml:space="preserve"> activity sheet</w:t>
      </w:r>
      <w:r w:rsidR="00364C91" w:rsidRPr="00324425">
        <w:rPr>
          <w:sz w:val="24"/>
          <w:szCs w:val="24"/>
        </w:rPr>
        <w:t xml:space="preserve">, write the following three terms on the board – </w:t>
      </w:r>
      <w:r w:rsidR="00364C91" w:rsidRPr="006D58FE">
        <w:rPr>
          <w:i/>
          <w:sz w:val="24"/>
          <w:szCs w:val="24"/>
        </w:rPr>
        <w:t>amps</w:t>
      </w:r>
      <w:r w:rsidR="00364C91" w:rsidRPr="00324425">
        <w:rPr>
          <w:sz w:val="24"/>
          <w:szCs w:val="24"/>
        </w:rPr>
        <w:t xml:space="preserve">, </w:t>
      </w:r>
      <w:r w:rsidR="00364C91" w:rsidRPr="006D58FE">
        <w:rPr>
          <w:i/>
          <w:sz w:val="24"/>
          <w:szCs w:val="24"/>
        </w:rPr>
        <w:t>voltage</w:t>
      </w:r>
      <w:r w:rsidR="00364C91" w:rsidRPr="00324425">
        <w:rPr>
          <w:sz w:val="24"/>
          <w:szCs w:val="24"/>
        </w:rPr>
        <w:t xml:space="preserve">, and </w:t>
      </w:r>
      <w:r w:rsidR="00364C91" w:rsidRPr="006D58FE">
        <w:rPr>
          <w:i/>
          <w:sz w:val="24"/>
          <w:szCs w:val="24"/>
        </w:rPr>
        <w:t>ohms</w:t>
      </w:r>
      <w:r w:rsidR="00364C91" w:rsidRPr="00324425">
        <w:rPr>
          <w:sz w:val="24"/>
          <w:szCs w:val="24"/>
        </w:rPr>
        <w:t>. Ask</w:t>
      </w:r>
      <w:r>
        <w:rPr>
          <w:sz w:val="24"/>
          <w:szCs w:val="24"/>
        </w:rPr>
        <w:t>:</w:t>
      </w:r>
      <w:r w:rsidR="00364C91" w:rsidRPr="006D58FE">
        <w:rPr>
          <w:i/>
          <w:sz w:val="24"/>
          <w:szCs w:val="24"/>
        </w:rPr>
        <w:t xml:space="preserve"> “What is the connection between the three terms?” “In what class/cou</w:t>
      </w:r>
      <w:r w:rsidR="00324425" w:rsidRPr="006D58FE">
        <w:rPr>
          <w:i/>
          <w:sz w:val="24"/>
          <w:szCs w:val="24"/>
        </w:rPr>
        <w:t>rse might these terms be used?”</w:t>
      </w:r>
    </w:p>
    <w:p w14:paraId="2293B098" w14:textId="735325F0" w:rsidR="00364C91" w:rsidRPr="00324425" w:rsidRDefault="00364C91" w:rsidP="006D58FE">
      <w:pPr>
        <w:pStyle w:val="NoSpacing"/>
        <w:numPr>
          <w:ilvl w:val="0"/>
          <w:numId w:val="10"/>
        </w:numPr>
        <w:spacing w:before="60"/>
        <w:rPr>
          <w:sz w:val="24"/>
          <w:szCs w:val="24"/>
        </w:rPr>
      </w:pPr>
      <w:r w:rsidRPr="00324425">
        <w:rPr>
          <w:sz w:val="24"/>
          <w:szCs w:val="24"/>
        </w:rPr>
        <w:t xml:space="preserve">Share with students that scientists and engineers use complex numbers when calculating the flow of electricity through circuits. Circuits are the building blocks of electronics, such as radios, cellphones, </w:t>
      </w:r>
      <w:r w:rsidR="00CD2014">
        <w:rPr>
          <w:sz w:val="24"/>
          <w:szCs w:val="24"/>
        </w:rPr>
        <w:t>televisions</w:t>
      </w:r>
      <w:r w:rsidRPr="00324425">
        <w:rPr>
          <w:sz w:val="24"/>
          <w:szCs w:val="24"/>
        </w:rPr>
        <w:t xml:space="preserve">, appliances, etc. </w:t>
      </w:r>
      <w:r w:rsidR="00CD2014">
        <w:rPr>
          <w:sz w:val="24"/>
          <w:szCs w:val="24"/>
        </w:rPr>
        <w:t xml:space="preserve">Ask, </w:t>
      </w:r>
      <w:r w:rsidRPr="006D58FE">
        <w:rPr>
          <w:i/>
          <w:sz w:val="24"/>
          <w:szCs w:val="24"/>
        </w:rPr>
        <w:t>“How do electrical engineers determine that a circuit can handle the expected electrical load?”</w:t>
      </w:r>
    </w:p>
    <w:p w14:paraId="16EA8392" w14:textId="21C5CC33" w:rsidR="00364C91" w:rsidRPr="00324425" w:rsidRDefault="00364C91" w:rsidP="006D58FE">
      <w:pPr>
        <w:pStyle w:val="NoSpacing"/>
        <w:numPr>
          <w:ilvl w:val="0"/>
          <w:numId w:val="10"/>
        </w:numPr>
        <w:spacing w:before="60"/>
        <w:rPr>
          <w:sz w:val="24"/>
          <w:szCs w:val="24"/>
        </w:rPr>
      </w:pPr>
      <w:r w:rsidRPr="00324425">
        <w:rPr>
          <w:sz w:val="24"/>
          <w:szCs w:val="24"/>
        </w:rPr>
        <w:t>Alternating current (AC) is used in the majority of electronics and complex machines</w:t>
      </w:r>
      <w:r w:rsidR="00CD2014">
        <w:rPr>
          <w:sz w:val="24"/>
          <w:szCs w:val="24"/>
        </w:rPr>
        <w:t>, because</w:t>
      </w:r>
      <w:r w:rsidRPr="00324425">
        <w:rPr>
          <w:sz w:val="24"/>
          <w:szCs w:val="24"/>
        </w:rPr>
        <w:t xml:space="preserve"> it provides a more efficient power source. Therefore, electrical engineers and electricians need to be able to calculate voltage, current</w:t>
      </w:r>
      <w:r w:rsidR="00CD2014">
        <w:rPr>
          <w:sz w:val="24"/>
          <w:szCs w:val="24"/>
        </w:rPr>
        <w:t>,</w:t>
      </w:r>
      <w:r w:rsidRPr="00324425">
        <w:rPr>
          <w:sz w:val="24"/>
          <w:szCs w:val="24"/>
        </w:rPr>
        <w:t xml:space="preserve"> and impedance. </w:t>
      </w:r>
      <w:r w:rsidR="00CD2014">
        <w:rPr>
          <w:sz w:val="24"/>
          <w:szCs w:val="24"/>
        </w:rPr>
        <w:t xml:space="preserve">Ask: </w:t>
      </w:r>
      <w:r w:rsidRPr="006D58FE">
        <w:rPr>
          <w:i/>
          <w:sz w:val="24"/>
          <w:szCs w:val="24"/>
        </w:rPr>
        <w:t>“What does impedance mean?”</w:t>
      </w:r>
      <w:r w:rsidRPr="00324425">
        <w:rPr>
          <w:sz w:val="24"/>
          <w:szCs w:val="24"/>
        </w:rPr>
        <w:t xml:space="preserve"> </w:t>
      </w:r>
      <w:r w:rsidR="00CD2014">
        <w:rPr>
          <w:sz w:val="24"/>
          <w:szCs w:val="24"/>
        </w:rPr>
        <w:t xml:space="preserve">It is </w:t>
      </w:r>
      <w:r w:rsidRPr="00324425">
        <w:rPr>
          <w:sz w:val="24"/>
          <w:szCs w:val="24"/>
        </w:rPr>
        <w:t xml:space="preserve">the amount of resistance </w:t>
      </w:r>
      <w:r w:rsidR="00CD2014" w:rsidRPr="00324425">
        <w:rPr>
          <w:sz w:val="24"/>
          <w:szCs w:val="24"/>
        </w:rPr>
        <w:t xml:space="preserve">to </w:t>
      </w:r>
      <w:r w:rsidR="00CD2014">
        <w:rPr>
          <w:sz w:val="24"/>
          <w:szCs w:val="24"/>
        </w:rPr>
        <w:t>AC</w:t>
      </w:r>
      <w:r w:rsidR="00CD2014" w:rsidRPr="00324425">
        <w:rPr>
          <w:sz w:val="24"/>
          <w:szCs w:val="24"/>
        </w:rPr>
        <w:t xml:space="preserve"> </w:t>
      </w:r>
      <w:r w:rsidRPr="00324425">
        <w:rPr>
          <w:sz w:val="24"/>
          <w:szCs w:val="24"/>
        </w:rPr>
        <w:t>in a current or an electronic component.</w:t>
      </w:r>
    </w:p>
    <w:p w14:paraId="3DC62765" w14:textId="4A5F0A59" w:rsidR="00364C91" w:rsidRPr="00324425" w:rsidRDefault="00CD2014" w:rsidP="006D58FE">
      <w:pPr>
        <w:pStyle w:val="NoSpacing"/>
        <w:numPr>
          <w:ilvl w:val="0"/>
          <w:numId w:val="10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Say: </w:t>
      </w:r>
      <w:r w:rsidR="00364C91" w:rsidRPr="00324425">
        <w:rPr>
          <w:sz w:val="24"/>
          <w:szCs w:val="24"/>
        </w:rPr>
        <w:t>Let’s explore this relationship by calculating total current and voltage. We will also investigate impedance</w:t>
      </w:r>
      <w:r>
        <w:rPr>
          <w:sz w:val="24"/>
          <w:szCs w:val="24"/>
        </w:rPr>
        <w:t>,</w:t>
      </w:r>
      <w:r w:rsidR="00364C91" w:rsidRPr="00324425">
        <w:rPr>
          <w:sz w:val="24"/>
          <w:szCs w:val="24"/>
        </w:rPr>
        <w:t xml:space="preserve"> which is </w:t>
      </w:r>
      <w:r>
        <w:rPr>
          <w:sz w:val="24"/>
          <w:szCs w:val="24"/>
        </w:rPr>
        <w:t xml:space="preserve">in </w:t>
      </w:r>
      <w:r w:rsidR="00364C91" w:rsidRPr="00324425">
        <w:rPr>
          <w:sz w:val="24"/>
          <w:szCs w:val="24"/>
        </w:rPr>
        <w:t>total opposition to current flow in a circuit. While the science may appear intimidating, the mathematics in this activity is basic computation involving complex numbers.</w:t>
      </w:r>
    </w:p>
    <w:p w14:paraId="75E21FBC" w14:textId="239A439D" w:rsidR="00364C91" w:rsidRPr="00324425" w:rsidRDefault="00364C91" w:rsidP="006D58FE">
      <w:pPr>
        <w:pStyle w:val="NoSpacing"/>
        <w:numPr>
          <w:ilvl w:val="0"/>
          <w:numId w:val="10"/>
        </w:numPr>
        <w:spacing w:before="60"/>
        <w:rPr>
          <w:sz w:val="24"/>
          <w:szCs w:val="24"/>
        </w:rPr>
      </w:pPr>
      <w:r w:rsidRPr="00324425">
        <w:rPr>
          <w:sz w:val="24"/>
          <w:szCs w:val="24"/>
        </w:rPr>
        <w:t xml:space="preserve">Teacher will distribute </w:t>
      </w:r>
      <w:r w:rsidR="00CD2014">
        <w:rPr>
          <w:sz w:val="24"/>
          <w:szCs w:val="24"/>
        </w:rPr>
        <w:t xml:space="preserve">the </w:t>
      </w:r>
      <w:r w:rsidR="00324425">
        <w:rPr>
          <w:sz w:val="24"/>
          <w:szCs w:val="24"/>
        </w:rPr>
        <w:t>Connecting Complex Numbers to Science</w:t>
      </w:r>
      <w:r w:rsidRPr="00324425">
        <w:rPr>
          <w:sz w:val="24"/>
          <w:szCs w:val="24"/>
        </w:rPr>
        <w:t xml:space="preserve"> </w:t>
      </w:r>
      <w:r w:rsidR="00CD2014">
        <w:rPr>
          <w:sz w:val="24"/>
          <w:szCs w:val="24"/>
        </w:rPr>
        <w:t>activity sheet</w:t>
      </w:r>
      <w:r w:rsidRPr="00324425">
        <w:rPr>
          <w:sz w:val="24"/>
          <w:szCs w:val="24"/>
        </w:rPr>
        <w:t>. Students can work individually, in pairs/</w:t>
      </w:r>
      <w:r w:rsidR="00CD2014">
        <w:rPr>
          <w:sz w:val="24"/>
          <w:szCs w:val="24"/>
        </w:rPr>
        <w:t>threes</w:t>
      </w:r>
      <w:r w:rsidRPr="00324425">
        <w:rPr>
          <w:sz w:val="24"/>
          <w:szCs w:val="24"/>
        </w:rPr>
        <w:t xml:space="preserve">, or </w:t>
      </w:r>
      <w:r w:rsidR="00CD2014">
        <w:rPr>
          <w:sz w:val="24"/>
          <w:szCs w:val="24"/>
        </w:rPr>
        <w:t xml:space="preserve">in </w:t>
      </w:r>
      <w:r w:rsidRPr="00324425">
        <w:rPr>
          <w:sz w:val="24"/>
          <w:szCs w:val="24"/>
        </w:rPr>
        <w:t xml:space="preserve">small groups to complete the activity. </w:t>
      </w:r>
    </w:p>
    <w:p w14:paraId="7EE86B86" w14:textId="77777777" w:rsidR="00364C91" w:rsidRPr="00324425" w:rsidRDefault="00364C91" w:rsidP="006D58FE">
      <w:pPr>
        <w:pStyle w:val="NoSpacing"/>
        <w:numPr>
          <w:ilvl w:val="0"/>
          <w:numId w:val="10"/>
        </w:numPr>
        <w:spacing w:before="60"/>
        <w:rPr>
          <w:sz w:val="24"/>
          <w:szCs w:val="24"/>
        </w:rPr>
      </w:pPr>
      <w:r w:rsidRPr="00324425">
        <w:rPr>
          <w:sz w:val="24"/>
          <w:szCs w:val="24"/>
        </w:rPr>
        <w:t>The teacher should circulate around the room to assist students as needed. Pose facilitating questions to working groups:</w:t>
      </w:r>
    </w:p>
    <w:p w14:paraId="3571FA2D" w14:textId="77777777" w:rsidR="00364C91" w:rsidRPr="006D58FE" w:rsidRDefault="00364C91" w:rsidP="00FC12E6">
      <w:pPr>
        <w:pStyle w:val="NoSpacing"/>
        <w:numPr>
          <w:ilvl w:val="1"/>
          <w:numId w:val="3"/>
        </w:numPr>
        <w:rPr>
          <w:i/>
          <w:sz w:val="24"/>
          <w:szCs w:val="24"/>
        </w:rPr>
      </w:pPr>
      <w:r w:rsidRPr="006D58FE">
        <w:rPr>
          <w:i/>
          <w:sz w:val="24"/>
          <w:szCs w:val="24"/>
        </w:rPr>
        <w:t>“Which mathematical operation is used to calculate total?”</w:t>
      </w:r>
    </w:p>
    <w:p w14:paraId="70976BFB" w14:textId="77777777" w:rsidR="00364C91" w:rsidRPr="006D58FE" w:rsidRDefault="00364C91" w:rsidP="00F530DB">
      <w:pPr>
        <w:pStyle w:val="NoSpacing"/>
        <w:numPr>
          <w:ilvl w:val="1"/>
          <w:numId w:val="3"/>
        </w:numPr>
        <w:rPr>
          <w:i/>
          <w:sz w:val="24"/>
          <w:szCs w:val="24"/>
        </w:rPr>
      </w:pPr>
      <w:r w:rsidRPr="006D58FE">
        <w:rPr>
          <w:i/>
          <w:sz w:val="24"/>
          <w:szCs w:val="24"/>
        </w:rPr>
        <w:t xml:space="preserve">“What does each variable represent in the given formula?” </w:t>
      </w:r>
    </w:p>
    <w:p w14:paraId="7C168201" w14:textId="77777777" w:rsidR="00364C91" w:rsidRPr="00324425" w:rsidRDefault="00364C91" w:rsidP="00F530DB">
      <w:pPr>
        <w:pStyle w:val="NoSpacing"/>
        <w:numPr>
          <w:ilvl w:val="1"/>
          <w:numId w:val="3"/>
        </w:numPr>
        <w:rPr>
          <w:sz w:val="24"/>
          <w:szCs w:val="24"/>
        </w:rPr>
      </w:pPr>
      <w:r w:rsidRPr="006D58FE">
        <w:rPr>
          <w:i/>
          <w:sz w:val="24"/>
          <w:szCs w:val="24"/>
        </w:rPr>
        <w:t>“What is the process for calculating impedance?”</w:t>
      </w:r>
      <w:r w:rsidRPr="00324425">
        <w:rPr>
          <w:sz w:val="24"/>
          <w:szCs w:val="24"/>
        </w:rPr>
        <w:t xml:space="preserve"> Remember to total/sum the values of each type of circuit component – resistor, inductor, or capacitor.</w:t>
      </w:r>
    </w:p>
    <w:p w14:paraId="06864A17" w14:textId="33C84A43" w:rsidR="00364C91" w:rsidRPr="006D58FE" w:rsidRDefault="00364C91" w:rsidP="00F530DB">
      <w:pPr>
        <w:pStyle w:val="NoSpacing"/>
        <w:numPr>
          <w:ilvl w:val="1"/>
          <w:numId w:val="3"/>
        </w:numPr>
        <w:rPr>
          <w:i/>
          <w:sz w:val="24"/>
          <w:szCs w:val="24"/>
        </w:rPr>
      </w:pPr>
      <w:r w:rsidRPr="006D58FE">
        <w:rPr>
          <w:i/>
          <w:sz w:val="24"/>
          <w:szCs w:val="24"/>
        </w:rPr>
        <w:t xml:space="preserve">“When dividing imaginary numbers, what do you need to remember about the denominator?” “Does the word </w:t>
      </w:r>
      <w:r w:rsidR="00CD2014">
        <w:rPr>
          <w:i/>
          <w:sz w:val="24"/>
          <w:szCs w:val="24"/>
        </w:rPr>
        <w:t>‘</w:t>
      </w:r>
      <w:r w:rsidRPr="006D58FE">
        <w:rPr>
          <w:i/>
          <w:sz w:val="24"/>
          <w:szCs w:val="24"/>
        </w:rPr>
        <w:t>conjugate</w:t>
      </w:r>
      <w:r w:rsidR="00CD2014">
        <w:rPr>
          <w:i/>
          <w:sz w:val="24"/>
          <w:szCs w:val="24"/>
        </w:rPr>
        <w:t>’</w:t>
      </w:r>
      <w:r w:rsidRPr="006D58FE">
        <w:rPr>
          <w:i/>
          <w:sz w:val="24"/>
          <w:szCs w:val="24"/>
        </w:rPr>
        <w:t xml:space="preserve"> come to mind?”</w:t>
      </w:r>
    </w:p>
    <w:p w14:paraId="0216A90B" w14:textId="70209A93" w:rsidR="00C70391" w:rsidRPr="00324425" w:rsidRDefault="00364C91" w:rsidP="006D58F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 w:rsidRPr="00324425">
        <w:rPr>
          <w:sz w:val="24"/>
          <w:szCs w:val="24"/>
        </w:rPr>
        <w:t>Support students in sharing their solutions with the class or another group. Be sure that students understand the application of the concept to another content area (</w:t>
      </w:r>
      <w:r w:rsidR="00CD2014">
        <w:rPr>
          <w:sz w:val="24"/>
          <w:szCs w:val="24"/>
        </w:rPr>
        <w:t>s</w:t>
      </w:r>
      <w:r w:rsidR="00CD2014" w:rsidRPr="00324425">
        <w:rPr>
          <w:sz w:val="24"/>
          <w:szCs w:val="24"/>
        </w:rPr>
        <w:t>cience</w:t>
      </w:r>
      <w:r w:rsidRPr="00324425">
        <w:rPr>
          <w:sz w:val="24"/>
          <w:szCs w:val="24"/>
        </w:rPr>
        <w:t>).</w:t>
      </w:r>
    </w:p>
    <w:p w14:paraId="64A38941" w14:textId="77777777" w:rsidR="007F0621" w:rsidRPr="000C3E25" w:rsidRDefault="008035E5" w:rsidP="00C73471">
      <w:pPr>
        <w:pStyle w:val="Heading2"/>
        <w:spacing w:before="10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 xml:space="preserve">Strategies for Differentiation </w:t>
      </w:r>
    </w:p>
    <w:p w14:paraId="70D562D2" w14:textId="77777777" w:rsidR="00814FD9" w:rsidRPr="000C3E25" w:rsidRDefault="00814FD9" w:rsidP="006D58FE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szCs w:val="24"/>
        </w:rPr>
      </w:pPr>
      <w:r w:rsidRPr="000C3E25">
        <w:rPr>
          <w:rFonts w:asciiTheme="minorHAnsi" w:hAnsiTheme="minorHAnsi" w:cstheme="minorHAnsi"/>
          <w:szCs w:val="24"/>
        </w:rPr>
        <w:t>Give students the option of another graphic organizer with examples of each operation.</w:t>
      </w:r>
    </w:p>
    <w:p w14:paraId="453CF4D2" w14:textId="6F0BBD05" w:rsidR="00814FD9" w:rsidRPr="000C3E25" w:rsidRDefault="00814FD9" w:rsidP="006D58FE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szCs w:val="24"/>
        </w:rPr>
      </w:pPr>
      <w:r w:rsidRPr="000C3E25">
        <w:rPr>
          <w:rFonts w:asciiTheme="minorHAnsi" w:hAnsiTheme="minorHAnsi" w:cstheme="minorHAnsi"/>
          <w:szCs w:val="24"/>
        </w:rPr>
        <w:t>Have students create and use flash cards</w:t>
      </w:r>
      <w:r w:rsidR="00C70391">
        <w:rPr>
          <w:rFonts w:asciiTheme="minorHAnsi" w:hAnsiTheme="minorHAnsi" w:cstheme="minorHAnsi"/>
          <w:szCs w:val="24"/>
        </w:rPr>
        <w:t xml:space="preserve"> or interactive notes</w:t>
      </w:r>
      <w:r w:rsidRPr="000C3E25">
        <w:rPr>
          <w:rFonts w:asciiTheme="minorHAnsi" w:hAnsiTheme="minorHAnsi" w:cstheme="minorHAnsi"/>
          <w:szCs w:val="24"/>
        </w:rPr>
        <w:t xml:space="preserve"> of properties and sets of real numbers.</w:t>
      </w:r>
    </w:p>
    <w:p w14:paraId="4E88F0BC" w14:textId="77777777" w:rsidR="00814FD9" w:rsidRPr="000C3E25" w:rsidRDefault="00814FD9" w:rsidP="006D58FE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szCs w:val="24"/>
        </w:rPr>
      </w:pPr>
      <w:r w:rsidRPr="000C3E25">
        <w:rPr>
          <w:rFonts w:asciiTheme="minorHAnsi" w:hAnsiTheme="minorHAnsi" w:cstheme="minorHAnsi"/>
          <w:szCs w:val="24"/>
        </w:rPr>
        <w:t>Provide students with extra practice, including variables within the complex numbers.</w:t>
      </w:r>
    </w:p>
    <w:p w14:paraId="76882AF8" w14:textId="77777777" w:rsidR="00814FD9" w:rsidRPr="000C3E25" w:rsidRDefault="00814FD9" w:rsidP="006D58FE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szCs w:val="24"/>
        </w:rPr>
      </w:pPr>
      <w:r w:rsidRPr="000C3E25">
        <w:rPr>
          <w:rFonts w:asciiTheme="minorHAnsi" w:hAnsiTheme="minorHAnsi" w:cstheme="minorHAnsi"/>
          <w:szCs w:val="24"/>
        </w:rPr>
        <w:t>Show students how to do complex arithmetic on a graphing utility.</w:t>
      </w:r>
    </w:p>
    <w:p w14:paraId="60E561A8" w14:textId="77777777" w:rsidR="00814FD9" w:rsidRPr="000C3E25" w:rsidRDefault="00814FD9" w:rsidP="006D58FE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szCs w:val="24"/>
        </w:rPr>
      </w:pPr>
      <w:r w:rsidRPr="000C3E25">
        <w:rPr>
          <w:rFonts w:asciiTheme="minorHAnsi" w:hAnsiTheme="minorHAnsi" w:cstheme="minorHAnsi"/>
          <w:szCs w:val="24"/>
        </w:rPr>
        <w:t>Show similarities with complex arithmetic and polynomial arithmetic.</w:t>
      </w:r>
    </w:p>
    <w:p w14:paraId="5AE043B8" w14:textId="77777777" w:rsidR="00814FD9" w:rsidRPr="000C3E25" w:rsidRDefault="00814FD9" w:rsidP="006D58FE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szCs w:val="24"/>
        </w:rPr>
      </w:pPr>
      <w:r w:rsidRPr="000C3E25">
        <w:rPr>
          <w:rFonts w:asciiTheme="minorHAnsi" w:hAnsiTheme="minorHAnsi" w:cstheme="minorHAnsi"/>
          <w:szCs w:val="24"/>
        </w:rPr>
        <w:t>Allow students to present proofs of complex operations orally.</w:t>
      </w:r>
    </w:p>
    <w:p w14:paraId="6892D3F1" w14:textId="77777777" w:rsidR="00E05F3A" w:rsidRPr="000C3E25" w:rsidRDefault="00814FD9" w:rsidP="006D58FE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  <w:szCs w:val="24"/>
        </w:rPr>
      </w:pPr>
      <w:r w:rsidRPr="000C3E25">
        <w:rPr>
          <w:rFonts w:asciiTheme="minorHAnsi" w:hAnsiTheme="minorHAnsi" w:cstheme="minorHAnsi"/>
          <w:szCs w:val="24"/>
        </w:rPr>
        <w:t>Allow students to use a talking graphing utility to do calculations with complex numbers.</w:t>
      </w:r>
    </w:p>
    <w:p w14:paraId="63D9A62E" w14:textId="77777777" w:rsidR="005D453F" w:rsidRPr="000C3E25" w:rsidRDefault="005D453F" w:rsidP="006D58FE">
      <w:pPr>
        <w:spacing w:before="60" w:after="0" w:line="240" w:lineRule="auto"/>
        <w:rPr>
          <w:rFonts w:cstheme="minorHAnsi"/>
          <w:sz w:val="24"/>
          <w:szCs w:val="24"/>
        </w:rPr>
      </w:pPr>
    </w:p>
    <w:p w14:paraId="2FC9268D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73E43EB3" w14:textId="77777777" w:rsidR="006D58FE" w:rsidRDefault="006D58FE" w:rsidP="006D58FE">
      <w:pPr>
        <w:ind w:left="-360" w:right="-9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16464DC5" w14:textId="77777777" w:rsidR="006D58FE" w:rsidRDefault="006D58FE" w:rsidP="006D58FE">
      <w:pPr>
        <w:rPr>
          <w:szCs w:val="24"/>
        </w:rPr>
      </w:pPr>
    </w:p>
    <w:p w14:paraId="2222320B" w14:textId="77777777" w:rsidR="006D58FE" w:rsidRDefault="006D58FE" w:rsidP="006D58FE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52D8C205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609808A4" w14:textId="77777777" w:rsidR="009A7C7B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6699D37E" w14:textId="77777777" w:rsidR="00364C91" w:rsidRDefault="00364C91" w:rsidP="00E05F3A">
      <w:pPr>
        <w:spacing w:after="0"/>
        <w:rPr>
          <w:rFonts w:cstheme="minorHAnsi"/>
          <w:sz w:val="24"/>
          <w:szCs w:val="24"/>
        </w:rPr>
      </w:pPr>
    </w:p>
    <w:p w14:paraId="36536995" w14:textId="77777777" w:rsidR="00364C91" w:rsidRDefault="00364C91" w:rsidP="00E05F3A">
      <w:pPr>
        <w:spacing w:after="0"/>
        <w:rPr>
          <w:rFonts w:cstheme="minorHAnsi"/>
          <w:sz w:val="24"/>
          <w:szCs w:val="24"/>
        </w:rPr>
      </w:pPr>
    </w:p>
    <w:p w14:paraId="390646AE" w14:textId="77777777" w:rsidR="00364C91" w:rsidRDefault="00364C91" w:rsidP="00E05F3A">
      <w:pPr>
        <w:spacing w:after="0"/>
        <w:rPr>
          <w:rFonts w:cstheme="minorHAnsi"/>
          <w:sz w:val="24"/>
          <w:szCs w:val="24"/>
        </w:rPr>
      </w:pPr>
    </w:p>
    <w:p w14:paraId="40D25AFA" w14:textId="77777777" w:rsidR="00364C91" w:rsidRDefault="00364C91" w:rsidP="00E05F3A">
      <w:pPr>
        <w:spacing w:after="0"/>
        <w:rPr>
          <w:rFonts w:cstheme="minorHAnsi"/>
          <w:sz w:val="24"/>
          <w:szCs w:val="24"/>
        </w:rPr>
      </w:pPr>
    </w:p>
    <w:p w14:paraId="60F8F386" w14:textId="6E9225C9" w:rsidR="00F530DB" w:rsidRDefault="00F530DB">
      <w:pPr>
        <w:rPr>
          <w:rFonts w:ascii="Times New Roman" w:hAnsi="Times New Roman" w:cstheme="minorHAnsi"/>
          <w:b/>
          <w:sz w:val="24"/>
          <w:szCs w:val="24"/>
        </w:rPr>
      </w:pPr>
      <w:r>
        <w:rPr>
          <w:rFonts w:cstheme="minorHAnsi"/>
        </w:rPr>
        <w:br w:type="page"/>
      </w:r>
    </w:p>
    <w:p w14:paraId="7D01A270" w14:textId="2DD6F09D" w:rsidR="006630BB" w:rsidRPr="00565ED1" w:rsidRDefault="006630BB" w:rsidP="00565ED1">
      <w:pPr>
        <w:jc w:val="center"/>
        <w:rPr>
          <w:b/>
          <w:sz w:val="32"/>
        </w:rPr>
      </w:pPr>
      <w:r w:rsidRPr="00565ED1">
        <w:rPr>
          <w:b/>
          <w:sz w:val="32"/>
        </w:rPr>
        <w:t xml:space="preserve">Vocabulary </w:t>
      </w:r>
      <w:r w:rsidR="00157ABF" w:rsidRPr="00565ED1">
        <w:rPr>
          <w:b/>
          <w:sz w:val="32"/>
        </w:rPr>
        <w:t>Study</w:t>
      </w:r>
    </w:p>
    <w:tbl>
      <w:tblPr>
        <w:tblStyle w:val="TableGrid"/>
        <w:tblW w:w="0" w:type="auto"/>
        <w:tblInd w:w="465" w:type="dxa"/>
        <w:tblLook w:val="04A0" w:firstRow="1" w:lastRow="0" w:firstColumn="1" w:lastColumn="0" w:noHBand="0" w:noVBand="1"/>
      </w:tblPr>
      <w:tblGrid>
        <w:gridCol w:w="4421"/>
        <w:gridCol w:w="4444"/>
      </w:tblGrid>
      <w:tr w:rsidR="005F027F" w:rsidRPr="00464161" w14:paraId="0DEDA3C9" w14:textId="77777777" w:rsidTr="007D3FCF">
        <w:trPr>
          <w:trHeight w:val="2880"/>
        </w:trPr>
        <w:tc>
          <w:tcPr>
            <w:tcW w:w="4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Start w:id="0" w:name="_GoBack"/>
          <w:p w14:paraId="35C134E2" w14:textId="03ACBEEA" w:rsidR="005F027F" w:rsidRPr="007D3FCF" w:rsidRDefault="007D3FCF" w:rsidP="00E755B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515FE" wp14:editId="1524D56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1431925</wp:posOffset>
                      </wp:positionV>
                      <wp:extent cx="2505075" cy="82867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06639EE" id="Oval 1" o:spid="_x0000_s1026" style="position:absolute;margin-left:120pt;margin-top:112.75pt;width:197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" fillcolor="white [3212]" strokecolor="black [3213]" strokeweight="2pt"/>
                  </w:pict>
                </mc:Fallback>
              </mc:AlternateContent>
            </w:r>
            <w:bookmarkEnd w:id="0"/>
            <w:r w:rsidR="005F027F" w:rsidRPr="005F027F">
              <w:rPr>
                <w:b/>
                <w:sz w:val="28"/>
                <w:szCs w:val="28"/>
              </w:rPr>
              <w:t>Definition</w:t>
            </w:r>
          </w:p>
        </w:tc>
        <w:tc>
          <w:tcPr>
            <w:tcW w:w="4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698B8" w14:textId="77777777" w:rsidR="005F027F" w:rsidRPr="005F027F" w:rsidRDefault="005F027F" w:rsidP="00E755B9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5F027F">
              <w:rPr>
                <w:b/>
                <w:sz w:val="28"/>
                <w:szCs w:val="28"/>
              </w:rPr>
              <w:t>Explanation</w:t>
            </w:r>
          </w:p>
        </w:tc>
      </w:tr>
      <w:tr w:rsidR="005F027F" w:rsidRPr="00464161" w14:paraId="7BFD7476" w14:textId="77777777" w:rsidTr="007D3FCF">
        <w:trPr>
          <w:trHeight w:val="2880"/>
        </w:trPr>
        <w:tc>
          <w:tcPr>
            <w:tcW w:w="4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120CC" w14:textId="77777777" w:rsidR="005F027F" w:rsidRPr="005F027F" w:rsidRDefault="005F027F" w:rsidP="00E755B9">
            <w:pPr>
              <w:spacing w:line="276" w:lineRule="auto"/>
              <w:rPr>
                <w:b/>
                <w:sz w:val="28"/>
                <w:szCs w:val="28"/>
              </w:rPr>
            </w:pPr>
            <w:r w:rsidRPr="005F027F">
              <w:rPr>
                <w:b/>
                <w:sz w:val="28"/>
                <w:szCs w:val="28"/>
              </w:rPr>
              <w:t>Example</w:t>
            </w:r>
          </w:p>
          <w:p w14:paraId="49557BD1" w14:textId="77777777" w:rsidR="005F027F" w:rsidRPr="00464161" w:rsidRDefault="005F027F" w:rsidP="00E755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BD092" w14:textId="77777777" w:rsidR="005F027F" w:rsidRPr="005F027F" w:rsidRDefault="005F027F" w:rsidP="00E755B9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5F027F">
              <w:rPr>
                <w:b/>
                <w:sz w:val="28"/>
                <w:szCs w:val="28"/>
              </w:rPr>
              <w:t>Non-Example</w:t>
            </w:r>
          </w:p>
        </w:tc>
      </w:tr>
    </w:tbl>
    <w:p w14:paraId="4569C3A2" w14:textId="77777777" w:rsidR="005F027F" w:rsidRPr="00464161" w:rsidRDefault="005F027F" w:rsidP="005F027F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510" w:type="dxa"/>
        <w:tblLook w:val="04A0" w:firstRow="1" w:lastRow="0" w:firstColumn="1" w:lastColumn="0" w:noHBand="0" w:noVBand="1"/>
      </w:tblPr>
      <w:tblGrid>
        <w:gridCol w:w="4398"/>
        <w:gridCol w:w="4422"/>
      </w:tblGrid>
      <w:tr w:rsidR="005F027F" w:rsidRPr="00464161" w14:paraId="119F206F" w14:textId="77777777" w:rsidTr="007D3FCF">
        <w:trPr>
          <w:trHeight w:val="2880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305EE" w14:textId="77777777" w:rsidR="005F027F" w:rsidRPr="005F027F" w:rsidRDefault="005F027F" w:rsidP="00E755B9">
            <w:pPr>
              <w:spacing w:line="276" w:lineRule="auto"/>
              <w:rPr>
                <w:b/>
                <w:sz w:val="28"/>
                <w:szCs w:val="28"/>
              </w:rPr>
            </w:pPr>
            <w:r w:rsidRPr="005F027F">
              <w:rPr>
                <w:b/>
                <w:sz w:val="28"/>
                <w:szCs w:val="28"/>
              </w:rPr>
              <w:t>Definition</w:t>
            </w:r>
          </w:p>
          <w:p w14:paraId="1F407551" w14:textId="106550E1" w:rsidR="005F027F" w:rsidRPr="00464161" w:rsidRDefault="005F027F" w:rsidP="00E755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BEB7BF" wp14:editId="2616737D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1116330</wp:posOffset>
                      </wp:positionV>
                      <wp:extent cx="2505075" cy="82867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9ED171F" id="Oval 2" o:spid="_x0000_s1026" style="position:absolute;margin-left:117.75pt;margin-top:87.9pt;width:197.2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17055" w14:textId="77777777" w:rsidR="005F027F" w:rsidRPr="005F027F" w:rsidRDefault="005F027F" w:rsidP="00E755B9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5F027F">
              <w:rPr>
                <w:b/>
                <w:sz w:val="28"/>
                <w:szCs w:val="28"/>
              </w:rPr>
              <w:t>Explanation</w:t>
            </w:r>
          </w:p>
        </w:tc>
      </w:tr>
      <w:tr w:rsidR="005F027F" w:rsidRPr="00464161" w14:paraId="3E9AB71E" w14:textId="77777777" w:rsidTr="007D3FCF">
        <w:trPr>
          <w:trHeight w:val="2880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7F31A" w14:textId="5F62AB1B" w:rsidR="005F027F" w:rsidRPr="007D3FCF" w:rsidRDefault="005F027F" w:rsidP="00E755B9">
            <w:pPr>
              <w:spacing w:line="276" w:lineRule="auto"/>
              <w:rPr>
                <w:b/>
                <w:sz w:val="28"/>
                <w:szCs w:val="28"/>
              </w:rPr>
            </w:pPr>
            <w:r w:rsidRPr="005F027F">
              <w:rPr>
                <w:b/>
                <w:sz w:val="28"/>
                <w:szCs w:val="28"/>
              </w:rPr>
              <w:t>Example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5EFBC" w14:textId="77777777" w:rsidR="005F027F" w:rsidRPr="005F027F" w:rsidRDefault="005F027F" w:rsidP="00E755B9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5F027F">
              <w:rPr>
                <w:b/>
                <w:sz w:val="28"/>
                <w:szCs w:val="28"/>
              </w:rPr>
              <w:t>Non-Example</w:t>
            </w:r>
          </w:p>
        </w:tc>
      </w:tr>
    </w:tbl>
    <w:p w14:paraId="506FE01A" w14:textId="77777777" w:rsidR="005F027F" w:rsidRDefault="005F027F" w:rsidP="005F027F"/>
    <w:p w14:paraId="00A28280" w14:textId="29D99093" w:rsidR="00C70391" w:rsidRPr="006D58FE" w:rsidRDefault="007D3FCF" w:rsidP="006D58FE">
      <w:pPr>
        <w:spacing w:after="24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sz w:val="52"/>
          <w:szCs w:val="52"/>
        </w:rPr>
        <w:br w:type="page"/>
      </w:r>
      <w:r w:rsidR="00C70391" w:rsidRPr="006D58FE">
        <w:rPr>
          <w:rFonts w:cstheme="minorHAnsi"/>
          <w:b/>
          <w:sz w:val="32"/>
          <w:szCs w:val="32"/>
        </w:rPr>
        <w:t>Student Learning Log for Vocabulary Study</w:t>
      </w:r>
    </w:p>
    <w:p w14:paraId="75752976" w14:textId="1A8C3391" w:rsidR="00C70391" w:rsidRDefault="00745B21" w:rsidP="006D58FE">
      <w:pPr>
        <w:spacing w:before="60" w:after="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b/>
          <w:sz w:val="24"/>
          <w:szCs w:val="24"/>
        </w:rPr>
        <w:t>Basic Understanding</w:t>
      </w:r>
      <w:r w:rsidR="00F530DB" w:rsidRPr="006D58FE">
        <w:rPr>
          <w:rFonts w:cstheme="minorHAnsi"/>
          <w:b/>
          <w:sz w:val="24"/>
          <w:szCs w:val="24"/>
        </w:rPr>
        <w:t>:</w:t>
      </w:r>
      <w:r w:rsidRPr="006D58F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 can </w:t>
      </w:r>
      <w:r w:rsidR="001D5C03">
        <w:rPr>
          <w:rFonts w:cstheme="minorHAnsi"/>
          <w:sz w:val="24"/>
          <w:szCs w:val="24"/>
        </w:rPr>
        <w:t>relate the vocabulary to this math</w:t>
      </w:r>
      <w:r w:rsidR="00CD2014">
        <w:rPr>
          <w:rFonts w:cstheme="minorHAnsi"/>
          <w:sz w:val="24"/>
          <w:szCs w:val="24"/>
        </w:rPr>
        <w:t>ematics</w:t>
      </w:r>
      <w:r w:rsidR="001D5C03">
        <w:rPr>
          <w:rFonts w:cstheme="minorHAnsi"/>
          <w:sz w:val="24"/>
          <w:szCs w:val="24"/>
        </w:rPr>
        <w:t xml:space="preserve"> lesson.</w:t>
      </w:r>
    </w:p>
    <w:p w14:paraId="3AD99841" w14:textId="45BA5819" w:rsidR="001D5C03" w:rsidRDefault="001D5C03" w:rsidP="006D58FE">
      <w:pPr>
        <w:spacing w:before="60" w:after="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b/>
          <w:sz w:val="24"/>
          <w:szCs w:val="24"/>
        </w:rPr>
        <w:t>Proficient</w:t>
      </w:r>
      <w:r w:rsidR="00F530DB" w:rsidRPr="006D58FE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I can connect the vocabulary to this lesson and </w:t>
      </w:r>
      <w:r w:rsidR="00F530DB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other mat</w:t>
      </w:r>
      <w:r w:rsidR="00F530DB">
        <w:rPr>
          <w:rFonts w:cstheme="minorHAnsi"/>
          <w:sz w:val="24"/>
          <w:szCs w:val="24"/>
        </w:rPr>
        <w:t>hematical</w:t>
      </w:r>
      <w:r>
        <w:rPr>
          <w:rFonts w:cstheme="minorHAnsi"/>
          <w:sz w:val="24"/>
          <w:szCs w:val="24"/>
        </w:rPr>
        <w:t xml:space="preserve"> concepts.</w:t>
      </w:r>
    </w:p>
    <w:p w14:paraId="48B2B959" w14:textId="5FD80D5F" w:rsidR="001D5C03" w:rsidRDefault="001D5C03" w:rsidP="006D58FE">
      <w:pPr>
        <w:spacing w:before="60" w:after="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b/>
          <w:sz w:val="24"/>
          <w:szCs w:val="24"/>
        </w:rPr>
        <w:t>Mastered</w:t>
      </w:r>
      <w:r w:rsidR="00F530DB" w:rsidRPr="006D58FE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I can apply the vocabulary to </w:t>
      </w:r>
      <w:r w:rsidR="00F530DB">
        <w:rPr>
          <w:rFonts w:cstheme="minorHAnsi"/>
          <w:sz w:val="24"/>
          <w:szCs w:val="24"/>
        </w:rPr>
        <w:t>many</w:t>
      </w:r>
      <w:r>
        <w:rPr>
          <w:rFonts w:cstheme="minorHAnsi"/>
          <w:sz w:val="24"/>
          <w:szCs w:val="24"/>
        </w:rPr>
        <w:t xml:space="preserve"> math</w:t>
      </w:r>
      <w:r w:rsidR="00F530DB">
        <w:rPr>
          <w:rFonts w:cstheme="minorHAnsi"/>
          <w:sz w:val="24"/>
          <w:szCs w:val="24"/>
        </w:rPr>
        <w:t>ematical</w:t>
      </w:r>
      <w:r>
        <w:rPr>
          <w:rFonts w:cstheme="minorHAnsi"/>
          <w:sz w:val="24"/>
          <w:szCs w:val="24"/>
        </w:rPr>
        <w:t xml:space="preserve"> contexts.</w:t>
      </w:r>
    </w:p>
    <w:p w14:paraId="0C73F950" w14:textId="77777777" w:rsidR="00745B21" w:rsidRDefault="00745B21" w:rsidP="00C70391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27"/>
        <w:gridCol w:w="2327"/>
        <w:gridCol w:w="2327"/>
      </w:tblGrid>
      <w:tr w:rsidR="00C70391" w14:paraId="4F779605" w14:textId="77777777" w:rsidTr="00B6274F">
        <w:trPr>
          <w:trHeight w:val="360"/>
        </w:trPr>
        <w:tc>
          <w:tcPr>
            <w:tcW w:w="9350" w:type="dxa"/>
            <w:gridSpan w:val="4"/>
          </w:tcPr>
          <w:p w14:paraId="2AC48037" w14:textId="77777777" w:rsidR="00C70391" w:rsidRPr="00AF0B20" w:rsidRDefault="00C70391" w:rsidP="00B6274F">
            <w:pPr>
              <w:rPr>
                <w:rFonts w:cstheme="minorHAnsi"/>
                <w:b/>
                <w:sz w:val="24"/>
                <w:szCs w:val="24"/>
              </w:rPr>
            </w:pPr>
            <w:r w:rsidRPr="00AF0B20">
              <w:rPr>
                <w:rFonts w:cstheme="minorHAnsi"/>
                <w:b/>
                <w:sz w:val="24"/>
                <w:szCs w:val="24"/>
              </w:rPr>
              <w:t>Student/Group Name</w:t>
            </w:r>
          </w:p>
        </w:tc>
      </w:tr>
      <w:tr w:rsidR="00C70391" w14:paraId="7D0DBDD5" w14:textId="77777777" w:rsidTr="00B6274F">
        <w:trPr>
          <w:trHeight w:val="576"/>
        </w:trPr>
        <w:tc>
          <w:tcPr>
            <w:tcW w:w="2369" w:type="dxa"/>
            <w:vAlign w:val="center"/>
          </w:tcPr>
          <w:p w14:paraId="39C32811" w14:textId="77777777" w:rsidR="00C70391" w:rsidRPr="00AF0B20" w:rsidRDefault="00C70391" w:rsidP="00B6274F">
            <w:pPr>
              <w:rPr>
                <w:rFonts w:cstheme="minorHAnsi"/>
                <w:b/>
                <w:sz w:val="24"/>
                <w:szCs w:val="24"/>
              </w:rPr>
            </w:pPr>
            <w:r w:rsidRPr="00AF0B20">
              <w:rPr>
                <w:rFonts w:cstheme="minorHAnsi"/>
                <w:b/>
                <w:sz w:val="24"/>
                <w:szCs w:val="24"/>
              </w:rPr>
              <w:t>Word 1</w:t>
            </w:r>
          </w:p>
        </w:tc>
        <w:tc>
          <w:tcPr>
            <w:tcW w:w="6981" w:type="dxa"/>
            <w:gridSpan w:val="3"/>
          </w:tcPr>
          <w:p w14:paraId="0EE4DD62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40F8F44B" w14:textId="77777777" w:rsidTr="00B6274F">
        <w:tc>
          <w:tcPr>
            <w:tcW w:w="2369" w:type="dxa"/>
          </w:tcPr>
          <w:p w14:paraId="13388E4A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BB774BC" w14:textId="77777777" w:rsidR="00C70391" w:rsidRDefault="00C70391" w:rsidP="00B627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Basic Understanding</w:t>
            </w:r>
          </w:p>
        </w:tc>
        <w:tc>
          <w:tcPr>
            <w:tcW w:w="2327" w:type="dxa"/>
          </w:tcPr>
          <w:p w14:paraId="480657EB" w14:textId="77777777" w:rsidR="00C70391" w:rsidRDefault="00C70391" w:rsidP="00B627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Proficient</w:t>
            </w:r>
          </w:p>
        </w:tc>
        <w:tc>
          <w:tcPr>
            <w:tcW w:w="2327" w:type="dxa"/>
          </w:tcPr>
          <w:p w14:paraId="3667A385" w14:textId="77777777" w:rsidR="00C70391" w:rsidRDefault="00C70391" w:rsidP="00B627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Mastered</w:t>
            </w:r>
          </w:p>
        </w:tc>
      </w:tr>
      <w:tr w:rsidR="00C70391" w14:paraId="0C815C80" w14:textId="77777777" w:rsidTr="00B6274F">
        <w:tc>
          <w:tcPr>
            <w:tcW w:w="2369" w:type="dxa"/>
          </w:tcPr>
          <w:p w14:paraId="29C0A5F5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Definition</w:t>
            </w:r>
          </w:p>
        </w:tc>
        <w:tc>
          <w:tcPr>
            <w:tcW w:w="2327" w:type="dxa"/>
          </w:tcPr>
          <w:p w14:paraId="5EAB7122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722009FA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22BB9D9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285A7C0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7EACEBB7" w14:textId="77777777" w:rsidTr="00B6274F">
        <w:tc>
          <w:tcPr>
            <w:tcW w:w="2369" w:type="dxa"/>
          </w:tcPr>
          <w:p w14:paraId="59C655C4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Characteristic</w:t>
            </w:r>
          </w:p>
        </w:tc>
        <w:tc>
          <w:tcPr>
            <w:tcW w:w="2327" w:type="dxa"/>
          </w:tcPr>
          <w:p w14:paraId="28D5340B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163A5CCB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806A692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2310C2E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6088C6B8" w14:textId="77777777" w:rsidTr="00B6274F">
        <w:tc>
          <w:tcPr>
            <w:tcW w:w="2369" w:type="dxa"/>
          </w:tcPr>
          <w:p w14:paraId="4ADBD5B9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Example</w:t>
            </w:r>
          </w:p>
        </w:tc>
        <w:tc>
          <w:tcPr>
            <w:tcW w:w="2327" w:type="dxa"/>
          </w:tcPr>
          <w:p w14:paraId="6EA2F8FD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7D36F97E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0E5314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D960D4A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3AD3D0FA" w14:textId="77777777" w:rsidTr="00B6274F">
        <w:tc>
          <w:tcPr>
            <w:tcW w:w="2369" w:type="dxa"/>
          </w:tcPr>
          <w:p w14:paraId="7A3C5DD4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Non-Example</w:t>
            </w:r>
          </w:p>
        </w:tc>
        <w:tc>
          <w:tcPr>
            <w:tcW w:w="2327" w:type="dxa"/>
          </w:tcPr>
          <w:p w14:paraId="78E877D0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094952B0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CF5E19C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FDCF5F0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7EF5090A" w14:textId="77777777" w:rsidTr="00B6274F">
        <w:tc>
          <w:tcPr>
            <w:tcW w:w="2369" w:type="dxa"/>
          </w:tcPr>
          <w:p w14:paraId="6B04EA06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Notes</w:t>
            </w:r>
          </w:p>
        </w:tc>
        <w:tc>
          <w:tcPr>
            <w:tcW w:w="6981" w:type="dxa"/>
            <w:gridSpan w:val="3"/>
          </w:tcPr>
          <w:p w14:paraId="3692D4E7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39FE6AF9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705AB01D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62234AAF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4F28EBCB" w14:textId="77777777" w:rsidTr="00B6274F">
        <w:trPr>
          <w:trHeight w:val="576"/>
        </w:trPr>
        <w:tc>
          <w:tcPr>
            <w:tcW w:w="2369" w:type="dxa"/>
            <w:vAlign w:val="center"/>
          </w:tcPr>
          <w:p w14:paraId="1968D34D" w14:textId="77777777" w:rsidR="00C70391" w:rsidRPr="00AF0B20" w:rsidRDefault="00C70391" w:rsidP="00B6274F">
            <w:pPr>
              <w:rPr>
                <w:rFonts w:cstheme="minorHAnsi"/>
                <w:b/>
                <w:sz w:val="24"/>
                <w:szCs w:val="24"/>
              </w:rPr>
            </w:pPr>
            <w:r w:rsidRPr="00AF0B20">
              <w:rPr>
                <w:rFonts w:cstheme="minorHAnsi"/>
                <w:b/>
                <w:sz w:val="24"/>
                <w:szCs w:val="24"/>
              </w:rPr>
              <w:t>Word 2</w:t>
            </w:r>
          </w:p>
        </w:tc>
        <w:tc>
          <w:tcPr>
            <w:tcW w:w="6981" w:type="dxa"/>
            <w:gridSpan w:val="3"/>
          </w:tcPr>
          <w:p w14:paraId="657EDE74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0C17BB1F" w14:textId="77777777" w:rsidTr="00B6274F">
        <w:tc>
          <w:tcPr>
            <w:tcW w:w="2369" w:type="dxa"/>
          </w:tcPr>
          <w:p w14:paraId="6FEABAE9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B1179A1" w14:textId="77777777" w:rsidR="00C70391" w:rsidRDefault="00C70391" w:rsidP="00B627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Basic Understanding</w:t>
            </w:r>
          </w:p>
        </w:tc>
        <w:tc>
          <w:tcPr>
            <w:tcW w:w="2327" w:type="dxa"/>
          </w:tcPr>
          <w:p w14:paraId="0873C812" w14:textId="77777777" w:rsidR="00C70391" w:rsidRDefault="00C70391" w:rsidP="00B627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Proficient</w:t>
            </w:r>
          </w:p>
        </w:tc>
        <w:tc>
          <w:tcPr>
            <w:tcW w:w="2327" w:type="dxa"/>
          </w:tcPr>
          <w:p w14:paraId="5CCEFEF4" w14:textId="77777777" w:rsidR="00C70391" w:rsidRDefault="00C70391" w:rsidP="00B627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Mastered</w:t>
            </w:r>
          </w:p>
        </w:tc>
      </w:tr>
      <w:tr w:rsidR="00C70391" w14:paraId="12F0CA31" w14:textId="77777777" w:rsidTr="00B6274F">
        <w:tc>
          <w:tcPr>
            <w:tcW w:w="2369" w:type="dxa"/>
          </w:tcPr>
          <w:p w14:paraId="05725DFF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Definition</w:t>
            </w:r>
          </w:p>
        </w:tc>
        <w:tc>
          <w:tcPr>
            <w:tcW w:w="2327" w:type="dxa"/>
          </w:tcPr>
          <w:p w14:paraId="0F8CA8ED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223942CC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9C45684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C37C797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0C4DFFE6" w14:textId="77777777" w:rsidTr="00B6274F">
        <w:tc>
          <w:tcPr>
            <w:tcW w:w="2369" w:type="dxa"/>
          </w:tcPr>
          <w:p w14:paraId="3A898794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Characteristic</w:t>
            </w:r>
          </w:p>
        </w:tc>
        <w:tc>
          <w:tcPr>
            <w:tcW w:w="2327" w:type="dxa"/>
          </w:tcPr>
          <w:p w14:paraId="49230112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5EECF43E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362CD28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065612E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075485E9" w14:textId="77777777" w:rsidTr="00B6274F">
        <w:tc>
          <w:tcPr>
            <w:tcW w:w="2369" w:type="dxa"/>
          </w:tcPr>
          <w:p w14:paraId="275EDA65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Example</w:t>
            </w:r>
          </w:p>
        </w:tc>
        <w:tc>
          <w:tcPr>
            <w:tcW w:w="2327" w:type="dxa"/>
          </w:tcPr>
          <w:p w14:paraId="7CED253C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30BA791E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CC5335C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4504ADB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3FDAA7E9" w14:textId="77777777" w:rsidTr="00B6274F">
        <w:tc>
          <w:tcPr>
            <w:tcW w:w="2369" w:type="dxa"/>
          </w:tcPr>
          <w:p w14:paraId="50A1E0A9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Non-Example</w:t>
            </w:r>
          </w:p>
        </w:tc>
        <w:tc>
          <w:tcPr>
            <w:tcW w:w="2327" w:type="dxa"/>
          </w:tcPr>
          <w:p w14:paraId="6D3482E4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128E5A52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A2BA812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7DBA1CA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0391" w14:paraId="65C2F4D0" w14:textId="77777777" w:rsidTr="00B6274F">
        <w:tc>
          <w:tcPr>
            <w:tcW w:w="2369" w:type="dxa"/>
          </w:tcPr>
          <w:p w14:paraId="42687447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Notes</w:t>
            </w:r>
          </w:p>
        </w:tc>
        <w:tc>
          <w:tcPr>
            <w:tcW w:w="6981" w:type="dxa"/>
            <w:gridSpan w:val="3"/>
          </w:tcPr>
          <w:p w14:paraId="3C41B171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3F411A3C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3F985600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  <w:p w14:paraId="52280E8C" w14:textId="77777777" w:rsidR="00C70391" w:rsidRDefault="00C70391" w:rsidP="00B6274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36B53F" w14:textId="77777777" w:rsidR="00C70391" w:rsidRPr="00FC789C" w:rsidRDefault="00C70391" w:rsidP="00C70391">
      <w:pPr>
        <w:spacing w:after="0"/>
        <w:rPr>
          <w:rFonts w:cstheme="minorHAnsi"/>
          <w:sz w:val="24"/>
          <w:szCs w:val="24"/>
        </w:rPr>
      </w:pPr>
    </w:p>
    <w:p w14:paraId="2D1EF479" w14:textId="77777777" w:rsidR="00C70391" w:rsidRDefault="00C70391">
      <w:pPr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br w:type="page"/>
      </w:r>
    </w:p>
    <w:p w14:paraId="0E3FEFB3" w14:textId="0430B786" w:rsidR="009A7C7B" w:rsidRPr="006D58FE" w:rsidRDefault="009A7C7B" w:rsidP="006D58FE">
      <w:pPr>
        <w:spacing w:after="240" w:line="240" w:lineRule="auto"/>
        <w:jc w:val="center"/>
        <w:rPr>
          <w:rFonts w:cstheme="minorHAnsi"/>
          <w:b/>
          <w:sz w:val="32"/>
          <w:szCs w:val="32"/>
        </w:rPr>
      </w:pPr>
      <w:r w:rsidRPr="006D58FE">
        <w:rPr>
          <w:rFonts w:cstheme="minorHAnsi"/>
          <w:b/>
          <w:sz w:val="32"/>
          <w:szCs w:val="32"/>
        </w:rPr>
        <w:t xml:space="preserve">Powers of </w:t>
      </w:r>
      <w:r w:rsidRPr="006D58FE">
        <w:rPr>
          <w:rFonts w:cstheme="minorHAnsi"/>
          <w:b/>
          <w:i/>
          <w:sz w:val="32"/>
          <w:szCs w:val="32"/>
        </w:rPr>
        <w:t>i</w:t>
      </w:r>
      <w:r w:rsidRPr="006D58FE">
        <w:rPr>
          <w:rFonts w:cstheme="minorHAnsi"/>
          <w:b/>
          <w:sz w:val="32"/>
          <w:szCs w:val="32"/>
        </w:rPr>
        <w:t xml:space="preserve"> Table</w:t>
      </w:r>
    </w:p>
    <w:tbl>
      <w:tblPr>
        <w:tblpPr w:leftFromText="180" w:rightFromText="180" w:vertAnchor="text" w:horzAnchor="margin" w:tblpXSpec="center" w:tblpY="2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43"/>
        <w:gridCol w:w="1642"/>
        <w:gridCol w:w="1643"/>
      </w:tblGrid>
      <w:tr w:rsidR="009A7C7B" w:rsidRPr="000C3E25" w14:paraId="086E9D84" w14:textId="77777777" w:rsidTr="00FC1668">
        <w:tc>
          <w:tcPr>
            <w:tcW w:w="1642" w:type="dxa"/>
          </w:tcPr>
          <w:p w14:paraId="45DB5CA6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0</w:t>
            </w:r>
          </w:p>
        </w:tc>
        <w:tc>
          <w:tcPr>
            <w:tcW w:w="1643" w:type="dxa"/>
          </w:tcPr>
          <w:p w14:paraId="0B7E361B" w14:textId="77777777" w:rsidR="009A7C7B" w:rsidRPr="000C3E25" w:rsidRDefault="009A7C7B" w:rsidP="00FC1668">
            <w:pPr>
              <w:jc w:val="center"/>
              <w:rPr>
                <w:rFonts w:cstheme="minorHAnsi"/>
                <w:sz w:val="72"/>
                <w:szCs w:val="72"/>
              </w:rPr>
            </w:pPr>
            <w:r w:rsidRPr="000C3E25">
              <w:rPr>
                <w:rFonts w:cstheme="minorHAnsi"/>
                <w:sz w:val="72"/>
                <w:szCs w:val="72"/>
              </w:rPr>
              <w:t>1</w:t>
            </w:r>
          </w:p>
        </w:tc>
        <w:tc>
          <w:tcPr>
            <w:tcW w:w="1642" w:type="dxa"/>
          </w:tcPr>
          <w:p w14:paraId="03EE6F92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12</w:t>
            </w:r>
          </w:p>
        </w:tc>
        <w:tc>
          <w:tcPr>
            <w:tcW w:w="1643" w:type="dxa"/>
          </w:tcPr>
          <w:p w14:paraId="6D3AEBA2" w14:textId="77777777" w:rsidR="009A7C7B" w:rsidRPr="000C3E25" w:rsidRDefault="009A7C7B" w:rsidP="00FC1668">
            <w:pPr>
              <w:rPr>
                <w:rFonts w:cstheme="minorHAnsi"/>
                <w:sz w:val="72"/>
                <w:szCs w:val="72"/>
              </w:rPr>
            </w:pPr>
          </w:p>
        </w:tc>
      </w:tr>
      <w:tr w:rsidR="009A7C7B" w:rsidRPr="000C3E25" w14:paraId="22590427" w14:textId="77777777" w:rsidTr="00FC1668">
        <w:tc>
          <w:tcPr>
            <w:tcW w:w="1642" w:type="dxa"/>
          </w:tcPr>
          <w:p w14:paraId="169D8794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1</w:t>
            </w:r>
          </w:p>
        </w:tc>
        <w:tc>
          <w:tcPr>
            <w:tcW w:w="1643" w:type="dxa"/>
          </w:tcPr>
          <w:p w14:paraId="3466FC34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</w:p>
        </w:tc>
        <w:tc>
          <w:tcPr>
            <w:tcW w:w="1642" w:type="dxa"/>
          </w:tcPr>
          <w:p w14:paraId="6DE61CA5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15</w:t>
            </w:r>
          </w:p>
        </w:tc>
        <w:tc>
          <w:tcPr>
            <w:tcW w:w="1643" w:type="dxa"/>
          </w:tcPr>
          <w:p w14:paraId="2FE5EA44" w14:textId="77777777" w:rsidR="009A7C7B" w:rsidRPr="000C3E25" w:rsidRDefault="009A7C7B" w:rsidP="00FC1668">
            <w:pPr>
              <w:rPr>
                <w:rFonts w:cstheme="minorHAnsi"/>
                <w:sz w:val="72"/>
                <w:szCs w:val="72"/>
              </w:rPr>
            </w:pPr>
          </w:p>
        </w:tc>
      </w:tr>
      <w:tr w:rsidR="009A7C7B" w:rsidRPr="000C3E25" w14:paraId="33BF603E" w14:textId="77777777" w:rsidTr="00FC1668">
        <w:tc>
          <w:tcPr>
            <w:tcW w:w="1642" w:type="dxa"/>
          </w:tcPr>
          <w:p w14:paraId="4C0110A7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2</w:t>
            </w:r>
          </w:p>
        </w:tc>
        <w:tc>
          <w:tcPr>
            <w:tcW w:w="1643" w:type="dxa"/>
          </w:tcPr>
          <w:p w14:paraId="5FE8B141" w14:textId="77777777" w:rsidR="009A7C7B" w:rsidRPr="000C3E25" w:rsidRDefault="009A7C7B" w:rsidP="00FC1668">
            <w:pPr>
              <w:jc w:val="center"/>
              <w:rPr>
                <w:rFonts w:cstheme="minorHAnsi"/>
                <w:sz w:val="72"/>
                <w:szCs w:val="72"/>
              </w:rPr>
            </w:pPr>
            <w:r w:rsidRPr="000C3E25">
              <w:rPr>
                <w:rFonts w:cstheme="minorHAnsi"/>
                <w:sz w:val="72"/>
                <w:szCs w:val="72"/>
              </w:rPr>
              <w:t>−1</w:t>
            </w:r>
          </w:p>
        </w:tc>
        <w:tc>
          <w:tcPr>
            <w:tcW w:w="1642" w:type="dxa"/>
          </w:tcPr>
          <w:p w14:paraId="7CE4FB9A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21</w:t>
            </w:r>
          </w:p>
        </w:tc>
        <w:tc>
          <w:tcPr>
            <w:tcW w:w="1643" w:type="dxa"/>
          </w:tcPr>
          <w:p w14:paraId="77953FD9" w14:textId="77777777" w:rsidR="009A7C7B" w:rsidRPr="000C3E25" w:rsidRDefault="009A7C7B" w:rsidP="00FC1668">
            <w:pPr>
              <w:rPr>
                <w:rFonts w:cstheme="minorHAnsi"/>
                <w:sz w:val="72"/>
                <w:szCs w:val="72"/>
              </w:rPr>
            </w:pPr>
          </w:p>
        </w:tc>
      </w:tr>
      <w:tr w:rsidR="009A7C7B" w:rsidRPr="000C3E25" w14:paraId="72298A6F" w14:textId="77777777" w:rsidTr="00FC1668">
        <w:tc>
          <w:tcPr>
            <w:tcW w:w="1642" w:type="dxa"/>
          </w:tcPr>
          <w:p w14:paraId="4FDC0077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3</w:t>
            </w:r>
          </w:p>
        </w:tc>
        <w:tc>
          <w:tcPr>
            <w:tcW w:w="1643" w:type="dxa"/>
          </w:tcPr>
          <w:p w14:paraId="460ABC2F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</w:rPr>
            </w:pPr>
          </w:p>
        </w:tc>
        <w:tc>
          <w:tcPr>
            <w:tcW w:w="1642" w:type="dxa"/>
          </w:tcPr>
          <w:p w14:paraId="24E22095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30</w:t>
            </w:r>
          </w:p>
        </w:tc>
        <w:tc>
          <w:tcPr>
            <w:tcW w:w="1643" w:type="dxa"/>
          </w:tcPr>
          <w:p w14:paraId="1208AEE0" w14:textId="77777777" w:rsidR="009A7C7B" w:rsidRPr="000C3E25" w:rsidRDefault="009A7C7B" w:rsidP="00FC1668">
            <w:pPr>
              <w:rPr>
                <w:rFonts w:cstheme="minorHAnsi"/>
                <w:sz w:val="72"/>
                <w:szCs w:val="72"/>
              </w:rPr>
            </w:pPr>
          </w:p>
        </w:tc>
      </w:tr>
      <w:tr w:rsidR="009A7C7B" w:rsidRPr="000C3E25" w14:paraId="37D5C5C5" w14:textId="77777777" w:rsidTr="00FC1668">
        <w:tc>
          <w:tcPr>
            <w:tcW w:w="1642" w:type="dxa"/>
          </w:tcPr>
          <w:p w14:paraId="3EB0B3F8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4</w:t>
            </w:r>
          </w:p>
        </w:tc>
        <w:tc>
          <w:tcPr>
            <w:tcW w:w="1643" w:type="dxa"/>
          </w:tcPr>
          <w:p w14:paraId="1BF4FD73" w14:textId="77777777" w:rsidR="009A7C7B" w:rsidRPr="000C3E25" w:rsidRDefault="009A7C7B" w:rsidP="00FC1668">
            <w:pPr>
              <w:jc w:val="center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642" w:type="dxa"/>
          </w:tcPr>
          <w:p w14:paraId="20ABDBC7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35</w:t>
            </w:r>
          </w:p>
        </w:tc>
        <w:tc>
          <w:tcPr>
            <w:tcW w:w="1643" w:type="dxa"/>
          </w:tcPr>
          <w:p w14:paraId="7C1B2134" w14:textId="77777777" w:rsidR="009A7C7B" w:rsidRPr="000C3E25" w:rsidRDefault="009A7C7B" w:rsidP="00FC1668">
            <w:pPr>
              <w:rPr>
                <w:rFonts w:cstheme="minorHAnsi"/>
                <w:sz w:val="72"/>
                <w:szCs w:val="72"/>
              </w:rPr>
            </w:pPr>
          </w:p>
        </w:tc>
      </w:tr>
      <w:tr w:rsidR="009A7C7B" w:rsidRPr="000C3E25" w14:paraId="6125B91F" w14:textId="77777777" w:rsidTr="00FC1668">
        <w:tc>
          <w:tcPr>
            <w:tcW w:w="1642" w:type="dxa"/>
          </w:tcPr>
          <w:p w14:paraId="1F10F667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5</w:t>
            </w:r>
          </w:p>
        </w:tc>
        <w:tc>
          <w:tcPr>
            <w:tcW w:w="1643" w:type="dxa"/>
          </w:tcPr>
          <w:p w14:paraId="68C98D1B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</w:rPr>
            </w:pPr>
          </w:p>
        </w:tc>
        <w:tc>
          <w:tcPr>
            <w:tcW w:w="1642" w:type="dxa"/>
          </w:tcPr>
          <w:p w14:paraId="17372DC9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40</w:t>
            </w:r>
          </w:p>
        </w:tc>
        <w:tc>
          <w:tcPr>
            <w:tcW w:w="1643" w:type="dxa"/>
          </w:tcPr>
          <w:p w14:paraId="3AE43DDA" w14:textId="77777777" w:rsidR="009A7C7B" w:rsidRPr="000C3E25" w:rsidRDefault="009A7C7B" w:rsidP="00FC1668">
            <w:pPr>
              <w:rPr>
                <w:rFonts w:cstheme="minorHAnsi"/>
                <w:sz w:val="72"/>
                <w:szCs w:val="72"/>
              </w:rPr>
            </w:pPr>
          </w:p>
        </w:tc>
      </w:tr>
      <w:tr w:rsidR="009A7C7B" w:rsidRPr="000C3E25" w14:paraId="558FC761" w14:textId="77777777" w:rsidTr="00FC1668">
        <w:tc>
          <w:tcPr>
            <w:tcW w:w="1642" w:type="dxa"/>
          </w:tcPr>
          <w:p w14:paraId="7F3BCDCC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6</w:t>
            </w:r>
          </w:p>
        </w:tc>
        <w:tc>
          <w:tcPr>
            <w:tcW w:w="1643" w:type="dxa"/>
          </w:tcPr>
          <w:p w14:paraId="34530EC2" w14:textId="77777777" w:rsidR="009A7C7B" w:rsidRPr="000C3E25" w:rsidRDefault="009A7C7B" w:rsidP="00FC1668">
            <w:pPr>
              <w:jc w:val="center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642" w:type="dxa"/>
          </w:tcPr>
          <w:p w14:paraId="716A07DC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102</w:t>
            </w:r>
          </w:p>
        </w:tc>
        <w:tc>
          <w:tcPr>
            <w:tcW w:w="1643" w:type="dxa"/>
          </w:tcPr>
          <w:p w14:paraId="0BBC6588" w14:textId="77777777" w:rsidR="009A7C7B" w:rsidRPr="000C3E25" w:rsidRDefault="009A7C7B" w:rsidP="00FC1668">
            <w:pPr>
              <w:rPr>
                <w:rFonts w:cstheme="minorHAnsi"/>
                <w:sz w:val="72"/>
                <w:szCs w:val="72"/>
              </w:rPr>
            </w:pPr>
          </w:p>
        </w:tc>
      </w:tr>
      <w:tr w:rsidR="009A7C7B" w:rsidRPr="000C3E25" w14:paraId="3261595C" w14:textId="77777777" w:rsidTr="00FC1668">
        <w:tc>
          <w:tcPr>
            <w:tcW w:w="1642" w:type="dxa"/>
          </w:tcPr>
          <w:p w14:paraId="07E0BE31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7</w:t>
            </w:r>
          </w:p>
        </w:tc>
        <w:tc>
          <w:tcPr>
            <w:tcW w:w="1643" w:type="dxa"/>
          </w:tcPr>
          <w:p w14:paraId="53ED0B22" w14:textId="77777777" w:rsidR="009A7C7B" w:rsidRPr="000C3E25" w:rsidRDefault="009A7C7B" w:rsidP="00FC1668">
            <w:pPr>
              <w:jc w:val="center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642" w:type="dxa"/>
          </w:tcPr>
          <w:p w14:paraId="47D0ED12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441</w:t>
            </w:r>
          </w:p>
        </w:tc>
        <w:tc>
          <w:tcPr>
            <w:tcW w:w="1643" w:type="dxa"/>
          </w:tcPr>
          <w:p w14:paraId="35239D96" w14:textId="77777777" w:rsidR="009A7C7B" w:rsidRPr="000C3E25" w:rsidRDefault="009A7C7B" w:rsidP="00FC1668">
            <w:pPr>
              <w:rPr>
                <w:rFonts w:cstheme="minorHAnsi"/>
                <w:sz w:val="72"/>
                <w:szCs w:val="72"/>
              </w:rPr>
            </w:pPr>
          </w:p>
        </w:tc>
      </w:tr>
      <w:tr w:rsidR="009A7C7B" w:rsidRPr="000C3E25" w14:paraId="09A3EEA9" w14:textId="77777777" w:rsidTr="00FC1668">
        <w:tc>
          <w:tcPr>
            <w:tcW w:w="1642" w:type="dxa"/>
          </w:tcPr>
          <w:p w14:paraId="5BADFE67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8</w:t>
            </w:r>
          </w:p>
        </w:tc>
        <w:tc>
          <w:tcPr>
            <w:tcW w:w="1643" w:type="dxa"/>
          </w:tcPr>
          <w:p w14:paraId="3D05A968" w14:textId="77777777" w:rsidR="009A7C7B" w:rsidRPr="000C3E25" w:rsidRDefault="009A7C7B" w:rsidP="00FC1668">
            <w:pPr>
              <w:jc w:val="center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1642" w:type="dxa"/>
          </w:tcPr>
          <w:p w14:paraId="1D40DB84" w14:textId="77777777" w:rsidR="009A7C7B" w:rsidRPr="000C3E25" w:rsidRDefault="009A7C7B" w:rsidP="00FC1668">
            <w:pPr>
              <w:jc w:val="center"/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</w:pPr>
            <w:r w:rsidRPr="000C3E25">
              <w:rPr>
                <w:rFonts w:cstheme="minorHAnsi"/>
                <w:i/>
                <w:iCs/>
                <w:sz w:val="72"/>
                <w:szCs w:val="72"/>
              </w:rPr>
              <w:t>i</w:t>
            </w:r>
            <w:r w:rsidRPr="000C3E25">
              <w:rPr>
                <w:rFonts w:cstheme="minorHAnsi"/>
                <w:i/>
                <w:iCs/>
                <w:sz w:val="72"/>
                <w:szCs w:val="72"/>
                <w:vertAlign w:val="superscript"/>
              </w:rPr>
              <w:t>1003</w:t>
            </w:r>
          </w:p>
        </w:tc>
        <w:tc>
          <w:tcPr>
            <w:tcW w:w="1643" w:type="dxa"/>
          </w:tcPr>
          <w:p w14:paraId="5C321D89" w14:textId="77777777" w:rsidR="009A7C7B" w:rsidRPr="000C3E25" w:rsidRDefault="009A7C7B" w:rsidP="00FC1668">
            <w:pPr>
              <w:rPr>
                <w:rFonts w:cstheme="minorHAnsi"/>
                <w:sz w:val="72"/>
                <w:szCs w:val="72"/>
              </w:rPr>
            </w:pPr>
          </w:p>
        </w:tc>
      </w:tr>
    </w:tbl>
    <w:p w14:paraId="59EF2233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45FFDE96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040AF517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3369299B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646DE644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67279911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7527FD42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1A2BD63F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1EC6FFBD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534DA8C3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65501608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4C6A1EE7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1E305046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3E84446D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7341EFDF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439C3BE4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5BB279A9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68F22E72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2DECB464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6CD12629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2EB1D7D3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77B186E6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7091302B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0CF1E353" w14:textId="77777777" w:rsidR="009A7C7B" w:rsidRPr="000C3E25" w:rsidRDefault="009A7C7B" w:rsidP="00E05F3A">
      <w:pPr>
        <w:spacing w:after="0"/>
        <w:rPr>
          <w:rFonts w:cstheme="minorHAnsi"/>
          <w:sz w:val="24"/>
          <w:szCs w:val="24"/>
        </w:rPr>
      </w:pPr>
    </w:p>
    <w:p w14:paraId="76A6C141" w14:textId="77777777" w:rsidR="00D82584" w:rsidRDefault="00D82584">
      <w:pPr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br w:type="page"/>
      </w:r>
    </w:p>
    <w:p w14:paraId="36AAAAD0" w14:textId="1C00BE7C" w:rsidR="00933192" w:rsidRPr="006D58FE" w:rsidRDefault="00933192" w:rsidP="006D58FE">
      <w:pPr>
        <w:spacing w:after="240" w:line="240" w:lineRule="auto"/>
        <w:jc w:val="center"/>
        <w:rPr>
          <w:rFonts w:cstheme="minorHAnsi"/>
          <w:b/>
          <w:sz w:val="32"/>
          <w:szCs w:val="32"/>
        </w:rPr>
      </w:pPr>
      <w:r w:rsidRPr="006D58FE">
        <w:rPr>
          <w:rFonts w:cstheme="minorHAnsi"/>
          <w:b/>
          <w:sz w:val="32"/>
          <w:szCs w:val="32"/>
        </w:rPr>
        <w:t>Complex Numbers</w:t>
      </w:r>
    </w:p>
    <w:p w14:paraId="44792AAB" w14:textId="22EDE762" w:rsidR="00933192" w:rsidRPr="000C3E25" w:rsidRDefault="00933192" w:rsidP="00933192">
      <w:pPr>
        <w:pStyle w:val="Bullet1"/>
        <w:numPr>
          <w:ilvl w:val="0"/>
          <w:numId w:val="0"/>
        </w:numPr>
        <w:spacing w:after="120"/>
        <w:rPr>
          <w:rFonts w:asciiTheme="minorHAnsi" w:hAnsiTheme="minorHAnsi" w:cstheme="minorHAnsi"/>
        </w:rPr>
      </w:pPr>
      <w:r w:rsidRPr="000C3E25">
        <w:rPr>
          <w:rFonts w:asciiTheme="minorHAnsi" w:hAnsiTheme="minorHAnsi" w:cstheme="minorHAnsi"/>
        </w:rPr>
        <w:t xml:space="preserve">Simplify </w:t>
      </w:r>
      <w:r w:rsidR="007F441C">
        <w:rPr>
          <w:rFonts w:asciiTheme="minorHAnsi" w:hAnsiTheme="minorHAnsi" w:cstheme="minorHAnsi"/>
        </w:rPr>
        <w:t>each of the expressions</w:t>
      </w:r>
      <w:r w:rsidRPr="000C3E25">
        <w:rPr>
          <w:rFonts w:asciiTheme="minorHAnsi" w:hAnsiTheme="minorHAnsi" w:cstheme="minorHAnsi"/>
          <w:i/>
          <w:iCs/>
        </w:rPr>
        <w:t>:</w:t>
      </w:r>
    </w:p>
    <w:p w14:paraId="7766B48A" w14:textId="77777777" w:rsidR="00933192" w:rsidRPr="006D58FE" w:rsidRDefault="00933192" w:rsidP="006D58FE">
      <w:pPr>
        <w:tabs>
          <w:tab w:val="left" w:pos="540"/>
          <w:tab w:val="left" w:pos="3780"/>
          <w:tab w:val="left" w:pos="4320"/>
          <w:tab w:val="left" w:pos="7200"/>
          <w:tab w:val="left" w:pos="7740"/>
        </w:tabs>
        <w:spacing w:after="36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>1.</w:t>
      </w:r>
      <w:r w:rsidRPr="006D58FE">
        <w:rPr>
          <w:rFonts w:cstheme="minorHAnsi"/>
          <w:sz w:val="24"/>
          <w:szCs w:val="24"/>
        </w:rPr>
        <w:tab/>
      </w:r>
      <w:r w:rsidR="008E74B7" w:rsidRPr="006D58FE">
        <w:rPr>
          <w:rFonts w:cstheme="minorHAnsi"/>
          <w:noProof/>
          <w:position w:val="-8"/>
          <w:sz w:val="24"/>
          <w:szCs w:val="24"/>
        </w:rPr>
        <w:object w:dxaOrig="660" w:dyaOrig="360" w14:anchorId="4F89448F">
          <v:shape id="_x0000_i1026" type="#_x0000_t75" alt="" style="width:33pt;height:18.6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594444792" r:id="rId12"/>
        </w:object>
      </w:r>
      <w:r w:rsidRPr="006D58FE">
        <w:rPr>
          <w:rFonts w:cstheme="minorHAnsi"/>
          <w:sz w:val="24"/>
          <w:szCs w:val="24"/>
        </w:rPr>
        <w:tab/>
        <w:t>2.</w:t>
      </w:r>
      <w:r w:rsidRPr="006D58FE">
        <w:rPr>
          <w:rFonts w:cstheme="minorHAnsi"/>
          <w:sz w:val="24"/>
          <w:szCs w:val="24"/>
        </w:rPr>
        <w:tab/>
      </w:r>
      <w:r w:rsidR="008E74B7" w:rsidRPr="006D58FE">
        <w:rPr>
          <w:rFonts w:cstheme="minorHAnsi"/>
          <w:noProof/>
          <w:position w:val="-8"/>
          <w:sz w:val="24"/>
          <w:szCs w:val="24"/>
        </w:rPr>
        <w:object w:dxaOrig="840" w:dyaOrig="360" w14:anchorId="6017FBF0">
          <v:shape id="_x0000_i1027" type="#_x0000_t75" alt="" style="width:42pt;height:18.6pt;mso-width-percent:0;mso-height-percent:0;mso-width-percent:0;mso-height-percent:0" o:ole="">
            <v:imagedata r:id="rId13" o:title=""/>
          </v:shape>
          <o:OLEObject Type="Embed" ProgID="Equation.3" ShapeID="_x0000_i1027" DrawAspect="Content" ObjectID="_1594444793" r:id="rId14"/>
        </w:object>
      </w:r>
      <w:r w:rsidRPr="006D58FE">
        <w:rPr>
          <w:rFonts w:cstheme="minorHAnsi"/>
          <w:sz w:val="24"/>
          <w:szCs w:val="24"/>
        </w:rPr>
        <w:tab/>
        <w:t>3.</w:t>
      </w:r>
      <w:r w:rsidRPr="006D58FE">
        <w:rPr>
          <w:rFonts w:cstheme="minorHAnsi"/>
          <w:sz w:val="24"/>
          <w:szCs w:val="24"/>
        </w:rPr>
        <w:tab/>
      </w:r>
      <w:r w:rsidR="008E74B7" w:rsidRPr="006D58FE">
        <w:rPr>
          <w:rFonts w:cstheme="minorHAnsi"/>
          <w:noProof/>
          <w:position w:val="-4"/>
          <w:sz w:val="24"/>
          <w:szCs w:val="24"/>
        </w:rPr>
        <w:object w:dxaOrig="279" w:dyaOrig="300" w14:anchorId="132905CD">
          <v:shape id="_x0000_i1028" type="#_x0000_t75" alt="" style="width:14.4pt;height:15pt;mso-width-percent:0;mso-height-percent:0;mso-width-percent:0;mso-height-percent:0" o:ole="">
            <v:imagedata r:id="rId15" o:title=""/>
          </v:shape>
          <o:OLEObject Type="Embed" ProgID="Equation.3" ShapeID="_x0000_i1028" DrawAspect="Content" ObjectID="_1594444794" r:id="rId16"/>
        </w:object>
      </w:r>
    </w:p>
    <w:p w14:paraId="3A290AD8" w14:textId="77777777" w:rsidR="00933192" w:rsidRPr="006D58FE" w:rsidRDefault="00933192" w:rsidP="006D58FE">
      <w:pPr>
        <w:tabs>
          <w:tab w:val="left" w:pos="540"/>
          <w:tab w:val="left" w:pos="3780"/>
          <w:tab w:val="left" w:pos="4320"/>
          <w:tab w:val="left" w:pos="7200"/>
          <w:tab w:val="left" w:pos="7740"/>
        </w:tabs>
        <w:spacing w:after="36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>5.</w:t>
      </w:r>
      <w:r w:rsidRPr="006D58FE">
        <w:rPr>
          <w:rFonts w:cstheme="minorHAnsi"/>
          <w:sz w:val="24"/>
          <w:szCs w:val="24"/>
        </w:rPr>
        <w:tab/>
      </w:r>
      <w:r w:rsidR="008E74B7" w:rsidRPr="006D58FE">
        <w:rPr>
          <w:rFonts w:cstheme="minorHAnsi"/>
          <w:noProof/>
          <w:position w:val="-4"/>
          <w:sz w:val="24"/>
          <w:szCs w:val="24"/>
        </w:rPr>
        <w:object w:dxaOrig="300" w:dyaOrig="300" w14:anchorId="27D03442">
          <v:shape id="_x0000_i1029" type="#_x0000_t75" alt="" style="width:15pt;height:15pt;mso-width-percent:0;mso-height-percent:0;mso-width-percent:0;mso-height-percent:0" o:ole="">
            <v:imagedata r:id="rId17" o:title=""/>
          </v:shape>
          <o:OLEObject Type="Embed" ProgID="Equation.3" ShapeID="_x0000_i1029" DrawAspect="Content" ObjectID="_1594444795" r:id="rId18"/>
        </w:object>
      </w:r>
      <w:r w:rsidRPr="006D58FE">
        <w:rPr>
          <w:rFonts w:cstheme="minorHAnsi"/>
          <w:sz w:val="24"/>
          <w:szCs w:val="24"/>
        </w:rPr>
        <w:tab/>
        <w:t>7.</w:t>
      </w:r>
      <w:r w:rsidRPr="006D58FE">
        <w:rPr>
          <w:rFonts w:cstheme="minorHAnsi"/>
          <w:sz w:val="24"/>
          <w:szCs w:val="24"/>
        </w:rPr>
        <w:tab/>
      </w:r>
      <w:r w:rsidR="008E74B7" w:rsidRPr="006D58FE">
        <w:rPr>
          <w:rFonts w:cstheme="minorHAnsi"/>
          <w:noProof/>
          <w:position w:val="-4"/>
          <w:sz w:val="24"/>
          <w:szCs w:val="24"/>
        </w:rPr>
        <w:object w:dxaOrig="279" w:dyaOrig="300" w14:anchorId="797196F3">
          <v:shape id="_x0000_i1030" type="#_x0000_t75" alt="" style="width:14.4pt;height:15pt;mso-width-percent:0;mso-height-percent:0;mso-width-percent:0;mso-height-percent:0" o:ole="">
            <v:imagedata r:id="rId19" o:title=""/>
          </v:shape>
          <o:OLEObject Type="Embed" ProgID="Equation.3" ShapeID="_x0000_i1030" DrawAspect="Content" ObjectID="_1594444796" r:id="rId20"/>
        </w:object>
      </w:r>
      <w:r w:rsidRPr="006D58FE">
        <w:rPr>
          <w:rFonts w:cstheme="minorHAnsi"/>
          <w:sz w:val="24"/>
          <w:szCs w:val="24"/>
        </w:rPr>
        <w:t xml:space="preserve"> + </w:t>
      </w:r>
      <w:r w:rsidR="008E74B7" w:rsidRPr="006D58FE">
        <w:rPr>
          <w:rFonts w:cstheme="minorHAnsi"/>
          <w:noProof/>
          <w:position w:val="-4"/>
          <w:sz w:val="24"/>
          <w:szCs w:val="24"/>
        </w:rPr>
        <w:object w:dxaOrig="279" w:dyaOrig="300" w14:anchorId="15B8D35A">
          <v:shape id="_x0000_i1031" type="#_x0000_t75" alt="" style="width:14.4pt;height:15pt;mso-width-percent:0;mso-height-percent:0;mso-width-percent:0;mso-height-percent:0" o:ole="">
            <v:imagedata r:id="rId21" o:title=""/>
          </v:shape>
          <o:OLEObject Type="Embed" ProgID="Equation.3" ShapeID="_x0000_i1031" DrawAspect="Content" ObjectID="_1594444797" r:id="rId22"/>
        </w:object>
      </w:r>
      <w:r w:rsidRPr="006D58FE">
        <w:rPr>
          <w:rFonts w:cstheme="minorHAnsi"/>
          <w:sz w:val="24"/>
          <w:szCs w:val="24"/>
        </w:rPr>
        <w:t xml:space="preserve"> +</w:t>
      </w:r>
      <w:r w:rsidR="008E74B7" w:rsidRPr="006D58FE">
        <w:rPr>
          <w:rFonts w:cstheme="minorHAnsi"/>
          <w:noProof/>
          <w:position w:val="-4"/>
          <w:sz w:val="24"/>
          <w:szCs w:val="24"/>
        </w:rPr>
        <w:object w:dxaOrig="300" w:dyaOrig="300" w14:anchorId="6E90ECE6">
          <v:shape id="_x0000_i1032" type="#_x0000_t75" alt="" style="width:15pt;height:15pt;mso-width-percent:0;mso-height-percent:0;mso-width-percent:0;mso-height-percent:0" o:ole="">
            <v:imagedata r:id="rId23" o:title=""/>
          </v:shape>
          <o:OLEObject Type="Embed" ProgID="Equation.3" ShapeID="_x0000_i1032" DrawAspect="Content" ObjectID="_1594444798" r:id="rId24"/>
        </w:object>
      </w:r>
      <w:r w:rsidRPr="006D58FE">
        <w:rPr>
          <w:rFonts w:cstheme="minorHAnsi"/>
          <w:sz w:val="24"/>
          <w:szCs w:val="24"/>
        </w:rPr>
        <w:tab/>
        <w:t>8.</w:t>
      </w:r>
      <w:r w:rsidRPr="006D58FE">
        <w:rPr>
          <w:rFonts w:cstheme="minorHAnsi"/>
          <w:sz w:val="24"/>
          <w:szCs w:val="24"/>
        </w:rPr>
        <w:tab/>
      </w:r>
      <w:r w:rsidR="008E74B7" w:rsidRPr="006D58FE">
        <w:rPr>
          <w:rFonts w:cstheme="minorHAnsi"/>
          <w:noProof/>
          <w:position w:val="-10"/>
          <w:sz w:val="24"/>
          <w:szCs w:val="24"/>
        </w:rPr>
        <w:object w:dxaOrig="639" w:dyaOrig="420" w14:anchorId="48DD1F27">
          <v:shape id="_x0000_i1033" type="#_x0000_t75" alt="" style="width:31.8pt;height:19.8pt;mso-width-percent:0;mso-height-percent:0;mso-width-percent:0;mso-height-percent:0" o:ole="">
            <v:imagedata r:id="rId25" o:title=""/>
          </v:shape>
          <o:OLEObject Type="Embed" ProgID="Equation.3" ShapeID="_x0000_i1033" DrawAspect="Content" ObjectID="_1594444799" r:id="rId26"/>
        </w:object>
      </w:r>
    </w:p>
    <w:p w14:paraId="5391CBEC" w14:textId="77777777" w:rsidR="00933192" w:rsidRPr="006D58FE" w:rsidRDefault="00933192" w:rsidP="006D58FE">
      <w:pPr>
        <w:tabs>
          <w:tab w:val="left" w:pos="540"/>
          <w:tab w:val="left" w:pos="3780"/>
          <w:tab w:val="left" w:pos="4320"/>
          <w:tab w:val="left" w:pos="7200"/>
          <w:tab w:val="left" w:pos="7740"/>
        </w:tabs>
        <w:spacing w:after="36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>9.</w:t>
      </w:r>
      <w:r w:rsidRPr="006D58FE">
        <w:rPr>
          <w:rFonts w:cstheme="minorHAnsi"/>
          <w:sz w:val="24"/>
          <w:szCs w:val="24"/>
        </w:rPr>
        <w:tab/>
        <w:t>(3 + 2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 + (9 + 7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  <w:r w:rsidRPr="006D58FE">
        <w:rPr>
          <w:rFonts w:cstheme="minorHAnsi"/>
          <w:i/>
          <w:iCs/>
          <w:sz w:val="24"/>
          <w:szCs w:val="24"/>
        </w:rPr>
        <w:t xml:space="preserve"> </w:t>
      </w:r>
      <w:r w:rsidRPr="006D58FE">
        <w:rPr>
          <w:rFonts w:cstheme="minorHAnsi"/>
          <w:sz w:val="24"/>
          <w:szCs w:val="24"/>
        </w:rPr>
        <w:t xml:space="preserve">+ (−2 − 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  <w:r w:rsidRPr="006D58FE">
        <w:rPr>
          <w:rFonts w:cstheme="minorHAnsi"/>
          <w:sz w:val="24"/>
          <w:szCs w:val="24"/>
        </w:rPr>
        <w:tab/>
        <w:t>10.</w:t>
      </w:r>
      <w:r w:rsidRPr="006D58FE">
        <w:rPr>
          <w:rFonts w:cstheme="minorHAnsi"/>
          <w:sz w:val="24"/>
          <w:szCs w:val="24"/>
        </w:rPr>
        <w:tab/>
        <w:t>(5 − 3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 − (−1 + 4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  <w:r w:rsidRPr="006D58FE">
        <w:rPr>
          <w:rFonts w:cstheme="minorHAnsi"/>
          <w:sz w:val="24"/>
          <w:szCs w:val="24"/>
        </w:rPr>
        <w:tab/>
        <w:t>11.</w:t>
      </w:r>
      <w:r w:rsidRPr="006D58FE">
        <w:rPr>
          <w:rFonts w:cstheme="minorHAnsi"/>
          <w:sz w:val="24"/>
          <w:szCs w:val="24"/>
        </w:rPr>
        <w:tab/>
        <w:t>−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(5 + 2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</w:p>
    <w:p w14:paraId="1B48F334" w14:textId="77777777" w:rsidR="00933192" w:rsidRPr="006D58FE" w:rsidRDefault="00933192" w:rsidP="006D58FE">
      <w:pPr>
        <w:tabs>
          <w:tab w:val="left" w:pos="540"/>
          <w:tab w:val="left" w:pos="3780"/>
          <w:tab w:val="left" w:pos="4320"/>
          <w:tab w:val="left" w:pos="7200"/>
          <w:tab w:val="left" w:pos="7740"/>
        </w:tabs>
        <w:spacing w:after="36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>12.</w:t>
      </w:r>
      <w:r w:rsidRPr="006D58FE">
        <w:rPr>
          <w:rFonts w:cstheme="minorHAnsi"/>
          <w:sz w:val="24"/>
          <w:szCs w:val="24"/>
        </w:rPr>
        <w:tab/>
        <w:t>−1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(9 − 2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 − (5 + 7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  <w:r w:rsidRPr="006D58FE">
        <w:rPr>
          <w:rFonts w:cstheme="minorHAnsi"/>
          <w:sz w:val="24"/>
          <w:szCs w:val="24"/>
        </w:rPr>
        <w:tab/>
        <w:t>13.</w:t>
      </w:r>
      <w:r w:rsidRPr="006D58FE">
        <w:rPr>
          <w:rFonts w:cstheme="minorHAnsi"/>
          <w:sz w:val="24"/>
          <w:szCs w:val="24"/>
        </w:rPr>
        <w:tab/>
        <w:t>4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 xml:space="preserve">(1 + 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 + 3(6 − 2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  <w:r w:rsidRPr="006D58FE">
        <w:rPr>
          <w:rFonts w:cstheme="minorHAnsi"/>
          <w:sz w:val="24"/>
          <w:szCs w:val="24"/>
        </w:rPr>
        <w:tab/>
        <w:t>14.</w:t>
      </w:r>
      <w:r w:rsidRPr="006D58FE">
        <w:rPr>
          <w:rFonts w:cstheme="minorHAnsi"/>
          <w:sz w:val="24"/>
          <w:szCs w:val="24"/>
        </w:rPr>
        <w:tab/>
        <w:t xml:space="preserve">(3 + 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 xml:space="preserve">)(2 + 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</w:p>
    <w:p w14:paraId="14751037" w14:textId="63985AF5" w:rsidR="00933192" w:rsidRPr="006D58FE" w:rsidRDefault="00933192" w:rsidP="006D58FE">
      <w:pPr>
        <w:tabs>
          <w:tab w:val="left" w:pos="540"/>
          <w:tab w:val="left" w:pos="3780"/>
          <w:tab w:val="left" w:pos="4320"/>
          <w:tab w:val="left" w:pos="7200"/>
          <w:tab w:val="left" w:pos="7740"/>
        </w:tabs>
        <w:spacing w:after="36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>15.</w:t>
      </w:r>
      <w:r w:rsidRPr="006D58FE">
        <w:rPr>
          <w:rFonts w:cstheme="minorHAnsi"/>
          <w:sz w:val="24"/>
          <w:szCs w:val="24"/>
        </w:rPr>
        <w:tab/>
        <w:t>(3 + 5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 xml:space="preserve">)(8 − 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  <w:r w:rsidRPr="006D58FE">
        <w:rPr>
          <w:rFonts w:cstheme="minorHAnsi"/>
          <w:sz w:val="24"/>
          <w:szCs w:val="24"/>
        </w:rPr>
        <w:tab/>
        <w:t>16.</w:t>
      </w:r>
      <w:r w:rsidRPr="006D58FE">
        <w:rPr>
          <w:rFonts w:cstheme="minorHAnsi"/>
          <w:sz w:val="24"/>
          <w:szCs w:val="24"/>
        </w:rPr>
        <w:tab/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 xml:space="preserve">(4 − 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)(3 + 2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  <w:r w:rsidRPr="006D58FE">
        <w:rPr>
          <w:rFonts w:cstheme="minorHAnsi"/>
          <w:sz w:val="24"/>
          <w:szCs w:val="24"/>
        </w:rPr>
        <w:tab/>
        <w:t>17.</w:t>
      </w:r>
      <w:r w:rsidRPr="006D58FE">
        <w:rPr>
          <w:rFonts w:cstheme="minorHAnsi"/>
          <w:sz w:val="24"/>
          <w:szCs w:val="24"/>
        </w:rPr>
        <w:tab/>
        <w:t>(2 − 3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  <w:r w:rsidR="008E74B7" w:rsidRPr="006D58FE">
        <w:rPr>
          <w:rFonts w:cstheme="minorHAnsi"/>
          <w:noProof/>
          <w:position w:val="-4"/>
          <w:sz w:val="24"/>
          <w:szCs w:val="24"/>
        </w:rPr>
        <w:object w:dxaOrig="160" w:dyaOrig="300" w14:anchorId="6600EEB6">
          <v:shape id="_x0000_i1034" type="#_x0000_t75" alt="" style="width:8.4pt;height:15pt;mso-width-percent:0;mso-height-percent:0;mso-width-percent:0;mso-height-percent:0" o:ole="">
            <v:imagedata r:id="rId27" o:title=""/>
          </v:shape>
          <o:OLEObject Type="Embed" ProgID="Equation.3" ShapeID="_x0000_i1034" DrawAspect="Content" ObjectID="_1594444800" r:id="rId28"/>
        </w:object>
      </w:r>
    </w:p>
    <w:p w14:paraId="69FBCB58" w14:textId="072173F8" w:rsidR="00933192" w:rsidRPr="006D58FE" w:rsidRDefault="00933192" w:rsidP="006D58FE">
      <w:pPr>
        <w:tabs>
          <w:tab w:val="left" w:pos="540"/>
          <w:tab w:val="left" w:pos="3780"/>
          <w:tab w:val="left" w:pos="4320"/>
          <w:tab w:val="left" w:pos="7200"/>
          <w:tab w:val="left" w:pos="7740"/>
        </w:tabs>
        <w:spacing w:before="240" w:after="12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 xml:space="preserve">Describe your problem-solving approach for </w:t>
      </w:r>
      <w:r w:rsidR="002915CC" w:rsidRPr="006D58FE">
        <w:rPr>
          <w:rFonts w:cstheme="minorHAnsi"/>
          <w:sz w:val="24"/>
          <w:szCs w:val="24"/>
        </w:rPr>
        <w:t>each of the following exercises.</w:t>
      </w:r>
    </w:p>
    <w:p w14:paraId="7BB4E61A" w14:textId="77777777" w:rsidR="00933192" w:rsidRPr="006D58FE" w:rsidRDefault="00933192" w:rsidP="006D58FE">
      <w:pPr>
        <w:tabs>
          <w:tab w:val="left" w:pos="540"/>
          <w:tab w:val="left" w:pos="3780"/>
          <w:tab w:val="left" w:pos="4320"/>
          <w:tab w:val="left" w:pos="7200"/>
          <w:tab w:val="left" w:pos="7740"/>
        </w:tabs>
        <w:spacing w:after="144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>18. 4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 xml:space="preserve">(1 + 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 + 3(6 − 2</w:t>
      </w:r>
      <w:r w:rsidRPr="006D58FE">
        <w:rPr>
          <w:rFonts w:cstheme="minorHAnsi"/>
          <w:i/>
          <w:iCs/>
          <w:sz w:val="24"/>
          <w:szCs w:val="24"/>
        </w:rPr>
        <w:t>i</w:t>
      </w:r>
      <w:r w:rsidRPr="006D58FE">
        <w:rPr>
          <w:rFonts w:cstheme="minorHAnsi"/>
          <w:sz w:val="24"/>
          <w:szCs w:val="24"/>
        </w:rPr>
        <w:t>)</w:t>
      </w:r>
    </w:p>
    <w:p w14:paraId="3A03C5BA" w14:textId="77777777" w:rsidR="00933192" w:rsidRPr="000C3E25" w:rsidRDefault="00933192" w:rsidP="006D58FE">
      <w:pPr>
        <w:tabs>
          <w:tab w:val="left" w:pos="540"/>
          <w:tab w:val="left" w:pos="3780"/>
          <w:tab w:val="left" w:pos="4320"/>
          <w:tab w:val="left" w:pos="7200"/>
          <w:tab w:val="left" w:pos="7740"/>
        </w:tabs>
        <w:spacing w:after="1440" w:line="240" w:lineRule="auto"/>
        <w:rPr>
          <w:rFonts w:cstheme="minorHAnsi"/>
        </w:rPr>
      </w:pPr>
      <w:r w:rsidRPr="000C3E25">
        <w:rPr>
          <w:rFonts w:cstheme="minorHAnsi"/>
        </w:rPr>
        <w:t xml:space="preserve">19. (3 + </w:t>
      </w:r>
      <w:r w:rsidRPr="000C3E25">
        <w:rPr>
          <w:rFonts w:cstheme="minorHAnsi"/>
          <w:i/>
          <w:iCs/>
        </w:rPr>
        <w:t>i</w:t>
      </w:r>
      <w:r w:rsidRPr="000C3E25">
        <w:rPr>
          <w:rFonts w:cstheme="minorHAnsi"/>
        </w:rPr>
        <w:t xml:space="preserve">)(2 + </w:t>
      </w:r>
      <w:r w:rsidRPr="000C3E25">
        <w:rPr>
          <w:rFonts w:cstheme="minorHAnsi"/>
          <w:i/>
          <w:iCs/>
        </w:rPr>
        <w:t>i</w:t>
      </w:r>
      <w:r w:rsidRPr="000C3E25">
        <w:rPr>
          <w:rFonts w:cstheme="minorHAnsi"/>
        </w:rPr>
        <w:t>)</w:t>
      </w:r>
    </w:p>
    <w:p w14:paraId="5306E3DC" w14:textId="77777777" w:rsidR="00933192" w:rsidRPr="000C3E25" w:rsidRDefault="00933192" w:rsidP="006D58FE">
      <w:pPr>
        <w:tabs>
          <w:tab w:val="left" w:pos="540"/>
          <w:tab w:val="left" w:pos="3780"/>
          <w:tab w:val="left" w:pos="4320"/>
          <w:tab w:val="left" w:pos="7200"/>
          <w:tab w:val="left" w:pos="7740"/>
        </w:tabs>
        <w:spacing w:after="1440" w:line="240" w:lineRule="auto"/>
        <w:rPr>
          <w:rFonts w:cstheme="minorHAnsi"/>
        </w:rPr>
      </w:pPr>
      <w:r w:rsidRPr="000C3E25">
        <w:rPr>
          <w:rFonts w:cstheme="minorHAnsi"/>
        </w:rPr>
        <w:t>20. (2 − 3</w:t>
      </w:r>
      <w:r w:rsidRPr="000C3E25">
        <w:rPr>
          <w:rFonts w:cstheme="minorHAnsi"/>
          <w:i/>
          <w:iCs/>
        </w:rPr>
        <w:t>i</w:t>
      </w:r>
      <w:r w:rsidRPr="000C3E25">
        <w:rPr>
          <w:rFonts w:cstheme="minorHAnsi"/>
        </w:rPr>
        <w:t>)</w:t>
      </w:r>
      <w:r w:rsidR="008E74B7" w:rsidRPr="000C3E25">
        <w:rPr>
          <w:rFonts w:cstheme="minorHAnsi"/>
          <w:noProof/>
          <w:position w:val="-4"/>
        </w:rPr>
        <w:object w:dxaOrig="160" w:dyaOrig="300" w14:anchorId="4CD2AA43">
          <v:shape id="_x0000_i1035" type="#_x0000_t75" alt="" style="width:8.4pt;height:15pt;mso-width-percent:0;mso-height-percent:0;mso-width-percent:0;mso-height-percent:0" o:ole="">
            <v:imagedata r:id="rId27" o:title=""/>
          </v:shape>
          <o:OLEObject Type="Embed" ProgID="Equation.3" ShapeID="_x0000_i1035" DrawAspect="Content" ObjectID="_1594444801" r:id="rId29"/>
        </w:object>
      </w:r>
    </w:p>
    <w:p w14:paraId="6E802838" w14:textId="77777777" w:rsidR="00933192" w:rsidRPr="000C3E25" w:rsidRDefault="00933192" w:rsidP="00933192">
      <w:pPr>
        <w:tabs>
          <w:tab w:val="left" w:pos="540"/>
          <w:tab w:val="left" w:pos="3780"/>
          <w:tab w:val="left" w:pos="4320"/>
          <w:tab w:val="left" w:pos="7200"/>
          <w:tab w:val="left" w:pos="7740"/>
        </w:tabs>
        <w:spacing w:after="120"/>
        <w:rPr>
          <w:rFonts w:cstheme="minorHAnsi"/>
        </w:rPr>
      </w:pPr>
    </w:p>
    <w:p w14:paraId="1B203704" w14:textId="77777777" w:rsidR="00C636E9" w:rsidRDefault="00C636E9" w:rsidP="00FC789C">
      <w:pPr>
        <w:spacing w:after="0"/>
        <w:jc w:val="center"/>
        <w:rPr>
          <w:rFonts w:cstheme="minorHAnsi"/>
          <w:sz w:val="52"/>
          <w:szCs w:val="52"/>
        </w:rPr>
      </w:pPr>
    </w:p>
    <w:p w14:paraId="3DEB5677" w14:textId="77777777" w:rsidR="00C636E9" w:rsidRDefault="00C636E9" w:rsidP="00FC789C">
      <w:pPr>
        <w:spacing w:after="0"/>
        <w:jc w:val="center"/>
        <w:rPr>
          <w:rFonts w:cstheme="minorHAnsi"/>
          <w:sz w:val="52"/>
          <w:szCs w:val="52"/>
        </w:rPr>
      </w:pPr>
    </w:p>
    <w:p w14:paraId="0860EE0C" w14:textId="77777777" w:rsidR="00C636E9" w:rsidRDefault="00C636E9" w:rsidP="00FC789C">
      <w:pPr>
        <w:spacing w:after="0"/>
        <w:jc w:val="center"/>
        <w:rPr>
          <w:rFonts w:cstheme="minorHAnsi"/>
          <w:sz w:val="52"/>
          <w:szCs w:val="52"/>
        </w:rPr>
      </w:pPr>
    </w:p>
    <w:p w14:paraId="63E48F56" w14:textId="77777777" w:rsidR="00F530DB" w:rsidRDefault="00F530DB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54AFC050" w14:textId="65E83923" w:rsidR="00364C91" w:rsidRDefault="00364C91" w:rsidP="006D58FE">
      <w:pPr>
        <w:spacing w:after="240" w:line="240" w:lineRule="auto"/>
        <w:jc w:val="center"/>
        <w:rPr>
          <w:rFonts w:cstheme="minorHAnsi"/>
          <w:b/>
          <w:sz w:val="28"/>
          <w:szCs w:val="28"/>
        </w:rPr>
      </w:pPr>
      <w:r w:rsidRPr="006D58FE">
        <w:rPr>
          <w:rFonts w:cstheme="minorHAnsi"/>
          <w:b/>
          <w:sz w:val="32"/>
          <w:szCs w:val="32"/>
        </w:rPr>
        <w:t>Connecting Complex Numbers to Science</w:t>
      </w:r>
    </w:p>
    <w:p w14:paraId="7571A9C8" w14:textId="13FDC768" w:rsidR="00364C91" w:rsidRPr="006D58FE" w:rsidRDefault="00364C91" w:rsidP="006D58FE">
      <w:pPr>
        <w:spacing w:after="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 xml:space="preserve">Complex numbers are commonly used in electronics when representing voltage, current, and </w:t>
      </w:r>
      <w:r w:rsidR="006D58FE">
        <w:rPr>
          <w:rFonts w:cstheme="minorHAnsi"/>
          <w:sz w:val="24"/>
          <w:szCs w:val="24"/>
        </w:rPr>
        <w:t>resistance</w:t>
      </w:r>
      <w:r w:rsidRPr="006D58FE">
        <w:rPr>
          <w:rFonts w:cstheme="minorHAnsi"/>
          <w:sz w:val="24"/>
          <w:szCs w:val="24"/>
        </w:rPr>
        <w:t xml:space="preserve"> in alternating current (AC). </w:t>
      </w:r>
    </w:p>
    <w:p w14:paraId="248B4D00" w14:textId="77777777" w:rsidR="00364C91" w:rsidRPr="006D58FE" w:rsidRDefault="00364C91" w:rsidP="006D58F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 xml:space="preserve">Voltage, V, (in volts) is the electrical potential between two points in an electrical circuit. </w:t>
      </w:r>
    </w:p>
    <w:p w14:paraId="0F15CFD8" w14:textId="77777777" w:rsidR="00364C91" w:rsidRPr="006D58FE" w:rsidRDefault="00364C91" w:rsidP="006D58F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 xml:space="preserve">Current, I, (in amps) is the rate of flow of electrical charge through a circuit. </w:t>
      </w:r>
    </w:p>
    <w:p w14:paraId="52D358F3" w14:textId="50886346" w:rsidR="00364C91" w:rsidRPr="006D58FE" w:rsidRDefault="00CB247E" w:rsidP="006D58F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Resistance</w:t>
      </w:r>
      <w:r w:rsidR="00364C91" w:rsidRPr="006D58F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</w:t>
      </w:r>
      <w:r w:rsidR="00364C91" w:rsidRPr="006D58FE">
        <w:rPr>
          <w:rFonts w:cstheme="minorHAnsi"/>
          <w:sz w:val="24"/>
          <w:szCs w:val="24"/>
        </w:rPr>
        <w:t>, (in ohms) is the opposition to the flow of current caused by resistors, coils, and capacitors.</w:t>
      </w:r>
    </w:p>
    <w:p w14:paraId="059AC9B1" w14:textId="40F33A9D" w:rsidR="00364C91" w:rsidRPr="006D58FE" w:rsidRDefault="00364C91" w:rsidP="006D58FE">
      <w:pPr>
        <w:spacing w:before="60" w:after="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>The total impedance in a circuit is represented by a complex number whose real part denotes the opposition to current flow due to resistors (</w:t>
      </w:r>
      <w:r w:rsidRPr="006D58FE">
        <w:rPr>
          <w:rFonts w:cstheme="minorHAnsi"/>
          <w:noProof/>
          <w:sz w:val="24"/>
          <w:szCs w:val="24"/>
        </w:rPr>
        <w:drawing>
          <wp:inline distT="0" distB="0" distL="0" distR="0" wp14:anchorId="606D3B4B" wp14:editId="59888F00">
            <wp:extent cx="482599" cy="18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24px-Resistor_symbol_America.svg[1]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89" cy="19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8FE">
        <w:rPr>
          <w:rFonts w:cstheme="minorHAnsi"/>
          <w:sz w:val="24"/>
          <w:szCs w:val="24"/>
        </w:rPr>
        <w:t>) and whose imaginary part represents opposition due to coils (</w:t>
      </w:r>
      <w:r w:rsidRPr="006D58FE">
        <w:rPr>
          <w:rFonts w:cstheme="minorHAnsi"/>
          <w:noProof/>
          <w:sz w:val="24"/>
          <w:szCs w:val="24"/>
        </w:rPr>
        <w:drawing>
          <wp:inline distT="0" distB="0" distL="0" distR="0" wp14:anchorId="66E2DC46" wp14:editId="28294B23">
            <wp:extent cx="533400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24px-Inductor_symbol.svg[2]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96" cy="13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8FE">
        <w:rPr>
          <w:rFonts w:cstheme="minorHAnsi"/>
          <w:sz w:val="24"/>
          <w:szCs w:val="24"/>
        </w:rPr>
        <w:t>) and capacitors (</w:t>
      </w:r>
      <w:r w:rsidRPr="006D58FE">
        <w:rPr>
          <w:noProof/>
          <w:sz w:val="24"/>
          <w:szCs w:val="24"/>
        </w:rPr>
        <w:drawing>
          <wp:inline distT="0" distB="0" distL="0" distR="0" wp14:anchorId="53345228" wp14:editId="1940BD92">
            <wp:extent cx="313552" cy="153035"/>
            <wp:effectExtent l="0" t="0" r="0" b="0"/>
            <wp:docPr id="7" name="Picture 7" descr="Image result for circuit symbol for non-polarized capac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ircuit symbol for non-polarized capacitor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0" cy="15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8FE">
        <w:rPr>
          <w:rFonts w:cstheme="minorHAnsi"/>
          <w:sz w:val="24"/>
          <w:szCs w:val="24"/>
        </w:rPr>
        <w:t xml:space="preserve">). The impedance of a coil/inductor is </w:t>
      </w:r>
      <w:r w:rsidR="00CB247E">
        <w:rPr>
          <w:rFonts w:cstheme="minorHAnsi"/>
          <w:sz w:val="24"/>
          <w:szCs w:val="24"/>
        </w:rPr>
        <w:t xml:space="preserve">a </w:t>
      </w:r>
      <w:r w:rsidRPr="006D58FE">
        <w:rPr>
          <w:rFonts w:cstheme="minorHAnsi"/>
          <w:sz w:val="24"/>
          <w:szCs w:val="24"/>
        </w:rPr>
        <w:t xml:space="preserve">positive value. </w:t>
      </w:r>
      <w:r w:rsidR="00CB247E">
        <w:rPr>
          <w:rFonts w:cstheme="minorHAnsi"/>
          <w:sz w:val="24"/>
          <w:szCs w:val="24"/>
        </w:rPr>
        <w:t>T</w:t>
      </w:r>
      <w:r w:rsidRPr="006D58FE">
        <w:rPr>
          <w:rFonts w:cstheme="minorHAnsi"/>
          <w:sz w:val="24"/>
          <w:szCs w:val="24"/>
        </w:rPr>
        <w:t xml:space="preserve">he impedance of a capacitor is </w:t>
      </w:r>
      <w:r w:rsidR="00CB247E">
        <w:rPr>
          <w:rFonts w:cstheme="minorHAnsi"/>
          <w:sz w:val="24"/>
          <w:szCs w:val="24"/>
        </w:rPr>
        <w:t xml:space="preserve">a </w:t>
      </w:r>
      <w:r w:rsidRPr="006D58FE">
        <w:rPr>
          <w:rFonts w:cstheme="minorHAnsi"/>
          <w:sz w:val="24"/>
          <w:szCs w:val="24"/>
        </w:rPr>
        <w:t xml:space="preserve">negative value. For example, resistors’ impedance (8 ohms) plus coils’ and capacitors’ impedance </w:t>
      </w:r>
      <w:r w:rsidR="00CB247E">
        <w:rPr>
          <w:rFonts w:cstheme="minorHAnsi"/>
          <w:sz w:val="24"/>
          <w:szCs w:val="24"/>
        </w:rPr>
        <w:t>(</w:t>
      </w:r>
      <w:r w:rsidRPr="006D58FE">
        <w:rPr>
          <w:rFonts w:cstheme="minorHAnsi"/>
          <w:sz w:val="24"/>
          <w:szCs w:val="24"/>
        </w:rPr>
        <w:t>imaginary number</w:t>
      </w:r>
      <w:r w:rsidR="00CB247E">
        <w:rPr>
          <w:rFonts w:cstheme="minorHAnsi"/>
          <w:sz w:val="24"/>
          <w:szCs w:val="24"/>
        </w:rPr>
        <w:t>)</w:t>
      </w:r>
      <w:r w:rsidR="00CB247E" w:rsidRPr="006D58FE">
        <w:rPr>
          <w:rFonts w:cstheme="minorHAnsi"/>
          <w:sz w:val="24"/>
          <w:szCs w:val="24"/>
        </w:rPr>
        <w:t xml:space="preserve"> </w:t>
      </w:r>
      <w:r w:rsidRPr="006D58FE">
        <w:rPr>
          <w:rFonts w:cstheme="minorHAnsi"/>
          <w:sz w:val="24"/>
          <w:szCs w:val="24"/>
        </w:rPr>
        <w:t>for a total impedance of 8 − 3i:</w:t>
      </w:r>
    </w:p>
    <w:p w14:paraId="1E384A78" w14:textId="77777777" w:rsidR="00364C91" w:rsidRPr="006D58FE" w:rsidRDefault="00364C91" w:rsidP="006D58F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 xml:space="preserve">8 ohms: resistors’ impedance </w:t>
      </w:r>
    </w:p>
    <w:p w14:paraId="708D95CA" w14:textId="77777777" w:rsidR="00364C91" w:rsidRPr="006D58FE" w:rsidRDefault="00364C91" w:rsidP="006D58F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>3 ohms coils’ and capacitors’ impedance</w:t>
      </w:r>
    </w:p>
    <w:p w14:paraId="02B84911" w14:textId="0576EA72" w:rsidR="00364C91" w:rsidRPr="006D58FE" w:rsidRDefault="00364C91" w:rsidP="006D58F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 xml:space="preserve">Ohm’s </w:t>
      </w:r>
      <w:r w:rsidR="00CB247E">
        <w:rPr>
          <w:rFonts w:cstheme="minorHAnsi"/>
          <w:sz w:val="24"/>
          <w:szCs w:val="24"/>
        </w:rPr>
        <w:t>l</w:t>
      </w:r>
      <w:r w:rsidR="00CB247E" w:rsidRPr="006D58FE">
        <w:rPr>
          <w:rFonts w:cstheme="minorHAnsi"/>
          <w:sz w:val="24"/>
          <w:szCs w:val="24"/>
        </w:rPr>
        <w:t>aw</w:t>
      </w:r>
      <w:r w:rsidR="000A5578">
        <w:rPr>
          <w:rFonts w:cstheme="minorHAnsi"/>
          <w:sz w:val="24"/>
          <w:szCs w:val="24"/>
        </w:rPr>
        <w:t>:</w:t>
      </w:r>
      <w:r w:rsidRPr="006D58FE">
        <w:rPr>
          <w:rFonts w:cstheme="minorHAnsi"/>
          <w:sz w:val="24"/>
          <w:szCs w:val="24"/>
        </w:rPr>
        <w:t xml:space="preserve"> Volts = current </w:t>
      </w:r>
      <w:r w:rsidRPr="006D58FE">
        <w:rPr>
          <w:rFonts w:cstheme="minorHAnsi"/>
          <w:i/>
          <w:iCs/>
          <w:sz w:val="24"/>
          <w:szCs w:val="24"/>
        </w:rPr>
        <w:t>•</w:t>
      </w:r>
      <w:r w:rsidRPr="006D58FE">
        <w:rPr>
          <w:rFonts w:cstheme="minorHAnsi"/>
          <w:sz w:val="24"/>
          <w:szCs w:val="24"/>
        </w:rPr>
        <w:t xml:space="preserve"> impedance</w:t>
      </w:r>
      <w:r w:rsidR="00CB247E">
        <w:rPr>
          <w:rFonts w:cstheme="minorHAnsi"/>
          <w:sz w:val="24"/>
          <w:szCs w:val="24"/>
        </w:rPr>
        <w:t>,</w:t>
      </w:r>
      <w:r w:rsidRPr="006D58FE">
        <w:rPr>
          <w:rFonts w:cstheme="minorHAnsi"/>
          <w:sz w:val="24"/>
          <w:szCs w:val="24"/>
        </w:rPr>
        <w:t xml:space="preserve"> or </w:t>
      </w:r>
      <w:r w:rsidRPr="006D58FE">
        <w:rPr>
          <w:rFonts w:cstheme="minorHAnsi"/>
          <w:i/>
          <w:iCs/>
          <w:sz w:val="24"/>
          <w:szCs w:val="24"/>
        </w:rPr>
        <w:t xml:space="preserve">V = I • </w:t>
      </w:r>
      <w:r w:rsidR="00CB247E">
        <w:rPr>
          <w:rFonts w:cstheme="minorHAnsi"/>
          <w:i/>
          <w:iCs/>
          <w:sz w:val="24"/>
          <w:szCs w:val="24"/>
        </w:rPr>
        <w:t>R</w:t>
      </w:r>
    </w:p>
    <w:p w14:paraId="5BE7BD99" w14:textId="147F4FF1" w:rsidR="00364C91" w:rsidRPr="006D58FE" w:rsidRDefault="00364C91" w:rsidP="006D58FE">
      <w:pPr>
        <w:spacing w:before="60" w:after="0" w:line="240" w:lineRule="auto"/>
        <w:rPr>
          <w:color w:val="000000"/>
          <w:sz w:val="24"/>
          <w:szCs w:val="24"/>
          <w:shd w:val="clear" w:color="auto" w:fill="FFFFFF"/>
        </w:rPr>
      </w:pPr>
      <w:r w:rsidRPr="006D58FE">
        <w:rPr>
          <w:rFonts w:cstheme="minorHAnsi"/>
          <w:sz w:val="24"/>
          <w:szCs w:val="24"/>
        </w:rPr>
        <w:t xml:space="preserve">The total voltage of two circuits in series is found by adding the voltages of the two individual circuits. </w:t>
      </w:r>
      <w:r w:rsidRPr="006D58FE">
        <w:rPr>
          <w:color w:val="000000"/>
          <w:sz w:val="24"/>
          <w:szCs w:val="24"/>
          <w:shd w:val="clear" w:color="auto" w:fill="FFFFFF"/>
        </w:rPr>
        <w:t>The relationship between voltage, </w:t>
      </w:r>
      <w:r w:rsidRPr="006D58FE">
        <w:rPr>
          <w:rStyle w:val="Emphasis"/>
          <w:color w:val="000000"/>
          <w:sz w:val="24"/>
          <w:szCs w:val="24"/>
          <w:shd w:val="clear" w:color="auto" w:fill="FFFFFF"/>
        </w:rPr>
        <w:t>V</w:t>
      </w:r>
      <w:r w:rsidRPr="006D58FE">
        <w:rPr>
          <w:color w:val="000000"/>
          <w:sz w:val="24"/>
          <w:szCs w:val="24"/>
          <w:shd w:val="clear" w:color="auto" w:fill="FFFFFF"/>
        </w:rPr>
        <w:t> </w:t>
      </w:r>
      <w:r w:rsidRPr="006D58FE">
        <w:rPr>
          <w:rStyle w:val="Emphasis"/>
          <w:color w:val="000000"/>
          <w:sz w:val="24"/>
          <w:szCs w:val="24"/>
          <w:shd w:val="clear" w:color="auto" w:fill="FFFFFF"/>
        </w:rPr>
        <w:t>(volts</w:t>
      </w:r>
      <w:r w:rsidR="000A5578" w:rsidRPr="006D58FE">
        <w:rPr>
          <w:rStyle w:val="Emphasis"/>
          <w:color w:val="000000"/>
          <w:sz w:val="24"/>
          <w:szCs w:val="24"/>
          <w:shd w:val="clear" w:color="auto" w:fill="FFFFFF"/>
        </w:rPr>
        <w:t>)</w:t>
      </w:r>
      <w:r w:rsidR="000A5578">
        <w:rPr>
          <w:color w:val="000000"/>
          <w:sz w:val="24"/>
          <w:szCs w:val="24"/>
          <w:shd w:val="clear" w:color="auto" w:fill="FFFFFF"/>
        </w:rPr>
        <w:t>;</w:t>
      </w:r>
      <w:r w:rsidR="000A5578" w:rsidRPr="006D58FE">
        <w:rPr>
          <w:color w:val="000000"/>
          <w:sz w:val="24"/>
          <w:szCs w:val="24"/>
          <w:shd w:val="clear" w:color="auto" w:fill="FFFFFF"/>
        </w:rPr>
        <w:t xml:space="preserve"> </w:t>
      </w:r>
      <w:r w:rsidRPr="006D58FE">
        <w:rPr>
          <w:color w:val="000000"/>
          <w:sz w:val="24"/>
          <w:szCs w:val="24"/>
          <w:shd w:val="clear" w:color="auto" w:fill="FFFFFF"/>
        </w:rPr>
        <w:t>current, </w:t>
      </w:r>
      <w:r w:rsidRPr="006D58FE">
        <w:rPr>
          <w:rStyle w:val="Emphasis"/>
          <w:color w:val="000000"/>
          <w:sz w:val="24"/>
          <w:szCs w:val="24"/>
          <w:shd w:val="clear" w:color="auto" w:fill="FFFFFF"/>
        </w:rPr>
        <w:t>I (amps</w:t>
      </w:r>
      <w:r w:rsidR="000A5578" w:rsidRPr="006D58FE">
        <w:rPr>
          <w:rStyle w:val="Emphasis"/>
          <w:color w:val="000000"/>
          <w:sz w:val="24"/>
          <w:szCs w:val="24"/>
          <w:shd w:val="clear" w:color="auto" w:fill="FFFFFF"/>
        </w:rPr>
        <w:t>)</w:t>
      </w:r>
      <w:r w:rsidR="000A5578">
        <w:rPr>
          <w:color w:val="000000"/>
          <w:sz w:val="24"/>
          <w:szCs w:val="24"/>
          <w:shd w:val="clear" w:color="auto" w:fill="FFFFFF"/>
        </w:rPr>
        <w:t>;</w:t>
      </w:r>
      <w:r w:rsidR="000A5578" w:rsidRPr="006D58FE">
        <w:rPr>
          <w:color w:val="000000"/>
          <w:sz w:val="24"/>
          <w:szCs w:val="24"/>
          <w:shd w:val="clear" w:color="auto" w:fill="FFFFFF"/>
        </w:rPr>
        <w:t xml:space="preserve"> </w:t>
      </w:r>
      <w:r w:rsidRPr="006D58FE">
        <w:rPr>
          <w:color w:val="000000"/>
          <w:sz w:val="24"/>
          <w:szCs w:val="24"/>
          <w:shd w:val="clear" w:color="auto" w:fill="FFFFFF"/>
        </w:rPr>
        <w:t xml:space="preserve">and </w:t>
      </w:r>
      <w:r w:rsidR="000A5578">
        <w:rPr>
          <w:color w:val="000000"/>
          <w:sz w:val="24"/>
          <w:szCs w:val="24"/>
          <w:shd w:val="clear" w:color="auto" w:fill="FFFFFF"/>
        </w:rPr>
        <w:t>resistance</w:t>
      </w:r>
      <w:r w:rsidRPr="006D58FE">
        <w:rPr>
          <w:color w:val="000000"/>
          <w:sz w:val="24"/>
          <w:szCs w:val="24"/>
          <w:shd w:val="clear" w:color="auto" w:fill="FFFFFF"/>
        </w:rPr>
        <w:t>, </w:t>
      </w:r>
      <w:r w:rsidR="00CB247E">
        <w:rPr>
          <w:rStyle w:val="Emphasis"/>
          <w:color w:val="000000"/>
          <w:sz w:val="24"/>
          <w:szCs w:val="24"/>
          <w:shd w:val="clear" w:color="auto" w:fill="FFFFFF"/>
        </w:rPr>
        <w:t>R</w:t>
      </w:r>
      <w:r w:rsidR="00CB247E" w:rsidRPr="006D58FE">
        <w:rPr>
          <w:rStyle w:val="Emphasis"/>
          <w:color w:val="000000"/>
          <w:sz w:val="24"/>
          <w:szCs w:val="24"/>
          <w:shd w:val="clear" w:color="auto" w:fill="FFFFFF"/>
        </w:rPr>
        <w:t xml:space="preserve"> </w:t>
      </w:r>
      <w:r w:rsidRPr="006D58FE">
        <w:rPr>
          <w:rStyle w:val="Emphasis"/>
          <w:color w:val="000000"/>
          <w:sz w:val="24"/>
          <w:szCs w:val="24"/>
          <w:shd w:val="clear" w:color="auto" w:fill="FFFFFF"/>
        </w:rPr>
        <w:t>(ohms</w:t>
      </w:r>
      <w:r w:rsidR="000A5578" w:rsidRPr="006D58FE">
        <w:rPr>
          <w:rStyle w:val="Emphasis"/>
          <w:color w:val="000000"/>
          <w:sz w:val="24"/>
          <w:szCs w:val="24"/>
          <w:shd w:val="clear" w:color="auto" w:fill="FFFFFF"/>
        </w:rPr>
        <w:t>)</w:t>
      </w:r>
      <w:r w:rsidR="000A5578">
        <w:rPr>
          <w:color w:val="000000"/>
          <w:sz w:val="24"/>
          <w:szCs w:val="24"/>
          <w:shd w:val="clear" w:color="auto" w:fill="FFFFFF"/>
        </w:rPr>
        <w:t>;</w:t>
      </w:r>
      <w:r w:rsidR="000A5578" w:rsidRPr="006D58FE">
        <w:rPr>
          <w:color w:val="000000"/>
          <w:sz w:val="24"/>
          <w:szCs w:val="24"/>
          <w:shd w:val="clear" w:color="auto" w:fill="FFFFFF"/>
        </w:rPr>
        <w:t xml:space="preserve"> </w:t>
      </w:r>
      <w:r w:rsidRPr="006D58FE">
        <w:rPr>
          <w:color w:val="000000"/>
          <w:sz w:val="24"/>
          <w:szCs w:val="24"/>
          <w:shd w:val="clear" w:color="auto" w:fill="FFFFFF"/>
        </w:rPr>
        <w:t>in an AC circuit is given by the formula </w:t>
      </w:r>
      <w:r w:rsidRPr="006D58FE">
        <w:rPr>
          <w:rStyle w:val="Emphasis"/>
          <w:color w:val="000000"/>
          <w:sz w:val="24"/>
          <w:szCs w:val="24"/>
          <w:shd w:val="clear" w:color="auto" w:fill="FFFFFF"/>
        </w:rPr>
        <w:t xml:space="preserve">V = I • </w:t>
      </w:r>
      <w:r w:rsidR="00CB247E">
        <w:rPr>
          <w:rStyle w:val="Emphasis"/>
          <w:color w:val="000000"/>
          <w:sz w:val="24"/>
          <w:szCs w:val="24"/>
          <w:shd w:val="clear" w:color="auto" w:fill="FFFFFF"/>
        </w:rPr>
        <w:t>R</w:t>
      </w:r>
      <w:r w:rsidRPr="006D58FE">
        <w:rPr>
          <w:color w:val="000000"/>
          <w:sz w:val="24"/>
          <w:szCs w:val="24"/>
          <w:shd w:val="clear" w:color="auto" w:fill="FFFFFF"/>
        </w:rPr>
        <w:t xml:space="preserve">. </w:t>
      </w:r>
    </w:p>
    <w:p w14:paraId="64617D9B" w14:textId="732A8D9D" w:rsidR="00364C91" w:rsidRPr="006D58FE" w:rsidRDefault="00364C91" w:rsidP="006D58F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6D58FE">
        <w:rPr>
          <w:color w:val="000000"/>
          <w:sz w:val="24"/>
          <w:szCs w:val="24"/>
          <w:shd w:val="clear" w:color="auto" w:fill="FFFFFF"/>
        </w:rPr>
        <w:t>Determine the voltage of a circuit where the current (amps) is -5 + 7</w:t>
      </w:r>
      <w:r w:rsidRPr="006D58FE">
        <w:rPr>
          <w:i/>
          <w:color w:val="000000"/>
          <w:sz w:val="24"/>
          <w:szCs w:val="24"/>
          <w:shd w:val="clear" w:color="auto" w:fill="FFFFFF"/>
        </w:rPr>
        <w:t xml:space="preserve">i </w:t>
      </w:r>
      <w:r w:rsidRPr="006D58FE">
        <w:rPr>
          <w:color w:val="000000"/>
          <w:sz w:val="24"/>
          <w:szCs w:val="24"/>
          <w:shd w:val="clear" w:color="auto" w:fill="FFFFFF"/>
        </w:rPr>
        <w:t xml:space="preserve">and </w:t>
      </w:r>
      <w:r w:rsidR="000A5578">
        <w:rPr>
          <w:color w:val="000000"/>
          <w:sz w:val="24"/>
          <w:szCs w:val="24"/>
          <w:shd w:val="clear" w:color="auto" w:fill="FFFFFF"/>
        </w:rPr>
        <w:t>resistance</w:t>
      </w:r>
      <w:r w:rsidRPr="006D58FE">
        <w:rPr>
          <w:color w:val="000000"/>
          <w:sz w:val="24"/>
          <w:szCs w:val="24"/>
          <w:shd w:val="clear" w:color="auto" w:fill="FFFFFF"/>
        </w:rPr>
        <w:t xml:space="preserve"> (ohms) is 8 – 13</w:t>
      </w:r>
      <w:r w:rsidRPr="006D58FE">
        <w:rPr>
          <w:i/>
          <w:color w:val="000000"/>
          <w:sz w:val="24"/>
          <w:szCs w:val="24"/>
          <w:shd w:val="clear" w:color="auto" w:fill="FFFFFF"/>
        </w:rPr>
        <w:t>i</w:t>
      </w:r>
      <w:r w:rsidRPr="006D58FE">
        <w:rPr>
          <w:color w:val="000000"/>
          <w:sz w:val="24"/>
          <w:szCs w:val="24"/>
          <w:shd w:val="clear" w:color="auto" w:fill="FFFFFF"/>
        </w:rPr>
        <w:t>.</w:t>
      </w:r>
    </w:p>
    <w:p w14:paraId="63525A6D" w14:textId="191A216F" w:rsidR="00364C91" w:rsidRPr="006D58FE" w:rsidRDefault="00364C91" w:rsidP="006D58F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D58FE">
        <w:rPr>
          <w:color w:val="000000"/>
          <w:sz w:val="24"/>
          <w:szCs w:val="24"/>
          <w:shd w:val="clear" w:color="auto" w:fill="FFFFFF"/>
        </w:rPr>
        <w:t>Determine the current of a circuit where the voltage is 4 – 6</w:t>
      </w:r>
      <w:r w:rsidRPr="006D58FE">
        <w:rPr>
          <w:i/>
          <w:color w:val="000000"/>
          <w:sz w:val="24"/>
          <w:szCs w:val="24"/>
          <w:shd w:val="clear" w:color="auto" w:fill="FFFFFF"/>
        </w:rPr>
        <w:t>i</w:t>
      </w:r>
      <w:r w:rsidRPr="006D58FE">
        <w:rPr>
          <w:color w:val="000000"/>
          <w:sz w:val="24"/>
          <w:szCs w:val="24"/>
          <w:shd w:val="clear" w:color="auto" w:fill="FFFFFF"/>
        </w:rPr>
        <w:t xml:space="preserve"> and the </w:t>
      </w:r>
      <w:r w:rsidR="000A5578">
        <w:rPr>
          <w:color w:val="000000"/>
          <w:sz w:val="24"/>
          <w:szCs w:val="24"/>
          <w:shd w:val="clear" w:color="auto" w:fill="FFFFFF"/>
        </w:rPr>
        <w:t>resistance</w:t>
      </w:r>
      <w:r w:rsidR="000A5578" w:rsidRPr="006D58FE">
        <w:rPr>
          <w:color w:val="000000"/>
          <w:sz w:val="24"/>
          <w:szCs w:val="24"/>
          <w:shd w:val="clear" w:color="auto" w:fill="FFFFFF"/>
        </w:rPr>
        <w:t xml:space="preserve"> </w:t>
      </w:r>
      <w:r w:rsidRPr="006D58FE">
        <w:rPr>
          <w:color w:val="000000"/>
          <w:sz w:val="24"/>
          <w:szCs w:val="24"/>
          <w:shd w:val="clear" w:color="auto" w:fill="FFFFFF"/>
        </w:rPr>
        <w:t xml:space="preserve">is </w:t>
      </w:r>
      <w:r w:rsidR="000A5578">
        <w:rPr>
          <w:color w:val="000000"/>
          <w:sz w:val="24"/>
          <w:szCs w:val="24"/>
          <w:shd w:val="clear" w:color="auto" w:fill="FFFFFF"/>
        </w:rPr>
        <w:t>–</w:t>
      </w:r>
      <w:r w:rsidRPr="006D58FE">
        <w:rPr>
          <w:color w:val="000000"/>
          <w:sz w:val="24"/>
          <w:szCs w:val="24"/>
          <w:shd w:val="clear" w:color="auto" w:fill="FFFFFF"/>
        </w:rPr>
        <w:t>9 + 14</w:t>
      </w:r>
      <w:r w:rsidRPr="006D58FE">
        <w:rPr>
          <w:i/>
          <w:color w:val="000000"/>
          <w:sz w:val="24"/>
          <w:szCs w:val="24"/>
          <w:shd w:val="clear" w:color="auto" w:fill="FFFFFF"/>
        </w:rPr>
        <w:t>i</w:t>
      </w:r>
      <w:r w:rsidRPr="006D58FE">
        <w:rPr>
          <w:color w:val="000000"/>
          <w:sz w:val="24"/>
          <w:szCs w:val="24"/>
          <w:shd w:val="clear" w:color="auto" w:fill="FFFFFF"/>
        </w:rPr>
        <w:t>.</w:t>
      </w:r>
    </w:p>
    <w:p w14:paraId="6963F165" w14:textId="1D6A339B" w:rsidR="00364C91" w:rsidRPr="006D58FE" w:rsidRDefault="00A707E9" w:rsidP="006D58FE">
      <w:pPr>
        <w:spacing w:before="6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182880" distB="182880" distL="114300" distR="114300" simplePos="0" relativeHeight="251661312" behindDoc="0" locked="0" layoutInCell="1" allowOverlap="1" wp14:anchorId="3D1B1096" wp14:editId="5C1B7B2E">
            <wp:simplePos x="0" y="0"/>
            <wp:positionH relativeFrom="margin">
              <wp:align>center</wp:align>
            </wp:positionH>
            <wp:positionV relativeFrom="paragraph">
              <wp:posOffset>800735</wp:posOffset>
            </wp:positionV>
            <wp:extent cx="2860675" cy="1576070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ircuit board 2.2.18.eps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C91" w:rsidRPr="006D58FE">
        <w:rPr>
          <w:rFonts w:cstheme="minorHAnsi"/>
          <w:sz w:val="24"/>
          <w:szCs w:val="24"/>
        </w:rPr>
        <w:t>Look at the diagram below. Calculate impedance in each series circuit. Remember which components have positive and negative values. Also, inductors/coils and capacitors are imaginary numbers.</w:t>
      </w:r>
    </w:p>
    <w:p w14:paraId="3B0EDDFA" w14:textId="50DFBF69" w:rsidR="00364C91" w:rsidRPr="006D58FE" w:rsidRDefault="00364C91" w:rsidP="006D58FE">
      <w:pPr>
        <w:spacing w:after="0" w:line="240" w:lineRule="auto"/>
        <w:rPr>
          <w:rFonts w:cstheme="minorHAnsi"/>
          <w:sz w:val="24"/>
          <w:szCs w:val="24"/>
        </w:rPr>
      </w:pPr>
      <w:r w:rsidRPr="006D58FE">
        <w:rPr>
          <w:rFonts w:cstheme="minorHAnsi"/>
          <w:sz w:val="24"/>
          <w:szCs w:val="24"/>
        </w:rPr>
        <w:t>Show your work:</w:t>
      </w:r>
    </w:p>
    <w:p w14:paraId="44669CCE" w14:textId="77777777" w:rsidR="00364C91" w:rsidRPr="006D58FE" w:rsidRDefault="00364C91" w:rsidP="006D58FE">
      <w:pPr>
        <w:spacing w:after="0" w:line="240" w:lineRule="auto"/>
        <w:rPr>
          <w:rFonts w:cstheme="minorHAnsi"/>
          <w:sz w:val="24"/>
          <w:szCs w:val="24"/>
        </w:rPr>
      </w:pPr>
    </w:p>
    <w:p w14:paraId="2F9A74A3" w14:textId="77777777" w:rsidR="00364C91" w:rsidRPr="006D58FE" w:rsidRDefault="00364C91" w:rsidP="006D58FE">
      <w:pPr>
        <w:spacing w:after="0" w:line="240" w:lineRule="auto"/>
        <w:rPr>
          <w:rFonts w:cstheme="minorHAnsi"/>
          <w:sz w:val="24"/>
          <w:szCs w:val="24"/>
        </w:rPr>
      </w:pPr>
    </w:p>
    <w:p w14:paraId="537956F9" w14:textId="77777777" w:rsidR="00364C91" w:rsidRPr="006D58FE" w:rsidRDefault="00364C91" w:rsidP="006D58FE">
      <w:pPr>
        <w:spacing w:after="0" w:line="240" w:lineRule="auto"/>
        <w:rPr>
          <w:rFonts w:cstheme="minorHAnsi"/>
          <w:sz w:val="24"/>
          <w:szCs w:val="24"/>
        </w:rPr>
      </w:pPr>
    </w:p>
    <w:p w14:paraId="710A6C6A" w14:textId="77777777" w:rsidR="00364C91" w:rsidRPr="006D58FE" w:rsidRDefault="00364C91" w:rsidP="006D58FE">
      <w:pPr>
        <w:spacing w:after="0" w:line="240" w:lineRule="auto"/>
        <w:rPr>
          <w:rFonts w:cstheme="minorHAnsi"/>
          <w:sz w:val="24"/>
          <w:szCs w:val="24"/>
        </w:rPr>
      </w:pPr>
    </w:p>
    <w:p w14:paraId="7B0C9B41" w14:textId="77777777" w:rsidR="00364C91" w:rsidRDefault="00364C91" w:rsidP="006D58FE">
      <w:pPr>
        <w:spacing w:after="0" w:line="240" w:lineRule="auto"/>
        <w:rPr>
          <w:rFonts w:cstheme="minorHAnsi"/>
          <w:sz w:val="28"/>
          <w:szCs w:val="28"/>
        </w:rPr>
      </w:pPr>
      <w:r w:rsidRPr="006D58FE">
        <w:rPr>
          <w:rFonts w:cstheme="minorHAnsi"/>
          <w:sz w:val="24"/>
          <w:szCs w:val="24"/>
        </w:rPr>
        <w:t>How did your knowledge of imaginary numbers support you in calculating voltage, current, and impedance?</w:t>
      </w:r>
    </w:p>
    <w:p w14:paraId="2DACFCDB" w14:textId="77777777" w:rsidR="00364C91" w:rsidRDefault="00364C91" w:rsidP="00364C91">
      <w:pPr>
        <w:spacing w:after="0"/>
        <w:rPr>
          <w:rFonts w:cstheme="minorHAnsi"/>
          <w:sz w:val="28"/>
          <w:szCs w:val="28"/>
        </w:rPr>
      </w:pPr>
    </w:p>
    <w:p w14:paraId="572D86B0" w14:textId="77777777" w:rsidR="00364C91" w:rsidRDefault="00364C91" w:rsidP="00FC789C">
      <w:pPr>
        <w:spacing w:after="0"/>
        <w:jc w:val="center"/>
        <w:rPr>
          <w:rFonts w:cstheme="minorHAnsi"/>
          <w:sz w:val="52"/>
          <w:szCs w:val="52"/>
        </w:rPr>
      </w:pPr>
    </w:p>
    <w:p w14:paraId="0998FB89" w14:textId="77777777" w:rsidR="00C636E9" w:rsidRDefault="00C636E9" w:rsidP="00FC789C">
      <w:pPr>
        <w:spacing w:after="0"/>
        <w:jc w:val="center"/>
        <w:rPr>
          <w:rFonts w:cstheme="minorHAnsi"/>
          <w:sz w:val="52"/>
          <w:szCs w:val="52"/>
        </w:rPr>
      </w:pPr>
    </w:p>
    <w:sectPr w:rsidR="00C636E9" w:rsidSect="006D58FE">
      <w:headerReference w:type="default" r:id="rId34"/>
      <w:footerReference w:type="default" r:id="rId35"/>
      <w:footerReference w:type="first" r:id="rId36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F4B57D" w16cid:durableId="1E1EDD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9770E" w14:textId="77777777" w:rsidR="00712415" w:rsidRDefault="00712415" w:rsidP="00220A40">
      <w:pPr>
        <w:spacing w:after="0" w:line="240" w:lineRule="auto"/>
      </w:pPr>
      <w:r>
        <w:separator/>
      </w:r>
    </w:p>
  </w:endnote>
  <w:endnote w:type="continuationSeparator" w:id="0">
    <w:p w14:paraId="765104CF" w14:textId="77777777" w:rsidR="00712415" w:rsidRDefault="00712415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3A2C" w14:textId="5316F359" w:rsidR="002471EE" w:rsidRPr="006D58FE" w:rsidRDefault="006D58FE" w:rsidP="006D58FE">
    <w:pPr>
      <w:pStyle w:val="Footer"/>
    </w:pPr>
    <w:sdt>
      <w:sdtPr>
        <w:id w:val="-10267114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t>Virginia Department of Education ©2018</w:t>
        </w:r>
      </w:sdtContent>
    </w:sdt>
    <w:r w:rsidRPr="0072516F">
      <w:tab/>
      <w:t xml:space="preserve"> </w:t>
    </w:r>
    <w:sdt>
      <w:sdtPr>
        <w:id w:val="-14586395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Pr="0072516F">
          <w:fldChar w:fldCharType="begin"/>
        </w:r>
        <w:r w:rsidRPr="0072516F">
          <w:instrText xml:space="preserve"> PAGE   \* MERGEFORMAT </w:instrText>
        </w:r>
        <w:r w:rsidRPr="0072516F">
          <w:fldChar w:fldCharType="separate"/>
        </w:r>
        <w:r w:rsidR="00565ED1">
          <w:rPr>
            <w:noProof/>
          </w:rPr>
          <w:t>4</w:t>
        </w:r>
        <w:r w:rsidRPr="0072516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E636" w14:textId="06EDAEC4" w:rsidR="006D58FE" w:rsidRDefault="006D58FE">
    <w:pPr>
      <w:pStyle w:val="Footer"/>
    </w:pPr>
    <w:sdt>
      <w:sdtPr>
        <w:id w:val="1224488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t>Virginia Department of Education ©2018</w:t>
        </w:r>
      </w:sdtContent>
    </w:sdt>
    <w:r w:rsidRPr="0072516F">
      <w:tab/>
      <w:t xml:space="preserve"> </w:t>
    </w:r>
    <w:sdt>
      <w:sdtPr>
        <w:id w:val="5054183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Pr="0072516F">
          <w:fldChar w:fldCharType="begin"/>
        </w:r>
        <w:r w:rsidRPr="0072516F">
          <w:instrText xml:space="preserve"> PAGE   \* MERGEFORMAT </w:instrText>
        </w:r>
        <w:r w:rsidRPr="0072516F">
          <w:fldChar w:fldCharType="separate"/>
        </w:r>
        <w:r w:rsidR="00565ED1">
          <w:rPr>
            <w:noProof/>
          </w:rPr>
          <w:t>1</w:t>
        </w:r>
        <w:r w:rsidRPr="0072516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4607" w14:textId="77777777" w:rsidR="00712415" w:rsidRDefault="00712415" w:rsidP="00220A40">
      <w:pPr>
        <w:spacing w:after="0" w:line="240" w:lineRule="auto"/>
      </w:pPr>
      <w:r>
        <w:separator/>
      </w:r>
    </w:p>
  </w:footnote>
  <w:footnote w:type="continuationSeparator" w:id="0">
    <w:p w14:paraId="1E694AE5" w14:textId="77777777" w:rsidR="00712415" w:rsidRDefault="00712415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30AB" w14:textId="4D94B5D4" w:rsidR="00FC1668" w:rsidRPr="002471EE" w:rsidRDefault="002471EE" w:rsidP="006D58FE">
    <w:pPr>
      <w:pStyle w:val="Header"/>
      <w:spacing w:after="120"/>
      <w:contextualSpacing/>
      <w:rPr>
        <w:i/>
      </w:rPr>
    </w:pPr>
    <w:r w:rsidRPr="00635B68">
      <w:rPr>
        <w:i/>
      </w:rPr>
      <w:t xml:space="preserve">Mathematics </w:t>
    </w:r>
    <w:r w:rsidR="006D58FE">
      <w:rPr>
        <w:i/>
      </w:rPr>
      <w:t xml:space="preserve">Instructional Plan </w:t>
    </w:r>
    <w:r w:rsidRPr="00635B68">
      <w:rPr>
        <w:i/>
      </w:rPr>
      <w:t>–</w:t>
    </w:r>
    <w:r w:rsidR="006D58FE">
      <w:rPr>
        <w:i/>
      </w:rPr>
      <w:t xml:space="preserve"> </w:t>
    </w:r>
    <w:r w:rsidRPr="00635B68">
      <w:rPr>
        <w:i/>
      </w:rPr>
      <w:t>Algebra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CAD051B"/>
    <w:multiLevelType w:val="hybridMultilevel"/>
    <w:tmpl w:val="4E2440E4"/>
    <w:lvl w:ilvl="0" w:tplc="FFE6A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263107"/>
    <w:multiLevelType w:val="hybridMultilevel"/>
    <w:tmpl w:val="2C16C73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676C8D"/>
    <w:multiLevelType w:val="hybridMultilevel"/>
    <w:tmpl w:val="A002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637D"/>
    <w:multiLevelType w:val="hybridMultilevel"/>
    <w:tmpl w:val="B82AA110"/>
    <w:lvl w:ilvl="0" w:tplc="41EA0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71DD4"/>
    <w:multiLevelType w:val="hybridMultilevel"/>
    <w:tmpl w:val="E74A9492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103C6"/>
    <w:rsid w:val="000465B8"/>
    <w:rsid w:val="00073345"/>
    <w:rsid w:val="00075B63"/>
    <w:rsid w:val="000906FC"/>
    <w:rsid w:val="000A5578"/>
    <w:rsid w:val="000C3E25"/>
    <w:rsid w:val="000D5A2B"/>
    <w:rsid w:val="000E3863"/>
    <w:rsid w:val="000E40B0"/>
    <w:rsid w:val="000F7E91"/>
    <w:rsid w:val="00132559"/>
    <w:rsid w:val="00157ABF"/>
    <w:rsid w:val="00196BD1"/>
    <w:rsid w:val="001C1985"/>
    <w:rsid w:val="001D5C03"/>
    <w:rsid w:val="002003AD"/>
    <w:rsid w:val="0021072B"/>
    <w:rsid w:val="00220A40"/>
    <w:rsid w:val="002471EE"/>
    <w:rsid w:val="00264A32"/>
    <w:rsid w:val="002915CC"/>
    <w:rsid w:val="002E277C"/>
    <w:rsid w:val="00324425"/>
    <w:rsid w:val="00364C91"/>
    <w:rsid w:val="00376790"/>
    <w:rsid w:val="00381C1B"/>
    <w:rsid w:val="003C048F"/>
    <w:rsid w:val="003D6A7C"/>
    <w:rsid w:val="003E33EF"/>
    <w:rsid w:val="004203F5"/>
    <w:rsid w:val="00477E91"/>
    <w:rsid w:val="004859BB"/>
    <w:rsid w:val="004A219B"/>
    <w:rsid w:val="004E5B8D"/>
    <w:rsid w:val="00521E66"/>
    <w:rsid w:val="00551EFD"/>
    <w:rsid w:val="00565ED1"/>
    <w:rsid w:val="00567BB3"/>
    <w:rsid w:val="00597682"/>
    <w:rsid w:val="005C02F4"/>
    <w:rsid w:val="005D453F"/>
    <w:rsid w:val="005F027F"/>
    <w:rsid w:val="006630BB"/>
    <w:rsid w:val="006862AA"/>
    <w:rsid w:val="006A0C08"/>
    <w:rsid w:val="006B0124"/>
    <w:rsid w:val="006C13B5"/>
    <w:rsid w:val="006C7929"/>
    <w:rsid w:val="006D58FE"/>
    <w:rsid w:val="00712415"/>
    <w:rsid w:val="00745B21"/>
    <w:rsid w:val="00782A52"/>
    <w:rsid w:val="00782D31"/>
    <w:rsid w:val="007D3FCF"/>
    <w:rsid w:val="007E41D5"/>
    <w:rsid w:val="007F0621"/>
    <w:rsid w:val="007F441C"/>
    <w:rsid w:val="008035E5"/>
    <w:rsid w:val="008124F0"/>
    <w:rsid w:val="00814FD9"/>
    <w:rsid w:val="00822CAE"/>
    <w:rsid w:val="00837894"/>
    <w:rsid w:val="008C47F2"/>
    <w:rsid w:val="008E74B7"/>
    <w:rsid w:val="008F6F1F"/>
    <w:rsid w:val="00932BC8"/>
    <w:rsid w:val="00933192"/>
    <w:rsid w:val="009A553E"/>
    <w:rsid w:val="009A7C7B"/>
    <w:rsid w:val="009D1D59"/>
    <w:rsid w:val="00A12A49"/>
    <w:rsid w:val="00A20131"/>
    <w:rsid w:val="00A707E9"/>
    <w:rsid w:val="00A756D3"/>
    <w:rsid w:val="00A91C9C"/>
    <w:rsid w:val="00AA57E5"/>
    <w:rsid w:val="00AF0B20"/>
    <w:rsid w:val="00AF58F3"/>
    <w:rsid w:val="00B26237"/>
    <w:rsid w:val="00BB0380"/>
    <w:rsid w:val="00BB1A16"/>
    <w:rsid w:val="00BE63C7"/>
    <w:rsid w:val="00C21E8C"/>
    <w:rsid w:val="00C618CC"/>
    <w:rsid w:val="00C636E9"/>
    <w:rsid w:val="00C674C5"/>
    <w:rsid w:val="00C70391"/>
    <w:rsid w:val="00C73471"/>
    <w:rsid w:val="00C75F53"/>
    <w:rsid w:val="00C76A41"/>
    <w:rsid w:val="00C95AA3"/>
    <w:rsid w:val="00CB247E"/>
    <w:rsid w:val="00CB679E"/>
    <w:rsid w:val="00CD2014"/>
    <w:rsid w:val="00D453E6"/>
    <w:rsid w:val="00D707D1"/>
    <w:rsid w:val="00D82584"/>
    <w:rsid w:val="00D94802"/>
    <w:rsid w:val="00DB60ED"/>
    <w:rsid w:val="00E05F3A"/>
    <w:rsid w:val="00E24E7E"/>
    <w:rsid w:val="00E26312"/>
    <w:rsid w:val="00E71C8F"/>
    <w:rsid w:val="00F441BA"/>
    <w:rsid w:val="00F51728"/>
    <w:rsid w:val="00F530DB"/>
    <w:rsid w:val="00F54462"/>
    <w:rsid w:val="00F5648B"/>
    <w:rsid w:val="00F940D1"/>
    <w:rsid w:val="00FB740D"/>
    <w:rsid w:val="00FC12E6"/>
    <w:rsid w:val="00FC1668"/>
    <w:rsid w:val="00FC789C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CCF229B"/>
  <w15:docId w15:val="{AE9D2B63-44C6-4E91-BC4F-EFC60853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link w:val="NumberedParaChar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HangingIndent">
    <w:name w:val="Hanging Indent"/>
    <w:basedOn w:val="Normal"/>
    <w:next w:val="Normal"/>
    <w:link w:val="HangingIndentChar"/>
    <w:rsid w:val="006A0C08"/>
    <w:pPr>
      <w:tabs>
        <w:tab w:val="left" w:pos="2160"/>
      </w:tabs>
      <w:spacing w:before="60" w:after="0" w:line="240" w:lineRule="auto"/>
      <w:ind w:left="2880" w:hanging="2880"/>
    </w:pPr>
    <w:rPr>
      <w:rFonts w:ascii="Calibri" w:eastAsia="Times New Roman" w:hAnsi="Calibri" w:cs="Times New Roman"/>
      <w:sz w:val="24"/>
      <w:lang w:bidi="en-US"/>
    </w:rPr>
  </w:style>
  <w:style w:type="character" w:customStyle="1" w:styleId="HangingIndentChar">
    <w:name w:val="Hanging Indent Char"/>
    <w:link w:val="HangingIndent"/>
    <w:rsid w:val="006A0C08"/>
    <w:rPr>
      <w:rFonts w:ascii="Calibri" w:eastAsia="Times New Roman" w:hAnsi="Calibri" w:cs="Times New Roman"/>
      <w:sz w:val="24"/>
      <w:lang w:bidi="en-US"/>
    </w:rPr>
  </w:style>
  <w:style w:type="character" w:styleId="CommentReference">
    <w:name w:val="annotation reference"/>
    <w:rsid w:val="006A0C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0C08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6A0C08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Bullet1Char">
    <w:name w:val="Bullet 1 Char"/>
    <w:link w:val="Bullet1"/>
    <w:rsid w:val="006A0C08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6A0C08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6A0C08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08"/>
    <w:pPr>
      <w:spacing w:after="200"/>
    </w:pPr>
    <w:rPr>
      <w:rFonts w:asciiTheme="minorHAnsi" w:eastAsiaTheme="minorEastAsia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08"/>
    <w:rPr>
      <w:rFonts w:ascii="Calibri" w:eastAsia="Times New Roman" w:hAnsi="Calibri" w:cs="Times New Roman"/>
      <w:b/>
      <w:bCs/>
      <w:sz w:val="20"/>
      <w:szCs w:val="20"/>
      <w:lang w:bidi="en-US"/>
    </w:rPr>
  </w:style>
  <w:style w:type="character" w:customStyle="1" w:styleId="NumberedParaChar">
    <w:name w:val="Numbered Para Char"/>
    <w:link w:val="NumberedPara"/>
    <w:locked/>
    <w:rsid w:val="00C95AA3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1Bold">
    <w:name w:val="Bullet 1 Bold"/>
    <w:basedOn w:val="Bullet1"/>
    <w:next w:val="Bullet2"/>
    <w:rsid w:val="00C95AA3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C95AA3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table" w:styleId="TableGrid">
    <w:name w:val="Table Grid"/>
    <w:basedOn w:val="TableNormal"/>
    <w:uiPriority w:val="59"/>
    <w:rsid w:val="00BB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027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4C9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64C9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D201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5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instruction/mathematics/resources/vocab_cards/math_vocab_cards_algebra2.pdf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4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1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F6B9-F842-4C9A-9EDE-F2C5969B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Algebra II</vt:lpstr>
    </vt:vector>
  </TitlesOfParts>
  <Company>Virginia Department of Education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Algebra II</dc:title>
  <dc:subject>Mathematics</dc:subject>
  <dc:creator>Virginia Department of Education</dc:creator>
  <cp:lastModifiedBy>Mazzacane, Tina (DOE)</cp:lastModifiedBy>
  <cp:revision>7</cp:revision>
  <cp:lastPrinted>2010-05-07T13:49:00Z</cp:lastPrinted>
  <dcterms:created xsi:type="dcterms:W3CDTF">2018-02-01T18:55:00Z</dcterms:created>
  <dcterms:modified xsi:type="dcterms:W3CDTF">2018-07-30T12:31:00Z</dcterms:modified>
</cp:coreProperties>
</file>