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A2800" w14:textId="6863AA89" w:rsidR="008350BA" w:rsidRPr="008350BA" w:rsidRDefault="008350BA" w:rsidP="008350BA">
      <w:pPr>
        <w:rPr>
          <w:i/>
          <w:sz w:val="48"/>
          <w:szCs w:val="44"/>
        </w:rPr>
      </w:pPr>
      <w:r w:rsidRPr="008350BA">
        <w:rPr>
          <w:i/>
        </w:rPr>
        <w:t>Mathematics Instructional Plan – Algebra</w:t>
      </w:r>
      <w:r w:rsidRPr="008350BA">
        <w:rPr>
          <w:i/>
        </w:rPr>
        <w:t xml:space="preserve"> II</w:t>
      </w:r>
      <w:r w:rsidRPr="008350BA">
        <w:rPr>
          <w:i/>
          <w:color w:val="17365D" w:themeColor="text2" w:themeShade="BF"/>
          <w:sz w:val="48"/>
          <w:szCs w:val="44"/>
        </w:rPr>
        <w:t xml:space="preserve"> </w:t>
      </w:r>
    </w:p>
    <w:p w14:paraId="036041B2" w14:textId="2485AAE7" w:rsidR="00196BD1" w:rsidRPr="008350BA" w:rsidRDefault="009B5955" w:rsidP="008350BA">
      <w:pPr>
        <w:pStyle w:val="Heading1"/>
        <w:pBdr>
          <w:bottom w:val="single" w:sz="8" w:space="4" w:color="1F497D" w:themeColor="text2"/>
        </w:pBdr>
        <w:rPr>
          <w:rFonts w:asciiTheme="minorHAnsi" w:hAnsiTheme="minorHAnsi"/>
          <w:color w:val="1F497D" w:themeColor="text2"/>
          <w:sz w:val="48"/>
        </w:rPr>
      </w:pPr>
      <w:r w:rsidRPr="008350BA">
        <w:rPr>
          <w:rFonts w:asciiTheme="minorHAnsi" w:hAnsiTheme="minorHAnsi"/>
          <w:color w:val="1F497D" w:themeColor="text2"/>
          <w:sz w:val="48"/>
        </w:rPr>
        <w:t>Rational Expressions</w:t>
      </w:r>
    </w:p>
    <w:p w14:paraId="1EC4FD5E" w14:textId="77777777" w:rsidR="009B5955" w:rsidRDefault="004A219B" w:rsidP="00C674C5">
      <w:pPr>
        <w:spacing w:before="100" w:after="0" w:line="240" w:lineRule="auto"/>
        <w:rPr>
          <w:rFonts w:cs="Times New Roman"/>
          <w:b/>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196BD1" w:rsidRPr="007F0621">
        <w:rPr>
          <w:rFonts w:cs="Times New Roman"/>
          <w:sz w:val="24"/>
          <w:szCs w:val="24"/>
        </w:rPr>
        <w:tab/>
      </w:r>
      <w:r w:rsidR="009B5955" w:rsidRPr="009B5955">
        <w:rPr>
          <w:rFonts w:cs="Times New Roman"/>
          <w:sz w:val="24"/>
          <w:szCs w:val="24"/>
          <w:lang w:bidi="en-US"/>
        </w:rPr>
        <w:t>Expressions and Operations</w:t>
      </w:r>
      <w:r w:rsidR="009B5955" w:rsidRPr="009B5955">
        <w:rPr>
          <w:rFonts w:cs="Times New Roman"/>
          <w:b/>
          <w:sz w:val="24"/>
          <w:szCs w:val="24"/>
        </w:rPr>
        <w:t xml:space="preserve"> </w:t>
      </w:r>
    </w:p>
    <w:p w14:paraId="0638BF5E" w14:textId="77777777" w:rsidR="00196BD1" w:rsidRPr="007F0621" w:rsidRDefault="008035E5" w:rsidP="00C674C5">
      <w:pPr>
        <w:spacing w:before="100" w:after="0" w:line="240" w:lineRule="auto"/>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196BD1" w:rsidRPr="007F0621">
        <w:rPr>
          <w:rFonts w:cs="Times New Roman"/>
          <w:sz w:val="24"/>
          <w:szCs w:val="24"/>
        </w:rPr>
        <w:tab/>
      </w:r>
      <w:r w:rsidR="00196BD1" w:rsidRPr="007F0621">
        <w:rPr>
          <w:rFonts w:cs="Times New Roman"/>
          <w:sz w:val="24"/>
          <w:szCs w:val="24"/>
        </w:rPr>
        <w:tab/>
      </w:r>
      <w:r w:rsidR="009B5955" w:rsidRPr="009B5955">
        <w:rPr>
          <w:rFonts w:cs="Times New Roman"/>
          <w:bCs/>
          <w:sz w:val="24"/>
          <w:szCs w:val="24"/>
          <w:lang w:bidi="en-US"/>
        </w:rPr>
        <w:t>Performing o</w:t>
      </w:r>
      <w:r w:rsidR="009B5955" w:rsidRPr="009B5955">
        <w:rPr>
          <w:rFonts w:cs="Times New Roman"/>
          <w:sz w:val="24"/>
          <w:szCs w:val="24"/>
          <w:lang w:bidi="en-US"/>
        </w:rPr>
        <w:t>perations with linear and quadratic rational expressions</w:t>
      </w:r>
    </w:p>
    <w:p w14:paraId="3F46E4E4" w14:textId="42735105" w:rsidR="001C0729" w:rsidRDefault="00196BD1" w:rsidP="008350BA">
      <w:pPr>
        <w:tabs>
          <w:tab w:val="left" w:pos="2160"/>
        </w:tabs>
        <w:spacing w:before="100" w:after="0" w:line="240" w:lineRule="auto"/>
        <w:ind w:left="2790" w:hanging="2790"/>
        <w:rPr>
          <w:rFonts w:cs="Times New Roman"/>
          <w:sz w:val="24"/>
          <w:szCs w:val="24"/>
          <w:lang w:bidi="en-US"/>
        </w:rPr>
      </w:pPr>
      <w:r w:rsidRPr="007F0621">
        <w:rPr>
          <w:rFonts w:cs="Times New Roman"/>
          <w:b/>
          <w:sz w:val="24"/>
          <w:szCs w:val="24"/>
        </w:rPr>
        <w:t>Primary SOL</w:t>
      </w:r>
      <w:r w:rsidR="00822CAE" w:rsidRPr="007F0621">
        <w:rPr>
          <w:rFonts w:cs="Times New Roman"/>
          <w:b/>
          <w:sz w:val="24"/>
          <w:szCs w:val="24"/>
        </w:rPr>
        <w:t>:</w:t>
      </w:r>
      <w:r w:rsidR="009B5955">
        <w:rPr>
          <w:rFonts w:cs="Times New Roman"/>
          <w:b/>
          <w:sz w:val="24"/>
          <w:szCs w:val="24"/>
        </w:rPr>
        <w:tab/>
      </w:r>
      <w:r w:rsidR="009B5955" w:rsidRPr="009B5955">
        <w:rPr>
          <w:rFonts w:cs="Times New Roman"/>
          <w:sz w:val="24"/>
          <w:szCs w:val="24"/>
          <w:lang w:bidi="en-US"/>
        </w:rPr>
        <w:t>AII.1</w:t>
      </w:r>
      <w:r w:rsidR="001C0729">
        <w:rPr>
          <w:rFonts w:cs="Times New Roman"/>
          <w:sz w:val="24"/>
          <w:szCs w:val="24"/>
          <w:lang w:bidi="en-US"/>
        </w:rPr>
        <w:tab/>
        <w:t>The student will</w:t>
      </w:r>
    </w:p>
    <w:p w14:paraId="4A121FD0" w14:textId="2CA77304" w:rsidR="00196BD1" w:rsidRPr="008350BA" w:rsidRDefault="009B5955" w:rsidP="008350BA">
      <w:pPr>
        <w:pStyle w:val="ListParagraph"/>
        <w:numPr>
          <w:ilvl w:val="0"/>
          <w:numId w:val="15"/>
        </w:numPr>
        <w:tabs>
          <w:tab w:val="left" w:pos="2160"/>
        </w:tabs>
        <w:spacing w:before="100" w:after="0" w:line="240" w:lineRule="auto"/>
        <w:ind w:left="3150"/>
        <w:rPr>
          <w:rFonts w:cs="Times New Roman"/>
          <w:sz w:val="24"/>
          <w:szCs w:val="24"/>
        </w:rPr>
      </w:pPr>
      <w:r w:rsidRPr="008350BA">
        <w:rPr>
          <w:rFonts w:cs="Times New Roman"/>
          <w:sz w:val="24"/>
          <w:szCs w:val="24"/>
          <w:lang w:bidi="en-US"/>
        </w:rPr>
        <w:t xml:space="preserve"> add, subtract, multiply, divide, and simplify rational algebraic expressions.</w:t>
      </w:r>
    </w:p>
    <w:p w14:paraId="345B3DEA" w14:textId="6D9A5A78" w:rsidR="00196BD1" w:rsidRPr="007F0621" w:rsidRDefault="00196BD1" w:rsidP="00C674C5">
      <w:pPr>
        <w:spacing w:before="100" w:after="0" w:line="240" w:lineRule="auto"/>
        <w:ind w:left="2160" w:hanging="2160"/>
        <w:rPr>
          <w:rFonts w:cs="Times New Roman"/>
          <w:sz w:val="24"/>
          <w:szCs w:val="24"/>
        </w:rPr>
      </w:pPr>
      <w:r w:rsidRPr="007F0621">
        <w:rPr>
          <w:rFonts w:cs="Times New Roman"/>
          <w:b/>
          <w:sz w:val="24"/>
          <w:szCs w:val="24"/>
        </w:rPr>
        <w:t>Related SOL</w:t>
      </w:r>
      <w:r w:rsidR="00822CAE" w:rsidRPr="007F0621">
        <w:rPr>
          <w:rFonts w:cs="Times New Roman"/>
          <w:b/>
          <w:sz w:val="24"/>
          <w:szCs w:val="24"/>
        </w:rPr>
        <w:t>:</w:t>
      </w:r>
      <w:r w:rsidRPr="007F0621">
        <w:rPr>
          <w:rFonts w:cs="Times New Roman"/>
          <w:b/>
          <w:sz w:val="24"/>
          <w:szCs w:val="24"/>
        </w:rPr>
        <w:tab/>
      </w:r>
      <w:r w:rsidR="00635B68">
        <w:rPr>
          <w:rFonts w:cs="Times New Roman"/>
          <w:sz w:val="24"/>
          <w:szCs w:val="24"/>
          <w:lang w:bidi="en-US"/>
        </w:rPr>
        <w:t>AII.1c</w:t>
      </w:r>
    </w:p>
    <w:p w14:paraId="2B62FB32" w14:textId="77777777" w:rsidR="001C1985" w:rsidRPr="007F0621" w:rsidRDefault="001C1985" w:rsidP="009B5955">
      <w:pPr>
        <w:pStyle w:val="Heading2"/>
      </w:pPr>
      <w:r w:rsidRPr="007F0621">
        <w:t xml:space="preserve">Materials </w:t>
      </w:r>
    </w:p>
    <w:p w14:paraId="009CDA84" w14:textId="2EF43353" w:rsidR="003A6610" w:rsidRPr="003A6610" w:rsidRDefault="003A6610" w:rsidP="008350BA">
      <w:pPr>
        <w:pStyle w:val="Bullet1"/>
        <w:numPr>
          <w:ilvl w:val="0"/>
          <w:numId w:val="3"/>
        </w:numPr>
        <w:spacing w:before="60" w:after="0"/>
        <w:rPr>
          <w:rFonts w:asciiTheme="minorHAnsi" w:hAnsiTheme="minorHAnsi"/>
          <w:szCs w:val="24"/>
        </w:rPr>
      </w:pPr>
      <w:r w:rsidRPr="003A6610">
        <w:rPr>
          <w:rFonts w:asciiTheme="minorHAnsi" w:hAnsiTheme="minorHAnsi"/>
          <w:szCs w:val="24"/>
        </w:rPr>
        <w:t>Simplifying Rational Expressions activity sheet</w:t>
      </w:r>
      <w:r w:rsidR="009B5955" w:rsidRPr="003A6610">
        <w:rPr>
          <w:rFonts w:asciiTheme="minorHAnsi" w:hAnsiTheme="minorHAnsi"/>
          <w:szCs w:val="24"/>
        </w:rPr>
        <w:t xml:space="preserve"> (attached)</w:t>
      </w:r>
    </w:p>
    <w:p w14:paraId="173DE01D" w14:textId="7CC6759F" w:rsidR="003A6610" w:rsidRPr="008350BA" w:rsidRDefault="003A6610" w:rsidP="008350BA">
      <w:pPr>
        <w:pStyle w:val="ListParagraph"/>
        <w:numPr>
          <w:ilvl w:val="0"/>
          <w:numId w:val="3"/>
        </w:numPr>
        <w:spacing w:line="240" w:lineRule="auto"/>
        <w:rPr>
          <w:sz w:val="24"/>
          <w:szCs w:val="24"/>
        </w:rPr>
      </w:pPr>
      <w:r w:rsidRPr="008350BA">
        <w:rPr>
          <w:rFonts w:eastAsia="Times New Roman" w:cs="Times New Roman"/>
          <w:sz w:val="24"/>
          <w:szCs w:val="24"/>
        </w:rPr>
        <w:t>Performing Operations on Rational Expressions activity sheet (attached)</w:t>
      </w:r>
    </w:p>
    <w:p w14:paraId="3D2BE5B2" w14:textId="6961CCF1" w:rsidR="003A6610" w:rsidRPr="001C69E7" w:rsidRDefault="003A6610" w:rsidP="008350BA">
      <w:pPr>
        <w:pStyle w:val="ListParagraph"/>
        <w:numPr>
          <w:ilvl w:val="0"/>
          <w:numId w:val="3"/>
        </w:numPr>
        <w:spacing w:after="0" w:line="240" w:lineRule="auto"/>
        <w:rPr>
          <w:szCs w:val="24"/>
        </w:rPr>
      </w:pPr>
      <w:r w:rsidRPr="008350BA">
        <w:rPr>
          <w:rFonts w:eastAsia="Times New Roman" w:cs="Times New Roman"/>
          <w:sz w:val="24"/>
          <w:szCs w:val="24"/>
        </w:rPr>
        <w:t>Simplifying Rational Expressions (Extension) (attached)</w:t>
      </w:r>
    </w:p>
    <w:p w14:paraId="5FAF4139" w14:textId="2C185970" w:rsidR="009B5955" w:rsidRPr="003A6610" w:rsidRDefault="009B5955" w:rsidP="008350BA">
      <w:pPr>
        <w:pStyle w:val="ListParagraph"/>
        <w:numPr>
          <w:ilvl w:val="0"/>
          <w:numId w:val="3"/>
        </w:numPr>
        <w:spacing w:after="0" w:line="240" w:lineRule="auto"/>
      </w:pPr>
      <w:r w:rsidRPr="008350BA">
        <w:rPr>
          <w:sz w:val="24"/>
          <w:szCs w:val="24"/>
        </w:rPr>
        <w:t>Graphing utility</w:t>
      </w:r>
    </w:p>
    <w:p w14:paraId="61661420" w14:textId="77777777" w:rsidR="001C1985" w:rsidRPr="007F0621" w:rsidRDefault="004203F5" w:rsidP="00C73471">
      <w:pPr>
        <w:pStyle w:val="Heading2"/>
      </w:pPr>
      <w:r w:rsidRPr="007F0621">
        <w:t xml:space="preserve">Vocabulary </w:t>
      </w:r>
    </w:p>
    <w:p w14:paraId="241F0976" w14:textId="0CBEDACE" w:rsidR="009B5955" w:rsidRPr="009B5955" w:rsidRDefault="003C048F" w:rsidP="008350BA">
      <w:pPr>
        <w:tabs>
          <w:tab w:val="left" w:pos="360"/>
        </w:tabs>
        <w:spacing w:before="60" w:after="0" w:line="240" w:lineRule="auto"/>
        <w:ind w:left="360" w:hanging="360"/>
        <w:rPr>
          <w:rFonts w:cs="Times New Roman"/>
          <w:i/>
          <w:sz w:val="24"/>
          <w:szCs w:val="24"/>
          <w:lang w:bidi="en-US"/>
        </w:rPr>
      </w:pPr>
      <w:r w:rsidRPr="007F0621">
        <w:rPr>
          <w:rFonts w:cs="Times New Roman"/>
          <w:b/>
          <w:sz w:val="24"/>
          <w:szCs w:val="24"/>
        </w:rPr>
        <w:tab/>
      </w:r>
      <w:r w:rsidR="003A6610">
        <w:rPr>
          <w:rFonts w:cs="Times New Roman"/>
          <w:i/>
          <w:sz w:val="24"/>
          <w:szCs w:val="24"/>
          <w:lang w:bidi="en-US"/>
        </w:rPr>
        <w:t xml:space="preserve">binomial, common factors, </w:t>
      </w:r>
      <w:r w:rsidR="003A6610" w:rsidRPr="009B5955">
        <w:rPr>
          <w:rFonts w:cs="Times New Roman"/>
          <w:i/>
          <w:sz w:val="24"/>
          <w:szCs w:val="24"/>
          <w:lang w:bidi="en-US"/>
        </w:rPr>
        <w:t xml:space="preserve">factor, </w:t>
      </w:r>
      <w:r w:rsidR="003A6610">
        <w:rPr>
          <w:rFonts w:cs="Times New Roman"/>
          <w:i/>
          <w:sz w:val="24"/>
          <w:szCs w:val="24"/>
          <w:lang w:bidi="en-US"/>
        </w:rPr>
        <w:t>least common multiple (LCM), linear, monomial, polynomial</w:t>
      </w:r>
      <w:r w:rsidR="003A6610" w:rsidRPr="009B5955">
        <w:rPr>
          <w:rFonts w:cs="Times New Roman"/>
          <w:i/>
          <w:sz w:val="24"/>
          <w:szCs w:val="24"/>
          <w:lang w:bidi="en-US"/>
        </w:rPr>
        <w:t xml:space="preserve">, </w:t>
      </w:r>
      <w:r w:rsidR="003A6610">
        <w:rPr>
          <w:rFonts w:cs="Times New Roman"/>
          <w:i/>
          <w:sz w:val="24"/>
          <w:szCs w:val="24"/>
          <w:lang w:bidi="en-US"/>
        </w:rPr>
        <w:t xml:space="preserve">quadratic, quotient, </w:t>
      </w:r>
      <w:r w:rsidR="003A6610" w:rsidRPr="009B5955">
        <w:rPr>
          <w:rFonts w:cs="Times New Roman"/>
          <w:i/>
          <w:sz w:val="24"/>
          <w:szCs w:val="24"/>
          <w:lang w:bidi="en-US"/>
        </w:rPr>
        <w:t>rational expression</w:t>
      </w:r>
      <w:r w:rsidR="003A6610">
        <w:rPr>
          <w:rFonts w:cs="Times New Roman"/>
          <w:i/>
          <w:sz w:val="24"/>
          <w:szCs w:val="24"/>
          <w:lang w:bidi="en-US"/>
        </w:rPr>
        <w:t xml:space="preserve">, </w:t>
      </w:r>
      <w:r w:rsidR="009B5955" w:rsidRPr="009B5955">
        <w:rPr>
          <w:rFonts w:cs="Times New Roman"/>
          <w:i/>
          <w:sz w:val="24"/>
          <w:szCs w:val="24"/>
          <w:lang w:bidi="en-US"/>
        </w:rPr>
        <w:t>simplify, undefined</w:t>
      </w:r>
    </w:p>
    <w:p w14:paraId="55BAB4AE" w14:textId="7ED194D6" w:rsidR="003C048F" w:rsidRDefault="002E277C" w:rsidP="009B5955">
      <w:pPr>
        <w:pStyle w:val="Heading2"/>
      </w:pPr>
      <w:r w:rsidRPr="007F0621">
        <w:t>Student/Teacher Actions</w:t>
      </w:r>
      <w:r w:rsidR="00A87BD6">
        <w:t>:</w:t>
      </w:r>
      <w:r w:rsidR="000906FC" w:rsidRPr="007F0621">
        <w:t xml:space="preserve"> </w:t>
      </w:r>
      <w:r w:rsidR="008035E5" w:rsidRPr="007F0621">
        <w:t>W</w:t>
      </w:r>
      <w:r w:rsidR="001C1985" w:rsidRPr="007F0621">
        <w:t xml:space="preserve">hat </w:t>
      </w:r>
      <w:r w:rsidR="000906FC" w:rsidRPr="007F0621">
        <w:t xml:space="preserve">should </w:t>
      </w:r>
      <w:r w:rsidR="001C1985" w:rsidRPr="007F0621">
        <w:t>students be doing</w:t>
      </w:r>
      <w:r w:rsidR="008035E5" w:rsidRPr="007F0621">
        <w:t>?</w:t>
      </w:r>
      <w:r w:rsidR="001C1985" w:rsidRPr="007F0621">
        <w:t xml:space="preserve"> </w:t>
      </w:r>
      <w:r w:rsidR="008035E5" w:rsidRPr="007F0621">
        <w:t>W</w:t>
      </w:r>
      <w:r w:rsidR="001C1985" w:rsidRPr="007F0621">
        <w:t xml:space="preserve">hat </w:t>
      </w:r>
      <w:r w:rsidR="000906FC" w:rsidRPr="007F0621">
        <w:t xml:space="preserve">should </w:t>
      </w:r>
      <w:r w:rsidR="001C1985" w:rsidRPr="007F0621">
        <w:t>teachers be doing</w:t>
      </w:r>
      <w:r w:rsidR="008035E5" w:rsidRPr="007F0621">
        <w:t>?</w:t>
      </w:r>
    </w:p>
    <w:p w14:paraId="730A8A02" w14:textId="4947D6FE" w:rsidR="00BA657F" w:rsidRPr="00BA657F" w:rsidRDefault="003136AC" w:rsidP="003D5CDF">
      <w:pPr>
        <w:spacing w:after="0"/>
        <w:rPr>
          <w:i/>
          <w:sz w:val="24"/>
          <w:szCs w:val="24"/>
        </w:rPr>
      </w:pPr>
      <w:r>
        <w:rPr>
          <w:i/>
          <w:sz w:val="24"/>
          <w:szCs w:val="24"/>
        </w:rPr>
        <w:t xml:space="preserve">Activity 1; </w:t>
      </w:r>
      <w:r w:rsidR="00BA657F" w:rsidRPr="00BA657F">
        <w:rPr>
          <w:i/>
          <w:sz w:val="24"/>
          <w:szCs w:val="24"/>
        </w:rPr>
        <w:t>Time: 90 minutes</w:t>
      </w:r>
    </w:p>
    <w:p w14:paraId="2E27047D" w14:textId="2789220C" w:rsidR="009B5955" w:rsidRPr="009B5955" w:rsidRDefault="009B5955" w:rsidP="008350BA">
      <w:pPr>
        <w:pStyle w:val="NumberedPara"/>
        <w:numPr>
          <w:ilvl w:val="0"/>
          <w:numId w:val="8"/>
        </w:numPr>
        <w:spacing w:before="60" w:after="0"/>
        <w:rPr>
          <w:rFonts w:asciiTheme="minorHAnsi" w:hAnsiTheme="minorHAnsi"/>
          <w:szCs w:val="24"/>
        </w:rPr>
      </w:pPr>
      <w:r w:rsidRPr="009B5955">
        <w:rPr>
          <w:rFonts w:asciiTheme="minorHAnsi" w:hAnsiTheme="minorHAnsi"/>
          <w:szCs w:val="24"/>
        </w:rPr>
        <w:t>Write the following rational expressions across the top of the board:</w:t>
      </w:r>
      <w:r w:rsidR="008350BA" w:rsidRPr="009B5955">
        <w:rPr>
          <w:rFonts w:asciiTheme="minorHAnsi" w:hAnsiTheme="minorHAnsi"/>
          <w:noProof/>
          <w:position w:val="-4"/>
          <w:szCs w:val="24"/>
        </w:rPr>
        <w:object w:dxaOrig="620" w:dyaOrig="300" w14:anchorId="663AB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alt="" style="width:39.75pt;height:15.75pt;mso-width-percent:0;mso-height-percent:0;mso-width-percent:0;mso-height-percent:0" o:ole="">
            <v:imagedata r:id="rId8" o:title=""/>
          </v:shape>
          <o:OLEObject Type="Embed" ProgID="Equation.3" ShapeID="_x0000_i1111" DrawAspect="Content" ObjectID="_1594411435" r:id="rId9"/>
        </w:object>
      </w:r>
      <w:r w:rsidRPr="009B5955">
        <w:rPr>
          <w:rFonts w:asciiTheme="minorHAnsi" w:hAnsiTheme="minorHAnsi"/>
          <w:szCs w:val="24"/>
        </w:rPr>
        <w:t>,</w:t>
      </w:r>
      <w:r w:rsidR="008350BA" w:rsidRPr="009B5955">
        <w:rPr>
          <w:rFonts w:asciiTheme="minorHAnsi" w:hAnsiTheme="minorHAnsi"/>
          <w:noProof/>
          <w:position w:val="-4"/>
          <w:szCs w:val="24"/>
        </w:rPr>
        <w:object w:dxaOrig="1100" w:dyaOrig="300" w14:anchorId="757FED2E">
          <v:shape id="_x0000_i1112" type="#_x0000_t75" alt="" style="width:71.25pt;height:15.75pt;mso-width-percent:0;mso-height-percent:0;mso-width-percent:0;mso-height-percent:0" o:ole="">
            <v:imagedata r:id="rId10" o:title=""/>
          </v:shape>
          <o:OLEObject Type="Embed" ProgID="Equation.3" ShapeID="_x0000_i1112" DrawAspect="Content" ObjectID="_1594411436" r:id="rId11"/>
        </w:object>
      </w:r>
      <w:r w:rsidRPr="009B5955">
        <w:rPr>
          <w:rFonts w:asciiTheme="minorHAnsi" w:hAnsiTheme="minorHAnsi"/>
          <w:szCs w:val="24"/>
        </w:rPr>
        <w:t>,</w:t>
      </w:r>
      <w:r w:rsidR="008350BA" w:rsidRPr="009B5955">
        <w:rPr>
          <w:rFonts w:asciiTheme="minorHAnsi" w:hAnsiTheme="minorHAnsi"/>
          <w:noProof/>
          <w:position w:val="-4"/>
          <w:szCs w:val="24"/>
        </w:rPr>
        <w:object w:dxaOrig="1100" w:dyaOrig="300" w14:anchorId="47BAFD17">
          <v:shape id="_x0000_i1110" type="#_x0000_t75" alt="" style="width:71.25pt;height:15.75pt;mso-width-percent:0;mso-height-percent:0;mso-width-percent:0;mso-height-percent:0" o:ole="">
            <v:imagedata r:id="rId12" o:title=""/>
          </v:shape>
          <o:OLEObject Type="Embed" ProgID="Equation.3" ShapeID="_x0000_i1110" DrawAspect="Content" ObjectID="_1594411437" r:id="rId13"/>
        </w:object>
      </w:r>
      <w:r w:rsidRPr="009B5955">
        <w:rPr>
          <w:rFonts w:asciiTheme="minorHAnsi" w:hAnsiTheme="minorHAnsi"/>
          <w:szCs w:val="24"/>
        </w:rPr>
        <w:t xml:space="preserve">, and </w:t>
      </w:r>
      <w:r w:rsidR="008350BA" w:rsidRPr="009B5955">
        <w:rPr>
          <w:rFonts w:asciiTheme="minorHAnsi" w:hAnsiTheme="minorHAnsi"/>
          <w:noProof/>
          <w:position w:val="-4"/>
          <w:szCs w:val="24"/>
        </w:rPr>
        <w:object w:dxaOrig="840" w:dyaOrig="300" w14:anchorId="6B8C2D1A">
          <v:shape id="_x0000_i1028" type="#_x0000_t75" alt="" style="width:57.75pt;height:16.5pt;mso-width-percent:0;mso-height-percent:0;mso-width-percent:0;mso-height-percent:0" o:ole="">
            <v:imagedata r:id="rId14" o:title=""/>
          </v:shape>
          <o:OLEObject Type="Embed" ProgID="Equation.3" ShapeID="_x0000_i1028" DrawAspect="Content" ObjectID="_1594411438" r:id="rId15"/>
        </w:object>
      </w:r>
      <w:r w:rsidRPr="009B5955">
        <w:rPr>
          <w:rFonts w:asciiTheme="minorHAnsi" w:hAnsiTheme="minorHAnsi"/>
          <w:szCs w:val="24"/>
        </w:rPr>
        <w:t xml:space="preserve">. Have volunteers come up and factor the expressions. Next, ask six different volunteers to come up and create fractions </w:t>
      </w:r>
      <w:r w:rsidR="00756112">
        <w:rPr>
          <w:rFonts w:asciiTheme="minorHAnsi" w:hAnsiTheme="minorHAnsi"/>
          <w:szCs w:val="24"/>
        </w:rPr>
        <w:t>from</w:t>
      </w:r>
      <w:r w:rsidRPr="009B5955">
        <w:rPr>
          <w:rFonts w:asciiTheme="minorHAnsi" w:hAnsiTheme="minorHAnsi"/>
          <w:szCs w:val="24"/>
        </w:rPr>
        <w:t xml:space="preserve"> the factored expressions, e.g., </w:t>
      </w:r>
      <w:r w:rsidR="004B7CA9" w:rsidRPr="009B5955">
        <w:rPr>
          <w:rFonts w:asciiTheme="minorHAnsi" w:hAnsiTheme="minorHAnsi"/>
          <w:noProof/>
          <w:position w:val="-28"/>
          <w:szCs w:val="24"/>
        </w:rPr>
        <w:object w:dxaOrig="1260" w:dyaOrig="660" w14:anchorId="7BAB1ECD">
          <v:shape id="_x0000_i1029" type="#_x0000_t75" alt="" style="width:60pt;height:36pt;mso-width-percent:0;mso-height-percent:0;mso-width-percent:0;mso-height-percent:0" o:ole="">
            <v:imagedata r:id="rId16" o:title=""/>
          </v:shape>
          <o:OLEObject Type="Embed" ProgID="Equation.3" ShapeID="_x0000_i1029" DrawAspect="Content" ObjectID="_1594411439" r:id="rId17"/>
        </w:object>
      </w:r>
      <w:r w:rsidRPr="009B5955">
        <w:rPr>
          <w:rFonts w:asciiTheme="minorHAnsi" w:hAnsiTheme="minorHAnsi"/>
          <w:szCs w:val="24"/>
        </w:rPr>
        <w:t>. Have pairs of students discuss what can be done to simplify the created fractions. Write the created fractions on the side of the board</w:t>
      </w:r>
      <w:r w:rsidR="00756112">
        <w:rPr>
          <w:rFonts w:asciiTheme="minorHAnsi" w:hAnsiTheme="minorHAnsi"/>
          <w:szCs w:val="24"/>
        </w:rPr>
        <w:t xml:space="preserve">; they will </w:t>
      </w:r>
      <w:r w:rsidRPr="009B5955">
        <w:rPr>
          <w:rFonts w:asciiTheme="minorHAnsi" w:hAnsiTheme="minorHAnsi"/>
          <w:szCs w:val="24"/>
        </w:rPr>
        <w:t xml:space="preserve">be </w:t>
      </w:r>
      <w:r w:rsidR="00756112">
        <w:rPr>
          <w:rFonts w:asciiTheme="minorHAnsi" w:hAnsiTheme="minorHAnsi"/>
          <w:szCs w:val="24"/>
        </w:rPr>
        <w:t>revisited</w:t>
      </w:r>
      <w:r w:rsidRPr="009B5955">
        <w:rPr>
          <w:rFonts w:asciiTheme="minorHAnsi" w:hAnsiTheme="minorHAnsi"/>
          <w:szCs w:val="24"/>
        </w:rPr>
        <w:t>.</w:t>
      </w:r>
    </w:p>
    <w:p w14:paraId="29E3F518" w14:textId="33EE51F3" w:rsidR="009B5955" w:rsidRPr="009B5955" w:rsidRDefault="009B5955">
      <w:pPr>
        <w:pStyle w:val="NumberedPara"/>
        <w:numPr>
          <w:ilvl w:val="0"/>
          <w:numId w:val="8"/>
        </w:numPr>
        <w:spacing w:before="60" w:after="0"/>
        <w:rPr>
          <w:rFonts w:asciiTheme="minorHAnsi" w:hAnsiTheme="minorHAnsi"/>
          <w:szCs w:val="24"/>
        </w:rPr>
      </w:pPr>
      <w:r w:rsidRPr="009B5955">
        <w:rPr>
          <w:rFonts w:asciiTheme="minorHAnsi" w:hAnsiTheme="minorHAnsi"/>
          <w:szCs w:val="24"/>
        </w:rPr>
        <w:t>Review simplifying fractions. Stress that a fraction can be simplified only if the numerator and denominator have common factors (</w:t>
      </w:r>
      <w:r w:rsidRPr="009B5955">
        <w:rPr>
          <w:rFonts w:asciiTheme="minorHAnsi" w:hAnsiTheme="minorHAnsi"/>
          <w:i/>
          <w:szCs w:val="24"/>
        </w:rPr>
        <w:t>factors</w:t>
      </w:r>
      <w:r w:rsidRPr="009B5955">
        <w:rPr>
          <w:rFonts w:asciiTheme="minorHAnsi" w:hAnsiTheme="minorHAnsi"/>
          <w:szCs w:val="24"/>
        </w:rPr>
        <w:t xml:space="preserve">: numbers and/or variables that are being </w:t>
      </w:r>
      <w:r w:rsidRPr="009B5955">
        <w:rPr>
          <w:rFonts w:asciiTheme="minorHAnsi" w:hAnsiTheme="minorHAnsi"/>
          <w:iCs/>
          <w:szCs w:val="24"/>
        </w:rPr>
        <w:t>multiplied</w:t>
      </w:r>
      <w:r w:rsidRPr="009B5955">
        <w:rPr>
          <w:rFonts w:asciiTheme="minorHAnsi" w:hAnsiTheme="minorHAnsi"/>
          <w:szCs w:val="24"/>
        </w:rPr>
        <w:t xml:space="preserve">). For example, </w:t>
      </w:r>
      <w:r w:rsidRPr="009B5955">
        <w:rPr>
          <w:rFonts w:asciiTheme="minorHAnsi" w:hAnsiTheme="minorHAnsi"/>
          <w:szCs w:val="24"/>
        </w:rPr>
        <w:fldChar w:fldCharType="begin"/>
      </w:r>
      <w:r w:rsidRPr="009B5955">
        <w:rPr>
          <w:rFonts w:asciiTheme="minorHAnsi" w:hAnsiTheme="minorHAnsi"/>
          <w:szCs w:val="24"/>
        </w:rPr>
        <w:instrText xml:space="preserve"> EQ \F(18,24)</w:instrText>
      </w:r>
      <w:r w:rsidRPr="009B5955">
        <w:rPr>
          <w:rFonts w:asciiTheme="minorHAnsi" w:hAnsiTheme="minorHAnsi"/>
          <w:szCs w:val="24"/>
        </w:rPr>
        <w:fldChar w:fldCharType="end"/>
      </w:r>
      <w:r w:rsidRPr="009B5955">
        <w:rPr>
          <w:rFonts w:asciiTheme="minorHAnsi" w:hAnsiTheme="minorHAnsi"/>
          <w:szCs w:val="24"/>
        </w:rPr>
        <w:t xml:space="preserve"> can be simplified because </w:t>
      </w:r>
      <w:r w:rsidRPr="009B5955">
        <w:rPr>
          <w:rFonts w:asciiTheme="minorHAnsi" w:hAnsiTheme="minorHAnsi"/>
          <w:szCs w:val="24"/>
        </w:rPr>
        <w:fldChar w:fldCharType="begin"/>
      </w:r>
      <w:r w:rsidRPr="009B5955">
        <w:rPr>
          <w:rFonts w:asciiTheme="minorHAnsi" w:hAnsiTheme="minorHAnsi"/>
          <w:szCs w:val="24"/>
        </w:rPr>
        <w:instrText xml:space="preserve"> EQ \F(18,24)</w:instrText>
      </w:r>
      <w:r w:rsidRPr="009B5955">
        <w:rPr>
          <w:rFonts w:asciiTheme="minorHAnsi" w:hAnsiTheme="minorHAnsi"/>
          <w:szCs w:val="24"/>
        </w:rPr>
        <w:fldChar w:fldCharType="end"/>
      </w:r>
      <w:r w:rsidRPr="009B5955">
        <w:rPr>
          <w:rFonts w:asciiTheme="minorHAnsi" w:hAnsiTheme="minorHAnsi"/>
          <w:szCs w:val="24"/>
        </w:rPr>
        <w:t xml:space="preserve"> = </w:t>
      </w:r>
      <w:r w:rsidRPr="009B5955">
        <w:rPr>
          <w:rFonts w:asciiTheme="minorHAnsi" w:hAnsiTheme="minorHAnsi"/>
          <w:szCs w:val="24"/>
        </w:rPr>
        <w:fldChar w:fldCharType="begin"/>
      </w:r>
      <w:r w:rsidRPr="009B5955">
        <w:rPr>
          <w:rFonts w:asciiTheme="minorHAnsi" w:hAnsiTheme="minorHAnsi"/>
          <w:szCs w:val="24"/>
        </w:rPr>
        <w:instrText xml:space="preserve"> EQ \F(6 × 3,6 × 4) </w:instrText>
      </w:r>
      <w:r w:rsidRPr="009B5955">
        <w:rPr>
          <w:rFonts w:asciiTheme="minorHAnsi" w:hAnsiTheme="minorHAnsi"/>
          <w:szCs w:val="24"/>
        </w:rPr>
        <w:fldChar w:fldCharType="end"/>
      </w:r>
      <w:r w:rsidRPr="009B5955">
        <w:rPr>
          <w:rFonts w:asciiTheme="minorHAnsi" w:hAnsiTheme="minorHAnsi"/>
          <w:szCs w:val="24"/>
        </w:rPr>
        <w:t xml:space="preserve">, which shows that there is a common factor of 6. To simplify  </w:t>
      </w:r>
      <w:r w:rsidRPr="009B5955">
        <w:rPr>
          <w:rFonts w:asciiTheme="minorHAnsi" w:hAnsiTheme="minorHAnsi"/>
          <w:szCs w:val="24"/>
        </w:rPr>
        <w:fldChar w:fldCharType="begin"/>
      </w:r>
      <w:r w:rsidRPr="009B5955">
        <w:rPr>
          <w:rFonts w:asciiTheme="minorHAnsi" w:hAnsiTheme="minorHAnsi"/>
          <w:szCs w:val="24"/>
        </w:rPr>
        <w:instrText xml:space="preserve"> EQ \F(18,24) </w:instrText>
      </w:r>
      <w:r w:rsidRPr="009B5955">
        <w:rPr>
          <w:rFonts w:asciiTheme="minorHAnsi" w:hAnsiTheme="minorHAnsi"/>
          <w:szCs w:val="24"/>
        </w:rPr>
        <w:fldChar w:fldCharType="end"/>
      </w:r>
      <w:r w:rsidRPr="009B5955">
        <w:rPr>
          <w:rFonts w:asciiTheme="minorHAnsi" w:hAnsiTheme="minorHAnsi"/>
          <w:szCs w:val="24"/>
        </w:rPr>
        <w:t xml:space="preserve">, we divide by </w:t>
      </w:r>
      <w:r w:rsidRPr="009B5955">
        <w:rPr>
          <w:rFonts w:asciiTheme="minorHAnsi" w:hAnsiTheme="minorHAnsi"/>
          <w:szCs w:val="24"/>
        </w:rPr>
        <w:fldChar w:fldCharType="begin"/>
      </w:r>
      <w:r w:rsidRPr="009B5955">
        <w:rPr>
          <w:rFonts w:asciiTheme="minorHAnsi" w:hAnsiTheme="minorHAnsi"/>
          <w:szCs w:val="24"/>
        </w:rPr>
        <w:instrText xml:space="preserve"> EQ \F(6,6)</w:instrText>
      </w:r>
      <w:r w:rsidRPr="009B5955">
        <w:rPr>
          <w:rFonts w:asciiTheme="minorHAnsi" w:hAnsiTheme="minorHAnsi"/>
          <w:szCs w:val="24"/>
        </w:rPr>
        <w:fldChar w:fldCharType="end"/>
      </w:r>
      <w:r w:rsidRPr="009B5955">
        <w:rPr>
          <w:rFonts w:asciiTheme="minorHAnsi" w:hAnsiTheme="minorHAnsi"/>
          <w:szCs w:val="24"/>
        </w:rPr>
        <w:t xml:space="preserve"> (an expression equal to 1), which results in </w:t>
      </w:r>
      <w:r w:rsidRPr="009B5955">
        <w:rPr>
          <w:rFonts w:asciiTheme="minorHAnsi" w:hAnsiTheme="minorHAnsi"/>
          <w:szCs w:val="24"/>
        </w:rPr>
        <w:fldChar w:fldCharType="begin"/>
      </w:r>
      <w:r w:rsidRPr="009B5955">
        <w:rPr>
          <w:rFonts w:asciiTheme="minorHAnsi" w:hAnsiTheme="minorHAnsi"/>
          <w:szCs w:val="24"/>
        </w:rPr>
        <w:instrText xml:space="preserve"> EQ \F(3,4) </w:instrText>
      </w:r>
      <w:r w:rsidRPr="009B5955">
        <w:rPr>
          <w:rFonts w:asciiTheme="minorHAnsi" w:hAnsiTheme="minorHAnsi"/>
          <w:szCs w:val="24"/>
        </w:rPr>
        <w:fldChar w:fldCharType="end"/>
      </w:r>
      <w:r w:rsidRPr="009B5955">
        <w:rPr>
          <w:rFonts w:asciiTheme="minorHAnsi" w:hAnsiTheme="minorHAnsi"/>
          <w:szCs w:val="24"/>
        </w:rPr>
        <w:t>. (Note: You might also show this by writing the prime factorization of each number and crossing out like factors.)</w:t>
      </w:r>
    </w:p>
    <w:p w14:paraId="293E70B6" w14:textId="7002BFB6" w:rsidR="009B5955" w:rsidRPr="009B5955" w:rsidRDefault="009B5955">
      <w:pPr>
        <w:pStyle w:val="NumberedPara"/>
        <w:numPr>
          <w:ilvl w:val="0"/>
          <w:numId w:val="8"/>
        </w:numPr>
        <w:spacing w:before="60" w:after="0"/>
        <w:rPr>
          <w:rFonts w:asciiTheme="minorHAnsi" w:hAnsiTheme="minorHAnsi"/>
          <w:szCs w:val="24"/>
        </w:rPr>
      </w:pPr>
      <w:r w:rsidRPr="009B5955">
        <w:rPr>
          <w:rFonts w:asciiTheme="minorHAnsi" w:hAnsiTheme="minorHAnsi"/>
          <w:szCs w:val="24"/>
        </w:rPr>
        <w:t xml:space="preserve">Refer back to the rational expressions written across the top of the board and the fractions that were created by the students </w:t>
      </w:r>
      <w:r w:rsidR="00756112">
        <w:rPr>
          <w:rFonts w:asciiTheme="minorHAnsi" w:hAnsiTheme="minorHAnsi"/>
          <w:szCs w:val="24"/>
        </w:rPr>
        <w:t>from</w:t>
      </w:r>
      <w:r w:rsidRPr="009B5955">
        <w:rPr>
          <w:rFonts w:asciiTheme="minorHAnsi" w:hAnsiTheme="minorHAnsi"/>
          <w:szCs w:val="24"/>
        </w:rPr>
        <w:t xml:space="preserve"> the factored expressions. Stress again that we can simplify only when the numerator and denominator have common factors. (Note: It is important that students understand that addends cannot be simplified; only factors can be simplified.) Have a student read one of the fractions aloud</w:t>
      </w:r>
      <w:r w:rsidR="00756112">
        <w:rPr>
          <w:rFonts w:asciiTheme="minorHAnsi" w:hAnsiTheme="minorHAnsi"/>
          <w:szCs w:val="24"/>
        </w:rPr>
        <w:t xml:space="preserve"> (</w:t>
      </w:r>
      <w:r w:rsidRPr="009B5955">
        <w:rPr>
          <w:rFonts w:asciiTheme="minorHAnsi" w:hAnsiTheme="minorHAnsi"/>
          <w:szCs w:val="24"/>
        </w:rPr>
        <w:t>e.g., “</w:t>
      </w:r>
      <w:r w:rsidRPr="009B5955">
        <w:rPr>
          <w:rFonts w:asciiTheme="minorHAnsi" w:hAnsiTheme="minorHAnsi"/>
          <w:i/>
          <w:szCs w:val="24"/>
        </w:rPr>
        <w:t>x</w:t>
      </w:r>
      <w:r w:rsidRPr="009B5955">
        <w:rPr>
          <w:rFonts w:asciiTheme="minorHAnsi" w:hAnsiTheme="minorHAnsi"/>
          <w:szCs w:val="24"/>
        </w:rPr>
        <w:t xml:space="preserve"> plus </w:t>
      </w:r>
      <w:r w:rsidRPr="009B5955">
        <w:rPr>
          <w:rFonts w:asciiTheme="minorHAnsi" w:hAnsiTheme="minorHAnsi"/>
          <w:szCs w:val="24"/>
        </w:rPr>
        <w:lastRenderedPageBreak/>
        <w:t xml:space="preserve">two, times </w:t>
      </w:r>
      <w:r w:rsidRPr="009B5955">
        <w:rPr>
          <w:rFonts w:asciiTheme="minorHAnsi" w:hAnsiTheme="minorHAnsi"/>
          <w:i/>
          <w:szCs w:val="24"/>
        </w:rPr>
        <w:t>x</w:t>
      </w:r>
      <w:r w:rsidRPr="009B5955">
        <w:rPr>
          <w:rFonts w:asciiTheme="minorHAnsi" w:hAnsiTheme="minorHAnsi"/>
          <w:szCs w:val="24"/>
        </w:rPr>
        <w:t xml:space="preserve"> minus two, divided by </w:t>
      </w:r>
      <w:r w:rsidRPr="009B5955">
        <w:rPr>
          <w:rFonts w:asciiTheme="minorHAnsi" w:hAnsiTheme="minorHAnsi"/>
          <w:i/>
          <w:szCs w:val="24"/>
        </w:rPr>
        <w:t>x</w:t>
      </w:r>
      <w:r w:rsidRPr="009B5955">
        <w:rPr>
          <w:rFonts w:asciiTheme="minorHAnsi" w:hAnsiTheme="minorHAnsi"/>
          <w:szCs w:val="24"/>
        </w:rPr>
        <w:t xml:space="preserve"> plus two, times </w:t>
      </w:r>
      <w:r w:rsidRPr="009B5955">
        <w:rPr>
          <w:rFonts w:asciiTheme="minorHAnsi" w:hAnsiTheme="minorHAnsi"/>
          <w:i/>
          <w:szCs w:val="24"/>
        </w:rPr>
        <w:t>x</w:t>
      </w:r>
      <w:r w:rsidRPr="009B5955">
        <w:rPr>
          <w:rFonts w:asciiTheme="minorHAnsi" w:hAnsiTheme="minorHAnsi"/>
          <w:szCs w:val="24"/>
        </w:rPr>
        <w:t xml:space="preserve"> plus two.”</w:t>
      </w:r>
      <w:r w:rsidR="00756112">
        <w:rPr>
          <w:rFonts w:asciiTheme="minorHAnsi" w:hAnsiTheme="minorHAnsi"/>
          <w:szCs w:val="24"/>
        </w:rPr>
        <w:t>)</w:t>
      </w:r>
      <w:r w:rsidRPr="009B5955">
        <w:rPr>
          <w:rFonts w:asciiTheme="minorHAnsi" w:hAnsiTheme="minorHAnsi"/>
          <w:szCs w:val="24"/>
        </w:rPr>
        <w:t xml:space="preserve"> Now, ask the student to repeat this, and ask the rest of the class to count how many times the student says the word </w:t>
      </w:r>
      <w:r w:rsidRPr="009B5955">
        <w:rPr>
          <w:rFonts w:asciiTheme="minorHAnsi" w:hAnsiTheme="minorHAnsi"/>
          <w:i/>
          <w:szCs w:val="24"/>
        </w:rPr>
        <w:t>times</w:t>
      </w:r>
      <w:r w:rsidRPr="009B5955">
        <w:rPr>
          <w:rFonts w:asciiTheme="minorHAnsi" w:hAnsiTheme="minorHAnsi"/>
          <w:szCs w:val="24"/>
        </w:rPr>
        <w:t xml:space="preserve">. Have another student read the numerator only, and ask the class how many times the word </w:t>
      </w:r>
      <w:r w:rsidRPr="009B5955">
        <w:rPr>
          <w:rFonts w:asciiTheme="minorHAnsi" w:hAnsiTheme="minorHAnsi"/>
          <w:i/>
          <w:szCs w:val="24"/>
        </w:rPr>
        <w:t>times</w:t>
      </w:r>
      <w:r w:rsidRPr="009B5955">
        <w:rPr>
          <w:rFonts w:asciiTheme="minorHAnsi" w:hAnsiTheme="minorHAnsi"/>
          <w:szCs w:val="24"/>
        </w:rPr>
        <w:t xml:space="preserve"> was said. After they answer “once,” ask how many factors are separated by multiplication. Explain that when simplifying</w:t>
      </w:r>
      <w:r w:rsidR="004B7CA9" w:rsidRPr="009B5955">
        <w:rPr>
          <w:rFonts w:asciiTheme="minorHAnsi" w:hAnsiTheme="minorHAnsi"/>
          <w:noProof/>
          <w:position w:val="-28"/>
          <w:szCs w:val="24"/>
        </w:rPr>
        <w:object w:dxaOrig="1260" w:dyaOrig="660" w14:anchorId="6EC98F16">
          <v:shape id="_x0000_i1030" type="#_x0000_t75" alt="" style="width:60pt;height:36pt;mso-width-percent:0;mso-height-percent:0;mso-width-percent:0;mso-height-percent:0" o:ole="">
            <v:imagedata r:id="rId18" o:title=""/>
          </v:shape>
          <o:OLEObject Type="Embed" ProgID="Equation.3" ShapeID="_x0000_i1030" DrawAspect="Content" ObjectID="_1594411440" r:id="rId19"/>
        </w:object>
      </w:r>
      <w:r w:rsidRPr="009B5955">
        <w:rPr>
          <w:rFonts w:asciiTheme="minorHAnsi" w:hAnsiTheme="minorHAnsi"/>
          <w:szCs w:val="24"/>
        </w:rPr>
        <w:t xml:space="preserve">, neither the </w:t>
      </w:r>
      <w:r w:rsidRPr="009B5955">
        <w:rPr>
          <w:rFonts w:asciiTheme="minorHAnsi" w:hAnsiTheme="minorHAnsi"/>
          <w:i/>
          <w:szCs w:val="24"/>
        </w:rPr>
        <w:t>x</w:t>
      </w:r>
      <w:r w:rsidRPr="009B5955">
        <w:rPr>
          <w:rFonts w:asciiTheme="minorHAnsi" w:hAnsiTheme="minorHAnsi"/>
          <w:szCs w:val="24"/>
        </w:rPr>
        <w:t xml:space="preserve">’s nor the 2s can be simplified by themselves. Only the </w:t>
      </w:r>
      <w:r w:rsidRPr="00635B68">
        <w:rPr>
          <w:rFonts w:asciiTheme="minorHAnsi" w:hAnsiTheme="minorHAnsi"/>
          <w:iCs/>
          <w:szCs w:val="24"/>
        </w:rPr>
        <w:t>factors</w:t>
      </w:r>
      <w:r w:rsidRPr="009B5955">
        <w:rPr>
          <w:rFonts w:asciiTheme="minorHAnsi" w:hAnsiTheme="minorHAnsi"/>
          <w:szCs w:val="24"/>
        </w:rPr>
        <w:t xml:space="preserve"> (numbers and/or variables that are being </w:t>
      </w:r>
      <w:r w:rsidRPr="009B5955">
        <w:rPr>
          <w:rFonts w:asciiTheme="minorHAnsi" w:hAnsiTheme="minorHAnsi"/>
          <w:iCs/>
          <w:szCs w:val="24"/>
        </w:rPr>
        <w:t xml:space="preserve">multiplied) </w:t>
      </w:r>
      <w:r w:rsidRPr="009B5955">
        <w:rPr>
          <w:rFonts w:asciiTheme="minorHAnsi" w:hAnsiTheme="minorHAnsi"/>
          <w:szCs w:val="24"/>
        </w:rPr>
        <w:t xml:space="preserve">can be simplified, and those factors must be identical. Thus, we cannot divide out the </w:t>
      </w:r>
      <w:r w:rsidRPr="009B5955">
        <w:rPr>
          <w:rFonts w:asciiTheme="minorHAnsi" w:hAnsiTheme="minorHAnsi"/>
          <w:i/>
          <w:szCs w:val="24"/>
        </w:rPr>
        <w:t>x</w:t>
      </w:r>
      <w:r w:rsidRPr="009B5955">
        <w:rPr>
          <w:rFonts w:asciiTheme="minorHAnsi" w:hAnsiTheme="minorHAnsi"/>
          <w:szCs w:val="24"/>
        </w:rPr>
        <w:t xml:space="preserve"> </w:t>
      </w:r>
      <w:r w:rsidRPr="009B5955">
        <w:rPr>
          <w:rFonts w:asciiTheme="minorHAnsi" w:hAnsiTheme="minorHAnsi"/>
          <w:iCs/>
          <w:szCs w:val="24"/>
        </w:rPr>
        <w:t>+</w:t>
      </w:r>
      <w:r w:rsidRPr="009B5955">
        <w:rPr>
          <w:rFonts w:asciiTheme="minorHAnsi" w:hAnsiTheme="minorHAnsi"/>
          <w:i/>
          <w:iCs/>
          <w:szCs w:val="24"/>
        </w:rPr>
        <w:t xml:space="preserve"> </w:t>
      </w:r>
      <w:r w:rsidRPr="009B5955">
        <w:rPr>
          <w:rFonts w:asciiTheme="minorHAnsi" w:hAnsiTheme="minorHAnsi"/>
          <w:szCs w:val="24"/>
        </w:rPr>
        <w:t xml:space="preserve">2 with the </w:t>
      </w:r>
      <w:r w:rsidRPr="009B5955">
        <w:rPr>
          <w:rFonts w:asciiTheme="minorHAnsi" w:hAnsiTheme="minorHAnsi"/>
          <w:i/>
          <w:szCs w:val="24"/>
        </w:rPr>
        <w:t>x</w:t>
      </w:r>
      <w:r w:rsidRPr="009B5955">
        <w:rPr>
          <w:rFonts w:asciiTheme="minorHAnsi" w:hAnsiTheme="minorHAnsi"/>
          <w:szCs w:val="24"/>
        </w:rPr>
        <w:t xml:space="preserve"> </w:t>
      </w:r>
      <w:r w:rsidRPr="009B5955">
        <w:rPr>
          <w:rFonts w:asciiTheme="minorHAnsi" w:hAnsiTheme="minorHAnsi"/>
          <w:iCs/>
          <w:szCs w:val="24"/>
        </w:rPr>
        <w:t>−</w:t>
      </w:r>
      <w:r w:rsidRPr="009B5955">
        <w:rPr>
          <w:rFonts w:asciiTheme="minorHAnsi" w:hAnsiTheme="minorHAnsi"/>
          <w:i/>
          <w:iCs/>
          <w:szCs w:val="24"/>
        </w:rPr>
        <w:t xml:space="preserve"> </w:t>
      </w:r>
      <w:r w:rsidRPr="009B5955">
        <w:rPr>
          <w:rFonts w:asciiTheme="minorHAnsi" w:hAnsiTheme="minorHAnsi"/>
          <w:szCs w:val="24"/>
        </w:rPr>
        <w:t>2.</w:t>
      </w:r>
    </w:p>
    <w:p w14:paraId="5B76CB89" w14:textId="77777777" w:rsidR="009B5955" w:rsidRPr="009B5955" w:rsidRDefault="009B5955">
      <w:pPr>
        <w:pStyle w:val="NumberedPara"/>
        <w:numPr>
          <w:ilvl w:val="0"/>
          <w:numId w:val="8"/>
        </w:numPr>
        <w:spacing w:before="60" w:after="0"/>
        <w:rPr>
          <w:rFonts w:asciiTheme="minorHAnsi" w:hAnsiTheme="minorHAnsi"/>
          <w:szCs w:val="24"/>
        </w:rPr>
      </w:pPr>
      <w:r w:rsidRPr="009B5955">
        <w:rPr>
          <w:rFonts w:asciiTheme="minorHAnsi" w:hAnsiTheme="minorHAnsi"/>
          <w:szCs w:val="24"/>
        </w:rPr>
        <w:t>Have students work in groups to simplify an expression similar to the one shown below. Let them write their solution on a whiteboard or poster paper for everyone to see. Debrief the activity in the light of the students’ output with the following guide questions in mind.</w:t>
      </w:r>
    </w:p>
    <w:p w14:paraId="776B234E" w14:textId="77777777" w:rsidR="009B5955" w:rsidRPr="009B5955" w:rsidRDefault="005F480E" w:rsidP="008350BA">
      <w:pPr>
        <w:spacing w:beforeLines="60" w:before="144" w:after="0" w:line="240" w:lineRule="auto"/>
        <w:ind w:left="720"/>
        <w:rPr>
          <w:sz w:val="24"/>
          <w:szCs w:val="24"/>
        </w:rPr>
      </w:pPr>
      <m:oMathPara>
        <m:oMath>
          <m:f>
            <m:fPr>
              <m:ctrlPr>
                <w:rPr>
                  <w:rFonts w:ascii="Cambria Math" w:hAnsi="Cambria Math"/>
                  <w:i/>
                  <w:sz w:val="24"/>
                  <w:szCs w:val="24"/>
                </w:rPr>
              </m:ctrlPr>
            </m:fPr>
            <m:num>
              <m:r>
                <w:rPr>
                  <w:rFonts w:ascii="Cambria Math" w:hAnsi="Cambria Math"/>
                  <w:sz w:val="24"/>
                  <w:szCs w:val="24"/>
                </w:rPr>
                <m:t>4</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(x-5)</m:t>
              </m:r>
            </m:num>
            <m:den>
              <m:r>
                <w:rPr>
                  <w:rFonts w:ascii="Cambria Math" w:hAnsi="Cambria Math"/>
                  <w:sz w:val="24"/>
                  <w:szCs w:val="24"/>
                </w:rPr>
                <m:t>4x(</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-5)</m:t>
              </m:r>
            </m:den>
          </m:f>
        </m:oMath>
      </m:oMathPara>
    </w:p>
    <w:p w14:paraId="64364DB0" w14:textId="77777777" w:rsidR="009B5955" w:rsidRPr="009B5955" w:rsidRDefault="009B5955" w:rsidP="008350BA">
      <w:pPr>
        <w:pStyle w:val="ListParagraph"/>
        <w:numPr>
          <w:ilvl w:val="0"/>
          <w:numId w:val="10"/>
        </w:numPr>
        <w:tabs>
          <w:tab w:val="left" w:pos="1080"/>
        </w:tabs>
        <w:spacing w:before="60" w:after="0" w:line="240" w:lineRule="auto"/>
        <w:ind w:left="1440" w:hanging="720"/>
        <w:contextualSpacing w:val="0"/>
        <w:rPr>
          <w:sz w:val="24"/>
          <w:szCs w:val="24"/>
        </w:rPr>
      </w:pPr>
      <w:r w:rsidRPr="009B5955">
        <w:rPr>
          <w:sz w:val="24"/>
          <w:szCs w:val="24"/>
        </w:rPr>
        <w:t>Why can 4 be divided out but not 5?</w:t>
      </w:r>
    </w:p>
    <w:p w14:paraId="124F3793" w14:textId="3481904B" w:rsidR="009B5955" w:rsidRPr="009B5955" w:rsidRDefault="009B5955" w:rsidP="008350BA">
      <w:pPr>
        <w:pStyle w:val="ListParagraph"/>
        <w:numPr>
          <w:ilvl w:val="0"/>
          <w:numId w:val="10"/>
        </w:numPr>
        <w:tabs>
          <w:tab w:val="left" w:pos="1080"/>
        </w:tabs>
        <w:spacing w:after="0" w:line="240" w:lineRule="auto"/>
        <w:ind w:left="1440" w:hanging="720"/>
        <w:contextualSpacing w:val="0"/>
        <w:rPr>
          <w:sz w:val="24"/>
          <w:szCs w:val="24"/>
        </w:rPr>
      </w:pPr>
      <w:r w:rsidRPr="009B5955">
        <w:rPr>
          <w:sz w:val="24"/>
          <w:szCs w:val="24"/>
        </w:rPr>
        <w:t xml:space="preserve">Which of the following, </w:t>
      </w:r>
      <m:oMath>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m:rPr>
            <m:sty m:val="p"/>
          </m:rPr>
          <w:rPr>
            <w:rFonts w:ascii="Cambria Math" w:hAnsi="Cambria Math"/>
            <w:sz w:val="24"/>
            <w:szCs w:val="24"/>
          </w:rPr>
          <m:t xml:space="preserve"> or</m:t>
        </m:r>
        <m:r>
          <w:rPr>
            <w:rFonts w:ascii="Cambria Math" w:hAnsi="Cambria Math"/>
            <w:sz w:val="24"/>
            <w:szCs w:val="24"/>
          </w:rPr>
          <m:t xml:space="preserve"> x</m:t>
        </m:r>
      </m:oMath>
      <w:r w:rsidRPr="009B5955">
        <w:rPr>
          <w:sz w:val="24"/>
          <w:szCs w:val="24"/>
        </w:rPr>
        <w:t>, can be simplified</w:t>
      </w:r>
      <w:r w:rsidR="003136AC">
        <w:rPr>
          <w:sz w:val="24"/>
          <w:szCs w:val="24"/>
        </w:rPr>
        <w:t>? W</w:t>
      </w:r>
      <w:r w:rsidRPr="009B5955">
        <w:rPr>
          <w:sz w:val="24"/>
          <w:szCs w:val="24"/>
        </w:rPr>
        <w:t>hy?</w:t>
      </w:r>
    </w:p>
    <w:p w14:paraId="0413C5B1" w14:textId="77777777" w:rsidR="009B5955" w:rsidRPr="009B5955" w:rsidRDefault="009B5955" w:rsidP="008350BA">
      <w:pPr>
        <w:pStyle w:val="ListParagraph"/>
        <w:numPr>
          <w:ilvl w:val="0"/>
          <w:numId w:val="10"/>
        </w:numPr>
        <w:tabs>
          <w:tab w:val="left" w:pos="1080"/>
        </w:tabs>
        <w:spacing w:after="0" w:line="240" w:lineRule="auto"/>
        <w:ind w:left="1440" w:hanging="720"/>
        <w:contextualSpacing w:val="0"/>
        <w:rPr>
          <w:sz w:val="24"/>
          <w:szCs w:val="24"/>
        </w:rPr>
      </w:pPr>
      <w:r w:rsidRPr="009B5955">
        <w:rPr>
          <w:sz w:val="24"/>
          <w:szCs w:val="24"/>
        </w:rPr>
        <w:t xml:space="preserve">How would you change </w:t>
      </w:r>
      <m:oMath>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-5</m:t>
        </m:r>
      </m:oMath>
      <w:r w:rsidRPr="009B5955">
        <w:rPr>
          <w:sz w:val="24"/>
          <w:szCs w:val="24"/>
        </w:rPr>
        <w:t xml:space="preserve">  so that you can divide out</w:t>
      </w:r>
      <w:r>
        <w:rPr>
          <w:sz w:val="24"/>
          <w:szCs w:val="24"/>
        </w:rPr>
        <w:t xml:space="preserve"> the factor</w:t>
      </w:r>
      <w:r w:rsidRPr="009B5955">
        <w:rPr>
          <w:sz w:val="24"/>
          <w:szCs w:val="24"/>
        </w:rPr>
        <w:t xml:space="preserve"> </w:t>
      </w:r>
      <m:oMath>
        <m:r>
          <w:rPr>
            <w:rFonts w:ascii="Cambria Math" w:hAnsi="Cambria Math"/>
            <w:sz w:val="24"/>
            <w:szCs w:val="24"/>
          </w:rPr>
          <m:t>(x-5)</m:t>
        </m:r>
      </m:oMath>
      <w:r w:rsidRPr="009B5955">
        <w:rPr>
          <w:sz w:val="24"/>
          <w:szCs w:val="24"/>
        </w:rPr>
        <w:t xml:space="preserve"> ?</w:t>
      </w:r>
    </w:p>
    <w:p w14:paraId="0593CF20" w14:textId="0A02DB9B" w:rsidR="009B5955" w:rsidRDefault="009B5955" w:rsidP="008350BA">
      <w:pPr>
        <w:pStyle w:val="NumberedPara"/>
        <w:numPr>
          <w:ilvl w:val="0"/>
          <w:numId w:val="8"/>
        </w:numPr>
        <w:spacing w:before="60" w:after="0"/>
        <w:rPr>
          <w:rFonts w:asciiTheme="minorHAnsi" w:hAnsiTheme="minorHAnsi"/>
          <w:szCs w:val="24"/>
        </w:rPr>
      </w:pPr>
      <w:r w:rsidRPr="009B5955">
        <w:rPr>
          <w:rFonts w:asciiTheme="minorHAnsi" w:hAnsiTheme="minorHAnsi"/>
          <w:szCs w:val="24"/>
        </w:rPr>
        <w:t xml:space="preserve">Distribute copies of </w:t>
      </w:r>
      <w:r w:rsidR="003136AC">
        <w:rPr>
          <w:rFonts w:asciiTheme="minorHAnsi" w:hAnsiTheme="minorHAnsi"/>
          <w:szCs w:val="24"/>
        </w:rPr>
        <w:t>the</w:t>
      </w:r>
      <w:r w:rsidRPr="009B5955">
        <w:rPr>
          <w:rFonts w:asciiTheme="minorHAnsi" w:hAnsiTheme="minorHAnsi"/>
          <w:szCs w:val="24"/>
        </w:rPr>
        <w:t xml:space="preserve"> Simplifying Rational Expressions </w:t>
      </w:r>
      <w:r w:rsidR="003136AC">
        <w:rPr>
          <w:rFonts w:asciiTheme="minorHAnsi" w:hAnsiTheme="minorHAnsi"/>
          <w:szCs w:val="24"/>
        </w:rPr>
        <w:t>activity sheet</w:t>
      </w:r>
      <w:r w:rsidRPr="009B5955">
        <w:rPr>
          <w:rFonts w:asciiTheme="minorHAnsi" w:hAnsiTheme="minorHAnsi"/>
          <w:szCs w:val="24"/>
        </w:rPr>
        <w:t xml:space="preserve">, and have students work in pairs to complete it. Instruct partners to alternate reading the factored expressions aloud. Stress that they should focus on how many expressions are being </w:t>
      </w:r>
      <w:r w:rsidRPr="009B5955">
        <w:rPr>
          <w:rFonts w:asciiTheme="minorHAnsi" w:hAnsiTheme="minorHAnsi"/>
          <w:iCs/>
          <w:szCs w:val="24"/>
        </w:rPr>
        <w:t>multiplied</w:t>
      </w:r>
      <w:r w:rsidRPr="009B5955">
        <w:rPr>
          <w:rFonts w:asciiTheme="minorHAnsi" w:hAnsiTheme="minorHAnsi"/>
          <w:i/>
          <w:iCs/>
          <w:szCs w:val="24"/>
        </w:rPr>
        <w:t xml:space="preserve">. </w:t>
      </w:r>
      <w:r w:rsidRPr="009B5955">
        <w:rPr>
          <w:rFonts w:asciiTheme="minorHAnsi" w:hAnsiTheme="minorHAnsi"/>
          <w:szCs w:val="24"/>
        </w:rPr>
        <w:t xml:space="preserve">These factors </w:t>
      </w:r>
      <w:r w:rsidR="003136AC">
        <w:rPr>
          <w:rFonts w:asciiTheme="minorHAnsi" w:hAnsiTheme="minorHAnsi"/>
          <w:szCs w:val="24"/>
        </w:rPr>
        <w:t xml:space="preserve">may </w:t>
      </w:r>
      <w:r w:rsidRPr="009B5955">
        <w:rPr>
          <w:rFonts w:asciiTheme="minorHAnsi" w:hAnsiTheme="minorHAnsi"/>
          <w:szCs w:val="24"/>
        </w:rPr>
        <w:t xml:space="preserve">be </w:t>
      </w:r>
      <w:r w:rsidR="003136AC">
        <w:rPr>
          <w:rFonts w:asciiTheme="minorHAnsi" w:hAnsiTheme="minorHAnsi"/>
          <w:szCs w:val="24"/>
        </w:rPr>
        <w:t>simplifiable</w:t>
      </w:r>
      <w:r w:rsidRPr="009B5955">
        <w:rPr>
          <w:rFonts w:asciiTheme="minorHAnsi" w:hAnsiTheme="minorHAnsi"/>
          <w:szCs w:val="24"/>
        </w:rPr>
        <w:t>.</w:t>
      </w:r>
    </w:p>
    <w:p w14:paraId="61C5905D" w14:textId="2AAF7A8A" w:rsidR="00BA657F" w:rsidRPr="00573F2B" w:rsidRDefault="003136AC" w:rsidP="008350BA">
      <w:pPr>
        <w:spacing w:before="100" w:after="0" w:line="240" w:lineRule="auto"/>
        <w:rPr>
          <w:i/>
          <w:sz w:val="24"/>
          <w:szCs w:val="24"/>
        </w:rPr>
      </w:pPr>
      <w:r>
        <w:rPr>
          <w:i/>
          <w:sz w:val="24"/>
          <w:szCs w:val="24"/>
        </w:rPr>
        <w:t xml:space="preserve">Activity 2; </w:t>
      </w:r>
      <w:r w:rsidR="00BA657F" w:rsidRPr="00573F2B">
        <w:rPr>
          <w:i/>
          <w:sz w:val="24"/>
          <w:szCs w:val="24"/>
        </w:rPr>
        <w:t>Time: 90 minutes</w:t>
      </w:r>
    </w:p>
    <w:p w14:paraId="1DCAD540" w14:textId="47287028" w:rsidR="009B5955" w:rsidRPr="009B5955" w:rsidRDefault="009B5955" w:rsidP="008350BA">
      <w:pPr>
        <w:pStyle w:val="NumberedPara"/>
        <w:numPr>
          <w:ilvl w:val="0"/>
          <w:numId w:val="11"/>
        </w:numPr>
        <w:spacing w:before="60" w:after="0"/>
        <w:rPr>
          <w:rFonts w:asciiTheme="minorHAnsi" w:hAnsiTheme="minorHAnsi"/>
          <w:szCs w:val="24"/>
        </w:rPr>
      </w:pPr>
      <w:r w:rsidRPr="009B5955">
        <w:rPr>
          <w:rFonts w:asciiTheme="minorHAnsi" w:hAnsiTheme="minorHAnsi"/>
          <w:szCs w:val="24"/>
        </w:rPr>
        <w:t xml:space="preserve">Review </w:t>
      </w:r>
      <w:r w:rsidR="003136AC">
        <w:rPr>
          <w:rFonts w:asciiTheme="minorHAnsi" w:hAnsiTheme="minorHAnsi"/>
          <w:szCs w:val="24"/>
        </w:rPr>
        <w:t xml:space="preserve">with students the </w:t>
      </w:r>
      <w:r w:rsidRPr="009B5955">
        <w:rPr>
          <w:rFonts w:asciiTheme="minorHAnsi" w:hAnsiTheme="minorHAnsi"/>
          <w:szCs w:val="24"/>
        </w:rPr>
        <w:t xml:space="preserve">multiplication and division of fractions. Focus on the fact that we can simplify by dividing out common factors in a numerator and a denominator. </w:t>
      </w:r>
    </w:p>
    <w:p w14:paraId="0963B7B8" w14:textId="28FCC093" w:rsidR="009B5955" w:rsidRPr="009B5955" w:rsidRDefault="009B5955" w:rsidP="00A87BD6">
      <w:pPr>
        <w:pStyle w:val="NumberedPara"/>
        <w:numPr>
          <w:ilvl w:val="0"/>
          <w:numId w:val="11"/>
        </w:numPr>
        <w:spacing w:before="60" w:after="0"/>
        <w:rPr>
          <w:rFonts w:asciiTheme="minorHAnsi" w:hAnsiTheme="minorHAnsi"/>
          <w:szCs w:val="24"/>
        </w:rPr>
      </w:pPr>
      <w:r w:rsidRPr="009B5955">
        <w:rPr>
          <w:rFonts w:asciiTheme="minorHAnsi" w:hAnsiTheme="minorHAnsi"/>
          <w:szCs w:val="24"/>
        </w:rPr>
        <w:t xml:space="preserve">Provide several examples to show that the method of multiplying and dividing fractions </w:t>
      </w:r>
      <w:r w:rsidR="003136AC">
        <w:rPr>
          <w:rFonts w:asciiTheme="minorHAnsi" w:hAnsiTheme="minorHAnsi"/>
          <w:szCs w:val="24"/>
        </w:rPr>
        <w:t>is</w:t>
      </w:r>
      <w:r w:rsidR="003136AC" w:rsidRPr="009B5955">
        <w:rPr>
          <w:rFonts w:asciiTheme="minorHAnsi" w:hAnsiTheme="minorHAnsi"/>
          <w:szCs w:val="24"/>
        </w:rPr>
        <w:t xml:space="preserve"> </w:t>
      </w:r>
      <w:r w:rsidRPr="009B5955">
        <w:rPr>
          <w:rFonts w:asciiTheme="minorHAnsi" w:hAnsiTheme="minorHAnsi"/>
          <w:szCs w:val="24"/>
        </w:rPr>
        <w:t>the same for multiplying and dividing rational expressions. Pose the following questions to check for students’ conceptual understanding of the process.</w:t>
      </w:r>
    </w:p>
    <w:p w14:paraId="518BBB8D" w14:textId="6AD3D113" w:rsidR="009B5955" w:rsidRPr="008350BA" w:rsidRDefault="003136AC" w:rsidP="008350BA">
      <w:pPr>
        <w:pStyle w:val="ListParagraph"/>
        <w:numPr>
          <w:ilvl w:val="0"/>
          <w:numId w:val="14"/>
        </w:numPr>
        <w:spacing w:after="120" w:line="240" w:lineRule="auto"/>
        <w:contextualSpacing w:val="0"/>
        <w:rPr>
          <w:i/>
          <w:sz w:val="24"/>
          <w:szCs w:val="24"/>
        </w:rPr>
      </w:pPr>
      <w:r w:rsidRPr="008350BA">
        <w:rPr>
          <w:i/>
          <w:sz w:val="24"/>
          <w:szCs w:val="24"/>
        </w:rPr>
        <w:t>“</w:t>
      </w:r>
      <w:r w:rsidR="009B5955" w:rsidRPr="008350BA">
        <w:rPr>
          <w:i/>
          <w:sz w:val="24"/>
          <w:szCs w:val="24"/>
        </w:rPr>
        <w:t>Which of the following solutions is correct? What makes the other two solutions wrong?</w:t>
      </w:r>
      <w:r w:rsidRPr="008350BA">
        <w:rPr>
          <w:i/>
          <w:sz w:val="24"/>
          <w:szCs w:val="24"/>
        </w:rPr>
        <w:t>”</w:t>
      </w:r>
      <w:r w:rsidR="009B5955" w:rsidRPr="008350BA">
        <w:rPr>
          <w:i/>
          <w:sz w:val="24"/>
          <w:szCs w:val="24"/>
        </w:rPr>
        <w:t xml:space="preserve"> </w:t>
      </w:r>
    </w:p>
    <w:p w14:paraId="78A6E26A" w14:textId="77777777" w:rsidR="009B5955" w:rsidRPr="009B5955" w:rsidRDefault="005F480E" w:rsidP="008350BA">
      <w:pPr>
        <w:pStyle w:val="ListParagraph"/>
        <w:numPr>
          <w:ilvl w:val="0"/>
          <w:numId w:val="16"/>
        </w:numPr>
        <w:spacing w:after="0" w:line="240" w:lineRule="auto"/>
        <w:ind w:left="1800"/>
        <w:contextualSpacing w:val="0"/>
        <w:rPr>
          <w:sz w:val="24"/>
          <w:szCs w:val="24"/>
        </w:rPr>
      </w:pPr>
      <m:oMath>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-x-6</m:t>
            </m:r>
          </m:num>
          <m:den>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+8x+6</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x+2</m:t>
            </m:r>
          </m:num>
          <m:den>
            <m:r>
              <w:rPr>
                <w:rFonts w:ascii="Cambria Math" w:hAnsi="Cambria Math"/>
                <w:sz w:val="26"/>
                <w:szCs w:val="26"/>
              </w:rPr>
              <m:t>x-3</m:t>
            </m:r>
          </m:den>
        </m:f>
        <m:r>
          <w:rPr>
            <w:rFonts w:ascii="Cambria Math" w:hAnsi="Cambria Math"/>
            <w:sz w:val="26"/>
            <w:szCs w:val="26"/>
          </w:rPr>
          <m:t xml:space="preserve">=  </m:t>
        </m:r>
        <m:f>
          <m:fPr>
            <m:ctrlPr>
              <w:rPr>
                <w:rFonts w:ascii="Cambria Math" w:hAnsi="Cambria Math"/>
                <w:i/>
                <w:sz w:val="26"/>
                <w:szCs w:val="26"/>
              </w:rPr>
            </m:ctrlPr>
          </m:fPr>
          <m:num>
            <m:d>
              <m:dPr>
                <m:ctrlPr>
                  <w:rPr>
                    <w:rFonts w:ascii="Cambria Math" w:hAnsi="Cambria Math"/>
                    <w:i/>
                    <w:sz w:val="26"/>
                    <w:szCs w:val="26"/>
                  </w:rPr>
                </m:ctrlPr>
              </m:dPr>
              <m:e>
                <m:r>
                  <w:rPr>
                    <w:rFonts w:ascii="Cambria Math" w:hAnsi="Cambria Math"/>
                    <w:sz w:val="26"/>
                    <w:szCs w:val="26"/>
                  </w:rPr>
                  <m:t>x+2</m:t>
                </m:r>
              </m:e>
            </m:d>
            <m:d>
              <m:dPr>
                <m:ctrlPr>
                  <w:rPr>
                    <w:rFonts w:ascii="Cambria Math" w:hAnsi="Cambria Math"/>
                    <w:i/>
                    <w:sz w:val="26"/>
                    <w:szCs w:val="26"/>
                  </w:rPr>
                </m:ctrlPr>
              </m:dPr>
              <m:e>
                <m:r>
                  <w:rPr>
                    <w:rFonts w:ascii="Cambria Math" w:hAnsi="Cambria Math"/>
                    <w:sz w:val="26"/>
                    <w:szCs w:val="26"/>
                  </w:rPr>
                  <m:t>x-3</m:t>
                </m:r>
              </m:e>
            </m:d>
          </m:num>
          <m:den>
            <m:d>
              <m:dPr>
                <m:ctrlPr>
                  <w:rPr>
                    <w:rFonts w:ascii="Cambria Math" w:hAnsi="Cambria Math"/>
                    <w:i/>
                    <w:sz w:val="26"/>
                    <w:szCs w:val="26"/>
                  </w:rPr>
                </m:ctrlPr>
              </m:dPr>
              <m:e>
                <m:r>
                  <w:rPr>
                    <w:rFonts w:ascii="Cambria Math" w:hAnsi="Cambria Math"/>
                    <w:sz w:val="26"/>
                    <w:szCs w:val="26"/>
                  </w:rPr>
                  <m:t>x+2</m:t>
                </m:r>
              </m:e>
            </m:d>
            <m:d>
              <m:dPr>
                <m:ctrlPr>
                  <w:rPr>
                    <w:rFonts w:ascii="Cambria Math" w:hAnsi="Cambria Math"/>
                    <w:i/>
                    <w:sz w:val="26"/>
                    <w:szCs w:val="26"/>
                  </w:rPr>
                </m:ctrlPr>
              </m:dPr>
              <m:e>
                <m:r>
                  <w:rPr>
                    <w:rFonts w:ascii="Cambria Math" w:hAnsi="Cambria Math"/>
                    <w:sz w:val="26"/>
                    <w:szCs w:val="26"/>
                  </w:rPr>
                  <m:t>x+6</m:t>
                </m:r>
              </m:e>
            </m:d>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x+2</m:t>
            </m:r>
          </m:num>
          <m:den>
            <m:r>
              <w:rPr>
                <w:rFonts w:ascii="Cambria Math" w:hAnsi="Cambria Math"/>
                <w:sz w:val="26"/>
                <w:szCs w:val="26"/>
              </w:rPr>
              <m:t>x-3</m:t>
            </m:r>
          </m:den>
        </m:f>
        <m:r>
          <w:rPr>
            <w:rFonts w:ascii="Cambria Math" w:hAnsi="Cambria Math"/>
            <w:sz w:val="26"/>
            <w:szCs w:val="26"/>
          </w:rPr>
          <m:t>=x+6</m:t>
        </m:r>
      </m:oMath>
    </w:p>
    <w:p w14:paraId="354906AD" w14:textId="77777777" w:rsidR="009B5955" w:rsidRPr="009B5955" w:rsidRDefault="009B5955" w:rsidP="008350BA">
      <w:pPr>
        <w:pStyle w:val="ListParagraph"/>
        <w:spacing w:after="0" w:line="240" w:lineRule="auto"/>
        <w:ind w:left="1440" w:hanging="360"/>
        <w:contextualSpacing w:val="0"/>
        <w:rPr>
          <w:sz w:val="24"/>
          <w:szCs w:val="24"/>
        </w:rPr>
      </w:pPr>
    </w:p>
    <w:p w14:paraId="4D91F297" w14:textId="77777777" w:rsidR="009B5955" w:rsidRPr="009B5955" w:rsidRDefault="005F480E" w:rsidP="008350BA">
      <w:pPr>
        <w:pStyle w:val="ListParagraph"/>
        <w:numPr>
          <w:ilvl w:val="0"/>
          <w:numId w:val="16"/>
        </w:numPr>
        <w:spacing w:after="0" w:line="240" w:lineRule="auto"/>
        <w:ind w:left="1800"/>
        <w:contextualSpacing w:val="0"/>
        <w:rPr>
          <w:sz w:val="26"/>
          <w:szCs w:val="26"/>
        </w:rPr>
      </w:pPr>
      <m:oMath>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-x-6</m:t>
            </m:r>
          </m:num>
          <m:den>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+8x+6</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x+2</m:t>
            </m:r>
          </m:num>
          <m:den>
            <m:r>
              <w:rPr>
                <w:rFonts w:ascii="Cambria Math" w:hAnsi="Cambria Math"/>
                <w:sz w:val="26"/>
                <w:szCs w:val="26"/>
              </w:rPr>
              <m:t>x-3</m:t>
            </m:r>
          </m:den>
        </m:f>
        <m:r>
          <w:rPr>
            <w:rFonts w:ascii="Cambria Math" w:hAnsi="Cambria Math"/>
            <w:sz w:val="26"/>
            <w:szCs w:val="26"/>
          </w:rPr>
          <m:t xml:space="preserve">=  </m:t>
        </m:r>
        <m:f>
          <m:fPr>
            <m:ctrlPr>
              <w:rPr>
                <w:rFonts w:ascii="Cambria Math" w:hAnsi="Cambria Math"/>
                <w:i/>
                <w:sz w:val="26"/>
                <w:szCs w:val="26"/>
              </w:rPr>
            </m:ctrlPr>
          </m:fPr>
          <m:num>
            <m:d>
              <m:dPr>
                <m:ctrlPr>
                  <w:rPr>
                    <w:rFonts w:ascii="Cambria Math" w:hAnsi="Cambria Math"/>
                    <w:i/>
                    <w:sz w:val="26"/>
                    <w:szCs w:val="26"/>
                  </w:rPr>
                </m:ctrlPr>
              </m:dPr>
              <m:e>
                <m:r>
                  <w:rPr>
                    <w:rFonts w:ascii="Cambria Math" w:hAnsi="Cambria Math"/>
                    <w:sz w:val="26"/>
                    <w:szCs w:val="26"/>
                  </w:rPr>
                  <m:t>x+2</m:t>
                </m:r>
              </m:e>
            </m:d>
            <m:d>
              <m:dPr>
                <m:ctrlPr>
                  <w:rPr>
                    <w:rFonts w:ascii="Cambria Math" w:hAnsi="Cambria Math"/>
                    <w:i/>
                    <w:sz w:val="26"/>
                    <w:szCs w:val="26"/>
                  </w:rPr>
                </m:ctrlPr>
              </m:dPr>
              <m:e>
                <m:r>
                  <w:rPr>
                    <w:rFonts w:ascii="Cambria Math" w:hAnsi="Cambria Math"/>
                    <w:sz w:val="26"/>
                    <w:szCs w:val="26"/>
                  </w:rPr>
                  <m:t>x-3</m:t>
                </m:r>
              </m:e>
            </m:d>
          </m:num>
          <m:den>
            <m:d>
              <m:dPr>
                <m:ctrlPr>
                  <w:rPr>
                    <w:rFonts w:ascii="Cambria Math" w:hAnsi="Cambria Math"/>
                    <w:i/>
                    <w:sz w:val="26"/>
                    <w:szCs w:val="26"/>
                  </w:rPr>
                </m:ctrlPr>
              </m:dPr>
              <m:e>
                <m:r>
                  <w:rPr>
                    <w:rFonts w:ascii="Cambria Math" w:hAnsi="Cambria Math"/>
                    <w:sz w:val="26"/>
                    <w:szCs w:val="26"/>
                  </w:rPr>
                  <m:t>x+2</m:t>
                </m:r>
              </m:e>
            </m:d>
            <m:d>
              <m:dPr>
                <m:ctrlPr>
                  <w:rPr>
                    <w:rFonts w:ascii="Cambria Math" w:hAnsi="Cambria Math"/>
                    <w:i/>
                    <w:sz w:val="26"/>
                    <w:szCs w:val="26"/>
                  </w:rPr>
                </m:ctrlPr>
              </m:dPr>
              <m:e>
                <m:r>
                  <w:rPr>
                    <w:rFonts w:ascii="Cambria Math" w:hAnsi="Cambria Math"/>
                    <w:sz w:val="26"/>
                    <w:szCs w:val="26"/>
                  </w:rPr>
                  <m:t>x+6</m:t>
                </m:r>
              </m:e>
            </m:d>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x+2</m:t>
            </m:r>
          </m:num>
          <m:den>
            <m:r>
              <w:rPr>
                <w:rFonts w:ascii="Cambria Math" w:hAnsi="Cambria Math"/>
                <w:sz w:val="26"/>
                <w:szCs w:val="26"/>
              </w:rPr>
              <m:t>x-3</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x+6</m:t>
            </m:r>
          </m:den>
        </m:f>
      </m:oMath>
    </w:p>
    <w:p w14:paraId="7314593A" w14:textId="77777777" w:rsidR="009B5955" w:rsidRPr="009B5955" w:rsidRDefault="009B5955" w:rsidP="008350BA">
      <w:pPr>
        <w:pStyle w:val="ListParagraph"/>
        <w:spacing w:after="0" w:line="240" w:lineRule="auto"/>
        <w:ind w:left="1440" w:hanging="360"/>
        <w:contextualSpacing w:val="0"/>
        <w:rPr>
          <w:sz w:val="24"/>
          <w:szCs w:val="24"/>
        </w:rPr>
      </w:pPr>
    </w:p>
    <w:p w14:paraId="6EB0061F" w14:textId="77777777" w:rsidR="0071123C" w:rsidRPr="0071123C" w:rsidRDefault="005F480E" w:rsidP="008350BA">
      <w:pPr>
        <w:pStyle w:val="ListParagraph"/>
        <w:numPr>
          <w:ilvl w:val="0"/>
          <w:numId w:val="16"/>
        </w:numPr>
        <w:spacing w:after="0" w:line="240" w:lineRule="auto"/>
        <w:ind w:left="1800"/>
        <w:contextualSpacing w:val="0"/>
        <w:rPr>
          <w:rFonts w:ascii="Cambria Math" w:hAnsi="Cambria Math"/>
          <w:sz w:val="26"/>
          <w:szCs w:val="26"/>
          <w:oMath/>
        </w:rPr>
      </w:pPr>
      <m:oMath>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-x-6</m:t>
            </m:r>
          </m:num>
          <m:den>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+8x+6</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x+2</m:t>
            </m:r>
          </m:num>
          <m:den>
            <m:r>
              <w:rPr>
                <w:rFonts w:ascii="Cambria Math" w:hAnsi="Cambria Math"/>
                <w:sz w:val="26"/>
                <w:szCs w:val="26"/>
              </w:rPr>
              <m:t>x-3</m:t>
            </m:r>
          </m:den>
        </m:f>
        <m:r>
          <w:rPr>
            <w:rFonts w:ascii="Cambria Math" w:hAnsi="Cambria Math"/>
            <w:sz w:val="26"/>
            <w:szCs w:val="26"/>
          </w:rPr>
          <m:t xml:space="preserve">=  </m:t>
        </m:r>
        <m:f>
          <m:fPr>
            <m:ctrlPr>
              <w:rPr>
                <w:rFonts w:ascii="Cambria Math" w:hAnsi="Cambria Math"/>
                <w:i/>
                <w:sz w:val="26"/>
                <w:szCs w:val="26"/>
              </w:rPr>
            </m:ctrlPr>
          </m:fPr>
          <m:num>
            <m:d>
              <m:dPr>
                <m:ctrlPr>
                  <w:rPr>
                    <w:rFonts w:ascii="Cambria Math" w:hAnsi="Cambria Math"/>
                    <w:i/>
                    <w:sz w:val="26"/>
                    <w:szCs w:val="26"/>
                  </w:rPr>
                </m:ctrlPr>
              </m:dPr>
              <m:e>
                <m:r>
                  <w:rPr>
                    <w:rFonts w:ascii="Cambria Math" w:hAnsi="Cambria Math"/>
                    <w:sz w:val="26"/>
                    <w:szCs w:val="26"/>
                  </w:rPr>
                  <m:t>x+2</m:t>
                </m:r>
              </m:e>
            </m:d>
            <m:d>
              <m:dPr>
                <m:ctrlPr>
                  <w:rPr>
                    <w:rFonts w:ascii="Cambria Math" w:hAnsi="Cambria Math"/>
                    <w:i/>
                    <w:sz w:val="26"/>
                    <w:szCs w:val="26"/>
                  </w:rPr>
                </m:ctrlPr>
              </m:dPr>
              <m:e>
                <m:r>
                  <w:rPr>
                    <w:rFonts w:ascii="Cambria Math" w:hAnsi="Cambria Math"/>
                    <w:sz w:val="26"/>
                    <w:szCs w:val="26"/>
                  </w:rPr>
                  <m:t>x-3</m:t>
                </m:r>
              </m:e>
            </m:d>
          </m:num>
          <m:den>
            <m:d>
              <m:dPr>
                <m:ctrlPr>
                  <w:rPr>
                    <w:rFonts w:ascii="Cambria Math" w:hAnsi="Cambria Math"/>
                    <w:i/>
                    <w:sz w:val="26"/>
                    <w:szCs w:val="26"/>
                  </w:rPr>
                </m:ctrlPr>
              </m:dPr>
              <m:e>
                <m:r>
                  <w:rPr>
                    <w:rFonts w:ascii="Cambria Math" w:hAnsi="Cambria Math"/>
                    <w:sz w:val="26"/>
                    <w:szCs w:val="26"/>
                  </w:rPr>
                  <m:t>x+2</m:t>
                </m:r>
              </m:e>
            </m:d>
            <m:d>
              <m:dPr>
                <m:ctrlPr>
                  <w:rPr>
                    <w:rFonts w:ascii="Cambria Math" w:hAnsi="Cambria Math"/>
                    <w:i/>
                    <w:sz w:val="26"/>
                    <w:szCs w:val="26"/>
                  </w:rPr>
                </m:ctrlPr>
              </m:dPr>
              <m:e>
                <m:r>
                  <w:rPr>
                    <w:rFonts w:ascii="Cambria Math" w:hAnsi="Cambria Math"/>
                    <w:sz w:val="26"/>
                    <w:szCs w:val="26"/>
                  </w:rPr>
                  <m:t>x+6</m:t>
                </m:r>
              </m:e>
            </m:d>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x+2</m:t>
            </m:r>
          </m:num>
          <m:den>
            <m:r>
              <w:rPr>
                <w:rFonts w:ascii="Cambria Math" w:hAnsi="Cambria Math"/>
                <w:sz w:val="26"/>
                <w:szCs w:val="26"/>
              </w:rPr>
              <m:t>x-3</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x+2</m:t>
            </m:r>
          </m:num>
          <m:den>
            <m:r>
              <w:rPr>
                <w:rFonts w:ascii="Cambria Math" w:hAnsi="Cambria Math"/>
                <w:sz w:val="26"/>
                <w:szCs w:val="26"/>
              </w:rPr>
              <m:t>x+6</m:t>
            </m:r>
          </m:den>
        </m:f>
      </m:oMath>
    </w:p>
    <w:p w14:paraId="625B33FF" w14:textId="680BE340" w:rsidR="009B5955" w:rsidRPr="008350BA" w:rsidRDefault="003136AC" w:rsidP="008350BA">
      <w:pPr>
        <w:pStyle w:val="ListParagraph"/>
        <w:numPr>
          <w:ilvl w:val="0"/>
          <w:numId w:val="14"/>
        </w:numPr>
        <w:spacing w:before="120" w:after="0" w:line="240" w:lineRule="auto"/>
        <w:contextualSpacing w:val="0"/>
        <w:rPr>
          <w:i/>
          <w:sz w:val="24"/>
          <w:szCs w:val="24"/>
        </w:rPr>
      </w:pPr>
      <w:r w:rsidRPr="008350BA">
        <w:rPr>
          <w:i/>
          <w:sz w:val="24"/>
          <w:szCs w:val="24"/>
        </w:rPr>
        <w:t>“</w:t>
      </w:r>
      <w:r w:rsidR="009B5955" w:rsidRPr="008350BA">
        <w:rPr>
          <w:i/>
          <w:sz w:val="24"/>
          <w:szCs w:val="24"/>
        </w:rPr>
        <w:t>When dividing rational expressions, why do you invert the second rational expressions (divisor) and multiply?</w:t>
      </w:r>
      <w:r w:rsidRPr="008350BA">
        <w:rPr>
          <w:i/>
          <w:sz w:val="24"/>
          <w:szCs w:val="24"/>
        </w:rPr>
        <w:t>”</w:t>
      </w:r>
    </w:p>
    <w:p w14:paraId="5FE6B465" w14:textId="64869EA7" w:rsidR="009B5955" w:rsidRPr="008350BA" w:rsidRDefault="003136AC" w:rsidP="008350BA">
      <w:pPr>
        <w:pStyle w:val="ListParagraph"/>
        <w:numPr>
          <w:ilvl w:val="0"/>
          <w:numId w:val="14"/>
        </w:numPr>
        <w:spacing w:after="0" w:line="240" w:lineRule="auto"/>
        <w:contextualSpacing w:val="0"/>
        <w:rPr>
          <w:i/>
          <w:sz w:val="24"/>
          <w:szCs w:val="24"/>
        </w:rPr>
      </w:pPr>
      <w:r w:rsidRPr="008350BA">
        <w:rPr>
          <w:i/>
          <w:sz w:val="24"/>
          <w:szCs w:val="24"/>
        </w:rPr>
        <w:t>“</w:t>
      </w:r>
      <w:r w:rsidR="009B5955" w:rsidRPr="008350BA">
        <w:rPr>
          <w:i/>
          <w:sz w:val="24"/>
          <w:szCs w:val="24"/>
        </w:rPr>
        <w:t>Why do the rules for simplifying fractions apply to rational expressions?</w:t>
      </w:r>
      <w:r w:rsidRPr="008350BA">
        <w:rPr>
          <w:i/>
          <w:sz w:val="24"/>
          <w:szCs w:val="24"/>
        </w:rPr>
        <w:t>”</w:t>
      </w:r>
      <w:r w:rsidR="009B5955" w:rsidRPr="008350BA">
        <w:rPr>
          <w:i/>
          <w:sz w:val="24"/>
          <w:szCs w:val="24"/>
        </w:rPr>
        <w:t xml:space="preserve">  </w:t>
      </w:r>
    </w:p>
    <w:p w14:paraId="30A38313" w14:textId="27D14D72" w:rsidR="009B5955" w:rsidRPr="009B5955" w:rsidRDefault="009B5955" w:rsidP="00A87BD6">
      <w:pPr>
        <w:pStyle w:val="NumberedPara"/>
        <w:numPr>
          <w:ilvl w:val="0"/>
          <w:numId w:val="11"/>
        </w:numPr>
        <w:spacing w:before="60" w:after="0"/>
        <w:rPr>
          <w:rFonts w:asciiTheme="minorHAnsi" w:hAnsiTheme="minorHAnsi"/>
          <w:szCs w:val="24"/>
        </w:rPr>
      </w:pPr>
      <w:r w:rsidRPr="009B5955">
        <w:rPr>
          <w:rFonts w:asciiTheme="minorHAnsi" w:hAnsiTheme="minorHAnsi"/>
          <w:szCs w:val="24"/>
        </w:rPr>
        <w:lastRenderedPageBreak/>
        <w:t xml:space="preserve">Review </w:t>
      </w:r>
      <w:r w:rsidR="003136AC">
        <w:rPr>
          <w:rFonts w:asciiTheme="minorHAnsi" w:hAnsiTheme="minorHAnsi"/>
          <w:szCs w:val="24"/>
        </w:rPr>
        <w:t>the addition</w:t>
      </w:r>
      <w:r w:rsidR="003136AC" w:rsidRPr="009B5955">
        <w:rPr>
          <w:rFonts w:asciiTheme="minorHAnsi" w:hAnsiTheme="minorHAnsi"/>
          <w:szCs w:val="24"/>
        </w:rPr>
        <w:t xml:space="preserve"> </w:t>
      </w:r>
      <w:r w:rsidRPr="009B5955">
        <w:rPr>
          <w:rFonts w:asciiTheme="minorHAnsi" w:hAnsiTheme="minorHAnsi"/>
          <w:szCs w:val="24"/>
        </w:rPr>
        <w:t xml:space="preserve">and </w:t>
      </w:r>
      <w:r w:rsidR="003136AC">
        <w:rPr>
          <w:rFonts w:asciiTheme="minorHAnsi" w:hAnsiTheme="minorHAnsi"/>
          <w:szCs w:val="24"/>
        </w:rPr>
        <w:t xml:space="preserve">subtraction of </w:t>
      </w:r>
      <w:r w:rsidRPr="009B5955">
        <w:rPr>
          <w:rFonts w:asciiTheme="minorHAnsi" w:hAnsiTheme="minorHAnsi"/>
          <w:szCs w:val="24"/>
        </w:rPr>
        <w:t>fractions (rational numbers) with like and unlike denominators. Remind students that the reason the least common multiple</w:t>
      </w:r>
      <w:r w:rsidR="003136AC">
        <w:rPr>
          <w:rFonts w:asciiTheme="minorHAnsi" w:hAnsiTheme="minorHAnsi"/>
          <w:szCs w:val="24"/>
        </w:rPr>
        <w:t xml:space="preserve"> (LCM)</w:t>
      </w:r>
      <w:r w:rsidRPr="009B5955">
        <w:rPr>
          <w:rFonts w:asciiTheme="minorHAnsi" w:hAnsiTheme="minorHAnsi"/>
          <w:szCs w:val="24"/>
        </w:rPr>
        <w:t xml:space="preserve"> of 6 and 8 is 24 because 6 = 3 ∙ 2 and 8 = 2 ∙ 2 ∙ 2. The least common multiple must include one of every distinct factor from each of 6 and 8; therefore, the LCM = 3 ∙ 2 ∙ 2 ∙ 2, which is 24.</w:t>
      </w:r>
    </w:p>
    <w:p w14:paraId="0BE83776" w14:textId="77777777" w:rsidR="009B5955" w:rsidRPr="009B5955" w:rsidRDefault="009B5955" w:rsidP="00A87BD6">
      <w:pPr>
        <w:pStyle w:val="NumberedPara"/>
        <w:numPr>
          <w:ilvl w:val="0"/>
          <w:numId w:val="11"/>
        </w:numPr>
        <w:spacing w:before="60" w:after="0"/>
        <w:rPr>
          <w:rFonts w:asciiTheme="minorHAnsi" w:hAnsiTheme="minorHAnsi"/>
          <w:szCs w:val="24"/>
        </w:rPr>
      </w:pPr>
      <w:r w:rsidRPr="009B5955">
        <w:rPr>
          <w:rFonts w:asciiTheme="minorHAnsi" w:hAnsiTheme="minorHAnsi"/>
          <w:szCs w:val="24"/>
        </w:rPr>
        <w:t>Have students find the LCM for several sets of numbers.</w:t>
      </w:r>
    </w:p>
    <w:p w14:paraId="66A46F40" w14:textId="77777777" w:rsidR="009B5955" w:rsidRPr="009B5955" w:rsidRDefault="009B5955" w:rsidP="00A87BD6">
      <w:pPr>
        <w:pStyle w:val="NumberedPara"/>
        <w:numPr>
          <w:ilvl w:val="0"/>
          <w:numId w:val="11"/>
        </w:numPr>
        <w:spacing w:before="60" w:after="0"/>
        <w:rPr>
          <w:rFonts w:asciiTheme="minorHAnsi" w:hAnsiTheme="minorHAnsi"/>
          <w:szCs w:val="24"/>
        </w:rPr>
      </w:pPr>
      <w:r w:rsidRPr="009B5955">
        <w:rPr>
          <w:rFonts w:asciiTheme="minorHAnsi" w:hAnsiTheme="minorHAnsi"/>
          <w:szCs w:val="24"/>
        </w:rPr>
        <w:t>Using the same method of factoring and multiplying distinct factors to determine the LCM, transition into finding the LCM of variable expressions. Advise students to put parentheses around pairs of addends as a reminder that the entire expression is a factor.</w:t>
      </w:r>
    </w:p>
    <w:p w14:paraId="4D4CCBBB" w14:textId="77777777" w:rsidR="009B5955" w:rsidRPr="009B5955" w:rsidRDefault="009B5955" w:rsidP="00A87BD6">
      <w:pPr>
        <w:pStyle w:val="NumberedPara"/>
        <w:numPr>
          <w:ilvl w:val="0"/>
          <w:numId w:val="11"/>
        </w:numPr>
        <w:spacing w:before="60" w:after="0"/>
        <w:rPr>
          <w:rFonts w:asciiTheme="minorHAnsi" w:hAnsiTheme="minorHAnsi"/>
          <w:szCs w:val="24"/>
        </w:rPr>
      </w:pPr>
      <w:r w:rsidRPr="009B5955">
        <w:rPr>
          <w:rFonts w:asciiTheme="minorHAnsi" w:hAnsiTheme="minorHAnsi"/>
          <w:szCs w:val="24"/>
        </w:rPr>
        <w:t>Show examples of adding and subtracting rational expressions with</w:t>
      </w:r>
    </w:p>
    <w:p w14:paraId="1630AAD7" w14:textId="77777777" w:rsidR="009B5955" w:rsidRPr="009B5955" w:rsidRDefault="009B5955" w:rsidP="008350BA">
      <w:pPr>
        <w:pStyle w:val="NumberedPara"/>
        <w:numPr>
          <w:ilvl w:val="1"/>
          <w:numId w:val="11"/>
        </w:numPr>
        <w:tabs>
          <w:tab w:val="clear" w:pos="1440"/>
          <w:tab w:val="num" w:pos="1080"/>
        </w:tabs>
        <w:spacing w:after="0"/>
        <w:rPr>
          <w:rFonts w:asciiTheme="minorHAnsi" w:hAnsiTheme="minorHAnsi"/>
          <w:szCs w:val="24"/>
        </w:rPr>
      </w:pPr>
      <w:r w:rsidRPr="009B5955">
        <w:rPr>
          <w:rFonts w:asciiTheme="minorHAnsi" w:hAnsiTheme="minorHAnsi"/>
          <w:szCs w:val="24"/>
        </w:rPr>
        <w:t xml:space="preserve">like monomial denominators; and </w:t>
      </w:r>
    </w:p>
    <w:p w14:paraId="6416AEC7" w14:textId="77777777" w:rsidR="009B5955" w:rsidRPr="009B5955" w:rsidRDefault="009B5955" w:rsidP="008350BA">
      <w:pPr>
        <w:pStyle w:val="NumberedPara"/>
        <w:numPr>
          <w:ilvl w:val="1"/>
          <w:numId w:val="11"/>
        </w:numPr>
        <w:tabs>
          <w:tab w:val="clear" w:pos="1440"/>
          <w:tab w:val="num" w:pos="1080"/>
        </w:tabs>
        <w:spacing w:after="0"/>
        <w:rPr>
          <w:rFonts w:asciiTheme="minorHAnsi" w:hAnsiTheme="minorHAnsi"/>
          <w:szCs w:val="24"/>
        </w:rPr>
      </w:pPr>
      <w:r w:rsidRPr="009B5955">
        <w:rPr>
          <w:rFonts w:asciiTheme="minorHAnsi" w:hAnsiTheme="minorHAnsi"/>
          <w:szCs w:val="24"/>
        </w:rPr>
        <w:t xml:space="preserve">like polynomial denominators. </w:t>
      </w:r>
    </w:p>
    <w:p w14:paraId="553BFCBB" w14:textId="77777777" w:rsidR="009B5955" w:rsidRPr="009B5955" w:rsidRDefault="009B5955" w:rsidP="00A87BD6">
      <w:pPr>
        <w:pStyle w:val="NumberedPara"/>
        <w:numPr>
          <w:ilvl w:val="0"/>
          <w:numId w:val="11"/>
        </w:numPr>
        <w:spacing w:before="60" w:after="0"/>
        <w:rPr>
          <w:rFonts w:asciiTheme="minorHAnsi" w:hAnsiTheme="minorHAnsi"/>
          <w:szCs w:val="24"/>
        </w:rPr>
      </w:pPr>
      <w:r w:rsidRPr="009B5955">
        <w:rPr>
          <w:rFonts w:asciiTheme="minorHAnsi" w:hAnsiTheme="minorHAnsi"/>
          <w:szCs w:val="24"/>
        </w:rPr>
        <w:t xml:space="preserve">Then, show examples of addition and subtraction of rational expressions with </w:t>
      </w:r>
    </w:p>
    <w:p w14:paraId="795B761C" w14:textId="77777777" w:rsidR="009B5955" w:rsidRPr="009B5955" w:rsidRDefault="009B5955" w:rsidP="008350BA">
      <w:pPr>
        <w:pStyle w:val="NumberedPara"/>
        <w:numPr>
          <w:ilvl w:val="0"/>
          <w:numId w:val="13"/>
        </w:numPr>
        <w:spacing w:after="0"/>
        <w:rPr>
          <w:rFonts w:asciiTheme="minorHAnsi" w:hAnsiTheme="minorHAnsi"/>
          <w:szCs w:val="24"/>
        </w:rPr>
      </w:pPr>
      <w:r w:rsidRPr="009B5955">
        <w:rPr>
          <w:rFonts w:asciiTheme="minorHAnsi" w:hAnsiTheme="minorHAnsi"/>
          <w:szCs w:val="24"/>
        </w:rPr>
        <w:t xml:space="preserve">unlike monomial denominators; and </w:t>
      </w:r>
    </w:p>
    <w:p w14:paraId="44CF0AC1" w14:textId="77777777" w:rsidR="009B5955" w:rsidRPr="009B5955" w:rsidRDefault="009B5955" w:rsidP="008350BA">
      <w:pPr>
        <w:pStyle w:val="NumberedPara"/>
        <w:numPr>
          <w:ilvl w:val="0"/>
          <w:numId w:val="13"/>
        </w:numPr>
        <w:spacing w:after="0"/>
        <w:rPr>
          <w:rFonts w:asciiTheme="minorHAnsi" w:hAnsiTheme="minorHAnsi"/>
          <w:szCs w:val="24"/>
        </w:rPr>
      </w:pPr>
      <w:r w:rsidRPr="009B5955">
        <w:rPr>
          <w:rFonts w:asciiTheme="minorHAnsi" w:hAnsiTheme="minorHAnsi"/>
          <w:szCs w:val="24"/>
        </w:rPr>
        <w:t xml:space="preserve">unlike polynomial denominators.  </w:t>
      </w:r>
    </w:p>
    <w:p w14:paraId="55DC6E3F" w14:textId="77777777" w:rsidR="009B5955" w:rsidRPr="009B5955" w:rsidRDefault="009B5955" w:rsidP="00A87BD6">
      <w:pPr>
        <w:pStyle w:val="NumberedPara"/>
        <w:numPr>
          <w:ilvl w:val="0"/>
          <w:numId w:val="11"/>
        </w:numPr>
        <w:spacing w:before="60" w:after="0"/>
        <w:rPr>
          <w:rFonts w:asciiTheme="minorHAnsi" w:hAnsiTheme="minorHAnsi"/>
          <w:szCs w:val="24"/>
        </w:rPr>
      </w:pPr>
      <w:r w:rsidRPr="009B5955">
        <w:rPr>
          <w:rFonts w:asciiTheme="minorHAnsi" w:hAnsiTheme="minorHAnsi"/>
          <w:szCs w:val="24"/>
        </w:rPr>
        <w:t>Remind students that if the value of the denominator changes by a factor, the value of the numerator must change by the same factor in order to preserve the equality of the expression.</w:t>
      </w:r>
    </w:p>
    <w:p w14:paraId="7AC80E44" w14:textId="0058033F" w:rsidR="00225BBA" w:rsidRPr="00A83EB2" w:rsidRDefault="009B5955" w:rsidP="008350BA">
      <w:pPr>
        <w:pStyle w:val="ListParagraph"/>
        <w:numPr>
          <w:ilvl w:val="0"/>
          <w:numId w:val="11"/>
        </w:numPr>
        <w:spacing w:before="60" w:after="0" w:line="240" w:lineRule="auto"/>
        <w:contextualSpacing w:val="0"/>
        <w:rPr>
          <w:sz w:val="24"/>
          <w:szCs w:val="24"/>
        </w:rPr>
      </w:pPr>
      <w:r w:rsidRPr="009B5955">
        <w:rPr>
          <w:sz w:val="24"/>
          <w:szCs w:val="24"/>
        </w:rPr>
        <w:t xml:space="preserve">Have students work in pairs </w:t>
      </w:r>
      <w:r>
        <w:rPr>
          <w:sz w:val="24"/>
          <w:szCs w:val="24"/>
        </w:rPr>
        <w:t>to</w:t>
      </w:r>
      <w:r w:rsidRPr="009B5955">
        <w:rPr>
          <w:sz w:val="24"/>
          <w:szCs w:val="24"/>
        </w:rPr>
        <w:t xml:space="preserve"> complete the Performing Operations on Rational Expressions </w:t>
      </w:r>
      <w:r w:rsidR="003136AC">
        <w:rPr>
          <w:sz w:val="24"/>
          <w:szCs w:val="24"/>
        </w:rPr>
        <w:t>activity sheet</w:t>
      </w:r>
      <w:r w:rsidR="003136AC" w:rsidRPr="009B5955">
        <w:rPr>
          <w:sz w:val="24"/>
          <w:szCs w:val="24"/>
        </w:rPr>
        <w:t xml:space="preserve"> </w:t>
      </w:r>
      <w:r w:rsidRPr="009B5955">
        <w:rPr>
          <w:sz w:val="24"/>
          <w:szCs w:val="24"/>
        </w:rPr>
        <w:t xml:space="preserve">one problem at a time. </w:t>
      </w:r>
      <w:r w:rsidR="003136AC">
        <w:rPr>
          <w:sz w:val="24"/>
          <w:szCs w:val="24"/>
        </w:rPr>
        <w:t>Observe students’ work, check</w:t>
      </w:r>
      <w:r w:rsidR="003136AC" w:rsidRPr="009B5955">
        <w:rPr>
          <w:sz w:val="24"/>
          <w:szCs w:val="24"/>
        </w:rPr>
        <w:t xml:space="preserve"> </w:t>
      </w:r>
      <w:r w:rsidRPr="009B5955">
        <w:rPr>
          <w:sz w:val="24"/>
          <w:szCs w:val="24"/>
        </w:rPr>
        <w:t>for accuracy of procedure</w:t>
      </w:r>
      <w:r w:rsidR="003136AC">
        <w:rPr>
          <w:sz w:val="24"/>
          <w:szCs w:val="24"/>
        </w:rPr>
        <w:t>,</w:t>
      </w:r>
      <w:r w:rsidRPr="009B5955">
        <w:rPr>
          <w:sz w:val="24"/>
          <w:szCs w:val="24"/>
        </w:rPr>
        <w:t xml:space="preserve"> and provide immediate feedback. </w:t>
      </w:r>
    </w:p>
    <w:p w14:paraId="6D293F7F" w14:textId="4B812D33" w:rsidR="00644A20" w:rsidRPr="00644A20" w:rsidRDefault="003136AC" w:rsidP="008350BA">
      <w:pPr>
        <w:pStyle w:val="ListParagraph"/>
        <w:spacing w:before="100" w:after="0" w:line="240" w:lineRule="auto"/>
        <w:ind w:left="0"/>
        <w:contextualSpacing w:val="0"/>
        <w:rPr>
          <w:i/>
          <w:sz w:val="24"/>
          <w:szCs w:val="24"/>
        </w:rPr>
      </w:pPr>
      <w:r>
        <w:rPr>
          <w:i/>
          <w:sz w:val="24"/>
          <w:szCs w:val="24"/>
        </w:rPr>
        <w:t xml:space="preserve">Activity 3; </w:t>
      </w:r>
      <w:r w:rsidR="00644A20" w:rsidRPr="00644A20">
        <w:rPr>
          <w:i/>
          <w:sz w:val="24"/>
          <w:szCs w:val="24"/>
        </w:rPr>
        <w:t>Time: 90 minutes</w:t>
      </w:r>
    </w:p>
    <w:p w14:paraId="6C5F03E5" w14:textId="278AF7B8" w:rsidR="009B5955" w:rsidRPr="009B5955" w:rsidRDefault="009B5955" w:rsidP="008350BA">
      <w:pPr>
        <w:pStyle w:val="NumberedPara"/>
        <w:numPr>
          <w:ilvl w:val="0"/>
          <w:numId w:val="12"/>
        </w:numPr>
        <w:spacing w:before="60" w:after="0"/>
        <w:rPr>
          <w:rFonts w:asciiTheme="minorHAnsi" w:hAnsiTheme="minorHAnsi"/>
          <w:szCs w:val="24"/>
        </w:rPr>
      </w:pPr>
      <w:r w:rsidRPr="009B5955">
        <w:rPr>
          <w:rFonts w:asciiTheme="minorHAnsi" w:hAnsiTheme="minorHAnsi"/>
          <w:szCs w:val="24"/>
        </w:rPr>
        <w:t xml:space="preserve">Distribute copies of the </w:t>
      </w:r>
      <w:r>
        <w:rPr>
          <w:rFonts w:asciiTheme="minorHAnsi" w:hAnsiTheme="minorHAnsi"/>
          <w:szCs w:val="24"/>
        </w:rPr>
        <w:t xml:space="preserve">Rational Expressions </w:t>
      </w:r>
      <w:r w:rsidR="003136AC">
        <w:rPr>
          <w:rFonts w:asciiTheme="minorHAnsi" w:hAnsiTheme="minorHAnsi"/>
          <w:szCs w:val="24"/>
        </w:rPr>
        <w:t>(</w:t>
      </w:r>
      <w:r w:rsidRPr="009B5955">
        <w:rPr>
          <w:rFonts w:asciiTheme="minorHAnsi" w:hAnsiTheme="minorHAnsi"/>
          <w:szCs w:val="24"/>
        </w:rPr>
        <w:t>Extension</w:t>
      </w:r>
      <w:r w:rsidR="003136AC">
        <w:rPr>
          <w:rFonts w:asciiTheme="minorHAnsi" w:hAnsiTheme="minorHAnsi"/>
          <w:szCs w:val="24"/>
        </w:rPr>
        <w:t>)</w:t>
      </w:r>
      <w:r w:rsidRPr="009B5955">
        <w:rPr>
          <w:rFonts w:asciiTheme="minorHAnsi" w:hAnsiTheme="minorHAnsi"/>
          <w:szCs w:val="24"/>
        </w:rPr>
        <w:t xml:space="preserve"> </w:t>
      </w:r>
      <w:r w:rsidR="003136AC">
        <w:rPr>
          <w:rFonts w:asciiTheme="minorHAnsi" w:hAnsiTheme="minorHAnsi"/>
          <w:szCs w:val="24"/>
        </w:rPr>
        <w:t>activity sheet</w:t>
      </w:r>
      <w:r w:rsidRPr="009B5955">
        <w:rPr>
          <w:rFonts w:asciiTheme="minorHAnsi" w:hAnsiTheme="minorHAnsi"/>
          <w:szCs w:val="24"/>
        </w:rPr>
        <w:t>. Have students work in small groups to discuss which operation(s) each expression contains and decide which steps must be taken to simplify each expression. Have groups share ideas with the entire class.</w:t>
      </w:r>
    </w:p>
    <w:p w14:paraId="1425560A" w14:textId="194E0DFC" w:rsidR="009B5955" w:rsidRPr="009B5955" w:rsidRDefault="009B5955" w:rsidP="00A87BD6">
      <w:pPr>
        <w:pStyle w:val="NumberedPara"/>
        <w:numPr>
          <w:ilvl w:val="0"/>
          <w:numId w:val="12"/>
        </w:numPr>
        <w:spacing w:before="60" w:after="0"/>
        <w:rPr>
          <w:rFonts w:asciiTheme="minorHAnsi" w:hAnsiTheme="minorHAnsi"/>
          <w:szCs w:val="24"/>
        </w:rPr>
      </w:pPr>
      <w:r w:rsidRPr="009B5955">
        <w:rPr>
          <w:rFonts w:asciiTheme="minorHAnsi" w:hAnsiTheme="minorHAnsi"/>
          <w:szCs w:val="24"/>
        </w:rPr>
        <w:t xml:space="preserve">Demonstrate two methods for simplifying problems such as </w:t>
      </w:r>
      <w:r w:rsidR="003136AC">
        <w:rPr>
          <w:rFonts w:asciiTheme="minorHAnsi" w:hAnsiTheme="minorHAnsi"/>
          <w:szCs w:val="24"/>
        </w:rPr>
        <w:t xml:space="preserve">No. </w:t>
      </w:r>
      <w:r w:rsidRPr="009B5955">
        <w:rPr>
          <w:rFonts w:asciiTheme="minorHAnsi" w:hAnsiTheme="minorHAnsi"/>
          <w:szCs w:val="24"/>
        </w:rPr>
        <w:t>2 on the handout.</w:t>
      </w:r>
    </w:p>
    <w:p w14:paraId="77627C32" w14:textId="77777777" w:rsidR="009B5955" w:rsidRPr="009B5955" w:rsidRDefault="009B5955" w:rsidP="009B5955">
      <w:pPr>
        <w:pStyle w:val="Bullet1"/>
        <w:numPr>
          <w:ilvl w:val="0"/>
          <w:numId w:val="3"/>
        </w:numPr>
        <w:spacing w:after="0"/>
        <w:ind w:left="1080"/>
        <w:rPr>
          <w:rFonts w:asciiTheme="minorHAnsi" w:hAnsiTheme="minorHAnsi"/>
          <w:szCs w:val="24"/>
        </w:rPr>
      </w:pPr>
      <w:bookmarkStart w:id="0" w:name="_GoBack"/>
      <w:r w:rsidRPr="009B5955">
        <w:rPr>
          <w:rFonts w:asciiTheme="minorHAnsi" w:hAnsiTheme="minorHAnsi"/>
          <w:noProof/>
          <w:szCs w:val="24"/>
        </w:rPr>
        <mc:AlternateContent>
          <mc:Choice Requires="wps">
            <w:drawing>
              <wp:anchor distT="0" distB="0" distL="114300" distR="114300" simplePos="0" relativeHeight="251659264" behindDoc="0" locked="0" layoutInCell="1" allowOverlap="1" wp14:anchorId="45833F7F" wp14:editId="0D0AD1AE">
                <wp:simplePos x="0" y="0"/>
                <wp:positionH relativeFrom="column">
                  <wp:posOffset>2514600</wp:posOffset>
                </wp:positionH>
                <wp:positionV relativeFrom="paragraph">
                  <wp:posOffset>759460</wp:posOffset>
                </wp:positionV>
                <wp:extent cx="0" cy="0"/>
                <wp:effectExtent l="9525" t="54610" r="19050" b="59690"/>
                <wp:wrapNone/>
                <wp:docPr id="11" name="Line 2241"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C7701" id="Line 2241" o:spid="_x0000_s1026" alt="arrow"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9.8pt" to="198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6d9LQIAAFY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">
                <v:stroke endarrow="block"/>
              </v:line>
            </w:pict>
          </mc:Fallback>
        </mc:AlternateContent>
      </w:r>
      <w:bookmarkEnd w:id="0"/>
      <w:r w:rsidRPr="009B5955">
        <w:rPr>
          <w:rFonts w:asciiTheme="minorHAnsi" w:hAnsiTheme="minorHAnsi"/>
          <w:szCs w:val="24"/>
        </w:rPr>
        <w:t>Method 1: Multiply the numerator and denominator by the LCM of all fractions within the complex expression. Then, simplify the resulting rational expression.</w:t>
      </w:r>
    </w:p>
    <w:p w14:paraId="18437DB5" w14:textId="77777777" w:rsidR="009B5955" w:rsidRPr="009B5955" w:rsidRDefault="009B5955" w:rsidP="009B5955">
      <w:pPr>
        <w:spacing w:after="0"/>
        <w:rPr>
          <w:sz w:val="24"/>
          <w:szCs w:val="24"/>
        </w:rPr>
      </w:pPr>
      <w:r w:rsidRPr="009B5955">
        <w:rPr>
          <w:noProof/>
          <w:sz w:val="24"/>
          <w:szCs w:val="24"/>
        </w:rPr>
        <mc:AlternateContent>
          <mc:Choice Requires="wpg">
            <w:drawing>
              <wp:anchor distT="0" distB="0" distL="114300" distR="114300" simplePos="0" relativeHeight="251660288" behindDoc="0" locked="0" layoutInCell="1" allowOverlap="1" wp14:anchorId="28F39C91" wp14:editId="7FFC0FA9">
                <wp:simplePos x="0" y="0"/>
                <wp:positionH relativeFrom="column">
                  <wp:posOffset>2047875</wp:posOffset>
                </wp:positionH>
                <wp:positionV relativeFrom="paragraph">
                  <wp:posOffset>97790</wp:posOffset>
                </wp:positionV>
                <wp:extent cx="812800" cy="857250"/>
                <wp:effectExtent l="0" t="0" r="63500" b="76200"/>
                <wp:wrapNone/>
                <wp:docPr id="4" name="Group 3046" descr="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857250"/>
                          <a:chOff x="4520" y="12407"/>
                          <a:chExt cx="1280" cy="1350"/>
                        </a:xfrm>
                      </wpg:grpSpPr>
                      <wpg:grpSp>
                        <wpg:cNvPr id="5" name="Group 3045"/>
                        <wpg:cNvGrpSpPr>
                          <a:grpSpLocks/>
                        </wpg:cNvGrpSpPr>
                        <wpg:grpSpPr bwMode="auto">
                          <a:xfrm>
                            <a:off x="4520" y="12407"/>
                            <a:ext cx="1280" cy="680"/>
                            <a:chOff x="4526" y="12404"/>
                            <a:chExt cx="1280" cy="680"/>
                          </a:xfrm>
                        </wpg:grpSpPr>
                        <wps:wsp>
                          <wps:cNvPr id="6" name="Line 2243"/>
                          <wps:cNvCnPr/>
                          <wps:spPr bwMode="auto">
                            <a:xfrm flipV="1">
                              <a:off x="4526" y="12404"/>
                              <a:ext cx="960" cy="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244"/>
                          <wps:cNvCnPr/>
                          <wps:spPr bwMode="auto">
                            <a:xfrm>
                              <a:off x="5486" y="12404"/>
                              <a:ext cx="320" cy="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2245"/>
                          <wps:cNvCnPr/>
                          <wps:spPr bwMode="auto">
                            <a:xfrm flipV="1">
                              <a:off x="4526" y="12744"/>
                              <a:ext cx="745"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246"/>
                          <wps:cNvCnPr/>
                          <wps:spPr bwMode="auto">
                            <a:xfrm>
                              <a:off x="5271" y="12744"/>
                              <a:ext cx="0" cy="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0" name="Line 2247"/>
                        <wps:cNvCnPr/>
                        <wps:spPr bwMode="auto">
                          <a:xfrm>
                            <a:off x="5060" y="13622"/>
                            <a:ext cx="300" cy="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EAF16C" id="Group 3046" o:spid="_x0000_s1026" alt="arrow" style="position:absolute;margin-left:161.25pt;margin-top:7.7pt;width:64pt;height:67.5pt;z-index:251660288" coordorigin="4520,12407" coordsize="1280,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">
                <v:group id="Group 3045" o:spid="_x0000_s1027" style="position:absolute;left:4520;top:12407;width:1280;height:680" coordorigin="4526,12404" coordsize="128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2243" o:spid="_x0000_s1028" style="position:absolute;flip:y;visibility:visible;mso-wrap-style:square" from="4526,12404" to="5486,1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2244" o:spid="_x0000_s1029" style="position:absolute;visibility:visible;mso-wrap-style:square" from="5486,12404" to="5806,12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2245" o:spid="_x0000_s1030" style="position:absolute;flip:y;visibility:visible;mso-wrap-style:square" from="4526,12744" to="5271,1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2246" o:spid="_x0000_s1031" style="position:absolute;visibility:visible;mso-wrap-style:square" from="5271,12744" to="5271,12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group>
                <v:line id="Line 2247" o:spid="_x0000_s1032" style="position:absolute;visibility:visible;mso-wrap-style:square" from="5060,13622" to="5360,1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group>
            </w:pict>
          </mc:Fallback>
        </mc:AlternateContent>
      </w:r>
    </w:p>
    <w:p w14:paraId="703A3FD3" w14:textId="77777777" w:rsidR="009B5955" w:rsidRPr="009B5955" w:rsidRDefault="009B5955" w:rsidP="009B5955">
      <w:pPr>
        <w:spacing w:after="0"/>
        <w:rPr>
          <w:sz w:val="24"/>
          <w:szCs w:val="24"/>
        </w:rPr>
      </w:pPr>
    </w:p>
    <w:p w14:paraId="05AF6EE7" w14:textId="77777777" w:rsidR="009B5955" w:rsidRPr="009B5955" w:rsidRDefault="009B5955" w:rsidP="009B5955">
      <w:pPr>
        <w:tabs>
          <w:tab w:val="left" w:pos="180"/>
        </w:tabs>
        <w:spacing w:after="0"/>
        <w:ind w:left="360"/>
        <w:rPr>
          <w:sz w:val="24"/>
          <w:szCs w:val="24"/>
        </w:rPr>
      </w:pPr>
      <w:r w:rsidRPr="009B5955">
        <w:rPr>
          <w:sz w:val="24"/>
          <w:szCs w:val="24"/>
        </w:rPr>
        <w:tab/>
      </w:r>
      <w:r w:rsidRPr="009B5955">
        <w:rPr>
          <w:sz w:val="24"/>
          <w:szCs w:val="24"/>
        </w:rPr>
        <w:tab/>
      </w:r>
      <w:r w:rsidRPr="009B5955">
        <w:rPr>
          <w:sz w:val="24"/>
          <w:szCs w:val="24"/>
        </w:rPr>
        <w:tab/>
      </w:r>
      <w:r w:rsidRPr="009B5955">
        <w:rPr>
          <w:sz w:val="24"/>
          <w:szCs w:val="24"/>
        </w:rPr>
        <w:tab/>
      </w:r>
      <w:r w:rsidR="004B7CA9" w:rsidRPr="009B5955">
        <w:rPr>
          <w:noProof/>
          <w:position w:val="-30"/>
          <w:sz w:val="24"/>
          <w:szCs w:val="24"/>
        </w:rPr>
        <w:object w:dxaOrig="2659" w:dyaOrig="680" w14:anchorId="7BF7B232">
          <v:shape id="_x0000_i1031" type="#_x0000_t75" alt="" style="width:198pt;height:54pt;mso-width-percent:0;mso-height-percent:0;mso-width-percent:0;mso-height-percent:0" o:ole="">
            <v:imagedata r:id="rId20" o:title=""/>
          </v:shape>
          <o:OLEObject Type="Embed" ProgID="Equation.3" ShapeID="_x0000_i1031" DrawAspect="Content" ObjectID="_1594411441" r:id="rId21"/>
        </w:object>
      </w:r>
    </w:p>
    <w:p w14:paraId="363E411A" w14:textId="77777777" w:rsidR="009B5955" w:rsidRPr="009B5955" w:rsidRDefault="009B5955" w:rsidP="009B5955">
      <w:pPr>
        <w:pStyle w:val="Bullet1"/>
        <w:numPr>
          <w:ilvl w:val="0"/>
          <w:numId w:val="3"/>
        </w:numPr>
        <w:spacing w:after="0"/>
        <w:ind w:left="1080"/>
        <w:rPr>
          <w:rFonts w:asciiTheme="minorHAnsi" w:hAnsiTheme="minorHAnsi"/>
          <w:szCs w:val="24"/>
        </w:rPr>
      </w:pPr>
      <w:r w:rsidRPr="009B5955">
        <w:rPr>
          <w:rFonts w:asciiTheme="minorHAnsi" w:hAnsiTheme="minorHAnsi"/>
          <w:szCs w:val="24"/>
        </w:rPr>
        <w:t>Method 2: Simplify the numerator of the complex fraction; simplify the denominator of the complex fraction; then, simplify the resulting rational expression.</w:t>
      </w:r>
    </w:p>
    <w:p w14:paraId="623F9028" w14:textId="19ADF16E" w:rsidR="00225BBA" w:rsidRPr="00A83EB2" w:rsidRDefault="009B5955" w:rsidP="00A83EB2">
      <w:pPr>
        <w:tabs>
          <w:tab w:val="left" w:pos="180"/>
        </w:tabs>
        <w:spacing w:after="0"/>
        <w:ind w:left="720"/>
        <w:rPr>
          <w:sz w:val="10"/>
          <w:szCs w:val="10"/>
        </w:rPr>
      </w:pPr>
      <w:r w:rsidRPr="009B5955">
        <w:rPr>
          <w:noProof/>
          <w:sz w:val="24"/>
          <w:szCs w:val="24"/>
        </w:rPr>
        <mc:AlternateContent>
          <mc:Choice Requires="wpg">
            <w:drawing>
              <wp:anchor distT="0" distB="0" distL="114300" distR="114300" simplePos="0" relativeHeight="251661312" behindDoc="0" locked="0" layoutInCell="1" allowOverlap="1" wp14:anchorId="687C1149" wp14:editId="7AB017B9">
                <wp:simplePos x="0" y="0"/>
                <wp:positionH relativeFrom="column">
                  <wp:posOffset>4727575</wp:posOffset>
                </wp:positionH>
                <wp:positionV relativeFrom="paragraph">
                  <wp:posOffset>234315</wp:posOffset>
                </wp:positionV>
                <wp:extent cx="755015" cy="193675"/>
                <wp:effectExtent l="12700" t="5715" r="13335" b="10160"/>
                <wp:wrapNone/>
                <wp:docPr id="1" name="Group 30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15" cy="193675"/>
                          <a:chOff x="8741" y="2251"/>
                          <a:chExt cx="1189" cy="305"/>
                        </a:xfrm>
                      </wpg:grpSpPr>
                      <wps:wsp>
                        <wps:cNvPr id="2" name="Line 2248"/>
                        <wps:cNvCnPr/>
                        <wps:spPr bwMode="auto">
                          <a:xfrm flipV="1">
                            <a:off x="8741" y="2478"/>
                            <a:ext cx="462" cy="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2249"/>
                        <wps:cNvCnPr/>
                        <wps:spPr bwMode="auto">
                          <a:xfrm flipV="1">
                            <a:off x="9450" y="2251"/>
                            <a:ext cx="480" cy="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A66769" id="Group 3047" o:spid="_x0000_s1026" style="position:absolute;margin-left:372.25pt;margin-top:18.45pt;width:59.45pt;height:15.25pt;z-index:251661312" coordorigin="8741,2251" coordsize="1189,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">
                <v:line id="Line 2248" o:spid="_x0000_s1027" style="position:absolute;flip:y;visibility:visible;mso-wrap-style:square" from="8741,2478" to="9203,2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2249" o:spid="_x0000_s1028" style="position:absolute;flip:y;visibility:visible;mso-wrap-style:square" from="9450,2251" to="9930,2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group>
            </w:pict>
          </mc:Fallback>
        </mc:AlternateContent>
      </w:r>
      <w:r w:rsidR="004B7CA9" w:rsidRPr="009B5955">
        <w:rPr>
          <w:noProof/>
          <w:position w:val="-30"/>
          <w:sz w:val="24"/>
          <w:szCs w:val="24"/>
        </w:rPr>
        <w:object w:dxaOrig="5899" w:dyaOrig="700" w14:anchorId="508B1E39">
          <v:shape id="_x0000_i1032" type="#_x0000_t75" alt="" style="width:438pt;height:54pt;mso-width-percent:0;mso-height-percent:0;mso-width-percent:0;mso-height-percent:0" o:ole="">
            <v:imagedata r:id="rId22" o:title=""/>
          </v:shape>
          <o:OLEObject Type="Embed" ProgID="Equation.3" ShapeID="_x0000_i1032" DrawAspect="Content" ObjectID="_1594411442" r:id="rId23"/>
        </w:object>
      </w:r>
    </w:p>
    <w:p w14:paraId="3B8A455E" w14:textId="77777777" w:rsidR="009B5955" w:rsidRPr="009B5955" w:rsidRDefault="009B5955" w:rsidP="009B5955">
      <w:pPr>
        <w:pStyle w:val="Heading2"/>
      </w:pPr>
      <w:r w:rsidRPr="009B5955">
        <w:t>Assessment</w:t>
      </w:r>
    </w:p>
    <w:p w14:paraId="42940422" w14:textId="77777777" w:rsidR="009B5955" w:rsidRPr="005F480E" w:rsidRDefault="009B5955" w:rsidP="005F480E">
      <w:pPr>
        <w:pStyle w:val="Heading3"/>
      </w:pPr>
      <w:r w:rsidRPr="005F480E">
        <w:t>Questions</w:t>
      </w:r>
    </w:p>
    <w:p w14:paraId="436F7627" w14:textId="77777777" w:rsidR="009B5955" w:rsidRPr="009B5955" w:rsidRDefault="009B5955" w:rsidP="008350BA">
      <w:pPr>
        <w:pStyle w:val="Bullet2"/>
        <w:numPr>
          <w:ilvl w:val="2"/>
          <w:numId w:val="11"/>
        </w:numPr>
        <w:spacing w:before="60"/>
        <w:ind w:left="1440" w:hanging="360"/>
        <w:rPr>
          <w:rFonts w:asciiTheme="minorHAnsi" w:hAnsiTheme="minorHAnsi"/>
          <w:szCs w:val="24"/>
        </w:rPr>
      </w:pPr>
      <w:r w:rsidRPr="009B5955">
        <w:rPr>
          <w:rFonts w:asciiTheme="minorHAnsi" w:hAnsiTheme="minorHAnsi"/>
          <w:szCs w:val="24"/>
        </w:rPr>
        <w:t>Why must all rational expressions be factored before they can be simplified?</w:t>
      </w:r>
    </w:p>
    <w:p w14:paraId="26147BEE" w14:textId="77777777" w:rsidR="009B5955" w:rsidRPr="009B5955" w:rsidRDefault="009B5955" w:rsidP="008350BA">
      <w:pPr>
        <w:pStyle w:val="Bullet2"/>
        <w:numPr>
          <w:ilvl w:val="2"/>
          <w:numId w:val="11"/>
        </w:numPr>
        <w:spacing w:before="60"/>
        <w:ind w:left="1440" w:hanging="360"/>
        <w:rPr>
          <w:rFonts w:asciiTheme="minorHAnsi" w:hAnsiTheme="minorHAnsi"/>
          <w:szCs w:val="24"/>
        </w:rPr>
      </w:pPr>
      <w:r w:rsidRPr="009B5955">
        <w:rPr>
          <w:rFonts w:asciiTheme="minorHAnsi" w:hAnsiTheme="minorHAnsi"/>
          <w:szCs w:val="24"/>
        </w:rPr>
        <w:t xml:space="preserve">How can you simplify  </w:t>
      </w:r>
      <m:oMath>
        <m:f>
          <m:fPr>
            <m:ctrlPr>
              <w:rPr>
                <w:rFonts w:ascii="Cambria Math" w:hAnsi="Cambria Math"/>
                <w:i/>
                <w:szCs w:val="24"/>
              </w:rPr>
            </m:ctrlPr>
          </m:fPr>
          <m:num>
            <m:r>
              <w:rPr>
                <w:rFonts w:ascii="Cambria Math" w:hAnsi="Cambria Math"/>
                <w:szCs w:val="24"/>
              </w:rPr>
              <m:t>x-y</m:t>
            </m:r>
          </m:num>
          <m:den>
            <m:r>
              <w:rPr>
                <w:rFonts w:ascii="Cambria Math" w:hAnsi="Cambria Math"/>
                <w:szCs w:val="24"/>
              </w:rPr>
              <m:t>y-x</m:t>
            </m:r>
          </m:den>
        </m:f>
        <m:r>
          <w:rPr>
            <w:rFonts w:ascii="Cambria Math" w:hAnsi="Cambria Math"/>
            <w:szCs w:val="24"/>
          </w:rPr>
          <m:t xml:space="preserve"> </m:t>
        </m:r>
      </m:oMath>
      <w:r w:rsidRPr="009B5955">
        <w:rPr>
          <w:rFonts w:asciiTheme="minorHAnsi" w:hAnsiTheme="minorHAnsi"/>
          <w:szCs w:val="24"/>
        </w:rPr>
        <w:t>?</w:t>
      </w:r>
    </w:p>
    <w:p w14:paraId="7AE3110E" w14:textId="77777777" w:rsidR="009B5955" w:rsidRPr="009B5955" w:rsidRDefault="009B5955" w:rsidP="008350BA">
      <w:pPr>
        <w:pStyle w:val="Bullet2"/>
        <w:numPr>
          <w:ilvl w:val="2"/>
          <w:numId w:val="11"/>
        </w:numPr>
        <w:spacing w:before="60"/>
        <w:ind w:left="1440" w:hanging="360"/>
        <w:rPr>
          <w:rFonts w:asciiTheme="minorHAnsi" w:hAnsiTheme="minorHAnsi"/>
          <w:szCs w:val="24"/>
        </w:rPr>
      </w:pPr>
      <w:r w:rsidRPr="009B5955">
        <w:rPr>
          <w:rFonts w:asciiTheme="minorHAnsi" w:hAnsiTheme="minorHAnsi"/>
          <w:szCs w:val="24"/>
        </w:rPr>
        <w:t xml:space="preserve">How </w:t>
      </w:r>
      <w:r>
        <w:rPr>
          <w:rFonts w:asciiTheme="minorHAnsi" w:hAnsiTheme="minorHAnsi"/>
          <w:szCs w:val="24"/>
        </w:rPr>
        <w:t>can you</w:t>
      </w:r>
      <w:r w:rsidRPr="009B5955">
        <w:rPr>
          <w:rFonts w:asciiTheme="minorHAnsi" w:hAnsiTheme="minorHAnsi"/>
          <w:szCs w:val="24"/>
        </w:rPr>
        <w:t xml:space="preserve"> determine the common denominator when adding rational expressions?</w:t>
      </w:r>
    </w:p>
    <w:p w14:paraId="74123DBE" w14:textId="77777777" w:rsidR="009B5955" w:rsidRPr="009B5955" w:rsidRDefault="009B5955" w:rsidP="008350BA">
      <w:pPr>
        <w:pStyle w:val="Bullet2"/>
        <w:numPr>
          <w:ilvl w:val="2"/>
          <w:numId w:val="11"/>
        </w:numPr>
        <w:spacing w:before="60"/>
        <w:ind w:left="1440" w:hanging="360"/>
        <w:rPr>
          <w:rFonts w:asciiTheme="minorHAnsi" w:hAnsiTheme="minorHAnsi"/>
          <w:szCs w:val="24"/>
        </w:rPr>
      </w:pPr>
      <w:r w:rsidRPr="009B5955">
        <w:rPr>
          <w:rFonts w:asciiTheme="minorHAnsi" w:hAnsiTheme="minorHAnsi"/>
          <w:szCs w:val="24"/>
        </w:rPr>
        <w:t>In a fraction, why must we change the value of the numerator when we change the value of the denominator?</w:t>
      </w:r>
    </w:p>
    <w:p w14:paraId="7AD7A55F" w14:textId="77777777" w:rsidR="009B5955" w:rsidRPr="009B5955" w:rsidRDefault="009B5955" w:rsidP="008350BA">
      <w:pPr>
        <w:pStyle w:val="Bullet2"/>
        <w:numPr>
          <w:ilvl w:val="2"/>
          <w:numId w:val="11"/>
        </w:numPr>
        <w:spacing w:before="60"/>
        <w:ind w:left="1440" w:hanging="360"/>
        <w:rPr>
          <w:rFonts w:asciiTheme="minorHAnsi" w:hAnsiTheme="minorHAnsi"/>
          <w:szCs w:val="24"/>
        </w:rPr>
      </w:pPr>
      <w:r w:rsidRPr="009B5955">
        <w:rPr>
          <w:rFonts w:asciiTheme="minorHAnsi" w:hAnsiTheme="minorHAnsi"/>
          <w:szCs w:val="24"/>
        </w:rPr>
        <w:t>Why are common denominators required for addition and subtraction but not for multiplication and division?</w:t>
      </w:r>
    </w:p>
    <w:p w14:paraId="3DF01763" w14:textId="77777777" w:rsidR="009B5955" w:rsidRPr="009B5955" w:rsidRDefault="009B5955" w:rsidP="005F480E">
      <w:pPr>
        <w:pStyle w:val="Heading3"/>
      </w:pPr>
      <w:r w:rsidRPr="009B5955">
        <w:t>Journal/Writing Prompts</w:t>
      </w:r>
    </w:p>
    <w:p w14:paraId="3EBDFDC4" w14:textId="2DB707C8" w:rsidR="009B5955" w:rsidRPr="009B5955" w:rsidRDefault="009B5955" w:rsidP="008350BA">
      <w:pPr>
        <w:pStyle w:val="Bullet2"/>
        <w:numPr>
          <w:ilvl w:val="2"/>
          <w:numId w:val="11"/>
        </w:numPr>
        <w:spacing w:before="60"/>
        <w:ind w:left="1440" w:hanging="360"/>
        <w:rPr>
          <w:rFonts w:asciiTheme="minorHAnsi" w:hAnsiTheme="minorHAnsi"/>
          <w:szCs w:val="24"/>
        </w:rPr>
      </w:pPr>
      <w:r w:rsidRPr="009B5955">
        <w:rPr>
          <w:rFonts w:asciiTheme="minorHAnsi" w:hAnsiTheme="minorHAnsi"/>
          <w:szCs w:val="24"/>
        </w:rPr>
        <w:t>Compare simplifying and performing operations on rational expressions to simplifying and performing operations on nonvariable fractions.</w:t>
      </w:r>
    </w:p>
    <w:p w14:paraId="19BD2903" w14:textId="77777777" w:rsidR="009B5955" w:rsidRPr="009B5955" w:rsidRDefault="009B5955" w:rsidP="008350BA">
      <w:pPr>
        <w:pStyle w:val="Bullet2"/>
        <w:numPr>
          <w:ilvl w:val="2"/>
          <w:numId w:val="11"/>
        </w:numPr>
        <w:spacing w:before="60"/>
        <w:ind w:left="1440" w:hanging="360"/>
        <w:rPr>
          <w:rFonts w:asciiTheme="minorHAnsi" w:hAnsiTheme="minorHAnsi"/>
          <w:szCs w:val="24"/>
        </w:rPr>
      </w:pPr>
      <w:r w:rsidRPr="009B5955">
        <w:rPr>
          <w:rFonts w:asciiTheme="minorHAnsi" w:hAnsiTheme="minorHAnsi"/>
          <w:szCs w:val="24"/>
        </w:rPr>
        <w:t>Explain why the expression</w:t>
      </w:r>
      <w:r w:rsidR="004B7CA9" w:rsidRPr="009B5955">
        <w:rPr>
          <w:rFonts w:asciiTheme="minorHAnsi" w:hAnsiTheme="minorHAnsi"/>
          <w:noProof/>
          <w:position w:val="-24"/>
          <w:szCs w:val="24"/>
        </w:rPr>
        <w:object w:dxaOrig="660" w:dyaOrig="639" w14:anchorId="04136107">
          <v:shape id="_x0000_i1033" type="#_x0000_t75" alt="" style="width:36pt;height:30pt;mso-width-percent:0;mso-height-percent:0;mso-width-percent:0;mso-height-percent:0" o:ole="">
            <v:imagedata r:id="rId24" o:title=""/>
          </v:shape>
          <o:OLEObject Type="Embed" ProgID="Equation.3" ShapeID="_x0000_i1033" DrawAspect="Content" ObjectID="_1594411443" r:id="rId25"/>
        </w:object>
      </w:r>
      <w:r w:rsidRPr="009B5955">
        <w:rPr>
          <w:rFonts w:asciiTheme="minorHAnsi" w:hAnsiTheme="minorHAnsi"/>
          <w:szCs w:val="24"/>
        </w:rPr>
        <w:t xml:space="preserve"> , which seemingly can be simplified, actually cannot be simplified.</w:t>
      </w:r>
    </w:p>
    <w:p w14:paraId="08DB25A5" w14:textId="5274454B" w:rsidR="009B5955" w:rsidRPr="009B5955" w:rsidRDefault="00A23D07" w:rsidP="009B5955">
      <w:pPr>
        <w:pStyle w:val="Heading2"/>
      </w:pPr>
      <w:r>
        <w:t>Extensions and Connections</w:t>
      </w:r>
    </w:p>
    <w:p w14:paraId="5A3FDE57" w14:textId="77777777" w:rsidR="009B5955" w:rsidRPr="009B5955" w:rsidRDefault="009B5955" w:rsidP="008350BA">
      <w:pPr>
        <w:pStyle w:val="Bullet1"/>
        <w:numPr>
          <w:ilvl w:val="0"/>
          <w:numId w:val="3"/>
        </w:numPr>
        <w:spacing w:before="60" w:after="0"/>
        <w:rPr>
          <w:rFonts w:asciiTheme="minorHAnsi" w:hAnsiTheme="minorHAnsi"/>
          <w:szCs w:val="24"/>
        </w:rPr>
      </w:pPr>
      <w:r w:rsidRPr="009B5955">
        <w:rPr>
          <w:rFonts w:asciiTheme="minorHAnsi" w:hAnsiTheme="minorHAnsi"/>
          <w:szCs w:val="24"/>
        </w:rPr>
        <w:t>Explain to students that there are often restricted values for the variables because the value of a denominator of a fraction cannot be zero. Revisit the handouts students have completed, and call on individuals to give the restricted value(s) for each expression</w:t>
      </w:r>
      <w:r>
        <w:rPr>
          <w:rFonts w:asciiTheme="minorHAnsi" w:hAnsiTheme="minorHAnsi"/>
          <w:szCs w:val="24"/>
        </w:rPr>
        <w:t xml:space="preserve"> verbally</w:t>
      </w:r>
      <w:r w:rsidRPr="009B5955">
        <w:rPr>
          <w:rFonts w:asciiTheme="minorHAnsi" w:hAnsiTheme="minorHAnsi"/>
          <w:szCs w:val="24"/>
        </w:rPr>
        <w:t>. Tell students to look at not only their answers, but also the original expressions.</w:t>
      </w:r>
    </w:p>
    <w:p w14:paraId="5F41A0AC" w14:textId="77777777" w:rsidR="009B5955" w:rsidRPr="009B5955" w:rsidRDefault="009B5955" w:rsidP="008350BA">
      <w:pPr>
        <w:pStyle w:val="Bullet1"/>
        <w:numPr>
          <w:ilvl w:val="0"/>
          <w:numId w:val="3"/>
        </w:numPr>
        <w:spacing w:before="60" w:after="0"/>
        <w:rPr>
          <w:rFonts w:asciiTheme="minorHAnsi" w:hAnsiTheme="minorHAnsi"/>
          <w:szCs w:val="24"/>
        </w:rPr>
      </w:pPr>
      <w:r w:rsidRPr="009B5955">
        <w:rPr>
          <w:rFonts w:asciiTheme="minorHAnsi" w:hAnsiTheme="minorHAnsi"/>
          <w:szCs w:val="24"/>
        </w:rPr>
        <w:t xml:space="preserve">Give students the function </w:t>
      </w:r>
      <w:r w:rsidR="004B7CA9" w:rsidRPr="009B5955">
        <w:rPr>
          <w:rFonts w:asciiTheme="minorHAnsi" w:hAnsiTheme="minorHAnsi"/>
          <w:noProof/>
          <w:position w:val="-24"/>
          <w:szCs w:val="24"/>
        </w:rPr>
        <w:object w:dxaOrig="900" w:dyaOrig="620" w14:anchorId="767E07BB">
          <v:shape id="_x0000_i1034" type="#_x0000_t75" alt="" style="width:48pt;height:30pt;mso-width-percent:0;mso-height-percent:0;mso-width-percent:0;mso-height-percent:0" o:ole="">
            <v:imagedata r:id="rId26" o:title=""/>
          </v:shape>
          <o:OLEObject Type="Embed" ProgID="Equation.3" ShapeID="_x0000_i1034" DrawAspect="Content" ObjectID="_1594411444" r:id="rId27"/>
        </w:object>
      </w:r>
      <w:r w:rsidRPr="009B5955">
        <w:rPr>
          <w:rFonts w:asciiTheme="minorHAnsi" w:hAnsiTheme="minorHAnsi"/>
          <w:szCs w:val="24"/>
        </w:rPr>
        <w:t xml:space="preserve">, and have them consider what the </w:t>
      </w:r>
      <w:r w:rsidRPr="009B5955">
        <w:rPr>
          <w:rFonts w:asciiTheme="minorHAnsi" w:hAnsiTheme="minorHAnsi"/>
          <w:i/>
          <w:szCs w:val="24"/>
        </w:rPr>
        <w:t>x</w:t>
      </w:r>
      <w:r w:rsidRPr="009B5955">
        <w:rPr>
          <w:rFonts w:asciiTheme="minorHAnsi" w:hAnsiTheme="minorHAnsi"/>
          <w:szCs w:val="24"/>
        </w:rPr>
        <w:t xml:space="preserve">- and </w:t>
      </w:r>
      <w:r w:rsidRPr="009B5955">
        <w:rPr>
          <w:rFonts w:asciiTheme="minorHAnsi" w:hAnsiTheme="minorHAnsi"/>
          <w:i/>
          <w:szCs w:val="24"/>
        </w:rPr>
        <w:t>y</w:t>
      </w:r>
      <w:r w:rsidRPr="009B5955">
        <w:rPr>
          <w:rFonts w:asciiTheme="minorHAnsi" w:hAnsiTheme="minorHAnsi"/>
          <w:szCs w:val="24"/>
        </w:rPr>
        <w:t>-intercepts will be. After they have discussed their thoughts, have them graph the function using a graphing utility.</w:t>
      </w:r>
    </w:p>
    <w:p w14:paraId="73BDC3FE" w14:textId="5817BF23" w:rsidR="009B5955" w:rsidRPr="009B5955" w:rsidRDefault="009B5955" w:rsidP="008350BA">
      <w:pPr>
        <w:pStyle w:val="Bullet2"/>
        <w:numPr>
          <w:ilvl w:val="0"/>
          <w:numId w:val="3"/>
        </w:numPr>
        <w:spacing w:before="60"/>
        <w:rPr>
          <w:rFonts w:asciiTheme="minorHAnsi" w:hAnsiTheme="minorHAnsi"/>
          <w:szCs w:val="24"/>
        </w:rPr>
      </w:pPr>
      <w:r w:rsidRPr="009B5955">
        <w:rPr>
          <w:rFonts w:asciiTheme="minorHAnsi" w:hAnsiTheme="minorHAnsi"/>
          <w:szCs w:val="24"/>
        </w:rPr>
        <w:t xml:space="preserve">Give the function  </w:t>
      </w:r>
      <m:oMath>
        <m:r>
          <w:rPr>
            <w:rFonts w:ascii="Cambria Math" w:hAnsi="Cambria Math"/>
            <w:szCs w:val="24"/>
          </w:rPr>
          <m:t>f</m:t>
        </m:r>
        <m:d>
          <m:dPr>
            <m:ctrlPr>
              <w:rPr>
                <w:rFonts w:ascii="Cambria Math" w:hAnsi="Cambria Math"/>
                <w:i/>
                <w:szCs w:val="24"/>
              </w:rPr>
            </m:ctrlPr>
          </m:dPr>
          <m:e>
            <m:r>
              <w:rPr>
                <w:rFonts w:ascii="Cambria Math" w:hAnsi="Cambria Math"/>
                <w:szCs w:val="24"/>
              </w:rPr>
              <m:t>x</m:t>
            </m:r>
          </m:e>
        </m:d>
        <m:r>
          <w:rPr>
            <w:rFonts w:ascii="Cambria Math" w:hAnsi="Cambria Math"/>
            <w:szCs w:val="24"/>
          </w:rPr>
          <m:t xml:space="preserve">= </m:t>
        </m:r>
        <m:f>
          <m:fPr>
            <m:ctrlPr>
              <w:rPr>
                <w:rFonts w:ascii="Cambria Math" w:hAnsi="Cambria Math"/>
                <w:i/>
                <w:szCs w:val="24"/>
              </w:rPr>
            </m:ctrlPr>
          </m:fPr>
          <m:num>
            <m:r>
              <w:rPr>
                <w:rFonts w:ascii="Cambria Math" w:hAnsi="Cambria Math"/>
                <w:szCs w:val="24"/>
              </w:rPr>
              <m:t>2</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-3x-2</m:t>
            </m:r>
          </m:num>
          <m:den>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+x-6</m:t>
            </m:r>
          </m:den>
        </m:f>
      </m:oMath>
      <w:r w:rsidRPr="009B5955">
        <w:rPr>
          <w:rFonts w:asciiTheme="minorHAnsi" w:hAnsiTheme="minorHAnsi"/>
          <w:szCs w:val="24"/>
        </w:rPr>
        <w:t xml:space="preserve">.  Let students simplify </w:t>
      </w:r>
      <m:oMath>
        <m:r>
          <w:rPr>
            <w:rFonts w:ascii="Cambria Math" w:hAnsi="Cambria Math"/>
            <w:szCs w:val="24"/>
          </w:rPr>
          <m:t>f</m:t>
        </m:r>
        <m:d>
          <m:dPr>
            <m:ctrlPr>
              <w:rPr>
                <w:rFonts w:ascii="Cambria Math" w:hAnsi="Cambria Math"/>
                <w:i/>
                <w:szCs w:val="24"/>
              </w:rPr>
            </m:ctrlPr>
          </m:dPr>
          <m:e>
            <m:r>
              <w:rPr>
                <w:rFonts w:ascii="Cambria Math" w:hAnsi="Cambria Math"/>
                <w:szCs w:val="24"/>
              </w:rPr>
              <m:t>x</m:t>
            </m:r>
          </m:e>
        </m:d>
        <m:r>
          <w:rPr>
            <w:rFonts w:ascii="Cambria Math" w:hAnsi="Cambria Math"/>
            <w:szCs w:val="24"/>
          </w:rPr>
          <m:t xml:space="preserve"> </m:t>
        </m:r>
      </m:oMath>
      <w:r w:rsidRPr="009B5955">
        <w:rPr>
          <w:rFonts w:asciiTheme="minorHAnsi" w:hAnsiTheme="minorHAnsi"/>
          <w:szCs w:val="24"/>
        </w:rPr>
        <w:t xml:space="preserve"> and call it </w:t>
      </w:r>
      <m:oMath>
        <m:r>
          <w:rPr>
            <w:rFonts w:ascii="Cambria Math" w:hAnsi="Cambria Math"/>
            <w:szCs w:val="24"/>
          </w:rPr>
          <m:t>h</m:t>
        </m:r>
        <m:d>
          <m:dPr>
            <m:ctrlPr>
              <w:rPr>
                <w:rFonts w:ascii="Cambria Math" w:hAnsi="Cambria Math"/>
                <w:i/>
                <w:szCs w:val="24"/>
              </w:rPr>
            </m:ctrlPr>
          </m:dPr>
          <m:e>
            <m:r>
              <w:rPr>
                <w:rFonts w:ascii="Cambria Math" w:hAnsi="Cambria Math"/>
                <w:szCs w:val="24"/>
              </w:rPr>
              <m:t>x</m:t>
            </m:r>
          </m:e>
        </m:d>
        <m:r>
          <w:rPr>
            <w:rFonts w:ascii="Cambria Math" w:hAnsi="Cambria Math"/>
            <w:szCs w:val="24"/>
          </w:rPr>
          <m:t xml:space="preserve">. </m:t>
        </m:r>
      </m:oMath>
      <w:r w:rsidRPr="009B5955">
        <w:rPr>
          <w:rFonts w:asciiTheme="minorHAnsi" w:hAnsiTheme="minorHAnsi"/>
          <w:szCs w:val="24"/>
        </w:rPr>
        <w:t xml:space="preserve">Using a graphing utility, have them graph </w:t>
      </w:r>
      <m:oMath>
        <m:r>
          <w:rPr>
            <w:rFonts w:ascii="Cambria Math" w:hAnsi="Cambria Math"/>
            <w:szCs w:val="24"/>
          </w:rPr>
          <m:t>f</m:t>
        </m:r>
        <m:d>
          <m:dPr>
            <m:ctrlPr>
              <w:rPr>
                <w:rFonts w:ascii="Cambria Math" w:hAnsi="Cambria Math"/>
                <w:i/>
                <w:szCs w:val="24"/>
              </w:rPr>
            </m:ctrlPr>
          </m:dPr>
          <m:e>
            <m:r>
              <w:rPr>
                <w:rFonts w:ascii="Cambria Math" w:hAnsi="Cambria Math"/>
                <w:szCs w:val="24"/>
              </w:rPr>
              <m:t>x</m:t>
            </m:r>
          </m:e>
        </m:d>
        <m:r>
          <w:rPr>
            <w:rFonts w:ascii="Cambria Math" w:hAnsi="Cambria Math"/>
            <w:szCs w:val="24"/>
          </w:rPr>
          <m:t xml:space="preserve"> and h(x)</m:t>
        </m:r>
      </m:oMath>
      <w:r w:rsidRPr="009B5955">
        <w:rPr>
          <w:rFonts w:asciiTheme="minorHAnsi" w:hAnsiTheme="minorHAnsi"/>
          <w:szCs w:val="24"/>
        </w:rPr>
        <w:t xml:space="preserve"> simultaneously. Group students and let them answer the following questions. Debrief the activity.</w:t>
      </w:r>
    </w:p>
    <w:p w14:paraId="5214DB7D" w14:textId="77777777" w:rsidR="009B5955" w:rsidRPr="009B5955" w:rsidRDefault="009B5955" w:rsidP="009B5955">
      <w:pPr>
        <w:pStyle w:val="Bullet2"/>
        <w:numPr>
          <w:ilvl w:val="2"/>
          <w:numId w:val="11"/>
        </w:numPr>
        <w:ind w:left="1440" w:hanging="360"/>
        <w:rPr>
          <w:rFonts w:asciiTheme="minorHAnsi" w:hAnsiTheme="minorHAnsi"/>
          <w:szCs w:val="24"/>
        </w:rPr>
      </w:pPr>
      <w:r w:rsidRPr="009B5955">
        <w:rPr>
          <w:rFonts w:asciiTheme="minorHAnsi" w:hAnsiTheme="minorHAnsi"/>
          <w:szCs w:val="24"/>
        </w:rPr>
        <w:t>Compare the two graphs in terms of their shape, intercepts, zeros, and function values.</w:t>
      </w:r>
    </w:p>
    <w:p w14:paraId="053519C3" w14:textId="220C7CD4" w:rsidR="009B5955" w:rsidRPr="009B5955" w:rsidRDefault="009B5955" w:rsidP="009B5955">
      <w:pPr>
        <w:pStyle w:val="Bullet2"/>
        <w:numPr>
          <w:ilvl w:val="2"/>
          <w:numId w:val="11"/>
        </w:numPr>
        <w:ind w:left="1440" w:hanging="360"/>
        <w:rPr>
          <w:rFonts w:asciiTheme="minorHAnsi" w:hAnsiTheme="minorHAnsi"/>
          <w:szCs w:val="24"/>
        </w:rPr>
      </w:pPr>
      <w:r w:rsidRPr="009B5955">
        <w:rPr>
          <w:rFonts w:asciiTheme="minorHAnsi" w:hAnsiTheme="minorHAnsi"/>
          <w:szCs w:val="24"/>
        </w:rPr>
        <w:t xml:space="preserve">Using the table of values, evaluate </w:t>
      </w:r>
      <m:oMath>
        <m:r>
          <w:rPr>
            <w:rFonts w:ascii="Cambria Math" w:hAnsi="Cambria Math"/>
            <w:szCs w:val="24"/>
          </w:rPr>
          <m:t>f</m:t>
        </m:r>
        <m:d>
          <m:dPr>
            <m:ctrlPr>
              <w:rPr>
                <w:rFonts w:ascii="Cambria Math" w:hAnsi="Cambria Math"/>
                <w:i/>
                <w:szCs w:val="24"/>
              </w:rPr>
            </m:ctrlPr>
          </m:dPr>
          <m:e>
            <m:r>
              <w:rPr>
                <w:rFonts w:ascii="Cambria Math" w:hAnsi="Cambria Math"/>
                <w:szCs w:val="24"/>
              </w:rPr>
              <m:t>-3</m:t>
            </m:r>
          </m:e>
        </m:d>
        <m:r>
          <w:rPr>
            <w:rFonts w:ascii="Cambria Math" w:hAnsi="Cambria Math"/>
            <w:szCs w:val="24"/>
          </w:rPr>
          <m:t xml:space="preserve"> and h(-</m:t>
        </m:r>
        <m:r>
          <w:rPr>
            <w:rFonts w:ascii="Cambria Math" w:hAnsi="Cambria Math"/>
            <w:szCs w:val="24"/>
          </w:rPr>
          <m:t>3)</m:t>
        </m:r>
      </m:oMath>
      <w:r w:rsidRPr="009B5955">
        <w:rPr>
          <w:rFonts w:asciiTheme="minorHAnsi" w:hAnsiTheme="minorHAnsi"/>
          <w:szCs w:val="24"/>
        </w:rPr>
        <w:t xml:space="preserve">. What does the function value signify? How do the graphs look like at  </w:t>
      </w:r>
      <m:oMath>
        <m:r>
          <w:rPr>
            <w:rFonts w:ascii="Cambria Math" w:hAnsi="Cambria Math"/>
            <w:szCs w:val="24"/>
          </w:rPr>
          <m:t>x=-3</m:t>
        </m:r>
      </m:oMath>
      <w:r w:rsidRPr="009B5955">
        <w:rPr>
          <w:rFonts w:asciiTheme="minorHAnsi" w:hAnsiTheme="minorHAnsi"/>
          <w:szCs w:val="24"/>
        </w:rPr>
        <w:t xml:space="preserve"> ?</w:t>
      </w:r>
    </w:p>
    <w:p w14:paraId="612A0F07" w14:textId="541DA60F" w:rsidR="009B5955" w:rsidRPr="009B5955" w:rsidRDefault="009B5955" w:rsidP="009B5955">
      <w:pPr>
        <w:pStyle w:val="Bullet2"/>
        <w:numPr>
          <w:ilvl w:val="2"/>
          <w:numId w:val="11"/>
        </w:numPr>
        <w:ind w:left="1440" w:hanging="360"/>
        <w:rPr>
          <w:rFonts w:asciiTheme="minorHAnsi" w:hAnsiTheme="minorHAnsi"/>
          <w:szCs w:val="24"/>
        </w:rPr>
      </w:pPr>
      <w:r w:rsidRPr="009B5955">
        <w:rPr>
          <w:rFonts w:asciiTheme="minorHAnsi" w:hAnsiTheme="minorHAnsi"/>
          <w:szCs w:val="24"/>
        </w:rPr>
        <w:t xml:space="preserve">Using the table of values, evaluate </w:t>
      </w:r>
      <m:oMath>
        <m:r>
          <w:rPr>
            <w:rFonts w:ascii="Cambria Math" w:hAnsi="Cambria Math"/>
            <w:szCs w:val="24"/>
          </w:rPr>
          <m:t>f</m:t>
        </m:r>
        <m:d>
          <m:dPr>
            <m:ctrlPr>
              <w:rPr>
                <w:rFonts w:ascii="Cambria Math" w:hAnsi="Cambria Math"/>
                <w:i/>
                <w:szCs w:val="24"/>
              </w:rPr>
            </m:ctrlPr>
          </m:dPr>
          <m:e>
            <m:r>
              <w:rPr>
                <w:rFonts w:ascii="Cambria Math" w:hAnsi="Cambria Math"/>
                <w:szCs w:val="24"/>
              </w:rPr>
              <m:t>2</m:t>
            </m:r>
          </m:e>
        </m:d>
        <m:r>
          <w:rPr>
            <w:rFonts w:ascii="Cambria Math" w:hAnsi="Cambria Math"/>
            <w:szCs w:val="24"/>
          </w:rPr>
          <m:t xml:space="preserve"> and h(</m:t>
        </m:r>
        <m:r>
          <w:rPr>
            <w:rFonts w:ascii="Cambria Math" w:hAnsi="Cambria Math"/>
            <w:szCs w:val="24"/>
          </w:rPr>
          <m:t>2)</m:t>
        </m:r>
      </m:oMath>
      <w:r w:rsidRPr="009B5955">
        <w:rPr>
          <w:rFonts w:asciiTheme="minorHAnsi" w:hAnsiTheme="minorHAnsi"/>
          <w:szCs w:val="24"/>
        </w:rPr>
        <w:t>. How do the graphs look like at x</w:t>
      </w:r>
      <w:r w:rsidR="00EB5E16">
        <w:rPr>
          <w:rFonts w:asciiTheme="minorHAnsi" w:hAnsiTheme="minorHAnsi"/>
          <w:szCs w:val="24"/>
        </w:rPr>
        <w:t xml:space="preserve"> </w:t>
      </w:r>
      <w:r w:rsidRPr="009B5955">
        <w:rPr>
          <w:rFonts w:asciiTheme="minorHAnsi" w:hAnsiTheme="minorHAnsi"/>
          <w:szCs w:val="24"/>
        </w:rPr>
        <w:t>=</w:t>
      </w:r>
      <w:r w:rsidR="00EB5E16">
        <w:rPr>
          <w:rFonts w:asciiTheme="minorHAnsi" w:hAnsiTheme="minorHAnsi"/>
          <w:szCs w:val="24"/>
        </w:rPr>
        <w:t xml:space="preserve"> </w:t>
      </w:r>
      <w:r w:rsidRPr="009B5955">
        <w:rPr>
          <w:rFonts w:asciiTheme="minorHAnsi" w:hAnsiTheme="minorHAnsi"/>
          <w:szCs w:val="24"/>
        </w:rPr>
        <w:t>2?</w:t>
      </w:r>
    </w:p>
    <w:p w14:paraId="258F5A6F" w14:textId="770DE8D1" w:rsidR="009B5955" w:rsidRPr="009B5955" w:rsidRDefault="009B5955" w:rsidP="009B5955">
      <w:pPr>
        <w:pStyle w:val="Bullet2"/>
        <w:numPr>
          <w:ilvl w:val="2"/>
          <w:numId w:val="11"/>
        </w:numPr>
        <w:ind w:left="1440" w:hanging="360"/>
        <w:rPr>
          <w:rFonts w:asciiTheme="minorHAnsi" w:hAnsiTheme="minorHAnsi"/>
          <w:szCs w:val="24"/>
        </w:rPr>
      </w:pPr>
      <w:r w:rsidRPr="009B5955">
        <w:rPr>
          <w:rFonts w:asciiTheme="minorHAnsi" w:hAnsiTheme="minorHAnsi"/>
          <w:szCs w:val="24"/>
        </w:rPr>
        <w:t xml:space="preserve">Is </w:t>
      </w:r>
      <m:oMath>
        <m:r>
          <w:rPr>
            <w:rFonts w:ascii="Cambria Math" w:hAnsi="Cambria Math"/>
            <w:szCs w:val="24"/>
          </w:rPr>
          <m:t>f</m:t>
        </m:r>
        <m:d>
          <m:dPr>
            <m:ctrlPr>
              <w:rPr>
                <w:rFonts w:ascii="Cambria Math" w:hAnsi="Cambria Math"/>
                <w:i/>
                <w:szCs w:val="24"/>
              </w:rPr>
            </m:ctrlPr>
          </m:dPr>
          <m:e>
            <m:r>
              <w:rPr>
                <w:rFonts w:ascii="Cambria Math" w:hAnsi="Cambria Math"/>
                <w:szCs w:val="24"/>
              </w:rPr>
              <m:t>x</m:t>
            </m:r>
          </m:e>
        </m:d>
      </m:oMath>
      <w:r w:rsidRPr="009B5955">
        <w:rPr>
          <w:rFonts w:asciiTheme="minorHAnsi" w:hAnsiTheme="minorHAnsi"/>
          <w:szCs w:val="24"/>
        </w:rPr>
        <w:t xml:space="preserve"> the same function as </w:t>
      </w:r>
      <m:oMath>
        <m:r>
          <w:rPr>
            <w:rFonts w:ascii="Cambria Math" w:hAnsi="Cambria Math"/>
            <w:szCs w:val="24"/>
          </w:rPr>
          <m:t>h</m:t>
        </m:r>
        <m:d>
          <m:dPr>
            <m:ctrlPr>
              <w:rPr>
                <w:rFonts w:ascii="Cambria Math" w:hAnsi="Cambria Math"/>
                <w:i/>
                <w:szCs w:val="24"/>
              </w:rPr>
            </m:ctrlPr>
          </m:dPr>
          <m:e>
            <m:r>
              <w:rPr>
                <w:rFonts w:ascii="Cambria Math" w:hAnsi="Cambria Math"/>
                <w:szCs w:val="24"/>
              </w:rPr>
              <m:t>x</m:t>
            </m:r>
          </m:e>
        </m:d>
        <m:r>
          <w:rPr>
            <w:rFonts w:ascii="Cambria Math" w:hAnsi="Cambria Math"/>
            <w:szCs w:val="24"/>
          </w:rPr>
          <m:t xml:space="preserve"> ?</m:t>
        </m:r>
      </m:oMath>
      <w:r w:rsidRPr="009B5955">
        <w:rPr>
          <w:rFonts w:asciiTheme="minorHAnsi" w:hAnsiTheme="minorHAnsi"/>
          <w:szCs w:val="24"/>
        </w:rPr>
        <w:t xml:space="preserve"> Justify your answer algebraically, graphically, numerically, and verbally.</w:t>
      </w:r>
    </w:p>
    <w:p w14:paraId="078D1477" w14:textId="77777777" w:rsidR="009B5955" w:rsidRPr="009B5955" w:rsidRDefault="009B5955" w:rsidP="009B5955">
      <w:pPr>
        <w:pStyle w:val="Heading2"/>
        <w:rPr>
          <w:bCs/>
        </w:rPr>
      </w:pPr>
      <w:r w:rsidRPr="009B5955">
        <w:t>Strategies for Differentiation</w:t>
      </w:r>
    </w:p>
    <w:p w14:paraId="4A56DF4A" w14:textId="790E94F4" w:rsidR="009B5955" w:rsidRPr="00042740" w:rsidRDefault="009B5955" w:rsidP="008350BA">
      <w:pPr>
        <w:pStyle w:val="Bullet1"/>
        <w:numPr>
          <w:ilvl w:val="0"/>
          <w:numId w:val="3"/>
        </w:numPr>
        <w:spacing w:before="60" w:after="0"/>
        <w:rPr>
          <w:rFonts w:asciiTheme="minorHAnsi" w:hAnsiTheme="minorHAnsi"/>
          <w:szCs w:val="24"/>
        </w:rPr>
      </w:pPr>
      <w:r w:rsidRPr="00042740">
        <w:rPr>
          <w:rFonts w:asciiTheme="minorHAnsi" w:hAnsiTheme="minorHAnsi"/>
          <w:szCs w:val="24"/>
        </w:rPr>
        <w:t xml:space="preserve">Provide a sentence frame for students to read this complex fraction aloud: </w:t>
      </w:r>
      <w:r w:rsidR="004B7CA9" w:rsidRPr="00042740">
        <w:rPr>
          <w:rFonts w:asciiTheme="minorHAnsi" w:hAnsiTheme="minorHAnsi"/>
          <w:noProof/>
          <w:position w:val="-28"/>
          <w:szCs w:val="24"/>
        </w:rPr>
        <w:object w:dxaOrig="1260" w:dyaOrig="660" w14:anchorId="5BFB87FE">
          <v:shape id="_x0000_i1035" type="#_x0000_t75" alt="" style="width:60pt;height:36pt;mso-width-percent:0;mso-height-percent:0;mso-width-percent:0;mso-height-percent:0" o:ole="">
            <v:imagedata r:id="rId16" o:title=""/>
          </v:shape>
          <o:OLEObject Type="Embed" ProgID="Equation.3" ShapeID="_x0000_i1035" DrawAspect="Content" ObjectID="_1594411445" r:id="rId28"/>
        </w:object>
      </w:r>
      <w:r w:rsidR="00E56618" w:rsidRPr="00042740">
        <w:rPr>
          <w:rFonts w:asciiTheme="minorHAnsi" w:hAnsiTheme="minorHAnsi"/>
          <w:szCs w:val="24"/>
        </w:rPr>
        <w:t>.</w:t>
      </w:r>
    </w:p>
    <w:p w14:paraId="01C0ED5B" w14:textId="6BA99CE6" w:rsidR="009B5955" w:rsidRPr="00042740" w:rsidRDefault="009B5955" w:rsidP="008350BA">
      <w:pPr>
        <w:pStyle w:val="Bullet1"/>
        <w:numPr>
          <w:ilvl w:val="0"/>
          <w:numId w:val="3"/>
        </w:numPr>
        <w:spacing w:before="60" w:after="0"/>
        <w:rPr>
          <w:rFonts w:asciiTheme="minorHAnsi" w:hAnsiTheme="minorHAnsi"/>
          <w:szCs w:val="24"/>
        </w:rPr>
      </w:pPr>
      <w:r w:rsidRPr="00042740">
        <w:rPr>
          <w:rFonts w:asciiTheme="minorHAnsi" w:hAnsiTheme="minorHAnsi"/>
          <w:szCs w:val="24"/>
        </w:rPr>
        <w:t xml:space="preserve">Create a card activity in which students put in correct order cards containing </w:t>
      </w:r>
      <w:r w:rsidR="00EB5E16">
        <w:rPr>
          <w:rFonts w:asciiTheme="minorHAnsi" w:hAnsiTheme="minorHAnsi"/>
          <w:szCs w:val="24"/>
        </w:rPr>
        <w:t xml:space="preserve">the </w:t>
      </w:r>
      <w:r w:rsidRPr="00042740">
        <w:rPr>
          <w:rFonts w:asciiTheme="minorHAnsi" w:hAnsiTheme="minorHAnsi"/>
          <w:szCs w:val="24"/>
        </w:rPr>
        <w:t>steps to simplify an expression. Use an interactive whiteboard for this activity.</w:t>
      </w:r>
    </w:p>
    <w:p w14:paraId="515FE3FC" w14:textId="64F510E0" w:rsidR="002B129C" w:rsidRPr="00042740" w:rsidRDefault="00EB5E16" w:rsidP="008350BA">
      <w:pPr>
        <w:pStyle w:val="ListParagraph"/>
        <w:numPr>
          <w:ilvl w:val="0"/>
          <w:numId w:val="3"/>
        </w:numPr>
        <w:spacing w:before="60" w:after="0" w:line="240" w:lineRule="auto"/>
        <w:rPr>
          <w:sz w:val="24"/>
          <w:szCs w:val="24"/>
        </w:rPr>
      </w:pPr>
      <w:r>
        <w:rPr>
          <w:sz w:val="24"/>
          <w:szCs w:val="24"/>
        </w:rPr>
        <w:t xml:space="preserve">Use colored </w:t>
      </w:r>
      <w:r w:rsidR="002B129C" w:rsidRPr="00042740">
        <w:rPr>
          <w:sz w:val="24"/>
          <w:szCs w:val="24"/>
        </w:rPr>
        <w:t>pencils and highlighters to write the same factors in identical colors.</w:t>
      </w:r>
    </w:p>
    <w:p w14:paraId="15B1F7FF" w14:textId="0B37B290" w:rsidR="002B129C" w:rsidRDefault="002B129C" w:rsidP="008350BA">
      <w:pPr>
        <w:pStyle w:val="ListParagraph"/>
        <w:numPr>
          <w:ilvl w:val="0"/>
          <w:numId w:val="3"/>
        </w:numPr>
        <w:spacing w:before="60" w:after="0" w:line="240" w:lineRule="auto"/>
        <w:rPr>
          <w:sz w:val="24"/>
          <w:szCs w:val="24"/>
        </w:rPr>
      </w:pPr>
      <w:r w:rsidRPr="00042740">
        <w:rPr>
          <w:sz w:val="24"/>
          <w:szCs w:val="24"/>
        </w:rPr>
        <w:t>Use vocabulary cards for related vocabulary listed above.</w:t>
      </w:r>
    </w:p>
    <w:p w14:paraId="72CA0831" w14:textId="6189050B" w:rsidR="008350BA" w:rsidRDefault="008350BA" w:rsidP="008350BA">
      <w:pPr>
        <w:spacing w:before="60" w:after="0" w:line="240" w:lineRule="auto"/>
        <w:rPr>
          <w:sz w:val="24"/>
          <w:szCs w:val="24"/>
        </w:rPr>
      </w:pPr>
    </w:p>
    <w:p w14:paraId="0F34CC0C" w14:textId="77777777" w:rsidR="008350BA" w:rsidRDefault="008350BA" w:rsidP="008350BA">
      <w:pPr>
        <w:ind w:left="-360" w:right="-90"/>
        <w:jc w:val="center"/>
        <w:rPr>
          <w:rFonts w:cs="Calibri"/>
          <w:b/>
          <w:bCs/>
        </w:rPr>
      </w:pPr>
      <w:r>
        <w:rPr>
          <w:rFonts w:cs="Calibri"/>
          <w:b/>
          <w:bCs/>
        </w:rPr>
        <w:t>Note: The following pages are intended for classroom use for students as a visual aid to learning.</w:t>
      </w:r>
    </w:p>
    <w:p w14:paraId="778496A9" w14:textId="77777777" w:rsidR="008350BA" w:rsidRDefault="008350BA" w:rsidP="008350BA">
      <w:pPr>
        <w:rPr>
          <w:szCs w:val="24"/>
        </w:rPr>
      </w:pPr>
    </w:p>
    <w:p w14:paraId="3494DB57" w14:textId="77777777" w:rsidR="008350BA" w:rsidRDefault="008350BA" w:rsidP="008350BA">
      <w:pPr>
        <w:rPr>
          <w:szCs w:val="24"/>
        </w:rPr>
      </w:pPr>
      <w:r>
        <w:t xml:space="preserve">Virginia Department of Education </w:t>
      </w:r>
      <w:r>
        <w:rPr>
          <w:rFonts w:cstheme="minorHAnsi"/>
        </w:rPr>
        <w:t>©</w:t>
      </w:r>
      <w:r>
        <w:t xml:space="preserve"> 2018</w:t>
      </w:r>
    </w:p>
    <w:p w14:paraId="6093551B" w14:textId="77777777" w:rsidR="008350BA" w:rsidRPr="008350BA" w:rsidRDefault="008350BA" w:rsidP="008350BA">
      <w:pPr>
        <w:spacing w:before="60" w:after="0" w:line="240" w:lineRule="auto"/>
        <w:rPr>
          <w:sz w:val="24"/>
          <w:szCs w:val="24"/>
        </w:rPr>
      </w:pPr>
    </w:p>
    <w:p w14:paraId="615E7CDF" w14:textId="77777777" w:rsidR="009B5955" w:rsidRDefault="009B5955">
      <w:pPr>
        <w:rPr>
          <w:rFonts w:cs="Times New Roman"/>
          <w:b/>
          <w:sz w:val="24"/>
          <w:szCs w:val="24"/>
        </w:rPr>
      </w:pPr>
      <w:r>
        <w:br w:type="page"/>
      </w:r>
    </w:p>
    <w:p w14:paraId="00E9556E" w14:textId="28953BD1" w:rsidR="009B5955" w:rsidRPr="008350BA" w:rsidRDefault="009B5955" w:rsidP="008350BA">
      <w:pPr>
        <w:spacing w:after="240" w:line="240" w:lineRule="auto"/>
        <w:jc w:val="center"/>
        <w:rPr>
          <w:b/>
          <w:sz w:val="32"/>
          <w:szCs w:val="32"/>
        </w:rPr>
      </w:pPr>
      <w:r w:rsidRPr="008350BA">
        <w:rPr>
          <w:b/>
          <w:sz w:val="32"/>
          <w:szCs w:val="32"/>
        </w:rPr>
        <w:t>Simplifying Rational Expressions</w:t>
      </w:r>
    </w:p>
    <w:p w14:paraId="127EFBFC" w14:textId="00247D9F" w:rsidR="009B5955" w:rsidRPr="009B5955" w:rsidRDefault="009B5955" w:rsidP="008350BA">
      <w:pPr>
        <w:spacing w:after="60" w:line="240" w:lineRule="auto"/>
        <w:rPr>
          <w:sz w:val="24"/>
          <w:szCs w:val="24"/>
        </w:rPr>
      </w:pPr>
      <w:r w:rsidRPr="009B5955">
        <w:rPr>
          <w:sz w:val="24"/>
          <w:szCs w:val="24"/>
        </w:rPr>
        <w:t>Simplify the following rational expressions.</w:t>
      </w:r>
      <w:r>
        <w:rPr>
          <w:sz w:val="24"/>
          <w:szCs w:val="24"/>
        </w:rPr>
        <w:t xml:space="preserve"> </w:t>
      </w:r>
      <w:r w:rsidRPr="009B5955">
        <w:rPr>
          <w:sz w:val="24"/>
          <w:szCs w:val="24"/>
        </w:rPr>
        <w:t>Select one problem below and explain to your partner the strategy you used in simplifying the expression.</w:t>
      </w:r>
    </w:p>
    <w:p w14:paraId="2C95ADAB" w14:textId="08DFA6FB" w:rsidR="009B5955" w:rsidRPr="009B5955" w:rsidRDefault="009B5955" w:rsidP="009B5955">
      <w:pPr>
        <w:tabs>
          <w:tab w:val="left" w:pos="540"/>
          <w:tab w:val="left" w:pos="3240"/>
          <w:tab w:val="left" w:pos="3780"/>
          <w:tab w:val="left" w:pos="6840"/>
          <w:tab w:val="left" w:pos="7380"/>
        </w:tabs>
        <w:spacing w:after="0"/>
        <w:rPr>
          <w:sz w:val="24"/>
          <w:szCs w:val="24"/>
        </w:rPr>
      </w:pPr>
      <w:r w:rsidRPr="009B5955">
        <w:rPr>
          <w:sz w:val="24"/>
          <w:szCs w:val="24"/>
        </w:rPr>
        <w:t>1.</w:t>
      </w:r>
      <w:r w:rsidRPr="009B5955">
        <w:rPr>
          <w:sz w:val="24"/>
          <w:szCs w:val="24"/>
        </w:rPr>
        <w:tab/>
      </w:r>
      <w:r w:rsidR="008350BA" w:rsidRPr="009B5955">
        <w:rPr>
          <w:noProof/>
          <w:position w:val="-24"/>
          <w:sz w:val="24"/>
          <w:szCs w:val="24"/>
        </w:rPr>
        <w:object w:dxaOrig="400" w:dyaOrig="620" w14:anchorId="5B9D0D3D">
          <v:shape id="_x0000_i1119" type="#_x0000_t75" alt="" style="width:23.25pt;height:30pt" o:ole="">
            <v:imagedata r:id="rId29" o:title=""/>
          </v:shape>
          <o:OLEObject Type="Embed" ProgID="Equation.DSMT4" ShapeID="_x0000_i1119" DrawAspect="Content" ObjectID="_1594411446" r:id="rId30"/>
        </w:object>
      </w:r>
      <w:r w:rsidRPr="009B5955">
        <w:rPr>
          <w:sz w:val="24"/>
          <w:szCs w:val="24"/>
        </w:rPr>
        <w:tab/>
        <w:t>2.</w:t>
      </w:r>
      <w:r w:rsidRPr="009B5955">
        <w:rPr>
          <w:sz w:val="24"/>
          <w:szCs w:val="24"/>
        </w:rPr>
        <w:tab/>
      </w:r>
      <w:r w:rsidR="008350BA" w:rsidRPr="009B5955">
        <w:rPr>
          <w:noProof/>
          <w:position w:val="-24"/>
          <w:sz w:val="24"/>
          <w:szCs w:val="24"/>
        </w:rPr>
        <w:object w:dxaOrig="680" w:dyaOrig="660" w14:anchorId="3311C191">
          <v:shape id="_x0000_i1123" type="#_x0000_t75" alt="" style="width:36.75pt;height:30pt" o:ole="">
            <v:imagedata r:id="rId31" o:title=""/>
          </v:shape>
          <o:OLEObject Type="Embed" ProgID="Equation.DSMT4" ShapeID="_x0000_i1123" DrawAspect="Content" ObjectID="_1594411447" r:id="rId32"/>
        </w:object>
      </w:r>
      <w:r w:rsidRPr="009B5955">
        <w:rPr>
          <w:sz w:val="24"/>
          <w:szCs w:val="24"/>
        </w:rPr>
        <w:tab/>
        <w:t>3.</w:t>
      </w:r>
      <w:r w:rsidRPr="009B5955">
        <w:rPr>
          <w:sz w:val="24"/>
          <w:szCs w:val="24"/>
        </w:rPr>
        <w:tab/>
      </w:r>
      <w:r w:rsidR="004B7CA9" w:rsidRPr="009B5955">
        <w:rPr>
          <w:noProof/>
          <w:position w:val="-24"/>
          <w:sz w:val="24"/>
          <w:szCs w:val="24"/>
        </w:rPr>
        <w:object w:dxaOrig="1240" w:dyaOrig="620" w14:anchorId="4B3B9A70">
          <v:shape id="_x0000_i1038" type="#_x0000_t75" alt="" style="width:60pt;height:30pt;mso-width-percent:0;mso-height-percent:0;mso-width-percent:0;mso-height-percent:0" o:ole="">
            <v:imagedata r:id="rId33" o:title=""/>
          </v:shape>
          <o:OLEObject Type="Embed" ProgID="Equation.3" ShapeID="_x0000_i1038" DrawAspect="Content" ObjectID="_1594411448" r:id="rId34"/>
        </w:object>
      </w:r>
    </w:p>
    <w:p w14:paraId="4127C295" w14:textId="77777777" w:rsidR="009B5955" w:rsidRPr="009B5955" w:rsidRDefault="009B5955" w:rsidP="009B5955">
      <w:pPr>
        <w:tabs>
          <w:tab w:val="left" w:pos="540"/>
          <w:tab w:val="left" w:pos="3240"/>
          <w:tab w:val="left" w:pos="3780"/>
          <w:tab w:val="left" w:pos="6840"/>
          <w:tab w:val="left" w:pos="7380"/>
        </w:tabs>
        <w:spacing w:after="0"/>
        <w:rPr>
          <w:sz w:val="24"/>
          <w:szCs w:val="24"/>
        </w:rPr>
      </w:pPr>
    </w:p>
    <w:p w14:paraId="2D609C9E" w14:textId="77777777" w:rsidR="009B5955" w:rsidRPr="009B5955" w:rsidRDefault="009B5955" w:rsidP="009B5955">
      <w:pPr>
        <w:tabs>
          <w:tab w:val="left" w:pos="540"/>
          <w:tab w:val="left" w:pos="3240"/>
          <w:tab w:val="left" w:pos="3780"/>
          <w:tab w:val="left" w:pos="6840"/>
          <w:tab w:val="left" w:pos="7380"/>
        </w:tabs>
        <w:spacing w:after="0"/>
        <w:rPr>
          <w:sz w:val="24"/>
          <w:szCs w:val="24"/>
        </w:rPr>
      </w:pPr>
    </w:p>
    <w:p w14:paraId="6E652A52" w14:textId="77777777" w:rsidR="009B5955" w:rsidRPr="009B5955" w:rsidRDefault="009B5955" w:rsidP="009B5955">
      <w:pPr>
        <w:tabs>
          <w:tab w:val="left" w:pos="540"/>
          <w:tab w:val="left" w:pos="3240"/>
          <w:tab w:val="left" w:pos="3780"/>
          <w:tab w:val="left" w:pos="6840"/>
          <w:tab w:val="left" w:pos="7380"/>
        </w:tabs>
        <w:spacing w:after="0"/>
        <w:rPr>
          <w:sz w:val="24"/>
          <w:szCs w:val="24"/>
        </w:rPr>
      </w:pPr>
    </w:p>
    <w:p w14:paraId="3A156C39" w14:textId="77777777" w:rsidR="009B5955" w:rsidRPr="009B5955" w:rsidRDefault="009B5955" w:rsidP="009B5955">
      <w:pPr>
        <w:tabs>
          <w:tab w:val="left" w:pos="540"/>
          <w:tab w:val="left" w:pos="3240"/>
          <w:tab w:val="left" w:pos="3780"/>
          <w:tab w:val="left" w:pos="6840"/>
          <w:tab w:val="left" w:pos="7380"/>
        </w:tabs>
        <w:spacing w:after="0"/>
        <w:rPr>
          <w:sz w:val="24"/>
          <w:szCs w:val="24"/>
        </w:rPr>
      </w:pPr>
    </w:p>
    <w:p w14:paraId="62E597DA" w14:textId="77777777" w:rsidR="009B5955" w:rsidRPr="009B5955" w:rsidRDefault="009B5955" w:rsidP="009B5955">
      <w:pPr>
        <w:tabs>
          <w:tab w:val="left" w:pos="540"/>
          <w:tab w:val="left" w:pos="3240"/>
          <w:tab w:val="left" w:pos="3780"/>
          <w:tab w:val="left" w:pos="6840"/>
          <w:tab w:val="left" w:pos="7380"/>
        </w:tabs>
        <w:spacing w:after="0"/>
        <w:rPr>
          <w:sz w:val="24"/>
          <w:szCs w:val="24"/>
        </w:rPr>
      </w:pPr>
    </w:p>
    <w:p w14:paraId="1CFF7B89" w14:textId="77777777" w:rsidR="009B5955" w:rsidRPr="009B5955" w:rsidRDefault="009B5955" w:rsidP="009B5955">
      <w:pPr>
        <w:tabs>
          <w:tab w:val="left" w:pos="540"/>
          <w:tab w:val="left" w:pos="3240"/>
          <w:tab w:val="left" w:pos="3780"/>
          <w:tab w:val="left" w:pos="6840"/>
          <w:tab w:val="left" w:pos="7380"/>
        </w:tabs>
        <w:spacing w:after="0"/>
        <w:rPr>
          <w:sz w:val="24"/>
          <w:szCs w:val="24"/>
        </w:rPr>
      </w:pPr>
    </w:p>
    <w:p w14:paraId="1032FB7B" w14:textId="77777777" w:rsidR="009B5955" w:rsidRPr="009B5955" w:rsidRDefault="009B5955" w:rsidP="009B5955">
      <w:pPr>
        <w:tabs>
          <w:tab w:val="left" w:pos="540"/>
          <w:tab w:val="left" w:pos="3240"/>
          <w:tab w:val="left" w:pos="3780"/>
          <w:tab w:val="left" w:pos="6840"/>
          <w:tab w:val="left" w:pos="7380"/>
        </w:tabs>
        <w:spacing w:after="0"/>
        <w:rPr>
          <w:sz w:val="24"/>
          <w:szCs w:val="24"/>
        </w:rPr>
      </w:pPr>
    </w:p>
    <w:p w14:paraId="0EE666D1" w14:textId="77777777" w:rsidR="009B5955" w:rsidRPr="009B5955" w:rsidRDefault="009B5955" w:rsidP="009B5955">
      <w:pPr>
        <w:tabs>
          <w:tab w:val="left" w:pos="540"/>
          <w:tab w:val="left" w:pos="3240"/>
          <w:tab w:val="left" w:pos="3780"/>
          <w:tab w:val="left" w:pos="6840"/>
          <w:tab w:val="left" w:pos="7380"/>
        </w:tabs>
        <w:spacing w:after="0"/>
        <w:rPr>
          <w:sz w:val="24"/>
          <w:szCs w:val="24"/>
        </w:rPr>
      </w:pPr>
      <w:r w:rsidRPr="009B5955">
        <w:rPr>
          <w:sz w:val="24"/>
          <w:szCs w:val="24"/>
        </w:rPr>
        <w:t>4.</w:t>
      </w:r>
      <w:r w:rsidRPr="009B5955">
        <w:rPr>
          <w:sz w:val="24"/>
          <w:szCs w:val="24"/>
        </w:rPr>
        <w:tab/>
      </w:r>
      <w:r w:rsidR="004B7CA9" w:rsidRPr="009B5955">
        <w:rPr>
          <w:noProof/>
          <w:position w:val="-28"/>
          <w:sz w:val="24"/>
          <w:szCs w:val="24"/>
        </w:rPr>
        <w:object w:dxaOrig="859" w:dyaOrig="700" w14:anchorId="48A08E75">
          <v:shape id="_x0000_i1039" type="#_x0000_t75" alt="" style="width:42pt;height:36pt;mso-width-percent:0;mso-height-percent:0;mso-width-percent:0;mso-height-percent:0" o:ole="">
            <v:imagedata r:id="rId35" o:title=""/>
          </v:shape>
          <o:OLEObject Type="Embed" ProgID="Equation.3" ShapeID="_x0000_i1039" DrawAspect="Content" ObjectID="_1594411449" r:id="rId36"/>
        </w:object>
      </w:r>
      <w:r w:rsidRPr="009B5955">
        <w:rPr>
          <w:sz w:val="24"/>
          <w:szCs w:val="24"/>
        </w:rPr>
        <w:tab/>
        <w:t>5.</w:t>
      </w:r>
      <w:r w:rsidRPr="009B5955">
        <w:rPr>
          <w:sz w:val="24"/>
          <w:szCs w:val="24"/>
        </w:rPr>
        <w:tab/>
      </w:r>
      <w:r w:rsidR="004B7CA9" w:rsidRPr="009B5955">
        <w:rPr>
          <w:noProof/>
          <w:position w:val="-24"/>
          <w:sz w:val="24"/>
          <w:szCs w:val="24"/>
        </w:rPr>
        <w:object w:dxaOrig="900" w:dyaOrig="620" w14:anchorId="5285FB30">
          <v:shape id="_x0000_i1040" type="#_x0000_t75" alt="" style="width:48pt;height:30pt;mso-width-percent:0;mso-height-percent:0;mso-width-percent:0;mso-height-percent:0" o:ole="">
            <v:imagedata r:id="rId37" o:title=""/>
          </v:shape>
          <o:OLEObject Type="Embed" ProgID="Equation.3" ShapeID="_x0000_i1040" DrawAspect="Content" ObjectID="_1594411450" r:id="rId38"/>
        </w:object>
      </w:r>
      <w:r w:rsidRPr="009B5955">
        <w:rPr>
          <w:sz w:val="24"/>
          <w:szCs w:val="24"/>
        </w:rPr>
        <w:tab/>
        <w:t>6.</w:t>
      </w:r>
      <w:r w:rsidRPr="009B5955">
        <w:rPr>
          <w:sz w:val="24"/>
          <w:szCs w:val="24"/>
        </w:rPr>
        <w:tab/>
      </w:r>
      <w:r w:rsidR="004B7CA9" w:rsidRPr="009B5955">
        <w:rPr>
          <w:noProof/>
          <w:position w:val="-24"/>
          <w:sz w:val="24"/>
          <w:szCs w:val="24"/>
        </w:rPr>
        <w:object w:dxaOrig="639" w:dyaOrig="620" w14:anchorId="790254B9">
          <v:shape id="_x0000_i1041" type="#_x0000_t75" alt="" style="width:30pt;height:30pt;mso-width-percent:0;mso-height-percent:0;mso-width-percent:0;mso-height-percent:0" o:ole="">
            <v:imagedata r:id="rId39" o:title=""/>
          </v:shape>
          <o:OLEObject Type="Embed" ProgID="Equation.DSMT4" ShapeID="_x0000_i1041" DrawAspect="Content" ObjectID="_1594411451" r:id="rId40"/>
        </w:object>
      </w:r>
    </w:p>
    <w:p w14:paraId="38031E31" w14:textId="77777777" w:rsidR="009B5955" w:rsidRPr="009B5955" w:rsidRDefault="009B5955" w:rsidP="009B5955">
      <w:pPr>
        <w:tabs>
          <w:tab w:val="left" w:pos="540"/>
          <w:tab w:val="left" w:pos="3240"/>
          <w:tab w:val="left" w:pos="3780"/>
          <w:tab w:val="left" w:pos="6840"/>
          <w:tab w:val="left" w:pos="7380"/>
        </w:tabs>
        <w:spacing w:after="0"/>
        <w:rPr>
          <w:sz w:val="24"/>
          <w:szCs w:val="24"/>
        </w:rPr>
      </w:pPr>
    </w:p>
    <w:p w14:paraId="6AAA1577" w14:textId="77777777" w:rsidR="009B5955" w:rsidRPr="009B5955" w:rsidRDefault="009B5955" w:rsidP="009B5955">
      <w:pPr>
        <w:tabs>
          <w:tab w:val="left" w:pos="540"/>
          <w:tab w:val="left" w:pos="3240"/>
          <w:tab w:val="left" w:pos="3780"/>
          <w:tab w:val="left" w:pos="6840"/>
          <w:tab w:val="left" w:pos="7380"/>
        </w:tabs>
        <w:spacing w:after="0"/>
        <w:rPr>
          <w:sz w:val="24"/>
          <w:szCs w:val="24"/>
        </w:rPr>
      </w:pPr>
    </w:p>
    <w:p w14:paraId="1A066401" w14:textId="77777777" w:rsidR="009B5955" w:rsidRPr="009B5955" w:rsidRDefault="009B5955" w:rsidP="009B5955">
      <w:pPr>
        <w:tabs>
          <w:tab w:val="left" w:pos="540"/>
          <w:tab w:val="left" w:pos="3240"/>
          <w:tab w:val="left" w:pos="3780"/>
          <w:tab w:val="left" w:pos="6840"/>
          <w:tab w:val="left" w:pos="7380"/>
        </w:tabs>
        <w:spacing w:after="0"/>
        <w:rPr>
          <w:sz w:val="24"/>
          <w:szCs w:val="24"/>
        </w:rPr>
      </w:pPr>
    </w:p>
    <w:p w14:paraId="023731D0" w14:textId="77777777" w:rsidR="009B5955" w:rsidRPr="009B5955" w:rsidRDefault="009B5955" w:rsidP="009B5955">
      <w:pPr>
        <w:tabs>
          <w:tab w:val="left" w:pos="540"/>
          <w:tab w:val="left" w:pos="3240"/>
          <w:tab w:val="left" w:pos="3780"/>
          <w:tab w:val="left" w:pos="6840"/>
          <w:tab w:val="left" w:pos="7380"/>
        </w:tabs>
        <w:spacing w:after="0"/>
        <w:rPr>
          <w:sz w:val="24"/>
          <w:szCs w:val="24"/>
        </w:rPr>
      </w:pPr>
    </w:p>
    <w:p w14:paraId="1A7EBBED" w14:textId="77777777" w:rsidR="009B5955" w:rsidRPr="009B5955" w:rsidRDefault="009B5955" w:rsidP="009B5955">
      <w:pPr>
        <w:tabs>
          <w:tab w:val="left" w:pos="540"/>
          <w:tab w:val="left" w:pos="3240"/>
          <w:tab w:val="left" w:pos="3780"/>
          <w:tab w:val="left" w:pos="6840"/>
          <w:tab w:val="left" w:pos="7380"/>
        </w:tabs>
        <w:spacing w:after="0"/>
        <w:rPr>
          <w:sz w:val="24"/>
          <w:szCs w:val="24"/>
        </w:rPr>
      </w:pPr>
    </w:p>
    <w:p w14:paraId="0AFC31E5" w14:textId="77777777" w:rsidR="009B5955" w:rsidRPr="009B5955" w:rsidRDefault="009B5955" w:rsidP="009B5955">
      <w:pPr>
        <w:tabs>
          <w:tab w:val="left" w:pos="540"/>
          <w:tab w:val="left" w:pos="3240"/>
          <w:tab w:val="left" w:pos="3780"/>
          <w:tab w:val="left" w:pos="6840"/>
          <w:tab w:val="left" w:pos="7380"/>
        </w:tabs>
        <w:spacing w:after="0"/>
        <w:rPr>
          <w:sz w:val="24"/>
          <w:szCs w:val="24"/>
        </w:rPr>
      </w:pPr>
    </w:p>
    <w:p w14:paraId="0812CA8D" w14:textId="77777777" w:rsidR="009B5955" w:rsidRPr="009B5955" w:rsidRDefault="009B5955" w:rsidP="009B5955">
      <w:pPr>
        <w:tabs>
          <w:tab w:val="left" w:pos="540"/>
          <w:tab w:val="left" w:pos="3240"/>
          <w:tab w:val="left" w:pos="3780"/>
          <w:tab w:val="left" w:pos="6840"/>
          <w:tab w:val="left" w:pos="7380"/>
        </w:tabs>
        <w:spacing w:after="0"/>
        <w:rPr>
          <w:sz w:val="24"/>
          <w:szCs w:val="24"/>
        </w:rPr>
      </w:pPr>
    </w:p>
    <w:p w14:paraId="6ADA1F85" w14:textId="77777777" w:rsidR="009B5955" w:rsidRPr="009B5955" w:rsidRDefault="009B5955" w:rsidP="009B5955">
      <w:pPr>
        <w:tabs>
          <w:tab w:val="left" w:pos="540"/>
          <w:tab w:val="left" w:pos="3240"/>
          <w:tab w:val="left" w:pos="3780"/>
          <w:tab w:val="left" w:pos="6840"/>
          <w:tab w:val="left" w:pos="7380"/>
        </w:tabs>
        <w:spacing w:after="0"/>
        <w:rPr>
          <w:sz w:val="24"/>
          <w:szCs w:val="24"/>
        </w:rPr>
      </w:pPr>
      <w:r w:rsidRPr="009B5955">
        <w:rPr>
          <w:sz w:val="24"/>
          <w:szCs w:val="24"/>
        </w:rPr>
        <w:t>7.</w:t>
      </w:r>
      <w:r w:rsidRPr="009B5955">
        <w:rPr>
          <w:sz w:val="24"/>
          <w:szCs w:val="24"/>
        </w:rPr>
        <w:tab/>
      </w:r>
      <w:r w:rsidR="004B7CA9" w:rsidRPr="009B5955">
        <w:rPr>
          <w:noProof/>
          <w:position w:val="-24"/>
          <w:sz w:val="24"/>
          <w:szCs w:val="24"/>
        </w:rPr>
        <w:object w:dxaOrig="1120" w:dyaOrig="660" w14:anchorId="697939D0">
          <v:shape id="_x0000_i1042" type="#_x0000_t75" alt="" style="width:54pt;height:30pt;mso-width-percent:0;mso-height-percent:0;mso-width-percent:0;mso-height-percent:0" o:ole="">
            <v:imagedata r:id="rId41" o:title=""/>
          </v:shape>
          <o:OLEObject Type="Embed" ProgID="Equation.DSMT4" ShapeID="_x0000_i1042" DrawAspect="Content" ObjectID="_1594411452" r:id="rId42"/>
        </w:object>
      </w:r>
      <w:r w:rsidRPr="009B5955">
        <w:rPr>
          <w:sz w:val="24"/>
          <w:szCs w:val="24"/>
        </w:rPr>
        <w:tab/>
        <w:t>8.</w:t>
      </w:r>
      <w:r w:rsidRPr="009B5955">
        <w:rPr>
          <w:sz w:val="24"/>
          <w:szCs w:val="24"/>
        </w:rPr>
        <w:tab/>
      </w:r>
      <w:r w:rsidR="004B7CA9" w:rsidRPr="009B5955">
        <w:rPr>
          <w:noProof/>
          <w:position w:val="-24"/>
          <w:sz w:val="24"/>
          <w:szCs w:val="24"/>
        </w:rPr>
        <w:object w:dxaOrig="1140" w:dyaOrig="660" w14:anchorId="6AABBD19">
          <v:shape id="_x0000_i1043" type="#_x0000_t75" alt="" style="width:54pt;height:30pt;mso-width-percent:0;mso-height-percent:0;mso-width-percent:0;mso-height-percent:0" o:ole="">
            <v:imagedata r:id="rId43" o:title=""/>
          </v:shape>
          <o:OLEObject Type="Embed" ProgID="Equation.DSMT4" ShapeID="_x0000_i1043" DrawAspect="Content" ObjectID="_1594411453" r:id="rId44"/>
        </w:object>
      </w:r>
      <w:r w:rsidRPr="009B5955">
        <w:rPr>
          <w:sz w:val="24"/>
          <w:szCs w:val="24"/>
        </w:rPr>
        <w:tab/>
        <w:t>9.</w:t>
      </w:r>
      <w:r w:rsidRPr="009B5955">
        <w:rPr>
          <w:sz w:val="24"/>
          <w:szCs w:val="24"/>
        </w:rPr>
        <w:tab/>
      </w:r>
      <w:r w:rsidR="004B7CA9" w:rsidRPr="002B129C">
        <w:rPr>
          <w:noProof/>
          <w:position w:val="-24"/>
          <w:sz w:val="24"/>
          <w:szCs w:val="24"/>
        </w:rPr>
        <w:object w:dxaOrig="1100" w:dyaOrig="660" w14:anchorId="59824E6F">
          <v:shape id="_x0000_i1044" type="#_x0000_t75" alt="" style="width:54pt;height:36pt;mso-width-percent:0;mso-height-percent:0;mso-width-percent:0;mso-height-percent:0" o:ole="">
            <v:imagedata r:id="rId45" o:title=""/>
          </v:shape>
          <o:OLEObject Type="Embed" ProgID="Equation.DSMT4" ShapeID="_x0000_i1044" DrawAspect="Content" ObjectID="_1594411454" r:id="rId46"/>
        </w:object>
      </w:r>
    </w:p>
    <w:p w14:paraId="4CF828AD" w14:textId="77777777" w:rsidR="009B5955" w:rsidRPr="009B5955" w:rsidRDefault="009B5955" w:rsidP="009B5955">
      <w:pPr>
        <w:tabs>
          <w:tab w:val="left" w:pos="540"/>
          <w:tab w:val="left" w:pos="3240"/>
          <w:tab w:val="left" w:pos="3780"/>
          <w:tab w:val="left" w:pos="6840"/>
          <w:tab w:val="left" w:pos="7380"/>
        </w:tabs>
        <w:spacing w:after="0"/>
        <w:rPr>
          <w:sz w:val="24"/>
          <w:szCs w:val="24"/>
        </w:rPr>
      </w:pPr>
    </w:p>
    <w:p w14:paraId="673D5C52" w14:textId="77777777" w:rsidR="009B5955" w:rsidRPr="009B5955" w:rsidRDefault="009B5955" w:rsidP="009B5955">
      <w:pPr>
        <w:tabs>
          <w:tab w:val="left" w:pos="540"/>
          <w:tab w:val="left" w:pos="3240"/>
          <w:tab w:val="left" w:pos="3780"/>
          <w:tab w:val="left" w:pos="6840"/>
          <w:tab w:val="left" w:pos="7380"/>
        </w:tabs>
        <w:spacing w:after="0"/>
        <w:rPr>
          <w:sz w:val="24"/>
          <w:szCs w:val="24"/>
        </w:rPr>
      </w:pPr>
    </w:p>
    <w:p w14:paraId="380BB013" w14:textId="77777777" w:rsidR="009B5955" w:rsidRPr="009B5955" w:rsidRDefault="009B5955" w:rsidP="009B5955">
      <w:pPr>
        <w:tabs>
          <w:tab w:val="left" w:pos="540"/>
          <w:tab w:val="left" w:pos="3240"/>
          <w:tab w:val="left" w:pos="3780"/>
          <w:tab w:val="left" w:pos="6840"/>
          <w:tab w:val="left" w:pos="7380"/>
        </w:tabs>
        <w:spacing w:after="0"/>
        <w:rPr>
          <w:sz w:val="24"/>
          <w:szCs w:val="24"/>
        </w:rPr>
      </w:pPr>
    </w:p>
    <w:p w14:paraId="336E8D2A" w14:textId="77777777" w:rsidR="009B5955" w:rsidRPr="009B5955" w:rsidRDefault="009B5955" w:rsidP="009B5955">
      <w:pPr>
        <w:tabs>
          <w:tab w:val="left" w:pos="540"/>
          <w:tab w:val="left" w:pos="3240"/>
          <w:tab w:val="left" w:pos="3780"/>
          <w:tab w:val="left" w:pos="6840"/>
          <w:tab w:val="left" w:pos="7380"/>
        </w:tabs>
        <w:spacing w:after="0"/>
        <w:rPr>
          <w:sz w:val="24"/>
          <w:szCs w:val="24"/>
        </w:rPr>
      </w:pPr>
    </w:p>
    <w:p w14:paraId="332A49F1" w14:textId="77777777" w:rsidR="009B5955" w:rsidRPr="009B5955" w:rsidRDefault="009B5955" w:rsidP="009B5955">
      <w:pPr>
        <w:tabs>
          <w:tab w:val="left" w:pos="540"/>
          <w:tab w:val="left" w:pos="3240"/>
          <w:tab w:val="left" w:pos="3780"/>
          <w:tab w:val="left" w:pos="6840"/>
          <w:tab w:val="left" w:pos="7380"/>
        </w:tabs>
        <w:spacing w:after="0"/>
        <w:rPr>
          <w:sz w:val="24"/>
          <w:szCs w:val="24"/>
        </w:rPr>
      </w:pPr>
    </w:p>
    <w:p w14:paraId="7863798A" w14:textId="77777777" w:rsidR="009B5955" w:rsidRPr="009B5955" w:rsidRDefault="009B5955" w:rsidP="009B5955">
      <w:pPr>
        <w:tabs>
          <w:tab w:val="left" w:pos="540"/>
          <w:tab w:val="left" w:pos="3240"/>
          <w:tab w:val="left" w:pos="3780"/>
          <w:tab w:val="left" w:pos="6840"/>
          <w:tab w:val="left" w:pos="7380"/>
        </w:tabs>
        <w:spacing w:after="0"/>
        <w:rPr>
          <w:sz w:val="24"/>
          <w:szCs w:val="24"/>
        </w:rPr>
      </w:pPr>
    </w:p>
    <w:p w14:paraId="1B3A9EEB" w14:textId="77777777" w:rsidR="009B5955" w:rsidRPr="009B5955" w:rsidRDefault="009B5955" w:rsidP="009B5955">
      <w:pPr>
        <w:tabs>
          <w:tab w:val="left" w:pos="540"/>
          <w:tab w:val="left" w:pos="3240"/>
          <w:tab w:val="left" w:pos="3780"/>
          <w:tab w:val="left" w:pos="6840"/>
          <w:tab w:val="left" w:pos="7380"/>
        </w:tabs>
        <w:spacing w:after="0"/>
        <w:rPr>
          <w:sz w:val="24"/>
          <w:szCs w:val="24"/>
        </w:rPr>
      </w:pPr>
    </w:p>
    <w:p w14:paraId="2264E1DA" w14:textId="77777777" w:rsidR="009B5955" w:rsidRPr="009B5955" w:rsidRDefault="009B5955" w:rsidP="009B5955">
      <w:pPr>
        <w:tabs>
          <w:tab w:val="left" w:pos="540"/>
          <w:tab w:val="left" w:pos="3240"/>
          <w:tab w:val="left" w:pos="3780"/>
          <w:tab w:val="left" w:pos="6840"/>
          <w:tab w:val="left" w:pos="7380"/>
        </w:tabs>
        <w:spacing w:after="0"/>
        <w:rPr>
          <w:sz w:val="24"/>
          <w:szCs w:val="24"/>
        </w:rPr>
      </w:pPr>
      <w:r w:rsidRPr="009B5955">
        <w:rPr>
          <w:sz w:val="24"/>
          <w:szCs w:val="24"/>
        </w:rPr>
        <w:t>10.</w:t>
      </w:r>
      <w:r w:rsidRPr="009B5955">
        <w:rPr>
          <w:sz w:val="24"/>
          <w:szCs w:val="24"/>
        </w:rPr>
        <w:tab/>
      </w:r>
      <w:r w:rsidR="004B7CA9" w:rsidRPr="009B5955">
        <w:rPr>
          <w:noProof/>
          <w:position w:val="-24"/>
          <w:sz w:val="24"/>
          <w:szCs w:val="24"/>
        </w:rPr>
        <w:object w:dxaOrig="720" w:dyaOrig="620" w14:anchorId="7707D6CE">
          <v:shape id="_x0000_i1045" type="#_x0000_t75" alt="" style="width:36pt;height:30pt;mso-width-percent:0;mso-height-percent:0;mso-width-percent:0;mso-height-percent:0" o:ole="">
            <v:imagedata r:id="rId47" o:title=""/>
          </v:shape>
          <o:OLEObject Type="Embed" ProgID="Equation.DSMT4" ShapeID="_x0000_i1045" DrawAspect="Content" ObjectID="_1594411455" r:id="rId48"/>
        </w:object>
      </w:r>
      <w:r w:rsidRPr="009B5955">
        <w:rPr>
          <w:sz w:val="24"/>
          <w:szCs w:val="24"/>
        </w:rPr>
        <w:tab/>
        <w:t>11.</w:t>
      </w:r>
      <w:r w:rsidRPr="009B5955">
        <w:rPr>
          <w:sz w:val="24"/>
          <w:szCs w:val="24"/>
        </w:rPr>
        <w:tab/>
      </w:r>
      <w:r w:rsidR="004B7CA9" w:rsidRPr="009B5955">
        <w:rPr>
          <w:noProof/>
          <w:position w:val="-28"/>
          <w:sz w:val="24"/>
          <w:szCs w:val="24"/>
        </w:rPr>
        <w:object w:dxaOrig="1040" w:dyaOrig="700" w14:anchorId="02C89EEA">
          <v:shape id="_x0000_i1046" type="#_x0000_t75" alt="" style="width:54pt;height:36pt;mso-width-percent:0;mso-height-percent:0;mso-width-percent:0;mso-height-percent:0" o:ole="">
            <v:imagedata r:id="rId49" o:title=""/>
          </v:shape>
          <o:OLEObject Type="Embed" ProgID="Equation.DSMT4" ShapeID="_x0000_i1046" DrawAspect="Content" ObjectID="_1594411456" r:id="rId50"/>
        </w:object>
      </w:r>
      <w:r w:rsidRPr="009B5955">
        <w:rPr>
          <w:sz w:val="24"/>
          <w:szCs w:val="24"/>
        </w:rPr>
        <w:tab/>
        <w:t>12.</w:t>
      </w:r>
      <w:r w:rsidRPr="009B5955">
        <w:rPr>
          <w:sz w:val="24"/>
          <w:szCs w:val="24"/>
        </w:rPr>
        <w:tab/>
      </w:r>
      <w:r w:rsidR="004B7CA9" w:rsidRPr="009B5955">
        <w:rPr>
          <w:noProof/>
          <w:position w:val="-28"/>
          <w:sz w:val="24"/>
          <w:szCs w:val="24"/>
        </w:rPr>
        <w:object w:dxaOrig="1320" w:dyaOrig="680" w14:anchorId="65853712">
          <v:shape id="_x0000_i1047" type="#_x0000_t75" alt="" style="width:66pt;height:36pt;mso-width-percent:0;mso-height-percent:0;mso-width-percent:0;mso-height-percent:0" o:ole="">
            <v:imagedata r:id="rId51" o:title=""/>
          </v:shape>
          <o:OLEObject Type="Embed" ProgID="Equation.3" ShapeID="_x0000_i1047" DrawAspect="Content" ObjectID="_1594411457" r:id="rId52"/>
        </w:object>
      </w:r>
    </w:p>
    <w:p w14:paraId="03F3D8B5" w14:textId="77777777" w:rsidR="003A6610" w:rsidRDefault="003A6610">
      <w:pPr>
        <w:rPr>
          <w:b/>
          <w:sz w:val="52"/>
          <w:szCs w:val="52"/>
        </w:rPr>
      </w:pPr>
      <w:r>
        <w:rPr>
          <w:b/>
          <w:sz w:val="52"/>
          <w:szCs w:val="52"/>
        </w:rPr>
        <w:br w:type="page"/>
      </w:r>
    </w:p>
    <w:p w14:paraId="13392052" w14:textId="12F3F530" w:rsidR="009B5955" w:rsidRPr="008350BA" w:rsidRDefault="009B5955" w:rsidP="008350BA">
      <w:pPr>
        <w:spacing w:after="240" w:line="240" w:lineRule="auto"/>
        <w:jc w:val="center"/>
        <w:rPr>
          <w:b/>
          <w:sz w:val="32"/>
          <w:szCs w:val="32"/>
        </w:rPr>
      </w:pPr>
      <w:r w:rsidRPr="008350BA">
        <w:rPr>
          <w:b/>
          <w:sz w:val="32"/>
          <w:szCs w:val="32"/>
        </w:rPr>
        <w:t>Performing Operations on Rational Expressions</w:t>
      </w:r>
    </w:p>
    <w:p w14:paraId="11999F24" w14:textId="3411DD4D" w:rsidR="009B5955" w:rsidRPr="009B5955" w:rsidRDefault="009B5955" w:rsidP="008350BA">
      <w:pPr>
        <w:spacing w:after="60" w:line="240" w:lineRule="auto"/>
        <w:rPr>
          <w:sz w:val="24"/>
          <w:szCs w:val="24"/>
        </w:rPr>
      </w:pPr>
      <w:r w:rsidRPr="009B5955">
        <w:rPr>
          <w:sz w:val="24"/>
          <w:szCs w:val="24"/>
        </w:rPr>
        <w:t>Multiply and divide each of the following rational expressions as indicated</w:t>
      </w:r>
      <w:r w:rsidR="00EB5E16">
        <w:rPr>
          <w:sz w:val="24"/>
          <w:szCs w:val="24"/>
        </w:rPr>
        <w:t>. G</w:t>
      </w:r>
      <w:r w:rsidRPr="009B5955">
        <w:rPr>
          <w:sz w:val="24"/>
          <w:szCs w:val="24"/>
        </w:rPr>
        <w:t xml:space="preserve">ive the result in </w:t>
      </w:r>
      <w:r w:rsidR="00EB5E16">
        <w:rPr>
          <w:sz w:val="24"/>
          <w:szCs w:val="24"/>
        </w:rPr>
        <w:t xml:space="preserve">its </w:t>
      </w:r>
      <w:r w:rsidRPr="009B5955">
        <w:rPr>
          <w:sz w:val="24"/>
          <w:szCs w:val="24"/>
        </w:rPr>
        <w:t>simplest form.</w:t>
      </w:r>
    </w:p>
    <w:p w14:paraId="4D7AE824" w14:textId="77777777" w:rsidR="009B5955" w:rsidRPr="009B5955" w:rsidRDefault="009B5955" w:rsidP="009B5955">
      <w:pPr>
        <w:spacing w:after="0"/>
        <w:rPr>
          <w:b/>
          <w:sz w:val="24"/>
          <w:szCs w:val="24"/>
        </w:rPr>
      </w:pPr>
      <w:r w:rsidRPr="009B5955">
        <w:rPr>
          <w:sz w:val="24"/>
          <w:szCs w:val="24"/>
        </w:rPr>
        <w:t>1.</w:t>
      </w:r>
      <w:r w:rsidRPr="009B5955">
        <w:rPr>
          <w:b/>
          <w:sz w:val="24"/>
          <w:szCs w:val="24"/>
        </w:rPr>
        <w:tab/>
      </w:r>
      <w:r w:rsidR="004B7CA9" w:rsidRPr="002B129C">
        <w:rPr>
          <w:b/>
          <w:noProof/>
          <w:position w:val="-28"/>
          <w:sz w:val="24"/>
          <w:szCs w:val="24"/>
        </w:rPr>
        <w:object w:dxaOrig="2439" w:dyaOrig="700" w14:anchorId="429E92FF">
          <v:shape id="_x0000_i1048" type="#_x0000_t75" alt="" style="width:120pt;height:36pt;mso-width-percent:0;mso-height-percent:0;mso-width-percent:0;mso-height-percent:0" o:ole="" fillcolor="window">
            <v:imagedata r:id="rId53" o:title=""/>
          </v:shape>
          <o:OLEObject Type="Embed" ProgID="Equation.DSMT4" ShapeID="_x0000_i1048" DrawAspect="Content" ObjectID="_1594411458" r:id="rId54"/>
        </w:object>
      </w:r>
      <w:r w:rsidRPr="009B5955">
        <w:rPr>
          <w:b/>
          <w:sz w:val="24"/>
          <w:szCs w:val="24"/>
        </w:rPr>
        <w:tab/>
      </w:r>
      <w:r w:rsidRPr="009B5955">
        <w:rPr>
          <w:sz w:val="24"/>
          <w:szCs w:val="24"/>
        </w:rPr>
        <w:t>2.</w:t>
      </w:r>
      <w:r w:rsidRPr="009B5955">
        <w:rPr>
          <w:b/>
          <w:sz w:val="24"/>
          <w:szCs w:val="24"/>
        </w:rPr>
        <w:tab/>
      </w:r>
      <w:r w:rsidR="004B7CA9" w:rsidRPr="00791DE2">
        <w:rPr>
          <w:b/>
          <w:noProof/>
          <w:position w:val="-24"/>
          <w:sz w:val="24"/>
          <w:szCs w:val="24"/>
        </w:rPr>
        <w:object w:dxaOrig="2140" w:dyaOrig="660" w14:anchorId="587A08DE">
          <v:shape id="_x0000_i1049" type="#_x0000_t75" alt="" style="width:102pt;height:36pt;mso-width-percent:0;mso-height-percent:0;mso-width-percent:0;mso-height-percent:0" o:ole="" fillcolor="window">
            <v:imagedata r:id="rId55" o:title=""/>
          </v:shape>
          <o:OLEObject Type="Embed" ProgID="Equation.DSMT4" ShapeID="_x0000_i1049" DrawAspect="Content" ObjectID="_1594411459" r:id="rId56"/>
        </w:object>
      </w:r>
      <w:r w:rsidRPr="009B5955">
        <w:rPr>
          <w:b/>
          <w:sz w:val="24"/>
          <w:szCs w:val="24"/>
        </w:rPr>
        <w:tab/>
      </w:r>
      <w:r w:rsidRPr="009B5955">
        <w:rPr>
          <w:sz w:val="24"/>
          <w:szCs w:val="24"/>
        </w:rPr>
        <w:t>3.</w:t>
      </w:r>
      <w:r w:rsidRPr="009B5955">
        <w:rPr>
          <w:b/>
          <w:sz w:val="24"/>
          <w:szCs w:val="24"/>
        </w:rPr>
        <w:tab/>
      </w:r>
      <w:r w:rsidR="004B7CA9" w:rsidRPr="00791DE2">
        <w:rPr>
          <w:b/>
          <w:noProof/>
          <w:position w:val="-24"/>
          <w:sz w:val="24"/>
          <w:szCs w:val="24"/>
        </w:rPr>
        <w:object w:dxaOrig="1560" w:dyaOrig="660" w14:anchorId="5CB30A62">
          <v:shape id="_x0000_i1050" type="#_x0000_t75" alt="" style="width:78pt;height:36pt;mso-width-percent:0;mso-height-percent:0;mso-width-percent:0;mso-height-percent:0" o:ole="" fillcolor="window">
            <v:imagedata r:id="rId57" o:title=""/>
          </v:shape>
          <o:OLEObject Type="Embed" ProgID="Equation.DSMT4" ShapeID="_x0000_i1050" DrawAspect="Content" ObjectID="_1594411460" r:id="rId58"/>
        </w:object>
      </w:r>
    </w:p>
    <w:p w14:paraId="7F289287" w14:textId="77777777" w:rsidR="009B5955" w:rsidRPr="009B5955" w:rsidRDefault="009B5955" w:rsidP="009B5955">
      <w:pPr>
        <w:spacing w:after="0"/>
        <w:rPr>
          <w:b/>
          <w:sz w:val="24"/>
          <w:szCs w:val="24"/>
        </w:rPr>
      </w:pPr>
    </w:p>
    <w:p w14:paraId="528A42FF" w14:textId="77777777" w:rsidR="009B5955" w:rsidRPr="009B5955" w:rsidRDefault="009B5955" w:rsidP="009B5955">
      <w:pPr>
        <w:spacing w:after="0"/>
        <w:rPr>
          <w:b/>
          <w:sz w:val="24"/>
          <w:szCs w:val="24"/>
        </w:rPr>
      </w:pPr>
    </w:p>
    <w:p w14:paraId="1D391784" w14:textId="77777777" w:rsidR="009B5955" w:rsidRPr="009B5955" w:rsidRDefault="009B5955" w:rsidP="009B5955">
      <w:pPr>
        <w:spacing w:after="0"/>
        <w:rPr>
          <w:b/>
          <w:sz w:val="24"/>
          <w:szCs w:val="24"/>
        </w:rPr>
      </w:pPr>
    </w:p>
    <w:p w14:paraId="3247E57E" w14:textId="77777777" w:rsidR="009B5955" w:rsidRPr="009B5955" w:rsidRDefault="009B5955" w:rsidP="009B5955">
      <w:pPr>
        <w:spacing w:after="0"/>
        <w:rPr>
          <w:b/>
          <w:sz w:val="24"/>
          <w:szCs w:val="24"/>
        </w:rPr>
      </w:pPr>
    </w:p>
    <w:p w14:paraId="0B3BD1A4" w14:textId="77777777" w:rsidR="009B5955" w:rsidRDefault="009B5955" w:rsidP="009B5955">
      <w:pPr>
        <w:spacing w:after="0"/>
        <w:rPr>
          <w:b/>
          <w:sz w:val="24"/>
          <w:szCs w:val="24"/>
        </w:rPr>
      </w:pPr>
    </w:p>
    <w:p w14:paraId="10E64344" w14:textId="77777777" w:rsidR="009B5955" w:rsidRPr="009B5955" w:rsidRDefault="009B5955" w:rsidP="009B5955">
      <w:pPr>
        <w:spacing w:after="0"/>
        <w:rPr>
          <w:b/>
          <w:sz w:val="24"/>
          <w:szCs w:val="24"/>
        </w:rPr>
      </w:pPr>
    </w:p>
    <w:p w14:paraId="6CAF5481" w14:textId="77777777" w:rsidR="009B5955" w:rsidRPr="009B5955" w:rsidRDefault="009B5955" w:rsidP="009B5955">
      <w:pPr>
        <w:spacing w:after="0"/>
        <w:rPr>
          <w:b/>
          <w:sz w:val="24"/>
          <w:szCs w:val="24"/>
        </w:rPr>
      </w:pPr>
      <w:r w:rsidRPr="009B5955">
        <w:rPr>
          <w:sz w:val="24"/>
          <w:szCs w:val="24"/>
        </w:rPr>
        <w:t>4.</w:t>
      </w:r>
      <w:r w:rsidRPr="009B5955">
        <w:rPr>
          <w:b/>
          <w:sz w:val="24"/>
          <w:szCs w:val="24"/>
        </w:rPr>
        <w:tab/>
      </w:r>
      <w:r w:rsidR="004B7CA9" w:rsidRPr="00791DE2">
        <w:rPr>
          <w:b/>
          <w:noProof/>
          <w:position w:val="-24"/>
          <w:sz w:val="24"/>
          <w:szCs w:val="24"/>
        </w:rPr>
        <w:object w:dxaOrig="2360" w:dyaOrig="660" w14:anchorId="5BA2345B">
          <v:shape id="_x0000_i1051" type="#_x0000_t75" alt="" style="width:120pt;height:36pt;mso-width-percent:0;mso-height-percent:0;mso-width-percent:0;mso-height-percent:0" o:ole="" fillcolor="window">
            <v:imagedata r:id="rId59" o:title=""/>
          </v:shape>
          <o:OLEObject Type="Embed" ProgID="Equation.DSMT4" ShapeID="_x0000_i1051" DrawAspect="Content" ObjectID="_1594411461" r:id="rId60"/>
        </w:object>
      </w:r>
      <w:r w:rsidRPr="009B5955">
        <w:rPr>
          <w:b/>
          <w:sz w:val="24"/>
          <w:szCs w:val="24"/>
        </w:rPr>
        <w:tab/>
      </w:r>
      <w:r w:rsidRPr="00791DE2">
        <w:rPr>
          <w:sz w:val="24"/>
          <w:szCs w:val="24"/>
        </w:rPr>
        <w:t>5.</w:t>
      </w:r>
      <w:r w:rsidRPr="009B5955">
        <w:rPr>
          <w:b/>
          <w:sz w:val="24"/>
          <w:szCs w:val="24"/>
        </w:rPr>
        <w:tab/>
      </w:r>
      <w:r w:rsidR="004B7CA9" w:rsidRPr="00791DE2">
        <w:rPr>
          <w:b/>
          <w:noProof/>
          <w:position w:val="-24"/>
          <w:sz w:val="24"/>
          <w:szCs w:val="24"/>
        </w:rPr>
        <w:object w:dxaOrig="2060" w:dyaOrig="660" w14:anchorId="78BF7054">
          <v:shape id="_x0000_i1052" type="#_x0000_t75" alt="" style="width:102pt;height:30pt;mso-width-percent:0;mso-height-percent:0;mso-width-percent:0;mso-height-percent:0" o:ole="" fillcolor="window">
            <v:imagedata r:id="rId61" o:title=""/>
          </v:shape>
          <o:OLEObject Type="Embed" ProgID="Equation.DSMT4" ShapeID="_x0000_i1052" DrawAspect="Content" ObjectID="_1594411462" r:id="rId62"/>
        </w:object>
      </w:r>
      <w:r w:rsidRPr="009B5955">
        <w:rPr>
          <w:b/>
          <w:sz w:val="24"/>
          <w:szCs w:val="24"/>
        </w:rPr>
        <w:tab/>
      </w:r>
      <w:r w:rsidRPr="009B5955">
        <w:rPr>
          <w:sz w:val="24"/>
          <w:szCs w:val="24"/>
        </w:rPr>
        <w:t>6.</w:t>
      </w:r>
      <w:r w:rsidRPr="009B5955">
        <w:rPr>
          <w:b/>
          <w:sz w:val="24"/>
          <w:szCs w:val="24"/>
        </w:rPr>
        <w:tab/>
      </w:r>
      <w:r w:rsidR="004B7CA9" w:rsidRPr="00791DE2">
        <w:rPr>
          <w:b/>
          <w:noProof/>
          <w:position w:val="-28"/>
          <w:sz w:val="24"/>
          <w:szCs w:val="24"/>
        </w:rPr>
        <w:object w:dxaOrig="1800" w:dyaOrig="660" w14:anchorId="63454E95">
          <v:shape id="_x0000_i1053" type="#_x0000_t75" alt="" style="width:90pt;height:30pt;mso-width-percent:0;mso-height-percent:0;mso-width-percent:0;mso-height-percent:0" o:ole="" fillcolor="window">
            <v:imagedata r:id="rId63" o:title=""/>
          </v:shape>
          <o:OLEObject Type="Embed" ProgID="Equation.DSMT4" ShapeID="_x0000_i1053" DrawAspect="Content" ObjectID="_1594411463" r:id="rId64"/>
        </w:object>
      </w:r>
    </w:p>
    <w:p w14:paraId="1D49B9AC" w14:textId="77777777" w:rsidR="009B5955" w:rsidRPr="009B5955" w:rsidRDefault="009B5955" w:rsidP="009B5955">
      <w:pPr>
        <w:spacing w:after="0"/>
        <w:rPr>
          <w:b/>
          <w:sz w:val="24"/>
          <w:szCs w:val="24"/>
        </w:rPr>
      </w:pPr>
    </w:p>
    <w:p w14:paraId="3064C909" w14:textId="77777777" w:rsidR="009B5955" w:rsidRPr="009B5955" w:rsidRDefault="009B5955" w:rsidP="009B5955">
      <w:pPr>
        <w:spacing w:after="0"/>
        <w:rPr>
          <w:b/>
          <w:sz w:val="24"/>
          <w:szCs w:val="24"/>
        </w:rPr>
      </w:pPr>
    </w:p>
    <w:p w14:paraId="25813809" w14:textId="77777777" w:rsidR="009B5955" w:rsidRPr="009B5955" w:rsidRDefault="009B5955" w:rsidP="009B5955">
      <w:pPr>
        <w:spacing w:after="0"/>
        <w:rPr>
          <w:b/>
          <w:sz w:val="24"/>
          <w:szCs w:val="24"/>
        </w:rPr>
      </w:pPr>
    </w:p>
    <w:p w14:paraId="694F7BF9" w14:textId="77777777" w:rsidR="009B5955" w:rsidRPr="009B5955" w:rsidRDefault="009B5955" w:rsidP="009B5955">
      <w:pPr>
        <w:spacing w:after="0"/>
        <w:rPr>
          <w:b/>
          <w:sz w:val="24"/>
          <w:szCs w:val="24"/>
        </w:rPr>
      </w:pPr>
    </w:p>
    <w:p w14:paraId="2953DCF8" w14:textId="77777777" w:rsidR="009B5955" w:rsidRPr="009B5955" w:rsidRDefault="009B5955" w:rsidP="009B5955">
      <w:pPr>
        <w:spacing w:after="0"/>
        <w:rPr>
          <w:b/>
          <w:sz w:val="24"/>
          <w:szCs w:val="24"/>
        </w:rPr>
      </w:pPr>
    </w:p>
    <w:p w14:paraId="1150E3F3" w14:textId="77777777" w:rsidR="009B5955" w:rsidRPr="009B5955" w:rsidRDefault="009B5955" w:rsidP="009B5955">
      <w:pPr>
        <w:spacing w:after="0"/>
        <w:rPr>
          <w:b/>
          <w:sz w:val="24"/>
          <w:szCs w:val="24"/>
        </w:rPr>
      </w:pPr>
    </w:p>
    <w:p w14:paraId="67458A30" w14:textId="2C6390EC" w:rsidR="009B5955" w:rsidRPr="009B5955" w:rsidRDefault="009B5955" w:rsidP="008350BA">
      <w:pPr>
        <w:spacing w:after="60" w:line="240" w:lineRule="auto"/>
        <w:rPr>
          <w:sz w:val="24"/>
          <w:szCs w:val="24"/>
        </w:rPr>
      </w:pPr>
      <w:r w:rsidRPr="009B5955">
        <w:rPr>
          <w:sz w:val="24"/>
          <w:szCs w:val="24"/>
        </w:rPr>
        <w:t xml:space="preserve">Add and subtract the following rational expressions and simplify </w:t>
      </w:r>
      <w:r w:rsidR="00EB5E16">
        <w:rPr>
          <w:sz w:val="24"/>
          <w:szCs w:val="24"/>
        </w:rPr>
        <w:t xml:space="preserve">the </w:t>
      </w:r>
      <w:r w:rsidRPr="009B5955">
        <w:rPr>
          <w:sz w:val="24"/>
          <w:szCs w:val="24"/>
        </w:rPr>
        <w:t>answers.</w:t>
      </w:r>
    </w:p>
    <w:p w14:paraId="71D33404" w14:textId="77777777" w:rsidR="009B5955" w:rsidRPr="009B5955" w:rsidRDefault="009B5955" w:rsidP="009B5955">
      <w:pPr>
        <w:spacing w:after="0"/>
        <w:rPr>
          <w:b/>
          <w:sz w:val="24"/>
          <w:szCs w:val="24"/>
        </w:rPr>
      </w:pPr>
      <w:r w:rsidRPr="009B5955">
        <w:rPr>
          <w:sz w:val="24"/>
          <w:szCs w:val="24"/>
        </w:rPr>
        <w:t>7.</w:t>
      </w:r>
      <w:r w:rsidRPr="009B5955">
        <w:rPr>
          <w:b/>
          <w:sz w:val="24"/>
          <w:szCs w:val="24"/>
        </w:rPr>
        <w:tab/>
      </w:r>
      <w:r w:rsidR="004B7CA9" w:rsidRPr="002B129C">
        <w:rPr>
          <w:b/>
          <w:noProof/>
          <w:position w:val="-24"/>
          <w:sz w:val="24"/>
          <w:szCs w:val="24"/>
        </w:rPr>
        <w:object w:dxaOrig="880" w:dyaOrig="620" w14:anchorId="74E4A4EF">
          <v:shape id="_x0000_i1054" type="#_x0000_t75" alt="" style="width:42pt;height:30pt;mso-width-percent:0;mso-height-percent:0;mso-width-percent:0;mso-height-percent:0" o:ole="" fillcolor="window">
            <v:imagedata r:id="rId65" o:title=""/>
          </v:shape>
          <o:OLEObject Type="Embed" ProgID="Equation.DSMT4" ShapeID="_x0000_i1054" DrawAspect="Content" ObjectID="_1594411464" r:id="rId66"/>
        </w:object>
      </w:r>
      <w:r w:rsidRPr="009B5955">
        <w:rPr>
          <w:b/>
          <w:sz w:val="24"/>
          <w:szCs w:val="24"/>
        </w:rPr>
        <w:tab/>
      </w:r>
      <w:r w:rsidRPr="009B5955">
        <w:rPr>
          <w:sz w:val="24"/>
          <w:szCs w:val="24"/>
        </w:rPr>
        <w:t>8.</w:t>
      </w:r>
      <w:r w:rsidRPr="009B5955">
        <w:rPr>
          <w:b/>
          <w:sz w:val="24"/>
          <w:szCs w:val="24"/>
        </w:rPr>
        <w:tab/>
      </w:r>
      <w:r w:rsidR="004B7CA9" w:rsidRPr="002B129C">
        <w:rPr>
          <w:b/>
          <w:noProof/>
          <w:position w:val="-24"/>
          <w:sz w:val="24"/>
          <w:szCs w:val="24"/>
        </w:rPr>
        <w:object w:dxaOrig="1920" w:dyaOrig="620" w14:anchorId="029859DE">
          <v:shape id="_x0000_i1055" type="#_x0000_t75" alt="" style="width:96pt;height:30pt;mso-width-percent:0;mso-height-percent:0;mso-width-percent:0;mso-height-percent:0" o:ole="" fillcolor="window">
            <v:imagedata r:id="rId67" o:title=""/>
          </v:shape>
          <o:OLEObject Type="Embed" ProgID="Equation.DSMT4" ShapeID="_x0000_i1055" DrawAspect="Content" ObjectID="_1594411465" r:id="rId68"/>
        </w:object>
      </w:r>
      <w:r w:rsidRPr="009B5955">
        <w:rPr>
          <w:b/>
          <w:sz w:val="24"/>
          <w:szCs w:val="24"/>
        </w:rPr>
        <w:tab/>
      </w:r>
      <w:r w:rsidRPr="009B5955">
        <w:rPr>
          <w:sz w:val="24"/>
          <w:szCs w:val="24"/>
        </w:rPr>
        <w:t>9.</w:t>
      </w:r>
      <w:r w:rsidRPr="009B5955">
        <w:rPr>
          <w:b/>
          <w:sz w:val="24"/>
          <w:szCs w:val="24"/>
        </w:rPr>
        <w:tab/>
      </w:r>
      <w:r w:rsidR="004B7CA9" w:rsidRPr="002B129C">
        <w:rPr>
          <w:b/>
          <w:noProof/>
          <w:position w:val="-24"/>
          <w:sz w:val="24"/>
          <w:szCs w:val="24"/>
        </w:rPr>
        <w:object w:dxaOrig="1840" w:dyaOrig="620" w14:anchorId="29BC42A3">
          <v:shape id="_x0000_i1056" type="#_x0000_t75" alt="" style="width:90pt;height:30pt;mso-width-percent:0;mso-height-percent:0;mso-width-percent:0;mso-height-percent:0" o:ole="" fillcolor="window">
            <v:imagedata r:id="rId69" o:title=""/>
          </v:shape>
          <o:OLEObject Type="Embed" ProgID="Equation.DSMT4" ShapeID="_x0000_i1056" DrawAspect="Content" ObjectID="_1594411466" r:id="rId70"/>
        </w:object>
      </w:r>
    </w:p>
    <w:p w14:paraId="4E7F82D3" w14:textId="77777777" w:rsidR="009B5955" w:rsidRPr="009B5955" w:rsidRDefault="009B5955" w:rsidP="009B5955">
      <w:pPr>
        <w:spacing w:after="0"/>
        <w:rPr>
          <w:b/>
          <w:sz w:val="24"/>
          <w:szCs w:val="24"/>
        </w:rPr>
      </w:pPr>
    </w:p>
    <w:p w14:paraId="0CCABEC8" w14:textId="77777777" w:rsidR="009B5955" w:rsidRPr="009B5955" w:rsidRDefault="009B5955" w:rsidP="009B5955">
      <w:pPr>
        <w:spacing w:after="0"/>
        <w:rPr>
          <w:b/>
          <w:sz w:val="24"/>
          <w:szCs w:val="24"/>
        </w:rPr>
      </w:pPr>
    </w:p>
    <w:p w14:paraId="5905C83C" w14:textId="77777777" w:rsidR="009B5955" w:rsidRPr="009B5955" w:rsidRDefault="009B5955" w:rsidP="009B5955">
      <w:pPr>
        <w:spacing w:after="0"/>
        <w:rPr>
          <w:b/>
          <w:sz w:val="24"/>
          <w:szCs w:val="24"/>
        </w:rPr>
      </w:pPr>
    </w:p>
    <w:p w14:paraId="4DDF8DDF" w14:textId="77777777" w:rsidR="009B5955" w:rsidRPr="009B5955" w:rsidRDefault="009B5955" w:rsidP="009B5955">
      <w:pPr>
        <w:spacing w:after="0"/>
        <w:rPr>
          <w:b/>
          <w:sz w:val="24"/>
          <w:szCs w:val="24"/>
        </w:rPr>
      </w:pPr>
    </w:p>
    <w:p w14:paraId="14528951" w14:textId="77777777" w:rsidR="009B5955" w:rsidRPr="009B5955" w:rsidRDefault="009B5955" w:rsidP="009B5955">
      <w:pPr>
        <w:spacing w:after="0"/>
        <w:rPr>
          <w:b/>
          <w:sz w:val="24"/>
          <w:szCs w:val="24"/>
        </w:rPr>
      </w:pPr>
    </w:p>
    <w:p w14:paraId="3D6AB215" w14:textId="77777777" w:rsidR="009B5955" w:rsidRPr="009B5955" w:rsidRDefault="009B5955" w:rsidP="009B5955">
      <w:pPr>
        <w:spacing w:after="0"/>
        <w:rPr>
          <w:b/>
          <w:sz w:val="24"/>
          <w:szCs w:val="24"/>
        </w:rPr>
      </w:pPr>
    </w:p>
    <w:p w14:paraId="413E984F" w14:textId="77777777" w:rsidR="009B5955" w:rsidRPr="009B5955" w:rsidRDefault="009B5955" w:rsidP="009B5955">
      <w:pPr>
        <w:spacing w:after="0"/>
        <w:rPr>
          <w:b/>
          <w:sz w:val="52"/>
          <w:szCs w:val="52"/>
        </w:rPr>
      </w:pPr>
      <w:r w:rsidRPr="009B5955">
        <w:rPr>
          <w:sz w:val="24"/>
          <w:szCs w:val="24"/>
        </w:rPr>
        <w:t>10.</w:t>
      </w:r>
      <w:r w:rsidRPr="009B5955">
        <w:rPr>
          <w:b/>
          <w:sz w:val="24"/>
          <w:szCs w:val="24"/>
        </w:rPr>
        <w:tab/>
      </w:r>
      <w:r w:rsidR="004B7CA9" w:rsidRPr="002B129C">
        <w:rPr>
          <w:b/>
          <w:noProof/>
          <w:position w:val="-32"/>
          <w:sz w:val="24"/>
          <w:szCs w:val="24"/>
        </w:rPr>
        <w:object w:dxaOrig="1719" w:dyaOrig="700" w14:anchorId="36552868">
          <v:shape id="_x0000_i1057" type="#_x0000_t75" alt="" style="width:90pt;height:36pt;mso-width-percent:0;mso-height-percent:0;mso-width-percent:0;mso-height-percent:0" o:ole="" fillcolor="window">
            <v:imagedata r:id="rId71" o:title=""/>
          </v:shape>
          <o:OLEObject Type="Embed" ProgID="Equation.DSMT4" ShapeID="_x0000_i1057" DrawAspect="Content" ObjectID="_1594411467" r:id="rId72"/>
        </w:object>
      </w:r>
      <w:r w:rsidRPr="009B5955">
        <w:rPr>
          <w:b/>
          <w:sz w:val="24"/>
          <w:szCs w:val="24"/>
        </w:rPr>
        <w:tab/>
      </w:r>
      <w:r w:rsidRPr="009B5955">
        <w:rPr>
          <w:sz w:val="24"/>
          <w:szCs w:val="24"/>
        </w:rPr>
        <w:t>11.</w:t>
      </w:r>
      <w:r w:rsidRPr="009B5955">
        <w:rPr>
          <w:b/>
          <w:sz w:val="24"/>
          <w:szCs w:val="24"/>
        </w:rPr>
        <w:tab/>
      </w:r>
      <w:r w:rsidR="004B7CA9" w:rsidRPr="002B129C">
        <w:rPr>
          <w:b/>
          <w:noProof/>
          <w:position w:val="-28"/>
          <w:sz w:val="24"/>
          <w:szCs w:val="24"/>
        </w:rPr>
        <w:object w:dxaOrig="2600" w:dyaOrig="700" w14:anchorId="7BFBE94E">
          <v:shape id="_x0000_i1058" type="#_x0000_t75" alt="" style="width:126pt;height:36pt;mso-width-percent:0;mso-height-percent:0;mso-width-percent:0;mso-height-percent:0" o:ole="" fillcolor="window">
            <v:imagedata r:id="rId73" o:title=""/>
          </v:shape>
          <o:OLEObject Type="Embed" ProgID="Equation.DSMT4" ShapeID="_x0000_i1058" DrawAspect="Content" ObjectID="_1594411468" r:id="rId74"/>
        </w:object>
      </w:r>
    </w:p>
    <w:p w14:paraId="1965EFE2" w14:textId="77777777" w:rsidR="009B5955" w:rsidRDefault="009B5955" w:rsidP="009B5955">
      <w:pPr>
        <w:spacing w:after="0"/>
        <w:rPr>
          <w:b/>
          <w:sz w:val="52"/>
          <w:szCs w:val="52"/>
        </w:rPr>
      </w:pPr>
    </w:p>
    <w:p w14:paraId="76B07B21" w14:textId="77777777" w:rsidR="009B5955" w:rsidRDefault="009B5955">
      <w:pPr>
        <w:rPr>
          <w:b/>
          <w:sz w:val="52"/>
          <w:szCs w:val="52"/>
        </w:rPr>
      </w:pPr>
      <w:r>
        <w:rPr>
          <w:b/>
          <w:sz w:val="52"/>
          <w:szCs w:val="52"/>
        </w:rPr>
        <w:br w:type="page"/>
      </w:r>
    </w:p>
    <w:p w14:paraId="6B708C82" w14:textId="6BFA0A5A" w:rsidR="009B5955" w:rsidRPr="008350BA" w:rsidRDefault="009B5955" w:rsidP="008350BA">
      <w:pPr>
        <w:spacing w:after="240" w:line="240" w:lineRule="auto"/>
        <w:jc w:val="center"/>
        <w:rPr>
          <w:b/>
          <w:sz w:val="32"/>
          <w:szCs w:val="32"/>
        </w:rPr>
      </w:pPr>
      <w:r w:rsidRPr="008350BA">
        <w:rPr>
          <w:b/>
          <w:sz w:val="32"/>
          <w:szCs w:val="32"/>
        </w:rPr>
        <w:t xml:space="preserve">Simplifying Rational Expressions </w:t>
      </w:r>
      <w:r w:rsidR="003A6610">
        <w:rPr>
          <w:b/>
          <w:sz w:val="32"/>
          <w:szCs w:val="32"/>
        </w:rPr>
        <w:t>(</w:t>
      </w:r>
      <w:r w:rsidRPr="008350BA">
        <w:rPr>
          <w:b/>
          <w:sz w:val="32"/>
          <w:szCs w:val="32"/>
        </w:rPr>
        <w:t>Extension</w:t>
      </w:r>
      <w:r w:rsidR="003A6610">
        <w:rPr>
          <w:b/>
          <w:sz w:val="32"/>
          <w:szCs w:val="32"/>
        </w:rPr>
        <w:t>)</w:t>
      </w:r>
    </w:p>
    <w:p w14:paraId="2CEBFF78" w14:textId="2C5395DC" w:rsidR="009B5955" w:rsidRPr="009B5955" w:rsidRDefault="009B5955" w:rsidP="008350BA">
      <w:pPr>
        <w:tabs>
          <w:tab w:val="left" w:pos="540"/>
          <w:tab w:val="left" w:pos="1080"/>
        </w:tabs>
        <w:spacing w:after="60" w:line="240" w:lineRule="auto"/>
        <w:rPr>
          <w:sz w:val="24"/>
          <w:szCs w:val="24"/>
        </w:rPr>
      </w:pPr>
      <w:r w:rsidRPr="009B5955">
        <w:rPr>
          <w:sz w:val="24"/>
          <w:szCs w:val="24"/>
        </w:rPr>
        <w:t>Simplify the following rational expressions using a method of your choice. Explain the strategy you used in simplifying the expression.</w:t>
      </w:r>
    </w:p>
    <w:p w14:paraId="74B47B5A" w14:textId="77777777" w:rsidR="009B5955" w:rsidRPr="009B5955" w:rsidRDefault="009B5955" w:rsidP="009B5955">
      <w:pPr>
        <w:tabs>
          <w:tab w:val="left" w:pos="540"/>
        </w:tabs>
        <w:spacing w:after="0"/>
        <w:rPr>
          <w:sz w:val="24"/>
          <w:szCs w:val="24"/>
        </w:rPr>
      </w:pPr>
      <w:r w:rsidRPr="009B5955">
        <w:rPr>
          <w:sz w:val="24"/>
          <w:szCs w:val="24"/>
        </w:rPr>
        <w:t>1.</w:t>
      </w:r>
      <w:r w:rsidRPr="009B5955">
        <w:rPr>
          <w:sz w:val="24"/>
          <w:szCs w:val="24"/>
        </w:rPr>
        <w:tab/>
      </w:r>
      <w:r w:rsidR="004B7CA9" w:rsidRPr="009B5955">
        <w:rPr>
          <w:noProof/>
          <w:position w:val="-46"/>
          <w:sz w:val="24"/>
          <w:szCs w:val="24"/>
        </w:rPr>
        <w:object w:dxaOrig="840" w:dyaOrig="1040" w14:anchorId="0A325923">
          <v:shape id="_x0000_i1059" type="#_x0000_t75" alt="" style="width:42pt;height:54pt;mso-width-percent:0;mso-height-percent:0;mso-width-percent:0;mso-height-percent:0" o:ole="">
            <v:imagedata r:id="rId75" o:title=""/>
          </v:shape>
          <o:OLEObject Type="Embed" ProgID="Equation.3" ShapeID="_x0000_i1059" DrawAspect="Content" ObjectID="_1594411469" r:id="rId76"/>
        </w:object>
      </w:r>
    </w:p>
    <w:p w14:paraId="4AED26F4" w14:textId="77777777" w:rsidR="009B5955" w:rsidRPr="009B5955" w:rsidRDefault="009B5955" w:rsidP="009B5955">
      <w:pPr>
        <w:spacing w:after="0"/>
        <w:rPr>
          <w:sz w:val="24"/>
          <w:szCs w:val="24"/>
        </w:rPr>
      </w:pPr>
    </w:p>
    <w:p w14:paraId="06FC30D7" w14:textId="77777777" w:rsidR="009B5955" w:rsidRPr="009B5955" w:rsidRDefault="009B5955" w:rsidP="009B5955">
      <w:pPr>
        <w:spacing w:after="0"/>
        <w:rPr>
          <w:sz w:val="24"/>
          <w:szCs w:val="24"/>
        </w:rPr>
      </w:pPr>
    </w:p>
    <w:p w14:paraId="13EA658D" w14:textId="77777777" w:rsidR="009B5955" w:rsidRPr="009B5955" w:rsidRDefault="009B5955" w:rsidP="009B5955">
      <w:pPr>
        <w:spacing w:after="0"/>
        <w:rPr>
          <w:sz w:val="24"/>
          <w:szCs w:val="24"/>
        </w:rPr>
      </w:pPr>
    </w:p>
    <w:p w14:paraId="2246839A" w14:textId="77777777" w:rsidR="009B5955" w:rsidRPr="009B5955" w:rsidRDefault="009B5955" w:rsidP="009B5955">
      <w:pPr>
        <w:tabs>
          <w:tab w:val="left" w:pos="540"/>
        </w:tabs>
        <w:spacing w:after="0"/>
        <w:rPr>
          <w:sz w:val="24"/>
          <w:szCs w:val="24"/>
        </w:rPr>
      </w:pPr>
      <w:r w:rsidRPr="009B5955">
        <w:rPr>
          <w:sz w:val="24"/>
          <w:szCs w:val="24"/>
        </w:rPr>
        <w:t>2.</w:t>
      </w:r>
      <w:r w:rsidRPr="009B5955">
        <w:rPr>
          <w:sz w:val="24"/>
          <w:szCs w:val="24"/>
        </w:rPr>
        <w:tab/>
      </w:r>
      <w:r w:rsidR="004B7CA9" w:rsidRPr="009B5955">
        <w:rPr>
          <w:noProof/>
          <w:position w:val="-42"/>
          <w:sz w:val="24"/>
          <w:szCs w:val="24"/>
        </w:rPr>
        <w:object w:dxaOrig="1080" w:dyaOrig="960" w14:anchorId="48925AAC">
          <v:shape id="_x0000_i1060" type="#_x0000_t75" alt="" style="width:54pt;height:48pt;mso-width-percent:0;mso-height-percent:0;mso-width-percent:0;mso-height-percent:0" o:ole="">
            <v:imagedata r:id="rId77" o:title=""/>
          </v:shape>
          <o:OLEObject Type="Embed" ProgID="Equation.3" ShapeID="_x0000_i1060" DrawAspect="Content" ObjectID="_1594411470" r:id="rId78"/>
        </w:object>
      </w:r>
    </w:p>
    <w:p w14:paraId="06337953" w14:textId="77777777" w:rsidR="009B5955" w:rsidRPr="009B5955" w:rsidRDefault="009B5955" w:rsidP="009B5955">
      <w:pPr>
        <w:spacing w:after="0"/>
        <w:rPr>
          <w:sz w:val="24"/>
          <w:szCs w:val="24"/>
        </w:rPr>
      </w:pPr>
    </w:p>
    <w:p w14:paraId="7FC2187A" w14:textId="77777777" w:rsidR="009B5955" w:rsidRDefault="009B5955" w:rsidP="009B5955">
      <w:pPr>
        <w:spacing w:after="0"/>
        <w:rPr>
          <w:sz w:val="24"/>
          <w:szCs w:val="24"/>
        </w:rPr>
      </w:pPr>
    </w:p>
    <w:p w14:paraId="5431EA6B" w14:textId="77777777" w:rsidR="009B5955" w:rsidRPr="009B5955" w:rsidRDefault="009B5955" w:rsidP="009B5955">
      <w:pPr>
        <w:spacing w:after="0"/>
        <w:rPr>
          <w:sz w:val="24"/>
          <w:szCs w:val="24"/>
        </w:rPr>
      </w:pPr>
    </w:p>
    <w:p w14:paraId="19FAEC81" w14:textId="77777777" w:rsidR="009B5955" w:rsidRPr="009B5955" w:rsidRDefault="009B5955" w:rsidP="009B5955">
      <w:pPr>
        <w:spacing w:after="0"/>
        <w:rPr>
          <w:sz w:val="24"/>
          <w:szCs w:val="24"/>
        </w:rPr>
      </w:pPr>
    </w:p>
    <w:p w14:paraId="4A4FDE57" w14:textId="77777777" w:rsidR="009B5955" w:rsidRPr="009B5955" w:rsidRDefault="009B5955" w:rsidP="009B5955">
      <w:pPr>
        <w:tabs>
          <w:tab w:val="left" w:pos="540"/>
        </w:tabs>
        <w:spacing w:after="0"/>
        <w:rPr>
          <w:sz w:val="24"/>
          <w:szCs w:val="24"/>
        </w:rPr>
      </w:pPr>
      <w:r w:rsidRPr="009B5955">
        <w:rPr>
          <w:sz w:val="24"/>
          <w:szCs w:val="24"/>
        </w:rPr>
        <w:t>3.</w:t>
      </w:r>
      <w:r w:rsidRPr="009B5955">
        <w:rPr>
          <w:sz w:val="24"/>
          <w:szCs w:val="24"/>
        </w:rPr>
        <w:tab/>
      </w:r>
      <w:r w:rsidR="004B7CA9" w:rsidRPr="009B5955">
        <w:rPr>
          <w:noProof/>
          <w:position w:val="-42"/>
          <w:sz w:val="24"/>
          <w:szCs w:val="24"/>
        </w:rPr>
        <w:object w:dxaOrig="1420" w:dyaOrig="960" w14:anchorId="31AD52D9">
          <v:shape id="_x0000_i1061" type="#_x0000_t75" alt="" style="width:1in;height:48pt;mso-width-percent:0;mso-height-percent:0;mso-width-percent:0;mso-height-percent:0" o:ole="">
            <v:imagedata r:id="rId79" o:title=""/>
          </v:shape>
          <o:OLEObject Type="Embed" ProgID="Equation.3" ShapeID="_x0000_i1061" DrawAspect="Content" ObjectID="_1594411471" r:id="rId80"/>
        </w:object>
      </w:r>
    </w:p>
    <w:p w14:paraId="75118266" w14:textId="77777777" w:rsidR="009B5955" w:rsidRPr="009B5955" w:rsidRDefault="009B5955" w:rsidP="009B5955">
      <w:pPr>
        <w:spacing w:after="0"/>
        <w:rPr>
          <w:sz w:val="24"/>
          <w:szCs w:val="24"/>
        </w:rPr>
      </w:pPr>
    </w:p>
    <w:p w14:paraId="3BC4783E" w14:textId="77777777" w:rsidR="009B5955" w:rsidRPr="009B5955" w:rsidRDefault="009B5955" w:rsidP="009B5955">
      <w:pPr>
        <w:spacing w:after="0"/>
        <w:rPr>
          <w:sz w:val="24"/>
          <w:szCs w:val="24"/>
        </w:rPr>
      </w:pPr>
    </w:p>
    <w:p w14:paraId="7B45BFA8" w14:textId="77777777" w:rsidR="009B5955" w:rsidRDefault="009B5955" w:rsidP="009B5955">
      <w:pPr>
        <w:spacing w:after="0"/>
        <w:rPr>
          <w:sz w:val="24"/>
          <w:szCs w:val="24"/>
        </w:rPr>
      </w:pPr>
    </w:p>
    <w:p w14:paraId="3DD687C4" w14:textId="77777777" w:rsidR="009B5955" w:rsidRPr="009B5955" w:rsidRDefault="009B5955" w:rsidP="009B5955">
      <w:pPr>
        <w:spacing w:after="0"/>
        <w:rPr>
          <w:sz w:val="24"/>
          <w:szCs w:val="24"/>
        </w:rPr>
      </w:pPr>
    </w:p>
    <w:p w14:paraId="6A234E3B" w14:textId="77777777" w:rsidR="009B5955" w:rsidRPr="009B5955" w:rsidRDefault="009B5955" w:rsidP="009B5955">
      <w:pPr>
        <w:spacing w:after="0"/>
        <w:rPr>
          <w:sz w:val="24"/>
          <w:szCs w:val="24"/>
        </w:rPr>
      </w:pPr>
    </w:p>
    <w:p w14:paraId="677D1A14" w14:textId="77777777" w:rsidR="009B5955" w:rsidRPr="009B5955" w:rsidRDefault="009B5955" w:rsidP="009B5955">
      <w:pPr>
        <w:tabs>
          <w:tab w:val="left" w:pos="540"/>
        </w:tabs>
        <w:spacing w:after="0"/>
        <w:rPr>
          <w:sz w:val="24"/>
          <w:szCs w:val="24"/>
        </w:rPr>
      </w:pPr>
      <w:r w:rsidRPr="009B5955">
        <w:rPr>
          <w:sz w:val="24"/>
          <w:szCs w:val="24"/>
        </w:rPr>
        <w:t>4.</w:t>
      </w:r>
      <w:r w:rsidRPr="009B5955">
        <w:rPr>
          <w:sz w:val="24"/>
          <w:szCs w:val="24"/>
        </w:rPr>
        <w:tab/>
      </w:r>
      <w:r w:rsidR="004B7CA9" w:rsidRPr="009B5955">
        <w:rPr>
          <w:noProof/>
          <w:position w:val="-42"/>
          <w:sz w:val="24"/>
          <w:szCs w:val="24"/>
        </w:rPr>
        <w:object w:dxaOrig="1040" w:dyaOrig="960" w14:anchorId="61502AEB">
          <v:shape id="_x0000_i1062" type="#_x0000_t75" alt="" style="width:54pt;height:48pt;mso-width-percent:0;mso-height-percent:0;mso-width-percent:0;mso-height-percent:0" o:ole="">
            <v:imagedata r:id="rId81" o:title=""/>
          </v:shape>
          <o:OLEObject Type="Embed" ProgID="Equation.3" ShapeID="_x0000_i1062" DrawAspect="Content" ObjectID="_1594411472" r:id="rId82"/>
        </w:object>
      </w:r>
    </w:p>
    <w:p w14:paraId="455E59A4" w14:textId="77777777" w:rsidR="009B5955" w:rsidRPr="009B5955" w:rsidRDefault="009B5955" w:rsidP="009B5955">
      <w:pPr>
        <w:spacing w:after="0"/>
        <w:rPr>
          <w:sz w:val="24"/>
          <w:szCs w:val="24"/>
        </w:rPr>
      </w:pPr>
    </w:p>
    <w:p w14:paraId="4FA1C364" w14:textId="77777777" w:rsidR="009B5955" w:rsidRPr="009B5955" w:rsidRDefault="009B5955" w:rsidP="009B5955">
      <w:pPr>
        <w:spacing w:after="0"/>
        <w:rPr>
          <w:sz w:val="24"/>
          <w:szCs w:val="24"/>
        </w:rPr>
      </w:pPr>
    </w:p>
    <w:p w14:paraId="0BD1B2DD" w14:textId="77777777" w:rsidR="009B5955" w:rsidRPr="009B5955" w:rsidRDefault="009B5955" w:rsidP="009B5955">
      <w:pPr>
        <w:spacing w:after="0"/>
        <w:rPr>
          <w:sz w:val="24"/>
          <w:szCs w:val="24"/>
        </w:rPr>
      </w:pPr>
    </w:p>
    <w:p w14:paraId="06C79278" w14:textId="77777777" w:rsidR="009B5955" w:rsidRPr="009B5955" w:rsidRDefault="009B5955" w:rsidP="009B5955">
      <w:pPr>
        <w:spacing w:after="0"/>
        <w:rPr>
          <w:sz w:val="24"/>
          <w:szCs w:val="24"/>
        </w:rPr>
      </w:pPr>
    </w:p>
    <w:p w14:paraId="314AB254" w14:textId="77777777" w:rsidR="009B5955" w:rsidRPr="009B5955" w:rsidRDefault="009B5955" w:rsidP="009B5955">
      <w:pPr>
        <w:tabs>
          <w:tab w:val="left" w:pos="540"/>
        </w:tabs>
        <w:spacing w:after="0"/>
        <w:rPr>
          <w:sz w:val="24"/>
          <w:szCs w:val="24"/>
        </w:rPr>
      </w:pPr>
    </w:p>
    <w:p w14:paraId="19A804DA" w14:textId="77777777" w:rsidR="009B5955" w:rsidRPr="009B5955" w:rsidRDefault="009B5955" w:rsidP="009B5955">
      <w:pPr>
        <w:tabs>
          <w:tab w:val="left" w:pos="540"/>
        </w:tabs>
        <w:spacing w:after="0"/>
        <w:rPr>
          <w:sz w:val="24"/>
          <w:szCs w:val="24"/>
        </w:rPr>
      </w:pPr>
      <w:r w:rsidRPr="009B5955">
        <w:rPr>
          <w:sz w:val="24"/>
          <w:szCs w:val="24"/>
        </w:rPr>
        <w:t>5.</w:t>
      </w:r>
      <w:r w:rsidRPr="009B5955">
        <w:rPr>
          <w:sz w:val="24"/>
          <w:szCs w:val="24"/>
        </w:rPr>
        <w:tab/>
      </w:r>
      <w:r w:rsidR="004B7CA9" w:rsidRPr="009B5955">
        <w:rPr>
          <w:noProof/>
          <w:position w:val="-42"/>
          <w:sz w:val="24"/>
          <w:szCs w:val="24"/>
        </w:rPr>
        <w:object w:dxaOrig="1500" w:dyaOrig="980" w14:anchorId="5B8B5C46">
          <v:shape id="_x0000_i1063" type="#_x0000_t75" alt="" style="width:1in;height:48pt;mso-width-percent:0;mso-height-percent:0;mso-width-percent:0;mso-height-percent:0" o:ole="">
            <v:imagedata r:id="rId83" o:title=""/>
          </v:shape>
          <o:OLEObject Type="Embed" ProgID="Equation.3" ShapeID="_x0000_i1063" DrawAspect="Content" ObjectID="_1594411473" r:id="rId84"/>
        </w:object>
      </w:r>
    </w:p>
    <w:p w14:paraId="5DCEEBD8" w14:textId="77777777" w:rsidR="005D453F" w:rsidRPr="007F0621" w:rsidRDefault="005D453F" w:rsidP="00E05F3A">
      <w:pPr>
        <w:spacing w:after="0"/>
        <w:rPr>
          <w:rFonts w:cs="Times New Roman"/>
          <w:sz w:val="24"/>
          <w:szCs w:val="24"/>
        </w:rPr>
      </w:pPr>
    </w:p>
    <w:sectPr w:rsidR="005D453F" w:rsidRPr="007F0621" w:rsidSect="008350BA">
      <w:headerReference w:type="default" r:id="rId85"/>
      <w:footerReference w:type="default" r:id="rId86"/>
      <w:footerReference w:type="first" r:id="rId87"/>
      <w:pgSz w:w="12240" w:h="15840"/>
      <w:pgMar w:top="720" w:right="1440" w:bottom="1440" w:left="1440" w:header="576" w:footer="576"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221C58" w16cid:durableId="1E1D6B4D"/>
  <w16cid:commentId w16cid:paraId="1E74A166" w16cid:durableId="1E1D7138"/>
  <w16cid:commentId w16cid:paraId="68736F18" w16cid:durableId="1E1D69E8"/>
  <w16cid:commentId w16cid:paraId="49B409D2" w16cid:durableId="1E1D6A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74189" w14:textId="77777777" w:rsidR="00784D7D" w:rsidRDefault="00784D7D" w:rsidP="00220A40">
      <w:pPr>
        <w:spacing w:after="0" w:line="240" w:lineRule="auto"/>
      </w:pPr>
      <w:r>
        <w:separator/>
      </w:r>
    </w:p>
  </w:endnote>
  <w:endnote w:type="continuationSeparator" w:id="0">
    <w:p w14:paraId="1BFB5B35" w14:textId="77777777" w:rsidR="00784D7D" w:rsidRDefault="00784D7D"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4AB0F" w14:textId="3C4ADD96" w:rsidR="00635B68" w:rsidRPr="008350BA" w:rsidRDefault="008350BA" w:rsidP="008350BA">
    <w:pPr>
      <w:pStyle w:val="Footer"/>
    </w:pPr>
    <w:sdt>
      <w:sdtPr>
        <w:id w:val="1224488676"/>
        <w:docPartObj>
          <w:docPartGallery w:val="Page Numbers (Bottom of Page)"/>
          <w:docPartUnique/>
        </w:docPartObj>
      </w:sdtPr>
      <w:sdtEndPr>
        <w:rPr>
          <w:noProof/>
        </w:rPr>
      </w:sdtEndPr>
      <w:sdtContent>
        <w:r w:rsidRPr="0072516F">
          <w:t>Virginia Department of Education ©2018</w:t>
        </w:r>
      </w:sdtContent>
    </w:sdt>
    <w:r w:rsidRPr="0072516F">
      <w:tab/>
      <w:t xml:space="preserve"> </w:t>
    </w:r>
    <w:sdt>
      <w:sdtPr>
        <w:id w:val="505418314"/>
        <w:docPartObj>
          <w:docPartGallery w:val="Page Numbers (Bottom of Page)"/>
          <w:docPartUnique/>
        </w:docPartObj>
      </w:sdtPr>
      <w:sdtEndPr>
        <w:rPr>
          <w:noProof/>
        </w:rPr>
      </w:sdtEndPr>
      <w:sdtContent>
        <w:r>
          <w:tab/>
        </w:r>
        <w:r w:rsidRPr="0072516F">
          <w:fldChar w:fldCharType="begin"/>
        </w:r>
        <w:r w:rsidRPr="0072516F">
          <w:instrText xml:space="preserve"> PAGE   \* MERGEFORMAT </w:instrText>
        </w:r>
        <w:r w:rsidRPr="0072516F">
          <w:fldChar w:fldCharType="separate"/>
        </w:r>
        <w:r w:rsidR="005F480E">
          <w:rPr>
            <w:noProof/>
          </w:rPr>
          <w:t>4</w:t>
        </w:r>
        <w:r w:rsidRPr="0072516F">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0EE61" w14:textId="09872D47" w:rsidR="008350BA" w:rsidRPr="008350BA" w:rsidRDefault="008350BA" w:rsidP="008350BA">
    <w:pPr>
      <w:pStyle w:val="Footer"/>
    </w:pPr>
    <w:sdt>
      <w:sdtPr>
        <w:id w:val="491688802"/>
        <w:docPartObj>
          <w:docPartGallery w:val="Page Numbers (Bottom of Page)"/>
          <w:docPartUnique/>
        </w:docPartObj>
      </w:sdtPr>
      <w:sdtEndPr>
        <w:rPr>
          <w:noProof/>
        </w:rPr>
      </w:sdtEndPr>
      <w:sdtContent>
        <w:r w:rsidRPr="0072516F">
          <w:t>Virginia Department of Education ©2018</w:t>
        </w:r>
      </w:sdtContent>
    </w:sdt>
    <w:r w:rsidRPr="0072516F">
      <w:tab/>
      <w:t xml:space="preserve"> </w:t>
    </w:r>
    <w:sdt>
      <w:sdtPr>
        <w:id w:val="1924522660"/>
        <w:docPartObj>
          <w:docPartGallery w:val="Page Numbers (Bottom of Page)"/>
          <w:docPartUnique/>
        </w:docPartObj>
      </w:sdtPr>
      <w:sdtEndPr>
        <w:rPr>
          <w:noProof/>
        </w:rPr>
      </w:sdtEndPr>
      <w:sdtContent>
        <w:r>
          <w:tab/>
        </w:r>
        <w:r w:rsidRPr="0072516F">
          <w:fldChar w:fldCharType="begin"/>
        </w:r>
        <w:r w:rsidRPr="0072516F">
          <w:instrText xml:space="preserve"> PAGE   \* MERGEFORMAT </w:instrText>
        </w:r>
        <w:r w:rsidRPr="0072516F">
          <w:fldChar w:fldCharType="separate"/>
        </w:r>
        <w:r w:rsidR="005F480E">
          <w:rPr>
            <w:noProof/>
          </w:rPr>
          <w:t>1</w:t>
        </w:r>
        <w:r w:rsidRPr="0072516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46B08" w14:textId="77777777" w:rsidR="00784D7D" w:rsidRDefault="00784D7D" w:rsidP="00220A40">
      <w:pPr>
        <w:spacing w:after="0" w:line="240" w:lineRule="auto"/>
      </w:pPr>
      <w:r>
        <w:separator/>
      </w:r>
    </w:p>
  </w:footnote>
  <w:footnote w:type="continuationSeparator" w:id="0">
    <w:p w14:paraId="752D35C0" w14:textId="77777777" w:rsidR="00784D7D" w:rsidRDefault="00784D7D"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FCC12" w14:textId="7F6E7198" w:rsidR="00220A40" w:rsidRPr="00635B68" w:rsidRDefault="00635B68" w:rsidP="008350BA">
    <w:pPr>
      <w:pStyle w:val="Header"/>
      <w:spacing w:after="120"/>
      <w:rPr>
        <w:i/>
      </w:rPr>
    </w:pPr>
    <w:r w:rsidRPr="00635B68">
      <w:rPr>
        <w:i/>
      </w:rPr>
      <w:t xml:space="preserve">Mathematics </w:t>
    </w:r>
    <w:r w:rsidR="008350BA">
      <w:rPr>
        <w:i/>
      </w:rPr>
      <w:t xml:space="preserve">Instructional Plan </w:t>
    </w:r>
    <w:r w:rsidRPr="00635B68">
      <w:rPr>
        <w:i/>
      </w:rPr>
      <w:t>–</w:t>
    </w:r>
    <w:r w:rsidR="008350BA">
      <w:rPr>
        <w:i/>
      </w:rPr>
      <w:t xml:space="preserve"> </w:t>
    </w:r>
    <w:r w:rsidRPr="00635B68">
      <w:rPr>
        <w:i/>
      </w:rPr>
      <w:t>Algebra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CAD051B"/>
    <w:multiLevelType w:val="hybridMultilevel"/>
    <w:tmpl w:val="4E2440E4"/>
    <w:lvl w:ilvl="0" w:tplc="FFE6A896">
      <w:start w:val="1"/>
      <w:numFmt w:val="decimal"/>
      <w:lvlText w:val="%1."/>
      <w:lvlJc w:val="left"/>
      <w:pPr>
        <w:tabs>
          <w:tab w:val="num" w:pos="720"/>
        </w:tabs>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5301286">
      <w:start w:val="1"/>
      <w:numFmt w:val="bullet"/>
      <w:lvlText w:val=""/>
      <w:lvlJc w:val="left"/>
      <w:pPr>
        <w:tabs>
          <w:tab w:val="num" w:pos="1440"/>
        </w:tabs>
        <w:ind w:left="1440" w:hanging="360"/>
      </w:pPr>
      <w:rPr>
        <w:rFonts w:ascii="Symbol" w:hAnsi="Symbol" w:cs="Times New Roman" w:hint="default"/>
        <w:b w:val="0"/>
        <w:i w:val="0"/>
        <w:sz w:val="22"/>
        <w:szCs w:val="22"/>
      </w:rPr>
    </w:lvl>
    <w:lvl w:ilvl="2" w:tplc="EA0EA9A6">
      <w:start w:val="1"/>
      <w:numFmt w:val="bullet"/>
      <w:lvlText w:val="o"/>
      <w:lvlJc w:val="left"/>
      <w:pPr>
        <w:tabs>
          <w:tab w:val="num" w:pos="2340"/>
        </w:tabs>
        <w:ind w:left="2340" w:hanging="360"/>
      </w:pPr>
      <w:rPr>
        <w:rFonts w:ascii="Courier" w:hAnsi="Courier" w:cs="Times New Roman" w:hint="default"/>
        <w:sz w:val="18"/>
        <w:szCs w:val="18"/>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9C7DA0"/>
    <w:multiLevelType w:val="hybridMultilevel"/>
    <w:tmpl w:val="E796F900"/>
    <w:lvl w:ilvl="0" w:tplc="6FFA5734">
      <w:start w:val="1"/>
      <w:numFmt w:val="lowerLetter"/>
      <w:lvlText w:val="%1)"/>
      <w:lvlJc w:val="left"/>
      <w:pPr>
        <w:ind w:left="720" w:hanging="360"/>
      </w:pPr>
      <w:rPr>
        <w:rFonts w:ascii="Calibri" w:hAnsi="Calibri" w:hint="default"/>
        <w:sz w:val="24"/>
        <w:szCs w:val="24"/>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3" w15:restartNumberingAfterBreak="0">
    <w:nsid w:val="1068228F"/>
    <w:multiLevelType w:val="hybridMultilevel"/>
    <w:tmpl w:val="4A505A52"/>
    <w:lvl w:ilvl="0" w:tplc="E9E0E6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6" w15:restartNumberingAfterBreak="0">
    <w:nsid w:val="2E676C8D"/>
    <w:multiLevelType w:val="hybridMultilevel"/>
    <w:tmpl w:val="CCEE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9023D"/>
    <w:multiLevelType w:val="hybridMultilevel"/>
    <w:tmpl w:val="11A096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80795A"/>
    <w:multiLevelType w:val="hybridMultilevel"/>
    <w:tmpl w:val="199E3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6B30115"/>
    <w:multiLevelType w:val="multilevel"/>
    <w:tmpl w:val="C94AC39E"/>
    <w:lvl w:ilvl="0">
      <w:start w:val="1"/>
      <w:numFmt w:val="lowerLetter"/>
      <w:lvlText w:val="%1)"/>
      <w:lvlJc w:val="left"/>
      <w:pPr>
        <w:ind w:left="720" w:hanging="360"/>
      </w:pPr>
      <w:rPr>
        <w:rFonts w:hint="default"/>
        <w:sz w:val="24"/>
        <w:szCs w:val="24"/>
      </w:rPr>
    </w:lvl>
    <w:lvl w:ilvl="1">
      <w:start w:val="1"/>
      <w:numFmt w:val="lowerLetter"/>
      <w:lvlText w:val="%2."/>
      <w:lvlJc w:val="left"/>
      <w:pPr>
        <w:ind w:left="2325" w:hanging="360"/>
      </w:pPr>
    </w:lvl>
    <w:lvl w:ilvl="2">
      <w:start w:val="1"/>
      <w:numFmt w:val="lowerRoman"/>
      <w:lvlText w:val="%3."/>
      <w:lvlJc w:val="right"/>
      <w:pPr>
        <w:ind w:left="3045" w:hanging="180"/>
      </w:pPr>
    </w:lvl>
    <w:lvl w:ilvl="3">
      <w:start w:val="1"/>
      <w:numFmt w:val="decimal"/>
      <w:lvlText w:val="%4."/>
      <w:lvlJc w:val="left"/>
      <w:pPr>
        <w:ind w:left="3765" w:hanging="360"/>
      </w:pPr>
    </w:lvl>
    <w:lvl w:ilvl="4">
      <w:start w:val="1"/>
      <w:numFmt w:val="lowerLetter"/>
      <w:lvlText w:val="%5."/>
      <w:lvlJc w:val="left"/>
      <w:pPr>
        <w:ind w:left="4485" w:hanging="360"/>
      </w:pPr>
    </w:lvl>
    <w:lvl w:ilvl="5">
      <w:start w:val="1"/>
      <w:numFmt w:val="lowerRoman"/>
      <w:lvlText w:val="%6."/>
      <w:lvlJc w:val="right"/>
      <w:pPr>
        <w:ind w:left="5205" w:hanging="180"/>
      </w:pPr>
    </w:lvl>
    <w:lvl w:ilvl="6">
      <w:start w:val="1"/>
      <w:numFmt w:val="decimal"/>
      <w:lvlText w:val="%7."/>
      <w:lvlJc w:val="left"/>
      <w:pPr>
        <w:ind w:left="5925" w:hanging="360"/>
      </w:pPr>
    </w:lvl>
    <w:lvl w:ilvl="7">
      <w:start w:val="1"/>
      <w:numFmt w:val="lowerLetter"/>
      <w:lvlText w:val="%8."/>
      <w:lvlJc w:val="left"/>
      <w:pPr>
        <w:ind w:left="6645" w:hanging="360"/>
      </w:pPr>
    </w:lvl>
    <w:lvl w:ilvl="8">
      <w:start w:val="1"/>
      <w:numFmt w:val="lowerRoman"/>
      <w:lvlText w:val="%9."/>
      <w:lvlJc w:val="right"/>
      <w:pPr>
        <w:ind w:left="7365" w:hanging="180"/>
      </w:pPr>
    </w:lvl>
  </w:abstractNum>
  <w:abstractNum w:abstractNumId="11" w15:restartNumberingAfterBreak="0">
    <w:nsid w:val="4DA57782"/>
    <w:multiLevelType w:val="hybridMultilevel"/>
    <w:tmpl w:val="324260FE"/>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FAA4EE3"/>
    <w:multiLevelType w:val="hybridMultilevel"/>
    <w:tmpl w:val="C94AC39E"/>
    <w:lvl w:ilvl="0" w:tplc="04090017">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3" w15:restartNumberingAfterBreak="0">
    <w:nsid w:val="6DCC70F7"/>
    <w:multiLevelType w:val="hybridMultilevel"/>
    <w:tmpl w:val="245C638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E71DD4"/>
    <w:multiLevelType w:val="hybridMultilevel"/>
    <w:tmpl w:val="D532745C"/>
    <w:lvl w:ilvl="0" w:tplc="586818E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6E4CAC"/>
    <w:multiLevelType w:val="hybridMultilevel"/>
    <w:tmpl w:val="96FA8316"/>
    <w:lvl w:ilvl="0" w:tplc="70FA9EE8">
      <w:start w:val="1"/>
      <w:numFmt w:val="decimal"/>
      <w:lvlText w:val="%1."/>
      <w:lvlJc w:val="left"/>
      <w:pPr>
        <w:tabs>
          <w:tab w:val="num" w:pos="720"/>
        </w:tabs>
        <w:ind w:left="720" w:hanging="360"/>
      </w:pPr>
      <w:rPr>
        <w:rFonts w:cs="Times New Roman" w:hint="default"/>
      </w:rPr>
    </w:lvl>
    <w:lvl w:ilvl="1" w:tplc="886067F2">
      <w:start w:val="1"/>
      <w:numFmt w:val="bullet"/>
      <w:pStyle w:val="Heading3"/>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14"/>
  </w:num>
  <w:num w:numId="5">
    <w:abstractNumId w:val="15"/>
  </w:num>
  <w:num w:numId="6">
    <w:abstractNumId w:val="0"/>
  </w:num>
  <w:num w:numId="7">
    <w:abstractNumId w:val="7"/>
  </w:num>
  <w:num w:numId="8">
    <w:abstractNumId w:val="1"/>
  </w:num>
  <w:num w:numId="9">
    <w:abstractNumId w:val="12"/>
  </w:num>
  <w:num w:numId="10">
    <w:abstractNumId w:val="3"/>
  </w:num>
  <w:num w:numId="11">
    <w:abstractNumId w:val="16"/>
  </w:num>
  <w:num w:numId="12">
    <w:abstractNumId w:val="11"/>
  </w:num>
  <w:num w:numId="13">
    <w:abstractNumId w:val="13"/>
  </w:num>
  <w:num w:numId="14">
    <w:abstractNumId w:val="9"/>
  </w:num>
  <w:num w:numId="15">
    <w:abstractNumId w:val="8"/>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42740"/>
    <w:rsid w:val="00075B63"/>
    <w:rsid w:val="000906FC"/>
    <w:rsid w:val="000D5A2B"/>
    <w:rsid w:val="000E40B0"/>
    <w:rsid w:val="001202FA"/>
    <w:rsid w:val="00132559"/>
    <w:rsid w:val="00137B9B"/>
    <w:rsid w:val="00196BD1"/>
    <w:rsid w:val="001C0729"/>
    <w:rsid w:val="001C1985"/>
    <w:rsid w:val="001C69E7"/>
    <w:rsid w:val="00220A40"/>
    <w:rsid w:val="00225BBA"/>
    <w:rsid w:val="002B129C"/>
    <w:rsid w:val="002D2EB4"/>
    <w:rsid w:val="002E277C"/>
    <w:rsid w:val="003136AC"/>
    <w:rsid w:val="00381C1B"/>
    <w:rsid w:val="003A6610"/>
    <w:rsid w:val="003C048F"/>
    <w:rsid w:val="003D5CDF"/>
    <w:rsid w:val="004203F5"/>
    <w:rsid w:val="00461227"/>
    <w:rsid w:val="00477E91"/>
    <w:rsid w:val="004859BB"/>
    <w:rsid w:val="00494FD1"/>
    <w:rsid w:val="004A219B"/>
    <w:rsid w:val="004B7CA9"/>
    <w:rsid w:val="004E5B8D"/>
    <w:rsid w:val="00521E66"/>
    <w:rsid w:val="00551EFD"/>
    <w:rsid w:val="00567BB3"/>
    <w:rsid w:val="00573F2B"/>
    <w:rsid w:val="00597682"/>
    <w:rsid w:val="005C02F4"/>
    <w:rsid w:val="005C632B"/>
    <w:rsid w:val="005D453F"/>
    <w:rsid w:val="005F480E"/>
    <w:rsid w:val="0062184A"/>
    <w:rsid w:val="00635B68"/>
    <w:rsid w:val="00644A20"/>
    <w:rsid w:val="006B0124"/>
    <w:rsid w:val="006C13B5"/>
    <w:rsid w:val="0071123C"/>
    <w:rsid w:val="00721578"/>
    <w:rsid w:val="007474DD"/>
    <w:rsid w:val="00756112"/>
    <w:rsid w:val="00784D7D"/>
    <w:rsid w:val="00791DE2"/>
    <w:rsid w:val="007E41D5"/>
    <w:rsid w:val="007F0621"/>
    <w:rsid w:val="008035E5"/>
    <w:rsid w:val="00822CAE"/>
    <w:rsid w:val="008350BA"/>
    <w:rsid w:val="00932BC8"/>
    <w:rsid w:val="009B5955"/>
    <w:rsid w:val="009D1D59"/>
    <w:rsid w:val="00A12A49"/>
    <w:rsid w:val="00A20131"/>
    <w:rsid w:val="00A23D07"/>
    <w:rsid w:val="00A756D3"/>
    <w:rsid w:val="00A83EB2"/>
    <w:rsid w:val="00A87BD6"/>
    <w:rsid w:val="00AA57E5"/>
    <w:rsid w:val="00AF58F3"/>
    <w:rsid w:val="00B26237"/>
    <w:rsid w:val="00BA657F"/>
    <w:rsid w:val="00C10C61"/>
    <w:rsid w:val="00C21E8C"/>
    <w:rsid w:val="00C618CC"/>
    <w:rsid w:val="00C674C5"/>
    <w:rsid w:val="00C73471"/>
    <w:rsid w:val="00CB679E"/>
    <w:rsid w:val="00D14491"/>
    <w:rsid w:val="00D453E6"/>
    <w:rsid w:val="00D94802"/>
    <w:rsid w:val="00D958F6"/>
    <w:rsid w:val="00DE04B0"/>
    <w:rsid w:val="00E05F3A"/>
    <w:rsid w:val="00E24E7E"/>
    <w:rsid w:val="00E26312"/>
    <w:rsid w:val="00E56618"/>
    <w:rsid w:val="00E71C8F"/>
    <w:rsid w:val="00EB5E16"/>
    <w:rsid w:val="00F30E69"/>
    <w:rsid w:val="00F441BA"/>
    <w:rsid w:val="00F51728"/>
    <w:rsid w:val="00F9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4:docId w14:val="14777850"/>
  <w15:docId w15:val="{B3D034BF-09A1-473F-96F6-D2A40ACB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9B5955"/>
    <w:pPr>
      <w:spacing w:before="100" w:after="0" w:line="240" w:lineRule="auto"/>
      <w:outlineLvl w:val="1"/>
    </w:pPr>
    <w:rPr>
      <w:rFonts w:cs="Times New Roman"/>
      <w:b/>
      <w:sz w:val="24"/>
      <w:szCs w:val="24"/>
    </w:rPr>
  </w:style>
  <w:style w:type="paragraph" w:styleId="Heading3">
    <w:name w:val="heading 3"/>
    <w:basedOn w:val="Bullet1Bold"/>
    <w:next w:val="Normal"/>
    <w:link w:val="Heading3Char"/>
    <w:uiPriority w:val="9"/>
    <w:unhideWhenUsed/>
    <w:qFormat/>
    <w:rsid w:val="005F480E"/>
    <w:pPr>
      <w:numPr>
        <w:ilvl w:val="1"/>
        <w:numId w:val="11"/>
      </w:numPr>
      <w:ind w:left="720"/>
      <w:outlineLvl w:val="2"/>
    </w:pPr>
    <w:rPr>
      <w:rFonts w:asciiTheme="minorHAnsi" w:hAnsiTheme="minorHAns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link w:val="NumberedParaChar"/>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9B5955"/>
    <w:rPr>
      <w:rFonts w:cs="Times New Roman"/>
      <w:b/>
      <w:sz w:val="24"/>
      <w:szCs w:val="24"/>
    </w:rPr>
  </w:style>
  <w:style w:type="character" w:customStyle="1" w:styleId="Heading3Char">
    <w:name w:val="Heading 3 Char"/>
    <w:basedOn w:val="DefaultParagraphFont"/>
    <w:link w:val="Heading3"/>
    <w:uiPriority w:val="9"/>
    <w:rsid w:val="005F480E"/>
    <w:rPr>
      <w:rFonts w:eastAsia="Calibri" w:cs="Times New Roman"/>
      <w:b/>
      <w:bCs/>
      <w:sz w:val="24"/>
      <w:szCs w:val="24"/>
      <w:lang w:bidi="en-US"/>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9B5955"/>
    <w:rPr>
      <w:rFonts w:ascii="Times New Roman" w:eastAsia="Times New Roman" w:hAnsi="Times New Roman" w:cs="Times New Roman"/>
      <w:sz w:val="24"/>
      <w:szCs w:val="20"/>
    </w:rPr>
  </w:style>
  <w:style w:type="character" w:customStyle="1" w:styleId="NumberedParaChar">
    <w:name w:val="Numbered Para Char"/>
    <w:link w:val="NumberedPara"/>
    <w:locked/>
    <w:rsid w:val="009B5955"/>
    <w:rPr>
      <w:rFonts w:ascii="Times New Roman" w:eastAsia="Times New Roman" w:hAnsi="Times New Roman" w:cs="Times New Roman"/>
      <w:sz w:val="24"/>
      <w:szCs w:val="20"/>
    </w:rPr>
  </w:style>
  <w:style w:type="paragraph" w:customStyle="1" w:styleId="Bullet1Bold">
    <w:name w:val="Bullet 1 Bold"/>
    <w:basedOn w:val="Bullet1"/>
    <w:next w:val="Bullet2"/>
    <w:rsid w:val="009B5955"/>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9B5955"/>
    <w:pPr>
      <w:spacing w:after="0" w:line="240" w:lineRule="auto"/>
      <w:ind w:left="1440" w:hanging="360"/>
    </w:pPr>
    <w:rPr>
      <w:rFonts w:ascii="Calibri" w:eastAsia="Times New Roman" w:hAnsi="Calibri" w:cs="Times New Roman"/>
      <w:sz w:val="24"/>
      <w:lang w:bidi="en-US"/>
    </w:rPr>
  </w:style>
  <w:style w:type="character" w:styleId="CommentReference">
    <w:name w:val="annotation reference"/>
    <w:basedOn w:val="DefaultParagraphFont"/>
    <w:rsid w:val="009B5955"/>
    <w:rPr>
      <w:sz w:val="16"/>
      <w:szCs w:val="16"/>
    </w:rPr>
  </w:style>
  <w:style w:type="paragraph" w:styleId="CommentText">
    <w:name w:val="annotation text"/>
    <w:basedOn w:val="Normal"/>
    <w:link w:val="CommentTextChar"/>
    <w:rsid w:val="009B5955"/>
    <w:pPr>
      <w:spacing w:after="0" w:line="240" w:lineRule="auto"/>
    </w:pPr>
    <w:rPr>
      <w:rFonts w:ascii="Calibri" w:eastAsia="Times New Roman" w:hAnsi="Calibri" w:cs="Times New Roman"/>
      <w:sz w:val="20"/>
      <w:szCs w:val="20"/>
      <w:lang w:bidi="en-US"/>
    </w:rPr>
  </w:style>
  <w:style w:type="character" w:customStyle="1" w:styleId="CommentTextChar">
    <w:name w:val="Comment Text Char"/>
    <w:basedOn w:val="DefaultParagraphFont"/>
    <w:link w:val="CommentText"/>
    <w:rsid w:val="009B5955"/>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E04B0"/>
    <w:pPr>
      <w:spacing w:after="200"/>
    </w:pPr>
    <w:rPr>
      <w:rFonts w:asciiTheme="minorHAnsi" w:eastAsiaTheme="minorEastAsia" w:hAnsiTheme="minorHAnsi" w:cstheme="minorBidi"/>
      <w:b/>
      <w:bCs/>
      <w:lang w:bidi="ar-SA"/>
    </w:rPr>
  </w:style>
  <w:style w:type="character" w:customStyle="1" w:styleId="CommentSubjectChar">
    <w:name w:val="Comment Subject Char"/>
    <w:basedOn w:val="CommentTextChar"/>
    <w:link w:val="CommentSubject"/>
    <w:uiPriority w:val="99"/>
    <w:semiHidden/>
    <w:rsid w:val="00DE04B0"/>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2.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6.wmf"/><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8.bin"/><Relationship Id="rId90" Type="http://schemas.microsoft.com/office/2016/09/relationships/commentsIds" Target="commentsIds.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4CFAE-2E8E-435C-9811-D443E024B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Mathematics Instructional Plan Algebra II</vt:lpstr>
    </vt:vector>
  </TitlesOfParts>
  <Company>Virginia Department of Education</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Algebra II</dc:title>
  <dc:subject>Mathematics</dc:subject>
  <dc:creator>Virginia Department of Education</dc:creator>
  <cp:lastModifiedBy>Mazzacane, Tina (DOE)</cp:lastModifiedBy>
  <cp:revision>8</cp:revision>
  <cp:lastPrinted>2010-05-07T13:49:00Z</cp:lastPrinted>
  <dcterms:created xsi:type="dcterms:W3CDTF">2018-02-01T15:13:00Z</dcterms:created>
  <dcterms:modified xsi:type="dcterms:W3CDTF">2018-07-30T03:16:00Z</dcterms:modified>
</cp:coreProperties>
</file>