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B02" w:rsidRPr="00434B02" w:rsidRDefault="00434B02" w:rsidP="00434B02">
      <w:pPr>
        <w:pStyle w:val="Header"/>
        <w:spacing w:after="120"/>
        <w:rPr>
          <w:sz w:val="22"/>
          <w:szCs w:val="22"/>
        </w:rPr>
      </w:pPr>
      <w:r w:rsidRPr="00434B02">
        <w:rPr>
          <w:sz w:val="22"/>
          <w:szCs w:val="22"/>
        </w:rPr>
        <w:t xml:space="preserve">Mathematics </w:t>
      </w:r>
      <w:r>
        <w:rPr>
          <w:sz w:val="22"/>
          <w:szCs w:val="22"/>
        </w:rPr>
        <w:t xml:space="preserve">Instructional Plan </w:t>
      </w:r>
      <w:r w:rsidRPr="00434B02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434B02">
        <w:rPr>
          <w:sz w:val="22"/>
          <w:szCs w:val="22"/>
        </w:rPr>
        <w:t>Algebra I</w:t>
      </w:r>
    </w:p>
    <w:p w:rsidR="001F1A7D" w:rsidRPr="00434B02" w:rsidRDefault="001F1A7D" w:rsidP="00434B02">
      <w:pPr>
        <w:pStyle w:val="Title"/>
      </w:pPr>
      <w:r w:rsidRPr="00434B02">
        <w:t>Inverse Variation</w:t>
      </w:r>
    </w:p>
    <w:p w:rsidR="001F1A7D" w:rsidRPr="000E40B0" w:rsidRDefault="00270CF1" w:rsidP="00954EB6">
      <w:pPr>
        <w:pStyle w:val="HangingIndent"/>
      </w:pPr>
      <w:r>
        <w:rPr>
          <w:b/>
          <w:szCs w:val="24"/>
        </w:rPr>
        <w:t>Strand:</w:t>
      </w:r>
      <w:r w:rsidR="001F1A7D">
        <w:rPr>
          <w:szCs w:val="24"/>
        </w:rPr>
        <w:tab/>
        <w:t>Functions</w:t>
      </w:r>
    </w:p>
    <w:p w:rsidR="001F1A7D" w:rsidRPr="00E02510" w:rsidRDefault="00954EB6" w:rsidP="00434B02">
      <w:pPr>
        <w:pStyle w:val="HangingIndent"/>
        <w:spacing w:before="100"/>
      </w:pPr>
      <w:r w:rsidRPr="00954EB6">
        <w:rPr>
          <w:b/>
          <w:szCs w:val="24"/>
        </w:rPr>
        <w:t>Topic</w:t>
      </w:r>
      <w:r w:rsidR="00270CF1">
        <w:rPr>
          <w:b/>
          <w:szCs w:val="24"/>
        </w:rPr>
        <w:t>:</w:t>
      </w:r>
      <w:r w:rsidR="001F1A7D">
        <w:rPr>
          <w:b/>
          <w:szCs w:val="24"/>
        </w:rPr>
        <w:tab/>
      </w:r>
      <w:r w:rsidR="00392545">
        <w:rPr>
          <w:szCs w:val="24"/>
        </w:rPr>
        <w:t>Determining inverse variation</w:t>
      </w:r>
    </w:p>
    <w:p w:rsidR="001F1A7D" w:rsidRPr="00BC0986" w:rsidRDefault="00954EB6" w:rsidP="00434B02">
      <w:pPr>
        <w:pStyle w:val="HangingIndent"/>
        <w:spacing w:before="100"/>
        <w:ind w:left="2610" w:hanging="2610"/>
      </w:pPr>
      <w:r w:rsidRPr="00954EB6">
        <w:rPr>
          <w:b/>
        </w:rPr>
        <w:t>Primary SOL</w:t>
      </w:r>
      <w:r w:rsidR="00270CF1">
        <w:rPr>
          <w:b/>
        </w:rPr>
        <w:t>:</w:t>
      </w:r>
      <w:r>
        <w:rPr>
          <w:b/>
        </w:rPr>
        <w:tab/>
      </w:r>
      <w:r w:rsidR="00171F7B">
        <w:t>A.8</w:t>
      </w:r>
      <w:r w:rsidR="00171F7B">
        <w:tab/>
      </w:r>
      <w:r w:rsidR="00062AB3">
        <w:rPr>
          <w:szCs w:val="24"/>
        </w:rPr>
        <w:t xml:space="preserve">The student, given a </w:t>
      </w:r>
      <w:r w:rsidR="00062AB3" w:rsidRPr="00B3029E">
        <w:rPr>
          <w:szCs w:val="24"/>
        </w:rPr>
        <w:t>data set or practical</w:t>
      </w:r>
      <w:r w:rsidR="00062AB3">
        <w:rPr>
          <w:color w:val="FF0000"/>
          <w:szCs w:val="24"/>
        </w:rPr>
        <w:t xml:space="preserve"> </w:t>
      </w:r>
      <w:r w:rsidR="00B3029E">
        <w:rPr>
          <w:szCs w:val="24"/>
        </w:rPr>
        <w:t>situation</w:t>
      </w:r>
      <w:r w:rsidR="00062AB3">
        <w:rPr>
          <w:szCs w:val="24"/>
        </w:rPr>
        <w:t>, will analyze a relation to determine whether a direct or inverse variation exists, and represent a direct variation algebraically and graphically and an inverse variation algebraically.</w:t>
      </w:r>
    </w:p>
    <w:p w:rsidR="00C84E98" w:rsidRDefault="00954EB6" w:rsidP="00434B02">
      <w:pPr>
        <w:pStyle w:val="HangingIndent"/>
        <w:spacing w:before="100"/>
      </w:pPr>
      <w:r w:rsidRPr="00954EB6">
        <w:rPr>
          <w:b/>
          <w:szCs w:val="24"/>
        </w:rPr>
        <w:t>Related SOL</w:t>
      </w:r>
      <w:r w:rsidR="00270CF1">
        <w:rPr>
          <w:b/>
          <w:szCs w:val="24"/>
        </w:rPr>
        <w:t>:</w:t>
      </w:r>
      <w:r w:rsidR="001F1A7D" w:rsidRPr="000E40B0">
        <w:rPr>
          <w:b/>
          <w:szCs w:val="24"/>
        </w:rPr>
        <w:tab/>
      </w:r>
      <w:r w:rsidR="001F1A7D">
        <w:rPr>
          <w:szCs w:val="24"/>
        </w:rPr>
        <w:t>A.1, A.4</w:t>
      </w:r>
      <w:r w:rsidR="00AD4900" w:rsidRPr="00B3029E">
        <w:rPr>
          <w:szCs w:val="24"/>
        </w:rPr>
        <w:t>e</w:t>
      </w:r>
    </w:p>
    <w:p w:rsidR="00954EB6" w:rsidRDefault="00C84E98" w:rsidP="00434B02">
      <w:pPr>
        <w:pStyle w:val="Heading1"/>
        <w:spacing w:before="100"/>
      </w:pPr>
      <w:r>
        <w:t>Materials</w:t>
      </w:r>
    </w:p>
    <w:p w:rsidR="001F1A7D" w:rsidRDefault="0073101C" w:rsidP="00434B02">
      <w:pPr>
        <w:pStyle w:val="Bullet1"/>
        <w:spacing w:before="60"/>
      </w:pPr>
      <w:r>
        <w:t>Graphing c</w:t>
      </w:r>
      <w:r w:rsidR="001F1A7D">
        <w:t>alculator</w:t>
      </w:r>
      <w:r>
        <w:t>s</w:t>
      </w:r>
      <w:r w:rsidR="001F1A7D">
        <w:t xml:space="preserve"> (optional)</w:t>
      </w:r>
    </w:p>
    <w:p w:rsidR="00270CF1" w:rsidRPr="00D27F84" w:rsidRDefault="00270CF1">
      <w:pPr>
        <w:pStyle w:val="Bullet1"/>
      </w:pPr>
      <w:r>
        <w:t>Direct, Inverse, or Neither activity sheet (attached)</w:t>
      </w:r>
    </w:p>
    <w:p w:rsidR="00954EB6" w:rsidRDefault="00933770" w:rsidP="00434B02">
      <w:pPr>
        <w:pStyle w:val="Heading1"/>
        <w:spacing w:before="100"/>
      </w:pPr>
      <w:r w:rsidRPr="00933770">
        <w:t>Vocabulary</w:t>
      </w:r>
    </w:p>
    <w:p w:rsidR="00C84E98" w:rsidRDefault="00270CF1" w:rsidP="00434B02">
      <w:pPr>
        <w:pStyle w:val="vocabulary"/>
        <w:spacing w:before="60" w:after="0"/>
      </w:pPr>
      <w:proofErr w:type="gramStart"/>
      <w:r>
        <w:t>dependent</w:t>
      </w:r>
      <w:proofErr w:type="gramEnd"/>
      <w:r>
        <w:t xml:space="preserve"> variable, direct variation,</w:t>
      </w:r>
      <w:r w:rsidRPr="0073101C">
        <w:rPr>
          <w:i w:val="0"/>
        </w:rPr>
        <w:t xml:space="preserve"> </w:t>
      </w:r>
      <w:r w:rsidR="001F1A7D">
        <w:t>factor, independent variable, rate</w:t>
      </w:r>
      <w:r w:rsidR="001F1A7D" w:rsidRPr="0073101C">
        <w:rPr>
          <w:i w:val="0"/>
        </w:rPr>
        <w:t xml:space="preserve"> (A.8)</w:t>
      </w:r>
    </w:p>
    <w:p w:rsidR="00062AB3" w:rsidRPr="00062AB3" w:rsidRDefault="00270CF1" w:rsidP="00434B02">
      <w:pPr>
        <w:pStyle w:val="Heading1"/>
        <w:spacing w:before="100"/>
      </w:pPr>
      <w:r w:rsidRPr="000C399F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0C399F">
        <w:rPr>
          <w:rFonts w:asciiTheme="minorHAnsi" w:hAnsiTheme="minorHAnsi"/>
        </w:rPr>
        <w:t xml:space="preserve"> What should students be doing? What should teachers be doing?</w:t>
      </w:r>
      <w:r w:rsidRPr="00933770">
        <w:rPr>
          <w:rFonts w:cs="Calibri"/>
        </w:rPr>
        <w:t xml:space="preserve"> </w:t>
      </w:r>
    </w:p>
    <w:p w:rsidR="00954EB6" w:rsidRDefault="00C6418D" w:rsidP="0073101C">
      <w:pPr>
        <w:pStyle w:val="NumberedPara"/>
        <w:numPr>
          <w:ilvl w:val="0"/>
          <w:numId w:val="42"/>
        </w:numPr>
      </w:pPr>
      <w:r>
        <w:t>Display</w:t>
      </w:r>
      <w:r w:rsidR="001F1A7D">
        <w:t xml:space="preserve"> the following </w:t>
      </w:r>
      <w:r>
        <w:t>problem</w:t>
      </w:r>
      <w:r w:rsidR="001F1A7D">
        <w:t>:</w:t>
      </w:r>
      <w:r w:rsidR="00954EB6">
        <w:t xml:space="preserve"> </w:t>
      </w:r>
      <w:r>
        <w:t>“</w:t>
      </w:r>
      <w:r w:rsidR="001F1A7D">
        <w:t>You are currently planning a road trip across the United States.</w:t>
      </w:r>
      <w:r w:rsidR="00954EB6">
        <w:t xml:space="preserve"> </w:t>
      </w:r>
      <w:r w:rsidR="001F1A7D">
        <w:t>You plan to stop</w:t>
      </w:r>
      <w:r>
        <w:t xml:space="preserve"> and take a break</w:t>
      </w:r>
      <w:r w:rsidR="001F1A7D">
        <w:t xml:space="preserve"> every 120 miles.</w:t>
      </w:r>
      <w:r w:rsidR="00954EB6">
        <w:t xml:space="preserve"> </w:t>
      </w:r>
      <w:r w:rsidR="001F1A7D">
        <w:t>H</w:t>
      </w:r>
      <w:r>
        <w:t xml:space="preserve">ow long might you be driving </w:t>
      </w:r>
      <w:r w:rsidR="001F1A7D">
        <w:t>between breaks?</w:t>
      </w:r>
      <w:r>
        <w:t xml:space="preserve">” </w:t>
      </w:r>
      <w:r w:rsidR="001F1A7D">
        <w:t>Give students some time</w:t>
      </w:r>
      <w:r w:rsidR="0073101C">
        <w:t xml:space="preserve"> to think,</w:t>
      </w:r>
      <w:r w:rsidR="001F1A7D">
        <w:t xml:space="preserve"> and then ask them to share ideas.</w:t>
      </w:r>
      <w:r w:rsidR="00954EB6">
        <w:t xml:space="preserve"> </w:t>
      </w:r>
      <w:r w:rsidR="001F1A7D">
        <w:t>The idea of speed making a difference in the time it takes</w:t>
      </w:r>
      <w:r w:rsidR="006511AA">
        <w:t xml:space="preserve"> to go 120 miles</w:t>
      </w:r>
      <w:r w:rsidR="001F1A7D">
        <w:t xml:space="preserve"> should come up, </w:t>
      </w:r>
      <w:r w:rsidR="006511AA">
        <w:t xml:space="preserve">but </w:t>
      </w:r>
      <w:r w:rsidR="001F1A7D">
        <w:t>if not</w:t>
      </w:r>
      <w:r w:rsidR="006511AA">
        <w:t>,</w:t>
      </w:r>
      <w:r w:rsidR="00F27913">
        <w:t xml:space="preserve"> ask students whether</w:t>
      </w:r>
      <w:r w:rsidR="001F1A7D">
        <w:t xml:space="preserve"> the speed </w:t>
      </w:r>
      <w:r w:rsidR="00F27913">
        <w:t>they</w:t>
      </w:r>
      <w:r w:rsidR="001F1A7D">
        <w:t xml:space="preserve"> </w:t>
      </w:r>
      <w:r w:rsidR="006511AA">
        <w:t>drive</w:t>
      </w:r>
      <w:r w:rsidR="001F1A7D">
        <w:t xml:space="preserve"> make</w:t>
      </w:r>
      <w:r w:rsidR="006511AA">
        <w:t>s</w:t>
      </w:r>
      <w:r w:rsidR="001F1A7D">
        <w:t xml:space="preserve"> a difference.</w:t>
      </w:r>
      <w:r w:rsidR="006511AA">
        <w:t xml:space="preserve"> Ask them to identify the </w:t>
      </w:r>
      <w:r w:rsidR="001F1A7D">
        <w:t xml:space="preserve">independent </w:t>
      </w:r>
      <w:r w:rsidR="006511AA">
        <w:t xml:space="preserve">variable (speed), the </w:t>
      </w:r>
      <w:r w:rsidR="001F1A7D">
        <w:t>depende</w:t>
      </w:r>
      <w:r w:rsidR="006511AA">
        <w:t>nt variable (time), and the constant (distance) in this situation.</w:t>
      </w:r>
    </w:p>
    <w:p w:rsidR="001F1A7D" w:rsidRDefault="006511AA" w:rsidP="0073101C">
      <w:pPr>
        <w:pStyle w:val="NumberedPara"/>
        <w:numPr>
          <w:ilvl w:val="0"/>
          <w:numId w:val="42"/>
        </w:numPr>
      </w:pPr>
      <w:r>
        <w:t xml:space="preserve">Have students work in pairs or </w:t>
      </w:r>
      <w:r w:rsidR="00F27913">
        <w:t>small groups</w:t>
      </w:r>
      <w:r w:rsidR="001F1A7D">
        <w:t xml:space="preserve"> to find </w:t>
      </w:r>
      <w:r>
        <w:t>various</w:t>
      </w:r>
      <w:r w:rsidR="001F1A7D">
        <w:t xml:space="preserve"> speeds and times it would take to travel 120 miles.</w:t>
      </w:r>
      <w:r>
        <w:t xml:space="preserve"> </w:t>
      </w:r>
      <w:r w:rsidR="001F1A7D">
        <w:t xml:space="preserve">As students </w:t>
      </w:r>
      <w:r>
        <w:t>work</w:t>
      </w:r>
      <w:r w:rsidR="001F1A7D">
        <w:t xml:space="preserve">, take note of how they are calculating </w:t>
      </w:r>
      <w:r>
        <w:t>speeds and times</w:t>
      </w:r>
      <w:r w:rsidR="00270CF1">
        <w:t xml:space="preserve"> (</w:t>
      </w:r>
      <w:r>
        <w:t xml:space="preserve">e.g., </w:t>
      </w:r>
      <w:r w:rsidR="001F1A7D">
        <w:t>taking the distance and dividing it by the speed</w:t>
      </w:r>
      <w:r>
        <w:t xml:space="preserve"> or </w:t>
      </w:r>
      <w:r w:rsidR="001F1A7D">
        <w:t>using factors of 120</w:t>
      </w:r>
      <w:r w:rsidR="00270CF1">
        <w:t>)</w:t>
      </w:r>
      <w:r>
        <w:t>.</w:t>
      </w:r>
      <w:r w:rsidR="00954EB6">
        <w:t xml:space="preserve"> </w:t>
      </w:r>
      <w:r w:rsidR="001F1A7D">
        <w:t xml:space="preserve">Also, take note of the units </w:t>
      </w:r>
      <w:r>
        <w:t>they</w:t>
      </w:r>
      <w:r w:rsidR="001F1A7D">
        <w:t xml:space="preserve"> are using for speed and time.</w:t>
      </w:r>
      <w:r w:rsidR="00954EB6">
        <w:t xml:space="preserve"> </w:t>
      </w:r>
      <w:r w:rsidR="001F1A7D">
        <w:t>(Most will use miles per hour for speed, but they may use hours and/or minutes for time.</w:t>
      </w:r>
      <w:r w:rsidR="00954EB6">
        <w:t xml:space="preserve"> </w:t>
      </w:r>
      <w:r w:rsidR="001F1A7D">
        <w:t xml:space="preserve">As </w:t>
      </w:r>
      <w:r>
        <w:t>they share ideas</w:t>
      </w:r>
      <w:r w:rsidR="001F1A7D">
        <w:t xml:space="preserve">, </w:t>
      </w:r>
      <w:r>
        <w:t xml:space="preserve">they should use </w:t>
      </w:r>
      <w:r w:rsidR="001F1A7D">
        <w:t>hours for consistency and to show the inverse relationship between speed and time.)</w:t>
      </w:r>
    </w:p>
    <w:p w:rsidR="001F1A7D" w:rsidRDefault="006511AA" w:rsidP="0073101C">
      <w:pPr>
        <w:pStyle w:val="NumberedPara"/>
        <w:numPr>
          <w:ilvl w:val="0"/>
          <w:numId w:val="42"/>
        </w:numPr>
      </w:pPr>
      <w:r>
        <w:t>Have the class share their</w:t>
      </w:r>
      <w:r w:rsidR="001F1A7D">
        <w:t xml:space="preserve"> solutions.</w:t>
      </w:r>
      <w:r w:rsidR="00954EB6">
        <w:t xml:space="preserve"> </w:t>
      </w:r>
      <w:r>
        <w:t xml:space="preserve">Ask them to suggest an effective </w:t>
      </w:r>
      <w:r w:rsidR="001F1A7D">
        <w:t xml:space="preserve">way </w:t>
      </w:r>
      <w:r>
        <w:t>to</w:t>
      </w:r>
      <w:r w:rsidR="001F1A7D">
        <w:t xml:space="preserve"> organize </w:t>
      </w:r>
      <w:r>
        <w:t>the data involved in their solutions</w:t>
      </w:r>
      <w:r w:rsidR="00954EB6">
        <w:t xml:space="preserve"> </w:t>
      </w:r>
      <w:r>
        <w:t>(</w:t>
      </w:r>
      <w:r w:rsidR="00270CF1">
        <w:t xml:space="preserve">a </w:t>
      </w:r>
      <w:r>
        <w:t>t</w:t>
      </w:r>
      <w:r w:rsidR="001F1A7D">
        <w:t>able)</w:t>
      </w:r>
      <w:r w:rsidR="00270CF1">
        <w:t>.</w:t>
      </w:r>
      <w:r>
        <w:t xml:space="preserve"> Ask them to explain why they should use hours and not minutes as the unit for time (</w:t>
      </w:r>
      <w:r w:rsidR="00270CF1">
        <w:t xml:space="preserve">because </w:t>
      </w:r>
      <w:r>
        <w:t>the units for speed and time must be comparable in order to see the relationship between them)</w:t>
      </w:r>
      <w:r w:rsidR="00270CF1">
        <w:t>.</w:t>
      </w:r>
      <w:r>
        <w:t xml:space="preserve"> </w:t>
      </w:r>
      <w:r w:rsidR="001F1A7D">
        <w:t xml:space="preserve">Some </w:t>
      </w:r>
      <w:r>
        <w:t xml:space="preserve">pairs or </w:t>
      </w:r>
      <w:r w:rsidR="001F1A7D">
        <w:t>groups may have fractions</w:t>
      </w:r>
      <w:r>
        <w:t xml:space="preserve"> of hours</w:t>
      </w:r>
      <w:r w:rsidR="001F1A7D">
        <w:t xml:space="preserve"> for their time.</w:t>
      </w:r>
      <w:r>
        <w:t xml:space="preserve"> </w:t>
      </w:r>
      <w:r w:rsidR="001F1A7D">
        <w:t xml:space="preserve">Set up a table with speed </w:t>
      </w:r>
      <w:r>
        <w:t xml:space="preserve">as the </w:t>
      </w:r>
      <w:r w:rsidR="001F1A7D">
        <w:t xml:space="preserve">left </w:t>
      </w:r>
      <w:r>
        <w:t xml:space="preserve">column </w:t>
      </w:r>
      <w:r w:rsidR="001F1A7D">
        <w:t xml:space="preserve">and time </w:t>
      </w:r>
      <w:r>
        <w:t>as</w:t>
      </w:r>
      <w:r w:rsidR="001F1A7D">
        <w:t xml:space="preserve"> the right.</w:t>
      </w:r>
      <w:r w:rsidR="00954EB6">
        <w:t xml:space="preserve"> </w:t>
      </w:r>
      <w:r w:rsidR="001F1A7D">
        <w:t>As students sha</w:t>
      </w:r>
      <w:r>
        <w:t>re their solutions, record them in</w:t>
      </w:r>
      <w:r w:rsidR="001F1A7D">
        <w:t xml:space="preserve"> the chart for the class to see.</w:t>
      </w:r>
    </w:p>
    <w:p w:rsidR="001F1A7D" w:rsidRDefault="001F1A7D" w:rsidP="0073101C">
      <w:pPr>
        <w:pStyle w:val="NumberedPara"/>
        <w:numPr>
          <w:ilvl w:val="0"/>
          <w:numId w:val="42"/>
        </w:numPr>
        <w:rPr>
          <w:szCs w:val="24"/>
        </w:rPr>
      </w:pPr>
      <w:r>
        <w:rPr>
          <w:szCs w:val="24"/>
        </w:rPr>
        <w:t>Ask students to explain how they arrived at their solutions</w:t>
      </w:r>
      <w:r w:rsidR="00610D35">
        <w:rPr>
          <w:szCs w:val="24"/>
        </w:rPr>
        <w:t xml:space="preserve">, and </w:t>
      </w:r>
      <w:r w:rsidR="003E5CDB">
        <w:rPr>
          <w:szCs w:val="24"/>
        </w:rPr>
        <w:t xml:space="preserve">record </w:t>
      </w:r>
      <w:r w:rsidR="00610D35">
        <w:rPr>
          <w:szCs w:val="24"/>
        </w:rPr>
        <w:t xml:space="preserve">the </w:t>
      </w:r>
      <w:r w:rsidR="004841A5">
        <w:rPr>
          <w:szCs w:val="24"/>
        </w:rPr>
        <w:t>strategies</w:t>
      </w:r>
      <w:r>
        <w:rPr>
          <w:szCs w:val="24"/>
        </w:rPr>
        <w:t xml:space="preserve"> in words for the class to see.</w:t>
      </w:r>
      <w:r w:rsidR="00954EB6">
        <w:rPr>
          <w:szCs w:val="24"/>
        </w:rPr>
        <w:t xml:space="preserve"> </w:t>
      </w:r>
      <w:r w:rsidR="004841A5">
        <w:rPr>
          <w:szCs w:val="24"/>
        </w:rPr>
        <w:t>(</w:t>
      </w:r>
      <w:r>
        <w:rPr>
          <w:szCs w:val="24"/>
        </w:rPr>
        <w:t xml:space="preserve">You </w:t>
      </w:r>
      <w:r w:rsidR="001F18EC">
        <w:rPr>
          <w:szCs w:val="24"/>
        </w:rPr>
        <w:t>should include the strategies</w:t>
      </w:r>
      <w:r>
        <w:rPr>
          <w:szCs w:val="24"/>
        </w:rPr>
        <w:t xml:space="preserve"> o</w:t>
      </w:r>
      <w:r w:rsidR="001F18EC">
        <w:rPr>
          <w:szCs w:val="24"/>
        </w:rPr>
        <w:t>f dividing 120 by the speed</w:t>
      </w:r>
      <w:r>
        <w:rPr>
          <w:szCs w:val="24"/>
        </w:rPr>
        <w:t xml:space="preserve"> and </w:t>
      </w:r>
      <w:r w:rsidR="001F18EC">
        <w:rPr>
          <w:szCs w:val="24"/>
        </w:rPr>
        <w:t xml:space="preserve">of </w:t>
      </w:r>
      <w:r>
        <w:rPr>
          <w:szCs w:val="24"/>
        </w:rPr>
        <w:t>using factors of 120</w:t>
      </w:r>
      <w:r w:rsidR="001F18EC">
        <w:rPr>
          <w:szCs w:val="24"/>
        </w:rPr>
        <w:t>,</w:t>
      </w:r>
      <w:r>
        <w:rPr>
          <w:szCs w:val="24"/>
        </w:rPr>
        <w:t xml:space="preserve"> as well as any others</w:t>
      </w:r>
      <w:r w:rsidR="001F18EC">
        <w:rPr>
          <w:szCs w:val="24"/>
        </w:rPr>
        <w:t xml:space="preserve"> offered</w:t>
      </w:r>
      <w:r>
        <w:rPr>
          <w:szCs w:val="24"/>
        </w:rPr>
        <w:t>.</w:t>
      </w:r>
      <w:r w:rsidR="00954EB6">
        <w:rPr>
          <w:szCs w:val="24"/>
        </w:rPr>
        <w:t xml:space="preserve"> </w:t>
      </w:r>
      <w:r>
        <w:rPr>
          <w:szCs w:val="24"/>
        </w:rPr>
        <w:t xml:space="preserve">This will allow you to make connections to the equation </w:t>
      </w:r>
      <w:r w:rsidRPr="0073101C">
        <w:rPr>
          <w:i/>
          <w:szCs w:val="24"/>
        </w:rPr>
        <w:t>y</w:t>
      </w:r>
      <w:r>
        <w:rPr>
          <w:szCs w:val="24"/>
        </w:rPr>
        <w:t xml:space="preserve"> = </w:t>
      </w:r>
      <w:r w:rsidR="003E5CDB" w:rsidRPr="003E5CDB">
        <w:rPr>
          <w:szCs w:val="24"/>
        </w:rPr>
        <w:fldChar w:fldCharType="begin"/>
      </w:r>
      <w:r w:rsidR="003E5CDB" w:rsidRPr="003E5CDB">
        <w:rPr>
          <w:szCs w:val="24"/>
        </w:rPr>
        <w:instrText xml:space="preserve"> EQ \F(</w:instrText>
      </w:r>
      <w:r w:rsidR="003E5CDB" w:rsidRPr="003E5CDB">
        <w:rPr>
          <w:i/>
          <w:szCs w:val="24"/>
        </w:rPr>
        <w:instrText>k</w:instrText>
      </w:r>
      <w:r w:rsidR="003E5CDB" w:rsidRPr="003E5CDB">
        <w:rPr>
          <w:szCs w:val="24"/>
        </w:rPr>
        <w:instrText>,</w:instrText>
      </w:r>
      <w:r w:rsidR="003E5CDB" w:rsidRPr="003E5CDB">
        <w:rPr>
          <w:i/>
          <w:szCs w:val="24"/>
        </w:rPr>
        <w:instrText>x</w:instrText>
      </w:r>
      <w:r w:rsidR="003E5CDB" w:rsidRPr="003E5CDB">
        <w:rPr>
          <w:szCs w:val="24"/>
        </w:rPr>
        <w:instrText>)</w:instrText>
      </w:r>
      <w:r w:rsidR="003E5CDB" w:rsidRPr="003E5CDB">
        <w:rPr>
          <w:szCs w:val="24"/>
        </w:rPr>
        <w:fldChar w:fldCharType="end"/>
      </w:r>
      <w:r w:rsidR="004841A5">
        <w:rPr>
          <w:szCs w:val="24"/>
        </w:rPr>
        <w:t xml:space="preserve"> and to emphasize that the speed and time have</w:t>
      </w:r>
      <w:r>
        <w:rPr>
          <w:szCs w:val="24"/>
        </w:rPr>
        <w:t xml:space="preserve"> </w:t>
      </w:r>
      <w:r>
        <w:rPr>
          <w:szCs w:val="24"/>
        </w:rPr>
        <w:lastRenderedPageBreak/>
        <w:t>a constant product</w:t>
      </w:r>
      <w:r w:rsidR="00270CF1">
        <w:rPr>
          <w:szCs w:val="24"/>
        </w:rPr>
        <w:t>—</w:t>
      </w:r>
      <w:r w:rsidR="00F27913">
        <w:rPr>
          <w:szCs w:val="24"/>
        </w:rPr>
        <w:t>distance</w:t>
      </w:r>
      <w:r w:rsidR="00270CF1">
        <w:rPr>
          <w:szCs w:val="24"/>
        </w:rPr>
        <w:t>—</w:t>
      </w:r>
      <w:r w:rsidR="00F27913">
        <w:rPr>
          <w:szCs w:val="24"/>
        </w:rPr>
        <w:t xml:space="preserve">shown by the equation </w:t>
      </w:r>
      <w:r w:rsidR="004841A5">
        <w:rPr>
          <w:i/>
          <w:szCs w:val="24"/>
        </w:rPr>
        <w:t>k</w:t>
      </w:r>
      <w:r w:rsidR="004841A5">
        <w:rPr>
          <w:szCs w:val="24"/>
        </w:rPr>
        <w:t xml:space="preserve"> = </w:t>
      </w:r>
      <w:r w:rsidR="004841A5">
        <w:rPr>
          <w:i/>
          <w:szCs w:val="24"/>
        </w:rPr>
        <w:t>xy</w:t>
      </w:r>
      <w:r>
        <w:rPr>
          <w:szCs w:val="24"/>
        </w:rPr>
        <w:t>.</w:t>
      </w:r>
      <w:r w:rsidR="00954EB6">
        <w:rPr>
          <w:szCs w:val="24"/>
        </w:rPr>
        <w:t xml:space="preserve"> </w:t>
      </w:r>
      <w:r>
        <w:rPr>
          <w:szCs w:val="24"/>
        </w:rPr>
        <w:t xml:space="preserve">You </w:t>
      </w:r>
      <w:r w:rsidR="00EF1B12">
        <w:rPr>
          <w:szCs w:val="24"/>
        </w:rPr>
        <w:t>might</w:t>
      </w:r>
      <w:r>
        <w:rPr>
          <w:szCs w:val="24"/>
        </w:rPr>
        <w:t xml:space="preserve"> explain solutions that involve fractions of hours </w:t>
      </w:r>
      <w:r w:rsidR="004841A5">
        <w:rPr>
          <w:szCs w:val="24"/>
        </w:rPr>
        <w:t>in terms of</w:t>
      </w:r>
      <w:r>
        <w:rPr>
          <w:szCs w:val="24"/>
        </w:rPr>
        <w:t xml:space="preserve"> the fir</w:t>
      </w:r>
      <w:r w:rsidR="004841A5">
        <w:rPr>
          <w:szCs w:val="24"/>
        </w:rPr>
        <w:t>st strategy mentioned and whole-</w:t>
      </w:r>
      <w:r>
        <w:rPr>
          <w:szCs w:val="24"/>
        </w:rPr>
        <w:t xml:space="preserve">number solutions </w:t>
      </w:r>
      <w:r w:rsidR="004841A5">
        <w:rPr>
          <w:szCs w:val="24"/>
        </w:rPr>
        <w:t>in terms of</w:t>
      </w:r>
      <w:r>
        <w:rPr>
          <w:szCs w:val="24"/>
        </w:rPr>
        <w:t xml:space="preserve"> the second strategy.</w:t>
      </w:r>
      <w:r w:rsidR="004841A5">
        <w:rPr>
          <w:szCs w:val="24"/>
        </w:rPr>
        <w:t>)</w:t>
      </w:r>
    </w:p>
    <w:p w:rsidR="001F1A7D" w:rsidRDefault="004841A5" w:rsidP="0073101C">
      <w:pPr>
        <w:pStyle w:val="NumberedPara"/>
        <w:numPr>
          <w:ilvl w:val="0"/>
          <w:numId w:val="42"/>
        </w:numPr>
        <w:rPr>
          <w:szCs w:val="24"/>
        </w:rPr>
      </w:pPr>
      <w:r>
        <w:rPr>
          <w:szCs w:val="24"/>
        </w:rPr>
        <w:t xml:space="preserve">Ask </w:t>
      </w:r>
      <w:r w:rsidR="00826431">
        <w:rPr>
          <w:szCs w:val="24"/>
        </w:rPr>
        <w:t xml:space="preserve">students </w:t>
      </w:r>
      <w:r>
        <w:rPr>
          <w:szCs w:val="24"/>
        </w:rPr>
        <w:t xml:space="preserve">how </w:t>
      </w:r>
      <w:r w:rsidR="00826431">
        <w:rPr>
          <w:szCs w:val="24"/>
        </w:rPr>
        <w:t>they</w:t>
      </w:r>
      <w:r>
        <w:rPr>
          <w:szCs w:val="24"/>
        </w:rPr>
        <w:t xml:space="preserve"> could</w:t>
      </w:r>
      <w:r w:rsidR="001F1A7D">
        <w:rPr>
          <w:szCs w:val="24"/>
        </w:rPr>
        <w:t xml:space="preserve"> make an equation so that </w:t>
      </w:r>
      <w:r w:rsidR="00826431">
        <w:rPr>
          <w:szCs w:val="24"/>
        </w:rPr>
        <w:t>they</w:t>
      </w:r>
      <w:r w:rsidR="001F1A7D">
        <w:rPr>
          <w:szCs w:val="24"/>
        </w:rPr>
        <w:t xml:space="preserve"> could </w:t>
      </w:r>
      <w:r w:rsidR="00DA3BD3">
        <w:rPr>
          <w:szCs w:val="24"/>
        </w:rPr>
        <w:t xml:space="preserve">easily </w:t>
      </w:r>
      <w:r w:rsidR="001F1A7D">
        <w:rPr>
          <w:szCs w:val="24"/>
        </w:rPr>
        <w:t>find any solution to this problem</w:t>
      </w:r>
      <w:r w:rsidR="00826431">
        <w:rPr>
          <w:szCs w:val="24"/>
        </w:rPr>
        <w:t>.</w:t>
      </w:r>
      <w:r w:rsidR="00954EB6">
        <w:rPr>
          <w:szCs w:val="24"/>
        </w:rPr>
        <w:t xml:space="preserve"> </w:t>
      </w:r>
      <w:r w:rsidR="001F1A7D">
        <w:rPr>
          <w:szCs w:val="24"/>
        </w:rPr>
        <w:t xml:space="preserve">You may suggest </w:t>
      </w:r>
      <w:r w:rsidR="001B0280">
        <w:rPr>
          <w:szCs w:val="24"/>
        </w:rPr>
        <w:t>looking at</w:t>
      </w:r>
      <w:r w:rsidR="001F1A7D">
        <w:rPr>
          <w:szCs w:val="24"/>
        </w:rPr>
        <w:t xml:space="preserve"> their strategies written in words and </w:t>
      </w:r>
      <w:r w:rsidR="00826431">
        <w:rPr>
          <w:szCs w:val="24"/>
        </w:rPr>
        <w:t>deriving equations from them</w:t>
      </w:r>
      <w:r w:rsidR="001F1A7D">
        <w:rPr>
          <w:szCs w:val="24"/>
        </w:rPr>
        <w:t>.</w:t>
      </w:r>
      <w:r w:rsidR="00826431">
        <w:rPr>
          <w:szCs w:val="24"/>
        </w:rPr>
        <w:t xml:space="preserve"> </w:t>
      </w:r>
      <w:r w:rsidR="001F1A7D">
        <w:rPr>
          <w:szCs w:val="24"/>
        </w:rPr>
        <w:t>Once both equations</w:t>
      </w:r>
      <w:r w:rsidR="00826431">
        <w:rPr>
          <w:szCs w:val="24"/>
        </w:rPr>
        <w:t xml:space="preserve">, </w:t>
      </w:r>
      <w:r w:rsidR="001F1A7D" w:rsidRPr="0073101C">
        <w:rPr>
          <w:i/>
          <w:szCs w:val="24"/>
        </w:rPr>
        <w:t>y</w:t>
      </w:r>
      <w:r w:rsidR="001F1A7D">
        <w:rPr>
          <w:szCs w:val="24"/>
        </w:rPr>
        <w:t xml:space="preserve"> = </w:t>
      </w:r>
      <w:r w:rsidRPr="003E5CDB">
        <w:rPr>
          <w:szCs w:val="24"/>
        </w:rPr>
        <w:fldChar w:fldCharType="begin"/>
      </w:r>
      <w:r w:rsidRPr="003E5CDB">
        <w:rPr>
          <w:szCs w:val="24"/>
        </w:rPr>
        <w:instrText xml:space="preserve"> EQ \F(</w:instrText>
      </w:r>
      <w:r>
        <w:rPr>
          <w:szCs w:val="24"/>
        </w:rPr>
        <w:instrText>120</w:instrText>
      </w:r>
      <w:r w:rsidRPr="003E5CDB">
        <w:rPr>
          <w:szCs w:val="24"/>
        </w:rPr>
        <w:instrText>,</w:instrText>
      </w:r>
      <w:r w:rsidRPr="003E5CDB">
        <w:rPr>
          <w:i/>
          <w:szCs w:val="24"/>
        </w:rPr>
        <w:instrText>x</w:instrText>
      </w:r>
      <w:r w:rsidRPr="003E5CDB">
        <w:rPr>
          <w:szCs w:val="24"/>
        </w:rPr>
        <w:instrText>)</w:instrText>
      </w:r>
      <w:r w:rsidRPr="003E5CDB">
        <w:rPr>
          <w:szCs w:val="24"/>
        </w:rPr>
        <w:fldChar w:fldCharType="end"/>
      </w:r>
      <w:r w:rsidR="001F1A7D">
        <w:rPr>
          <w:szCs w:val="24"/>
        </w:rPr>
        <w:t xml:space="preserve"> and 120 = </w:t>
      </w:r>
      <w:r w:rsidR="001F1A7D" w:rsidRPr="0073101C">
        <w:rPr>
          <w:i/>
          <w:szCs w:val="24"/>
        </w:rPr>
        <w:t>xy</w:t>
      </w:r>
      <w:r w:rsidR="00826431">
        <w:rPr>
          <w:szCs w:val="24"/>
        </w:rPr>
        <w:t>,</w:t>
      </w:r>
      <w:r>
        <w:rPr>
          <w:szCs w:val="24"/>
        </w:rPr>
        <w:t xml:space="preserve"> are posted</w:t>
      </w:r>
      <w:r w:rsidR="001F1A7D">
        <w:rPr>
          <w:szCs w:val="24"/>
        </w:rPr>
        <w:t xml:space="preserve">, ask </w:t>
      </w:r>
      <w:r w:rsidR="00826431">
        <w:rPr>
          <w:szCs w:val="24"/>
        </w:rPr>
        <w:t>whether</w:t>
      </w:r>
      <w:r w:rsidR="001F1A7D">
        <w:rPr>
          <w:szCs w:val="24"/>
        </w:rPr>
        <w:t xml:space="preserve"> these equations </w:t>
      </w:r>
      <w:r w:rsidR="00826431">
        <w:rPr>
          <w:szCs w:val="24"/>
        </w:rPr>
        <w:t xml:space="preserve">are </w:t>
      </w:r>
      <w:r w:rsidR="001F1A7D">
        <w:rPr>
          <w:szCs w:val="24"/>
        </w:rPr>
        <w:t>equiv</w:t>
      </w:r>
      <w:r w:rsidR="00826431">
        <w:rPr>
          <w:szCs w:val="24"/>
        </w:rPr>
        <w:t>alent</w:t>
      </w:r>
      <w:r w:rsidR="001B0280">
        <w:rPr>
          <w:szCs w:val="24"/>
        </w:rPr>
        <w:t>. H</w:t>
      </w:r>
      <w:r w:rsidR="00826431">
        <w:rPr>
          <w:szCs w:val="24"/>
        </w:rPr>
        <w:t>ave students explain why.</w:t>
      </w:r>
    </w:p>
    <w:p w:rsidR="001F1A7D" w:rsidRDefault="001F1A7D" w:rsidP="0073101C">
      <w:pPr>
        <w:pStyle w:val="NumberedPara"/>
        <w:numPr>
          <w:ilvl w:val="0"/>
          <w:numId w:val="42"/>
        </w:numPr>
        <w:rPr>
          <w:szCs w:val="24"/>
        </w:rPr>
      </w:pPr>
      <w:r>
        <w:rPr>
          <w:szCs w:val="24"/>
        </w:rPr>
        <w:t xml:space="preserve">Tell the class that they have just investigated an </w:t>
      </w:r>
      <w:r w:rsidRPr="00826431">
        <w:rPr>
          <w:i/>
          <w:szCs w:val="24"/>
        </w:rPr>
        <w:t xml:space="preserve">inverse </w:t>
      </w:r>
      <w:r w:rsidR="00826431">
        <w:rPr>
          <w:i/>
          <w:szCs w:val="24"/>
        </w:rPr>
        <w:t>variation,</w:t>
      </w:r>
      <w:r w:rsidR="00826431">
        <w:rPr>
          <w:szCs w:val="24"/>
        </w:rPr>
        <w:t xml:space="preserve"> which is a relationship in which two variables vary inversely</w:t>
      </w:r>
      <w:r w:rsidR="00270CF1">
        <w:rPr>
          <w:szCs w:val="24"/>
        </w:rPr>
        <w:t xml:space="preserve"> (</w:t>
      </w:r>
      <w:r w:rsidR="00826431">
        <w:rPr>
          <w:szCs w:val="24"/>
        </w:rPr>
        <w:t xml:space="preserve">i.e., </w:t>
      </w:r>
      <w:r>
        <w:rPr>
          <w:szCs w:val="24"/>
        </w:rPr>
        <w:t xml:space="preserve">when one </w:t>
      </w:r>
      <w:r w:rsidR="00826431">
        <w:rPr>
          <w:szCs w:val="24"/>
        </w:rPr>
        <w:t>variable</w:t>
      </w:r>
      <w:r>
        <w:rPr>
          <w:szCs w:val="24"/>
        </w:rPr>
        <w:t xml:space="preserve"> increases</w:t>
      </w:r>
      <w:r w:rsidR="00826431">
        <w:rPr>
          <w:szCs w:val="24"/>
        </w:rPr>
        <w:t>,</w:t>
      </w:r>
      <w:r>
        <w:rPr>
          <w:szCs w:val="24"/>
        </w:rPr>
        <w:t xml:space="preserve"> the other decreases</w:t>
      </w:r>
      <w:r w:rsidR="007173F7">
        <w:rPr>
          <w:szCs w:val="24"/>
        </w:rPr>
        <w:t xml:space="preserve"> in proportion so that the product remains the same</w:t>
      </w:r>
      <w:r w:rsidR="00270CF1">
        <w:rPr>
          <w:szCs w:val="24"/>
        </w:rPr>
        <w:t>)</w:t>
      </w:r>
      <w:r>
        <w:rPr>
          <w:szCs w:val="24"/>
        </w:rPr>
        <w:t>.</w:t>
      </w:r>
      <w:r w:rsidR="00954EB6">
        <w:rPr>
          <w:szCs w:val="24"/>
        </w:rPr>
        <w:t xml:space="preserve"> </w:t>
      </w:r>
      <w:r>
        <w:rPr>
          <w:szCs w:val="24"/>
        </w:rPr>
        <w:t>This particular inverse relationship can be called an inverse variation</w:t>
      </w:r>
      <w:r w:rsidR="00270CF1">
        <w:rPr>
          <w:szCs w:val="24"/>
        </w:rPr>
        <w:t>,</w:t>
      </w:r>
      <w:r>
        <w:rPr>
          <w:szCs w:val="24"/>
        </w:rPr>
        <w:t xml:space="preserve"> because the speed and time value</w:t>
      </w:r>
      <w:r w:rsidR="00826431">
        <w:rPr>
          <w:szCs w:val="24"/>
        </w:rPr>
        <w:t>s have</w:t>
      </w:r>
      <w:r>
        <w:rPr>
          <w:szCs w:val="24"/>
        </w:rPr>
        <w:t xml:space="preserve"> a constant product</w:t>
      </w:r>
      <w:r w:rsidR="00D7734A">
        <w:rPr>
          <w:szCs w:val="24"/>
        </w:rPr>
        <w:t>, a distance</w:t>
      </w:r>
      <w:r>
        <w:rPr>
          <w:szCs w:val="24"/>
        </w:rPr>
        <w:t xml:space="preserve"> of 120 miles.</w:t>
      </w:r>
      <w:r w:rsidR="00954EB6">
        <w:rPr>
          <w:szCs w:val="24"/>
        </w:rPr>
        <w:t xml:space="preserve"> </w:t>
      </w:r>
      <w:r w:rsidR="00826431">
        <w:rPr>
          <w:szCs w:val="24"/>
        </w:rPr>
        <w:t>T</w:t>
      </w:r>
      <w:r>
        <w:rPr>
          <w:szCs w:val="24"/>
        </w:rPr>
        <w:t>his constant product</w:t>
      </w:r>
      <w:r w:rsidR="007173F7">
        <w:rPr>
          <w:szCs w:val="24"/>
        </w:rPr>
        <w:t xml:space="preserve"> makes it</w:t>
      </w:r>
      <w:r w:rsidR="00826431">
        <w:rPr>
          <w:szCs w:val="24"/>
        </w:rPr>
        <w:t xml:space="preserve"> possible to cre</w:t>
      </w:r>
      <w:r>
        <w:rPr>
          <w:szCs w:val="24"/>
        </w:rPr>
        <w:t>ate an equation for the inverse variation.</w:t>
      </w:r>
      <w:r w:rsidR="00954EB6">
        <w:rPr>
          <w:szCs w:val="24"/>
        </w:rPr>
        <w:t xml:space="preserve"> </w:t>
      </w:r>
      <w:r>
        <w:rPr>
          <w:szCs w:val="24"/>
        </w:rPr>
        <w:t xml:space="preserve">All </w:t>
      </w:r>
      <w:r w:rsidR="00270CF1">
        <w:rPr>
          <w:szCs w:val="24"/>
        </w:rPr>
        <w:t>inverse-</w:t>
      </w:r>
      <w:r>
        <w:rPr>
          <w:szCs w:val="24"/>
        </w:rPr>
        <w:t xml:space="preserve">variation equations are of the form </w:t>
      </w:r>
      <w:r w:rsidRPr="0073101C">
        <w:rPr>
          <w:i/>
          <w:szCs w:val="24"/>
        </w:rPr>
        <w:t>y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= </w:t>
      </w:r>
      <w:r w:rsidR="003E5CDB" w:rsidRPr="003E5CDB">
        <w:rPr>
          <w:szCs w:val="24"/>
        </w:rPr>
        <w:fldChar w:fldCharType="begin"/>
      </w:r>
      <w:proofErr w:type="gramEnd"/>
      <w:r w:rsidR="003E5CDB" w:rsidRPr="003E5CDB">
        <w:rPr>
          <w:szCs w:val="24"/>
        </w:rPr>
        <w:instrText xml:space="preserve"> EQ \F(</w:instrText>
      </w:r>
      <w:r w:rsidR="003E5CDB" w:rsidRPr="003E5CDB">
        <w:rPr>
          <w:i/>
          <w:szCs w:val="24"/>
        </w:rPr>
        <w:instrText>k</w:instrText>
      </w:r>
      <w:r w:rsidR="003E5CDB" w:rsidRPr="003E5CDB">
        <w:rPr>
          <w:szCs w:val="24"/>
        </w:rPr>
        <w:instrText>,</w:instrText>
      </w:r>
      <w:r w:rsidR="003E5CDB" w:rsidRPr="003E5CDB">
        <w:rPr>
          <w:i/>
          <w:szCs w:val="24"/>
        </w:rPr>
        <w:instrText>x</w:instrText>
      </w:r>
      <w:r w:rsidR="003E5CDB" w:rsidRPr="003E5CDB">
        <w:rPr>
          <w:szCs w:val="24"/>
        </w:rPr>
        <w:instrText>)</w:instrText>
      </w:r>
      <w:r w:rsidR="003E5CDB" w:rsidRPr="003E5CDB">
        <w:rPr>
          <w:szCs w:val="24"/>
        </w:rPr>
        <w:fldChar w:fldCharType="end"/>
      </w:r>
      <w:r w:rsidR="00270CF1">
        <w:rPr>
          <w:szCs w:val="24"/>
        </w:rPr>
        <w:t xml:space="preserve"> </w:t>
      </w:r>
      <w:r>
        <w:rPr>
          <w:szCs w:val="24"/>
        </w:rPr>
        <w:t xml:space="preserve">, where </w:t>
      </w:r>
      <w:r w:rsidRPr="003E5CDB">
        <w:rPr>
          <w:i/>
          <w:szCs w:val="24"/>
        </w:rPr>
        <w:t>k</w:t>
      </w:r>
      <w:r>
        <w:rPr>
          <w:szCs w:val="24"/>
        </w:rPr>
        <w:t xml:space="preserve"> is the constant of variation.</w:t>
      </w:r>
      <w:r w:rsidR="00954EB6">
        <w:rPr>
          <w:szCs w:val="24"/>
        </w:rPr>
        <w:t xml:space="preserve"> </w:t>
      </w:r>
      <w:r w:rsidR="00826431">
        <w:rPr>
          <w:szCs w:val="24"/>
        </w:rPr>
        <w:t xml:space="preserve">Have students </w:t>
      </w:r>
      <w:r>
        <w:rPr>
          <w:szCs w:val="24"/>
        </w:rPr>
        <w:t xml:space="preserve">compare </w:t>
      </w:r>
      <w:r w:rsidR="00826431">
        <w:rPr>
          <w:szCs w:val="24"/>
        </w:rPr>
        <w:t>this equation with the ones they created.</w:t>
      </w:r>
    </w:p>
    <w:p w:rsidR="001F1A7D" w:rsidRPr="004D2319" w:rsidRDefault="008928B5" w:rsidP="00434B02">
      <w:pPr>
        <w:pStyle w:val="Heading1"/>
        <w:spacing w:before="100"/>
      </w:pPr>
      <w:r>
        <w:t>Assessment</w:t>
      </w:r>
    </w:p>
    <w:p w:rsidR="001F1A7D" w:rsidRPr="00434B02" w:rsidRDefault="00933770" w:rsidP="00434B02">
      <w:pPr>
        <w:pStyle w:val="Heading2"/>
      </w:pPr>
      <w:r w:rsidRPr="00434B02">
        <w:t>Questions</w:t>
      </w:r>
    </w:p>
    <w:p w:rsidR="001F1A7D" w:rsidRDefault="00DA3BD3" w:rsidP="00434B02">
      <w:pPr>
        <w:pStyle w:val="Bullet2"/>
        <w:spacing w:before="60"/>
      </w:pPr>
      <w:r>
        <w:t>How can you tell whether</w:t>
      </w:r>
      <w:r w:rsidR="001F1A7D">
        <w:t xml:space="preserve"> a situation or set of values represents an inverse variation?</w:t>
      </w:r>
    </w:p>
    <w:p w:rsidR="001F1A7D" w:rsidRPr="004D2319" w:rsidRDefault="001F1A7D" w:rsidP="00434B02">
      <w:pPr>
        <w:pStyle w:val="Bullet2"/>
        <w:spacing w:before="60"/>
      </w:pPr>
      <w:r>
        <w:t>What does an equation for an inverse variation look like?</w:t>
      </w:r>
    </w:p>
    <w:p w:rsidR="00954EB6" w:rsidRDefault="00933770" w:rsidP="00434B02">
      <w:pPr>
        <w:pStyle w:val="Heading2"/>
      </w:pPr>
      <w:r w:rsidRPr="00933770">
        <w:t>Journal/Writing Prompts</w:t>
      </w:r>
    </w:p>
    <w:p w:rsidR="001F1A7D" w:rsidRPr="004D2319" w:rsidRDefault="001F1A7D" w:rsidP="00434B02">
      <w:pPr>
        <w:pStyle w:val="Bullet2"/>
        <w:spacing w:before="60"/>
      </w:pPr>
      <w:r w:rsidRPr="004D2319">
        <w:t>Give yo</w:t>
      </w:r>
      <w:r w:rsidR="00DA3BD3">
        <w:t>ur own example</w:t>
      </w:r>
      <w:r w:rsidRPr="004D2319">
        <w:t xml:space="preserve"> of a</w:t>
      </w:r>
      <w:r w:rsidR="00DA3BD3">
        <w:t>n</w:t>
      </w:r>
      <w:r w:rsidRPr="004D2319">
        <w:t xml:space="preserve"> </w:t>
      </w:r>
      <w:r>
        <w:t>inverse</w:t>
      </w:r>
      <w:r w:rsidRPr="004D2319">
        <w:t xml:space="preserve"> variation</w:t>
      </w:r>
      <w:r w:rsidR="00DA3BD3">
        <w:t>, and e</w:t>
      </w:r>
      <w:r w:rsidRPr="004D2319">
        <w:t xml:space="preserve">xplain why your example meets the criteria for </w:t>
      </w:r>
      <w:r>
        <w:t>an inverse</w:t>
      </w:r>
      <w:r w:rsidRPr="004D2319">
        <w:t xml:space="preserve"> variation.</w:t>
      </w:r>
    </w:p>
    <w:p w:rsidR="001F1A7D" w:rsidRDefault="001F1A7D" w:rsidP="00434B02">
      <w:pPr>
        <w:pStyle w:val="Bullet2"/>
        <w:spacing w:before="60"/>
      </w:pPr>
      <w:r>
        <w:t>Explain how you could create an equation for an inverse variation</w:t>
      </w:r>
      <w:r w:rsidR="00DA3BD3">
        <w:t>,</w:t>
      </w:r>
      <w:r>
        <w:t xml:space="preserve"> given a context or given a table of values.</w:t>
      </w:r>
    </w:p>
    <w:p w:rsidR="00DA3BD3" w:rsidRDefault="001F1A7D" w:rsidP="00434B02">
      <w:pPr>
        <w:pStyle w:val="Bullet2"/>
        <w:spacing w:before="60"/>
      </w:pPr>
      <w:r>
        <w:t>Compare and contrast direct and inverse variations.</w:t>
      </w:r>
    </w:p>
    <w:p w:rsidR="001F1A7D" w:rsidRDefault="00933770" w:rsidP="00434B02">
      <w:pPr>
        <w:pStyle w:val="Heading2"/>
      </w:pPr>
      <w:r w:rsidRPr="00933770">
        <w:t>Other</w:t>
      </w:r>
    </w:p>
    <w:p w:rsidR="00C84E98" w:rsidRDefault="001F1A7D" w:rsidP="00434B02">
      <w:pPr>
        <w:pStyle w:val="Bullet2"/>
        <w:spacing w:before="60"/>
      </w:pPr>
      <w:r>
        <w:t>Provide students with several tables, graphs, equations, and situations.</w:t>
      </w:r>
      <w:r w:rsidR="00954EB6">
        <w:t xml:space="preserve"> </w:t>
      </w:r>
      <w:r>
        <w:t>Ask them to group them into those representative of direct variations, those representative of inverse variations, and those that represent neither.</w:t>
      </w:r>
    </w:p>
    <w:p w:rsidR="001F1A7D" w:rsidRPr="004D2319" w:rsidRDefault="00C84E98" w:rsidP="00434B02">
      <w:pPr>
        <w:pStyle w:val="Heading1"/>
        <w:spacing w:before="100"/>
      </w:pPr>
      <w:r>
        <w:t>Extensions and Connections (for all students)</w:t>
      </w:r>
    </w:p>
    <w:p w:rsidR="001F1A7D" w:rsidRDefault="001F1A7D" w:rsidP="00434B02">
      <w:pPr>
        <w:pStyle w:val="Bullet1"/>
        <w:spacing w:before="60"/>
      </w:pPr>
      <w:r w:rsidRPr="004D2319">
        <w:t xml:space="preserve">Have students explore the graphs of </w:t>
      </w:r>
      <w:r>
        <w:t xml:space="preserve">inverse </w:t>
      </w:r>
      <w:r w:rsidRPr="004D2319">
        <w:t>variations</w:t>
      </w:r>
      <w:r w:rsidR="009E7C35">
        <w:t>,</w:t>
      </w:r>
      <w:r w:rsidR="00167F99">
        <w:t xml:space="preserve"> using </w:t>
      </w:r>
      <w:r w:rsidRPr="004D2319">
        <w:t>graphing calculator</w:t>
      </w:r>
      <w:r w:rsidR="00167F99">
        <w:t>s</w:t>
      </w:r>
      <w:r w:rsidRPr="004D2319">
        <w:t>.</w:t>
      </w:r>
    </w:p>
    <w:p w:rsidR="00C84E98" w:rsidRDefault="009E7C35" w:rsidP="00434B02">
      <w:pPr>
        <w:pStyle w:val="Bullet1"/>
        <w:spacing w:before="60"/>
      </w:pPr>
      <w:r>
        <w:t>After students have made observations about the graph</w:t>
      </w:r>
      <w:r w:rsidR="001F1A7D">
        <w:t xml:space="preserve"> </w:t>
      </w:r>
      <w:r>
        <w:t>of an inverse variation, ask, “I</w:t>
      </w:r>
      <w:r w:rsidR="001F1A7D">
        <w:t xml:space="preserve">s it what </w:t>
      </w:r>
      <w:r>
        <w:t>you</w:t>
      </w:r>
      <w:r w:rsidR="001F1A7D">
        <w:t xml:space="preserve"> expected to see?</w:t>
      </w:r>
      <w:r w:rsidR="00954EB6">
        <w:t xml:space="preserve"> </w:t>
      </w:r>
      <w:r w:rsidR="001F1A7D">
        <w:t>Why isn’t the graph linear?</w:t>
      </w:r>
      <w:r w:rsidR="00954EB6">
        <w:t xml:space="preserve"> </w:t>
      </w:r>
      <w:r w:rsidR="001F1A7D">
        <w:t>Why doesn’t it touch either of the axes?</w:t>
      </w:r>
      <w:r w:rsidR="00994E64">
        <w:t>”</w:t>
      </w:r>
      <w:r w:rsidR="00954EB6">
        <w:t xml:space="preserve"> </w:t>
      </w:r>
      <w:r w:rsidR="001F1A7D">
        <w:t>It may help to rev</w:t>
      </w:r>
      <w:r>
        <w:t>isit the context of the problem, a</w:t>
      </w:r>
      <w:r w:rsidR="001F1A7D">
        <w:t xml:space="preserve">sking, </w:t>
      </w:r>
      <w:r>
        <w:t>“</w:t>
      </w:r>
      <w:r w:rsidR="001F1A7D">
        <w:t>What</w:t>
      </w:r>
      <w:r>
        <w:t xml:space="preserve"> do</w:t>
      </w:r>
      <w:r w:rsidR="001F1A7D">
        <w:t xml:space="preserve"> the variables on the axes represent?</w:t>
      </w:r>
      <w:r w:rsidR="00954EB6">
        <w:t xml:space="preserve"> </w:t>
      </w:r>
      <w:r w:rsidR="001F1A7D">
        <w:t xml:space="preserve">Is there a speed </w:t>
      </w:r>
      <w:r>
        <w:t>at which</w:t>
      </w:r>
      <w:r w:rsidR="001F1A7D">
        <w:t xml:space="preserve"> you could go 120 miles in </w:t>
      </w:r>
      <w:r w:rsidR="00270CF1">
        <w:t xml:space="preserve">zero </w:t>
      </w:r>
      <w:r w:rsidR="001F1A7D">
        <w:t>hours?</w:t>
      </w:r>
      <w:r w:rsidR="00954EB6">
        <w:t xml:space="preserve"> </w:t>
      </w:r>
      <w:r w:rsidR="001F1A7D">
        <w:t xml:space="preserve">Could you </w:t>
      </w:r>
      <w:r w:rsidR="00AC78D5">
        <w:t>drive</w:t>
      </w:r>
      <w:r w:rsidR="001F1A7D">
        <w:t xml:space="preserve"> at </w:t>
      </w:r>
      <w:r w:rsidR="00270CF1">
        <w:t xml:space="preserve">zero </w:t>
      </w:r>
      <w:r w:rsidR="001F1A7D">
        <w:t>mph and still travel a distance of 120 miles?</w:t>
      </w:r>
      <w:r w:rsidR="00954EB6">
        <w:t xml:space="preserve"> </w:t>
      </w:r>
      <w:r w:rsidR="00AC78D5">
        <w:t>If you drove 1</w:t>
      </w:r>
      <w:r w:rsidR="001F1A7D">
        <w:t xml:space="preserve"> mph, would you get there?</w:t>
      </w:r>
      <w:r w:rsidR="00954EB6">
        <w:t xml:space="preserve"> </w:t>
      </w:r>
      <w:r w:rsidR="001F1A7D">
        <w:t>How long would it take?</w:t>
      </w:r>
      <w:r w:rsidR="00AC78D5">
        <w:t>”</w:t>
      </w:r>
      <w:r w:rsidR="00954EB6">
        <w:t xml:space="preserve"> </w:t>
      </w:r>
      <w:r w:rsidR="001F1A7D">
        <w:t>L</w:t>
      </w:r>
      <w:r w:rsidR="00CD53A4">
        <w:t>ink their answers to the graph.</w:t>
      </w:r>
    </w:p>
    <w:p w:rsidR="001F1A7D" w:rsidRDefault="00C84E98" w:rsidP="00434B02">
      <w:pPr>
        <w:pStyle w:val="Heading1"/>
        <w:spacing w:before="100"/>
      </w:pPr>
      <w:r>
        <w:lastRenderedPageBreak/>
        <w:t>Strategies for Differentiation</w:t>
      </w:r>
      <w:r w:rsidR="00954EB6">
        <w:rPr>
          <w:b w:val="0"/>
        </w:rPr>
        <w:tab/>
      </w:r>
    </w:p>
    <w:p w:rsidR="00B3029E" w:rsidRDefault="00392545" w:rsidP="00434B02">
      <w:pPr>
        <w:pStyle w:val="Bullet1"/>
        <w:spacing w:before="60"/>
      </w:pPr>
      <w:r>
        <w:t>Have students c</w:t>
      </w:r>
      <w:r w:rsidR="001F1A7D">
        <w:t xml:space="preserve">reate a graphic organizer </w:t>
      </w:r>
      <w:r>
        <w:t xml:space="preserve">for mathematical relations </w:t>
      </w:r>
      <w:r w:rsidR="001F1A7D">
        <w:t>with examples of inverse variation</w:t>
      </w:r>
      <w:r w:rsidR="005E4049">
        <w:t>s</w:t>
      </w:r>
      <w:r w:rsidR="001F1A7D">
        <w:t>, direct variation</w:t>
      </w:r>
      <w:r w:rsidR="005E4049">
        <w:t>s</w:t>
      </w:r>
      <w:r w:rsidR="00004CDA">
        <w:t>, and neither.</w:t>
      </w:r>
    </w:p>
    <w:p w:rsidR="00E64788" w:rsidRDefault="00E64788" w:rsidP="00434B02">
      <w:pPr>
        <w:pStyle w:val="Bullet1"/>
        <w:spacing w:before="60"/>
      </w:pPr>
      <w:r>
        <w:t>Instead of cutting up the cards</w:t>
      </w:r>
      <w:r w:rsidR="00270CF1">
        <w:t xml:space="preserve"> on the Direct, Inverse, or Neither activity sheet</w:t>
      </w:r>
      <w:r>
        <w:t>, consider making the activity a standalone activity.</w:t>
      </w:r>
    </w:p>
    <w:p w:rsidR="00270CF1" w:rsidRDefault="00120348" w:rsidP="00434B02">
      <w:pPr>
        <w:pStyle w:val="Bullet1"/>
        <w:spacing w:before="60"/>
      </w:pPr>
      <w:r>
        <w:t xml:space="preserve">Limit the number of problems students are expected to complete in order to show mastery. </w:t>
      </w:r>
    </w:p>
    <w:p w:rsidR="00270CF1" w:rsidRDefault="00270CF1" w:rsidP="00434B02">
      <w:pPr>
        <w:pStyle w:val="Bullet1"/>
        <w:numPr>
          <w:ilvl w:val="0"/>
          <w:numId w:val="0"/>
        </w:numPr>
        <w:spacing w:before="60"/>
      </w:pPr>
    </w:p>
    <w:p w:rsidR="00434B02" w:rsidRDefault="00434B02" w:rsidP="00434B02">
      <w:pPr>
        <w:ind w:left="-360" w:right="-90"/>
        <w:jc w:val="center"/>
        <w:rPr>
          <w:rFonts w:cs="Calibri"/>
          <w:b/>
          <w:bCs/>
          <w:lang w:bidi="ar-SA"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:rsidR="00434B02" w:rsidRDefault="00434B02" w:rsidP="00434B02">
      <w:pPr>
        <w:rPr>
          <w:rFonts w:asciiTheme="minorHAnsi" w:hAnsiTheme="minorHAnsi"/>
          <w:szCs w:val="24"/>
        </w:rPr>
      </w:pPr>
    </w:p>
    <w:p w:rsidR="00434B02" w:rsidRDefault="00434B02" w:rsidP="00434B02">
      <w:pPr>
        <w:rPr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:rsidR="00434B02" w:rsidRDefault="00434B02" w:rsidP="00434B02">
      <w:pPr>
        <w:pStyle w:val="Bullet1"/>
        <w:numPr>
          <w:ilvl w:val="0"/>
          <w:numId w:val="0"/>
        </w:numPr>
        <w:spacing w:before="60"/>
      </w:pPr>
    </w:p>
    <w:p w:rsidR="00B3029E" w:rsidRPr="00434B02" w:rsidRDefault="00B3029E" w:rsidP="00434B02">
      <w:pPr>
        <w:pStyle w:val="Bullet1"/>
        <w:numPr>
          <w:ilvl w:val="0"/>
          <w:numId w:val="0"/>
        </w:numPr>
        <w:spacing w:after="240"/>
        <w:jc w:val="center"/>
        <w:rPr>
          <w:b/>
          <w:sz w:val="32"/>
          <w:szCs w:val="32"/>
        </w:rPr>
      </w:pPr>
      <w:r w:rsidRPr="00B3029E">
        <w:rPr>
          <w:b/>
        </w:rPr>
        <w:br w:type="page"/>
      </w:r>
      <w:r w:rsidRPr="00434B02">
        <w:rPr>
          <w:b/>
          <w:sz w:val="32"/>
          <w:szCs w:val="32"/>
        </w:rPr>
        <w:t>Direct, Inverse, or Neither</w:t>
      </w:r>
    </w:p>
    <w:p w:rsidR="009F2F83" w:rsidRPr="00434B02" w:rsidRDefault="009F2F83" w:rsidP="00434B02">
      <w:pPr>
        <w:pStyle w:val="Bullet1"/>
        <w:numPr>
          <w:ilvl w:val="0"/>
          <w:numId w:val="0"/>
        </w:numPr>
        <w:spacing w:after="240"/>
        <w:rPr>
          <w:rFonts w:cs="Calibri"/>
          <w:szCs w:val="24"/>
        </w:rPr>
      </w:pPr>
      <w:r w:rsidRPr="00434B02">
        <w:rPr>
          <w:rFonts w:cs="Calibri"/>
          <w:b/>
          <w:szCs w:val="24"/>
        </w:rPr>
        <w:t>Directions:</w:t>
      </w:r>
      <w:r w:rsidRPr="00434B02">
        <w:rPr>
          <w:rFonts w:cs="Calibri"/>
          <w:szCs w:val="24"/>
        </w:rPr>
        <w:t xml:space="preserve"> W</w:t>
      </w:r>
      <w:r w:rsidRPr="00434B02">
        <w:rPr>
          <w:rFonts w:cs="Calibri"/>
          <w:color w:val="000000"/>
          <w:szCs w:val="24"/>
        </w:rPr>
        <w:t>alk around the room. When the music stops pair up with the person closest to you. Tell them whether they have a direct, inverse, or neither relationship. They will check your answer and then you will switch cards.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F2F83" w:rsidTr="00434B02">
        <w:trPr>
          <w:trHeight w:val="2235"/>
        </w:trPr>
        <w:tc>
          <w:tcPr>
            <w:tcW w:w="3116" w:type="dxa"/>
          </w:tcPr>
          <w:p w:rsidR="00B3029E" w:rsidRDefault="006622AD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A6F0679" wp14:editId="5375F1CC">
                  <wp:extent cx="1846936" cy="1440611"/>
                  <wp:effectExtent l="0" t="0" r="127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324" cy="1456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3029E" w:rsidRDefault="006622AD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CB01E3F" wp14:editId="53A2E16B">
                  <wp:extent cx="1828535" cy="1431985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273" cy="1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3029E" w:rsidRDefault="006622AD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754259C" wp14:editId="6E91CE63">
                  <wp:extent cx="1820174" cy="1392324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394" cy="140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F83" w:rsidTr="00434B02">
        <w:trPr>
          <w:trHeight w:val="1330"/>
        </w:trPr>
        <w:tc>
          <w:tcPr>
            <w:tcW w:w="3116" w:type="dxa"/>
          </w:tcPr>
          <w:p w:rsidR="006622AD" w:rsidRPr="006622AD" w:rsidRDefault="006622AD" w:rsidP="006622AD">
            <w:pPr>
              <w:rPr>
                <w:rFonts w:ascii="Times New Roman" w:hAnsi="Times New Roman"/>
                <w:szCs w:val="24"/>
                <w:lang w:bidi="ar-SA"/>
              </w:rPr>
            </w:pPr>
            <w:r w:rsidRPr="006622AD">
              <w:rPr>
                <w:rFonts w:ascii="Arial" w:hAnsi="Arial" w:cs="Arial"/>
                <w:b/>
                <w:bCs/>
                <w:color w:val="000000"/>
                <w:sz w:val="22"/>
                <w:lang w:bidi="ar-SA"/>
              </w:rPr>
              <w:t>Direct, Inverse or Neither?</w:t>
            </w:r>
          </w:p>
          <w:p w:rsidR="006622AD" w:rsidRPr="006622AD" w:rsidRDefault="006622AD" w:rsidP="006622AD">
            <w:pPr>
              <w:spacing w:after="240"/>
              <w:rPr>
                <w:rFonts w:ascii="Times New Roman" w:hAnsi="Times New Roman"/>
                <w:szCs w:val="24"/>
                <w:lang w:bidi="ar-SA"/>
              </w:rPr>
            </w:pPr>
          </w:p>
          <w:p w:rsidR="006622AD" w:rsidRPr="006622AD" w:rsidRDefault="006622AD" w:rsidP="006622AD">
            <w:pPr>
              <w:rPr>
                <w:rFonts w:ascii="Times New Roman" w:hAnsi="Times New Roman"/>
                <w:szCs w:val="24"/>
                <w:lang w:bidi="ar-SA"/>
              </w:rPr>
            </w:pPr>
            <w:r w:rsidRPr="006622AD">
              <w:rPr>
                <w:rFonts w:ascii="Arial" w:hAnsi="Arial" w:cs="Arial"/>
                <w:color w:val="000000"/>
                <w:sz w:val="22"/>
                <w:lang w:bidi="ar-SA"/>
              </w:rPr>
              <w:t>{(12, 4), (9, 3), (6, 2), (3, 1)}</w:t>
            </w:r>
          </w:p>
          <w:p w:rsidR="00B3029E" w:rsidRDefault="00B3029E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6622AD" w:rsidRPr="006622AD" w:rsidRDefault="006622AD" w:rsidP="006622AD">
            <w:pPr>
              <w:rPr>
                <w:rFonts w:ascii="Times New Roman" w:hAnsi="Times New Roman"/>
                <w:szCs w:val="24"/>
                <w:lang w:bidi="ar-SA"/>
              </w:rPr>
            </w:pPr>
            <w:r w:rsidRPr="006622AD">
              <w:rPr>
                <w:rFonts w:ascii="Arial" w:hAnsi="Arial" w:cs="Arial"/>
                <w:b/>
                <w:bCs/>
                <w:color w:val="000000"/>
                <w:sz w:val="22"/>
                <w:lang w:bidi="ar-SA"/>
              </w:rPr>
              <w:t>Direct, Inverse or Neither?</w:t>
            </w:r>
          </w:p>
          <w:p w:rsidR="006622AD" w:rsidRPr="006622AD" w:rsidRDefault="006622AD" w:rsidP="006622AD">
            <w:pPr>
              <w:spacing w:after="240"/>
              <w:rPr>
                <w:rFonts w:ascii="Times New Roman" w:hAnsi="Times New Roman"/>
                <w:szCs w:val="24"/>
                <w:lang w:bidi="ar-SA"/>
              </w:rPr>
            </w:pPr>
          </w:p>
          <w:p w:rsidR="006622AD" w:rsidRPr="006622AD" w:rsidRDefault="006622AD" w:rsidP="006622AD">
            <w:pPr>
              <w:rPr>
                <w:rFonts w:ascii="Times New Roman" w:hAnsi="Times New Roman"/>
                <w:szCs w:val="24"/>
                <w:lang w:bidi="ar-SA"/>
              </w:rPr>
            </w:pPr>
            <w:r w:rsidRPr="006622AD">
              <w:rPr>
                <w:rFonts w:ascii="Arial" w:hAnsi="Arial" w:cs="Arial"/>
                <w:color w:val="000000"/>
                <w:sz w:val="22"/>
                <w:lang w:bidi="ar-SA"/>
              </w:rPr>
              <w:t>{(-4, 2), (-2, 1), (6, 3), (8, -4)}</w:t>
            </w:r>
          </w:p>
          <w:p w:rsidR="00B3029E" w:rsidRDefault="00B3029E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6622AD" w:rsidRPr="006622AD" w:rsidRDefault="006622AD" w:rsidP="006622AD">
            <w:pPr>
              <w:rPr>
                <w:rFonts w:ascii="Times New Roman" w:hAnsi="Times New Roman"/>
                <w:szCs w:val="24"/>
                <w:lang w:bidi="ar-SA"/>
              </w:rPr>
            </w:pPr>
            <w:r w:rsidRPr="006622AD">
              <w:rPr>
                <w:rFonts w:ascii="Arial" w:hAnsi="Arial" w:cs="Arial"/>
                <w:b/>
                <w:bCs/>
                <w:color w:val="000000"/>
                <w:sz w:val="22"/>
                <w:lang w:bidi="ar-SA"/>
              </w:rPr>
              <w:t>Direct, Inverse or Neither?</w:t>
            </w:r>
          </w:p>
          <w:p w:rsidR="006622AD" w:rsidRPr="006622AD" w:rsidRDefault="006622AD" w:rsidP="006622AD">
            <w:pPr>
              <w:spacing w:after="240"/>
              <w:rPr>
                <w:rFonts w:ascii="Times New Roman" w:hAnsi="Times New Roman"/>
                <w:szCs w:val="24"/>
                <w:lang w:bidi="ar-SA"/>
              </w:rPr>
            </w:pPr>
          </w:p>
          <w:p w:rsidR="006622AD" w:rsidRPr="006622AD" w:rsidRDefault="006622AD" w:rsidP="006622AD">
            <w:pPr>
              <w:rPr>
                <w:rFonts w:ascii="Times New Roman" w:hAnsi="Times New Roman"/>
                <w:szCs w:val="24"/>
                <w:lang w:bidi="ar-SA"/>
              </w:rPr>
            </w:pPr>
            <w:r w:rsidRPr="006622AD">
              <w:rPr>
                <w:rFonts w:ascii="Arial" w:hAnsi="Arial" w:cs="Arial"/>
                <w:color w:val="000000"/>
                <w:sz w:val="22"/>
                <w:lang w:bidi="ar-SA"/>
              </w:rPr>
              <w:t>{(-8, 2), (-6, 1.5), (0, 4), (16, 4)}</w:t>
            </w:r>
          </w:p>
          <w:p w:rsidR="00B3029E" w:rsidRDefault="00B3029E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9F2F83" w:rsidTr="00434B02">
        <w:trPr>
          <w:trHeight w:val="3073"/>
        </w:trPr>
        <w:tc>
          <w:tcPr>
            <w:tcW w:w="3116" w:type="dxa"/>
          </w:tcPr>
          <w:p w:rsidR="00B3029E" w:rsidRDefault="006622AD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3AA5DD6" wp14:editId="13999D93">
                  <wp:extent cx="1824966" cy="1932317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560" cy="1936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3029E" w:rsidRDefault="006622AD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809F0F3" wp14:editId="7A600CFC">
                  <wp:extent cx="1907178" cy="1992702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14" cy="200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3029E" w:rsidRDefault="006622AD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794B60F" wp14:editId="540F1334">
                  <wp:extent cx="1860286" cy="1958196"/>
                  <wp:effectExtent l="0" t="0" r="6985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717" cy="1967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F83" w:rsidTr="00434B02">
        <w:trPr>
          <w:trHeight w:val="3149"/>
        </w:trPr>
        <w:tc>
          <w:tcPr>
            <w:tcW w:w="3116" w:type="dxa"/>
          </w:tcPr>
          <w:p w:rsidR="00B3029E" w:rsidRDefault="009F2F83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997F7F1" wp14:editId="3447694E">
                  <wp:extent cx="1865907" cy="1820174"/>
                  <wp:effectExtent l="0" t="0" r="127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939" cy="1831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3029E" w:rsidRDefault="009F2F83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F31973C" wp14:editId="2D4E87B7">
                  <wp:extent cx="1880559" cy="1844567"/>
                  <wp:effectExtent l="0" t="0" r="5715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817" cy="185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F2F83" w:rsidRPr="009F2F83" w:rsidRDefault="009F2F83" w:rsidP="009F2F83">
            <w:pPr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b/>
                <w:bCs/>
                <w:color w:val="000000"/>
                <w:sz w:val="22"/>
                <w:lang w:bidi="ar-SA"/>
              </w:rPr>
              <w:t>Direct, Inverse or Neither?</w:t>
            </w:r>
          </w:p>
          <w:p w:rsidR="009F2F83" w:rsidRPr="009F2F83" w:rsidRDefault="009F2F83" w:rsidP="009F2F83">
            <w:pPr>
              <w:rPr>
                <w:rFonts w:ascii="Times New Roman" w:hAnsi="Times New Roman"/>
                <w:szCs w:val="24"/>
                <w:lang w:bidi="ar-SA"/>
              </w:rPr>
            </w:pPr>
          </w:p>
          <w:p w:rsidR="009F2F83" w:rsidRPr="009F2F83" w:rsidRDefault="009F2F83" w:rsidP="009F2F83">
            <w:pPr>
              <w:jc w:val="center"/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color w:val="000000"/>
                <w:sz w:val="60"/>
                <w:szCs w:val="60"/>
                <w:lang w:bidi="ar-SA"/>
              </w:rPr>
              <w:t>y = 3x</w:t>
            </w:r>
          </w:p>
          <w:p w:rsidR="00B3029E" w:rsidRDefault="00B3029E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</w:tbl>
    <w:p w:rsidR="00270CF1" w:rsidRDefault="00270CF1"/>
    <w:p w:rsidR="00270CF1" w:rsidRDefault="00270CF1">
      <w:r>
        <w:br w:type="page"/>
      </w:r>
    </w:p>
    <w:p w:rsidR="00500B47" w:rsidRDefault="00500B4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0CF1" w:rsidTr="00270CF1">
        <w:trPr>
          <w:trHeight w:val="1623"/>
        </w:trPr>
        <w:tc>
          <w:tcPr>
            <w:tcW w:w="3116" w:type="dxa"/>
          </w:tcPr>
          <w:p w:rsidR="00270CF1" w:rsidRPr="009F2F83" w:rsidRDefault="00270CF1" w:rsidP="00896CDF">
            <w:pPr>
              <w:rPr>
                <w:rFonts w:ascii="Times New Roman" w:hAnsi="Times New Roman"/>
                <w:szCs w:val="24"/>
                <w:lang w:bidi="ar-SA"/>
              </w:rPr>
            </w:pPr>
            <w:bookmarkStart w:id="0" w:name="_GoBack" w:colFirst="0" w:colLast="3"/>
            <w:r w:rsidRPr="009F2F83">
              <w:rPr>
                <w:rFonts w:ascii="Arial" w:hAnsi="Arial" w:cs="Arial"/>
                <w:b/>
                <w:bCs/>
                <w:color w:val="000000"/>
                <w:sz w:val="22"/>
                <w:lang w:bidi="ar-SA"/>
              </w:rPr>
              <w:t>Direct, Inverse or Neither?</w:t>
            </w:r>
          </w:p>
          <w:p w:rsidR="00270CF1" w:rsidRPr="009F2F83" w:rsidRDefault="00270CF1" w:rsidP="00896CDF">
            <w:pPr>
              <w:spacing w:after="240"/>
              <w:rPr>
                <w:rFonts w:ascii="Times New Roman" w:hAnsi="Times New Roman"/>
                <w:szCs w:val="24"/>
                <w:lang w:bidi="ar-SA"/>
              </w:rPr>
            </w:pPr>
          </w:p>
          <w:p w:rsidR="00270CF1" w:rsidRPr="009F2F83" w:rsidRDefault="00270CF1" w:rsidP="00896CDF">
            <w:pPr>
              <w:jc w:val="center"/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color w:val="000000"/>
                <w:sz w:val="48"/>
                <w:szCs w:val="48"/>
                <w:lang w:bidi="ar-SA"/>
              </w:rPr>
              <w:t>y = 1/2x</w:t>
            </w:r>
          </w:p>
          <w:p w:rsidR="00270CF1" w:rsidRDefault="00270CF1" w:rsidP="00896CDF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70CF1" w:rsidRPr="009F2F83" w:rsidRDefault="00270CF1" w:rsidP="00896CDF">
            <w:pPr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b/>
                <w:bCs/>
                <w:color w:val="000000"/>
                <w:sz w:val="22"/>
                <w:lang w:bidi="ar-SA"/>
              </w:rPr>
              <w:t>Direct, Inverse or Neither?</w:t>
            </w:r>
          </w:p>
          <w:p w:rsidR="00270CF1" w:rsidRPr="009F2F83" w:rsidRDefault="00270CF1" w:rsidP="00896CDF">
            <w:pPr>
              <w:spacing w:after="240"/>
              <w:rPr>
                <w:rFonts w:ascii="Times New Roman" w:hAnsi="Times New Roman"/>
                <w:szCs w:val="24"/>
                <w:lang w:bidi="ar-SA"/>
              </w:rPr>
            </w:pPr>
          </w:p>
          <w:p w:rsidR="00270CF1" w:rsidRPr="009F2F83" w:rsidRDefault="00270CF1" w:rsidP="00896CDF">
            <w:pPr>
              <w:jc w:val="center"/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color w:val="000000"/>
                <w:sz w:val="48"/>
                <w:szCs w:val="48"/>
                <w:lang w:bidi="ar-SA"/>
              </w:rPr>
              <w:t>y = 4x + 1</w:t>
            </w:r>
          </w:p>
          <w:p w:rsidR="00270CF1" w:rsidRDefault="00270CF1" w:rsidP="00896CDF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70CF1" w:rsidRPr="009F2F83" w:rsidRDefault="00270CF1" w:rsidP="00896CDF">
            <w:pPr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b/>
                <w:bCs/>
                <w:color w:val="000000"/>
                <w:sz w:val="22"/>
                <w:lang w:bidi="ar-SA"/>
              </w:rPr>
              <w:t>Direct, Inverse or Neither?</w:t>
            </w:r>
          </w:p>
          <w:p w:rsidR="00270CF1" w:rsidRPr="009F2F83" w:rsidRDefault="00270CF1" w:rsidP="00896CDF">
            <w:pPr>
              <w:spacing w:after="240"/>
              <w:rPr>
                <w:rFonts w:ascii="Times New Roman" w:hAnsi="Times New Roman"/>
                <w:szCs w:val="24"/>
                <w:lang w:bidi="ar-SA"/>
              </w:rPr>
            </w:pPr>
          </w:p>
          <w:p w:rsidR="00270CF1" w:rsidRPr="009F2F83" w:rsidRDefault="00270CF1" w:rsidP="00896CDF">
            <w:pPr>
              <w:jc w:val="center"/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color w:val="000000"/>
                <w:sz w:val="48"/>
                <w:szCs w:val="48"/>
                <w:lang w:bidi="ar-SA"/>
              </w:rPr>
              <w:t>12 = xy</w:t>
            </w:r>
          </w:p>
          <w:p w:rsidR="00270CF1" w:rsidRDefault="00270CF1" w:rsidP="00896CDF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bookmarkEnd w:id="0"/>
      <w:tr w:rsidR="009F2F83" w:rsidTr="00434B02">
        <w:trPr>
          <w:trHeight w:val="239"/>
        </w:trPr>
        <w:tc>
          <w:tcPr>
            <w:tcW w:w="3116" w:type="dxa"/>
          </w:tcPr>
          <w:p w:rsidR="009F2F83" w:rsidRPr="009F2F83" w:rsidRDefault="009F2F83" w:rsidP="009F2F83">
            <w:pPr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b/>
                <w:bCs/>
                <w:color w:val="000000"/>
                <w:sz w:val="22"/>
                <w:lang w:bidi="ar-SA"/>
              </w:rPr>
              <w:t>Direct, Inverse or Neither?</w:t>
            </w:r>
          </w:p>
          <w:p w:rsidR="009F2F83" w:rsidRPr="009F2F83" w:rsidRDefault="009F2F83" w:rsidP="009F2F83">
            <w:pPr>
              <w:spacing w:after="240"/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Times New Roman" w:hAnsi="Times New Roman"/>
                <w:szCs w:val="24"/>
                <w:lang w:bidi="ar-SA"/>
              </w:rPr>
              <w:br/>
            </w:r>
          </w:p>
          <w:p w:rsidR="009F2F83" w:rsidRPr="009F2F83" w:rsidRDefault="009F2F83" w:rsidP="009F2F83">
            <w:pPr>
              <w:jc w:val="center"/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color w:val="000000"/>
                <w:sz w:val="48"/>
                <w:szCs w:val="48"/>
                <w:lang w:bidi="ar-SA"/>
              </w:rPr>
              <w:t>5 = y/x</w:t>
            </w:r>
          </w:p>
          <w:p w:rsidR="00B3029E" w:rsidRDefault="00B3029E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9F2F83" w:rsidRPr="009F2F83" w:rsidRDefault="009F2F83" w:rsidP="009F2F83">
            <w:pPr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b/>
                <w:bCs/>
                <w:color w:val="000000"/>
                <w:sz w:val="22"/>
                <w:lang w:bidi="ar-SA"/>
              </w:rPr>
              <w:t>Direct, Inverse or Neither?</w:t>
            </w:r>
          </w:p>
          <w:p w:rsidR="009F2F83" w:rsidRPr="009F2F83" w:rsidRDefault="009F2F83" w:rsidP="009F2F83">
            <w:pPr>
              <w:spacing w:after="240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br/>
            </w:r>
          </w:p>
          <w:p w:rsidR="009F2F83" w:rsidRPr="009F2F83" w:rsidRDefault="009F2F83" w:rsidP="009F2F83">
            <w:pPr>
              <w:jc w:val="center"/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color w:val="000000"/>
                <w:sz w:val="48"/>
                <w:szCs w:val="48"/>
                <w:lang w:bidi="ar-SA"/>
              </w:rPr>
              <w:t>8 = xy</w:t>
            </w:r>
          </w:p>
          <w:p w:rsidR="00B3029E" w:rsidRDefault="00B3029E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9F2F83" w:rsidRPr="009F2F83" w:rsidRDefault="009F2F83" w:rsidP="009F2F83">
            <w:pPr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b/>
                <w:bCs/>
                <w:color w:val="000000"/>
                <w:sz w:val="22"/>
                <w:lang w:bidi="ar-SA"/>
              </w:rPr>
              <w:t>Direct, Inverse or Neither?</w:t>
            </w:r>
          </w:p>
          <w:p w:rsidR="009F2F83" w:rsidRPr="009F2F83" w:rsidRDefault="009F2F83" w:rsidP="009F2F83">
            <w:pPr>
              <w:spacing w:after="240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br/>
            </w:r>
          </w:p>
          <w:p w:rsidR="009F2F83" w:rsidRPr="009F2F83" w:rsidRDefault="009F2F83" w:rsidP="009F2F83">
            <w:pPr>
              <w:jc w:val="center"/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color w:val="000000"/>
                <w:sz w:val="48"/>
                <w:szCs w:val="48"/>
                <w:lang w:bidi="ar-SA"/>
              </w:rPr>
              <w:t>y = 4/x</w:t>
            </w:r>
          </w:p>
          <w:p w:rsidR="00B3029E" w:rsidRDefault="00B3029E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9F2F83" w:rsidTr="00434B02">
        <w:trPr>
          <w:trHeight w:val="2740"/>
        </w:trPr>
        <w:tc>
          <w:tcPr>
            <w:tcW w:w="3116" w:type="dxa"/>
          </w:tcPr>
          <w:p w:rsidR="009F2F83" w:rsidRPr="009F2F83" w:rsidRDefault="009F2F83" w:rsidP="009F2F83">
            <w:pPr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b/>
                <w:bCs/>
                <w:color w:val="000000"/>
                <w:sz w:val="22"/>
                <w:lang w:bidi="ar-SA"/>
              </w:rPr>
              <w:t>Direct, Inverse or Neither?</w:t>
            </w:r>
          </w:p>
          <w:p w:rsidR="009F2F83" w:rsidRPr="009F2F83" w:rsidRDefault="009F2F83" w:rsidP="009F2F83">
            <w:pPr>
              <w:spacing w:after="240"/>
              <w:rPr>
                <w:rFonts w:ascii="Times New Roman" w:hAnsi="Times New Roman"/>
                <w:szCs w:val="24"/>
                <w:lang w:bidi="ar-SA"/>
              </w:rPr>
            </w:pPr>
          </w:p>
          <w:p w:rsidR="009F2F83" w:rsidRPr="009F2F83" w:rsidRDefault="009F2F83" w:rsidP="009F2F83">
            <w:pPr>
              <w:jc w:val="center"/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color w:val="000000"/>
                <w:sz w:val="48"/>
                <w:szCs w:val="48"/>
                <w:lang w:bidi="ar-SA"/>
              </w:rPr>
              <w:t>y = 5x</w:t>
            </w:r>
          </w:p>
          <w:p w:rsidR="00B3029E" w:rsidRDefault="00B3029E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9F2F83" w:rsidRPr="009F2F83" w:rsidRDefault="009F2F83" w:rsidP="009F2F83">
            <w:pPr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b/>
                <w:bCs/>
                <w:color w:val="000000"/>
                <w:sz w:val="22"/>
                <w:lang w:bidi="ar-SA"/>
              </w:rPr>
              <w:t>Direct, Inverse or Neither?</w:t>
            </w:r>
          </w:p>
          <w:p w:rsidR="009F2F83" w:rsidRPr="009F2F83" w:rsidRDefault="009F2F83" w:rsidP="009F2F83">
            <w:pPr>
              <w:spacing w:after="240"/>
              <w:rPr>
                <w:rFonts w:ascii="Times New Roman" w:hAnsi="Times New Roman"/>
                <w:szCs w:val="24"/>
                <w:lang w:bidi="ar-SA"/>
              </w:rPr>
            </w:pPr>
          </w:p>
          <w:p w:rsidR="009F2F83" w:rsidRPr="009F2F83" w:rsidRDefault="009F2F83" w:rsidP="009F2F83">
            <w:pPr>
              <w:jc w:val="center"/>
              <w:rPr>
                <w:rFonts w:ascii="Times New Roman" w:hAnsi="Times New Roman"/>
                <w:szCs w:val="24"/>
                <w:lang w:bidi="ar-SA"/>
              </w:rPr>
            </w:pPr>
            <w:r w:rsidRPr="009F2F83">
              <w:rPr>
                <w:rFonts w:ascii="Arial" w:hAnsi="Arial" w:cs="Arial"/>
                <w:color w:val="000000"/>
                <w:sz w:val="48"/>
                <w:szCs w:val="48"/>
                <w:lang w:bidi="ar-SA"/>
              </w:rPr>
              <w:t>18 = xy</w:t>
            </w:r>
          </w:p>
          <w:p w:rsidR="00B3029E" w:rsidRDefault="00B3029E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B3029E" w:rsidRDefault="009F2F83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A5220CF" wp14:editId="3B012219">
                  <wp:extent cx="2117145" cy="177704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063" cy="178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F83" w:rsidTr="00434B02">
        <w:trPr>
          <w:trHeight w:val="2714"/>
        </w:trPr>
        <w:tc>
          <w:tcPr>
            <w:tcW w:w="3116" w:type="dxa"/>
          </w:tcPr>
          <w:p w:rsidR="00B3029E" w:rsidRDefault="009F2F83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F1B0432" wp14:editId="4811B91F">
                  <wp:extent cx="1812038" cy="1535502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979" cy="1563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3029E" w:rsidRDefault="009F2F83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DBE0A5C" wp14:editId="0E69C867">
                  <wp:extent cx="1846053" cy="1582331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721" cy="1594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3029E" w:rsidRDefault="009F2F83" w:rsidP="00B3029E">
            <w:pPr>
              <w:pStyle w:val="Bullet1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DF52D37" wp14:editId="5A9A2A8D">
                  <wp:extent cx="2018581" cy="1702417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650" cy="172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29E" w:rsidRPr="00B3029E" w:rsidRDefault="00B3029E" w:rsidP="00B3029E">
      <w:pPr>
        <w:pStyle w:val="Bullet1"/>
        <w:numPr>
          <w:ilvl w:val="0"/>
          <w:numId w:val="0"/>
        </w:numPr>
        <w:rPr>
          <w:sz w:val="28"/>
          <w:szCs w:val="28"/>
        </w:rPr>
      </w:pPr>
    </w:p>
    <w:sectPr w:rsidR="00B3029E" w:rsidRPr="00B3029E" w:rsidSect="00434B02">
      <w:headerReference w:type="default" r:id="rId19"/>
      <w:footerReference w:type="default" r:id="rId20"/>
      <w:footerReference w:type="first" r:id="rId21"/>
      <w:type w:val="continuous"/>
      <w:pgSz w:w="12240" w:h="15840" w:code="1"/>
      <w:pgMar w:top="720" w:right="1584" w:bottom="129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D8" w:rsidRDefault="00A145D8">
      <w:r>
        <w:separator/>
      </w:r>
    </w:p>
  </w:endnote>
  <w:endnote w:type="continuationSeparator" w:id="0">
    <w:p w:rsidR="00A145D8" w:rsidRDefault="00A1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02" w:rsidRPr="0072516F" w:rsidRDefault="00434B02" w:rsidP="00434B02">
    <w:pPr>
      <w:pStyle w:val="Footer"/>
      <w:rPr>
        <w:sz w:val="22"/>
      </w:rPr>
    </w:pPr>
    <w:sdt>
      <w:sdtPr>
        <w:rPr>
          <w:sz w:val="22"/>
        </w:rPr>
        <w:id w:val="1741133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516F">
          <w:rPr>
            <w:sz w:val="22"/>
          </w:rPr>
          <w:t>Virginia Department of Education ©2018</w:t>
        </w:r>
      </w:sdtContent>
    </w:sdt>
    <w:r w:rsidRPr="0072516F">
      <w:rPr>
        <w:sz w:val="22"/>
      </w:rPr>
      <w:tab/>
      <w:t xml:space="preserve"> </w:t>
    </w:r>
    <w:sdt>
      <w:sdtPr>
        <w:rPr>
          <w:sz w:val="22"/>
        </w:rPr>
        <w:id w:val="12602659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516F">
          <w:rPr>
            <w:sz w:val="22"/>
          </w:rPr>
          <w:fldChar w:fldCharType="begin"/>
        </w:r>
        <w:r w:rsidRPr="0072516F">
          <w:rPr>
            <w:sz w:val="22"/>
          </w:rPr>
          <w:instrText xml:space="preserve"> PAGE   \* MERGEFORMAT </w:instrText>
        </w:r>
        <w:r w:rsidRPr="0072516F">
          <w:rPr>
            <w:sz w:val="22"/>
          </w:rPr>
          <w:fldChar w:fldCharType="separate"/>
        </w:r>
        <w:r>
          <w:rPr>
            <w:noProof/>
            <w:sz w:val="22"/>
          </w:rPr>
          <w:t>5</w:t>
        </w:r>
        <w:r w:rsidRPr="0072516F">
          <w:rPr>
            <w:noProof/>
            <w:sz w:val="22"/>
          </w:rPr>
          <w:fldChar w:fldCharType="end"/>
        </w:r>
      </w:sdtContent>
    </w:sdt>
  </w:p>
  <w:p w:rsidR="00004CDA" w:rsidRPr="00434B02" w:rsidRDefault="00004CDA">
    <w:pPr>
      <w:pStyle w:val="Footer"/>
      <w:rPr>
        <w:sz w:val="22"/>
      </w:rPr>
    </w:pPr>
    <w:r w:rsidRPr="00434B02">
      <w:rPr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02" w:rsidRPr="00434B02" w:rsidRDefault="00434B02">
    <w:pPr>
      <w:pStyle w:val="Footer"/>
      <w:rPr>
        <w:sz w:val="22"/>
      </w:rPr>
    </w:pPr>
    <w:sdt>
      <w:sdtPr>
        <w:rPr>
          <w:sz w:val="22"/>
        </w:rPr>
        <w:id w:val="12244886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516F">
          <w:rPr>
            <w:sz w:val="22"/>
          </w:rPr>
          <w:t>Virginia Department of Education ©2018</w:t>
        </w:r>
      </w:sdtContent>
    </w:sdt>
    <w:r w:rsidRPr="0072516F">
      <w:rPr>
        <w:sz w:val="22"/>
      </w:rPr>
      <w:tab/>
      <w:t xml:space="preserve"> </w:t>
    </w:r>
    <w:sdt>
      <w:sdtPr>
        <w:rPr>
          <w:sz w:val="22"/>
        </w:rPr>
        <w:id w:val="5054183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516F">
          <w:rPr>
            <w:sz w:val="22"/>
          </w:rPr>
          <w:fldChar w:fldCharType="begin"/>
        </w:r>
        <w:r w:rsidRPr="0072516F">
          <w:rPr>
            <w:sz w:val="22"/>
          </w:rPr>
          <w:instrText xml:space="preserve"> PAGE   \* MERGEFORMAT </w:instrText>
        </w:r>
        <w:r w:rsidRPr="0072516F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72516F"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D8" w:rsidRDefault="00A145D8">
      <w:r>
        <w:separator/>
      </w:r>
    </w:p>
  </w:footnote>
  <w:footnote w:type="continuationSeparator" w:id="0">
    <w:p w:rsidR="00A145D8" w:rsidRDefault="00A1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77" w:rsidRPr="00434B02" w:rsidRDefault="00AD0B77" w:rsidP="00434B02">
    <w:pPr>
      <w:pStyle w:val="Header"/>
      <w:spacing w:after="120"/>
      <w:rPr>
        <w:sz w:val="22"/>
        <w:szCs w:val="22"/>
      </w:rPr>
    </w:pPr>
    <w:r w:rsidRPr="00434B02">
      <w:rPr>
        <w:sz w:val="22"/>
        <w:szCs w:val="22"/>
      </w:rPr>
      <w:t xml:space="preserve">Mathematics </w:t>
    </w:r>
    <w:r w:rsidR="00434B02">
      <w:rPr>
        <w:sz w:val="22"/>
        <w:szCs w:val="22"/>
      </w:rPr>
      <w:t xml:space="preserve">Instructional Plan </w:t>
    </w:r>
    <w:r w:rsidRPr="00434B02">
      <w:rPr>
        <w:sz w:val="22"/>
        <w:szCs w:val="22"/>
      </w:rPr>
      <w:t>–</w:t>
    </w:r>
    <w:r w:rsidR="00434B02">
      <w:rPr>
        <w:sz w:val="22"/>
        <w:szCs w:val="22"/>
      </w:rPr>
      <w:t xml:space="preserve"> </w:t>
    </w:r>
    <w:r w:rsidRPr="00434B02">
      <w:rPr>
        <w:sz w:val="22"/>
        <w:szCs w:val="22"/>
      </w:rPr>
      <w:t>Algebra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6EE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5160F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8DEA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824ED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262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4AC5F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C3C9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D58A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0FE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BC8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C44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3236AF"/>
    <w:multiLevelType w:val="hybridMultilevel"/>
    <w:tmpl w:val="32FC469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1467C7D"/>
    <w:multiLevelType w:val="hybridMultilevel"/>
    <w:tmpl w:val="4E0EC90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06311C"/>
    <w:multiLevelType w:val="hybridMultilevel"/>
    <w:tmpl w:val="54DE498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69F3C1A"/>
    <w:multiLevelType w:val="hybridMultilevel"/>
    <w:tmpl w:val="CC56B0E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7F865B5"/>
    <w:multiLevelType w:val="hybridMultilevel"/>
    <w:tmpl w:val="F7E015D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F72DFB"/>
    <w:multiLevelType w:val="hybridMultilevel"/>
    <w:tmpl w:val="F5A2D08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790366"/>
    <w:multiLevelType w:val="hybridMultilevel"/>
    <w:tmpl w:val="9A425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CAD051B"/>
    <w:multiLevelType w:val="hybridMultilevel"/>
    <w:tmpl w:val="972270A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0AAEF8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41B6576C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CF16D2"/>
    <w:multiLevelType w:val="hybridMultilevel"/>
    <w:tmpl w:val="70DAB5A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5A3198"/>
    <w:multiLevelType w:val="hybridMultilevel"/>
    <w:tmpl w:val="54E2D33A"/>
    <w:lvl w:ilvl="0" w:tplc="6A803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FA4480F"/>
    <w:multiLevelType w:val="hybridMultilevel"/>
    <w:tmpl w:val="0B70176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1680720"/>
    <w:multiLevelType w:val="hybridMultilevel"/>
    <w:tmpl w:val="1DBE75B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1A175B5"/>
    <w:multiLevelType w:val="hybridMultilevel"/>
    <w:tmpl w:val="F0D8158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F56A79"/>
    <w:multiLevelType w:val="hybridMultilevel"/>
    <w:tmpl w:val="2A707B14"/>
    <w:lvl w:ilvl="0" w:tplc="A1CCA14A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28A0C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3D392A"/>
    <w:multiLevelType w:val="hybridMultilevel"/>
    <w:tmpl w:val="61184F2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817B69"/>
    <w:multiLevelType w:val="hybridMultilevel"/>
    <w:tmpl w:val="916EC08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E584AC3"/>
    <w:multiLevelType w:val="hybridMultilevel"/>
    <w:tmpl w:val="BF989A7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0947DB4"/>
    <w:multiLevelType w:val="hybridMultilevel"/>
    <w:tmpl w:val="4ADC4CC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10B573F"/>
    <w:multiLevelType w:val="hybridMultilevel"/>
    <w:tmpl w:val="4164EC4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5AD04EF"/>
    <w:multiLevelType w:val="hybridMultilevel"/>
    <w:tmpl w:val="F176C4A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5828B3"/>
    <w:multiLevelType w:val="hybridMultilevel"/>
    <w:tmpl w:val="4F723FD6"/>
    <w:lvl w:ilvl="0" w:tplc="DDEC2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A5358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E4F404E6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5B760FD4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88B8709E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BD087704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5CFC94D4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2E585B5C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4D56451C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2" w15:restartNumberingAfterBreak="0">
    <w:nsid w:val="2AB21C6C"/>
    <w:multiLevelType w:val="hybridMultilevel"/>
    <w:tmpl w:val="1226A99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E676C8D"/>
    <w:multiLevelType w:val="hybridMultilevel"/>
    <w:tmpl w:val="A8EA8486"/>
    <w:lvl w:ilvl="0" w:tplc="DE248E3E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  <w:vertAlign w:val="baseline"/>
      </w:rPr>
    </w:lvl>
    <w:lvl w:ilvl="1" w:tplc="5C0ED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702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04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4A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445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CB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05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4C4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034B2C"/>
    <w:multiLevelType w:val="hybridMultilevel"/>
    <w:tmpl w:val="17E2B38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E27571"/>
    <w:multiLevelType w:val="hybridMultilevel"/>
    <w:tmpl w:val="7DB2A058"/>
    <w:lvl w:ilvl="0" w:tplc="0120A2CE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DD718A1"/>
    <w:multiLevelType w:val="hybridMultilevel"/>
    <w:tmpl w:val="2510401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692A8D"/>
    <w:multiLevelType w:val="hybridMultilevel"/>
    <w:tmpl w:val="38FEE6F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4F1F6F"/>
    <w:multiLevelType w:val="hybridMultilevel"/>
    <w:tmpl w:val="34286A2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221A29"/>
    <w:multiLevelType w:val="hybridMultilevel"/>
    <w:tmpl w:val="85D49CCA"/>
    <w:name w:val="WW8Num1"/>
    <w:lvl w:ilvl="0" w:tplc="2AA8C1E0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40" w15:restartNumberingAfterBreak="0">
    <w:nsid w:val="497F4F06"/>
    <w:multiLevelType w:val="hybridMultilevel"/>
    <w:tmpl w:val="B7B6754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3B457A7"/>
    <w:multiLevelType w:val="hybridMultilevel"/>
    <w:tmpl w:val="E77C3C5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4021C68"/>
    <w:multiLevelType w:val="hybridMultilevel"/>
    <w:tmpl w:val="ECBECEB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5EB5190"/>
    <w:multiLevelType w:val="hybridMultilevel"/>
    <w:tmpl w:val="B432693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89367B"/>
    <w:multiLevelType w:val="hybridMultilevel"/>
    <w:tmpl w:val="8ECC93D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8E91864"/>
    <w:multiLevelType w:val="hybridMultilevel"/>
    <w:tmpl w:val="B8C6162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C8C3ABA"/>
    <w:multiLevelType w:val="hybridMultilevel"/>
    <w:tmpl w:val="8B780DE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20C2D"/>
    <w:multiLevelType w:val="hybridMultilevel"/>
    <w:tmpl w:val="27E009B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DD91A13"/>
    <w:multiLevelType w:val="hybridMultilevel"/>
    <w:tmpl w:val="03B20CC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801994"/>
    <w:multiLevelType w:val="hybridMultilevel"/>
    <w:tmpl w:val="5EE29D9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6D848E2"/>
    <w:multiLevelType w:val="hybridMultilevel"/>
    <w:tmpl w:val="7682FB0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B4E4D3E"/>
    <w:multiLevelType w:val="hybridMultilevel"/>
    <w:tmpl w:val="963878E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C803A08"/>
    <w:multiLevelType w:val="hybridMultilevel"/>
    <w:tmpl w:val="5122DE3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217B03"/>
    <w:multiLevelType w:val="multilevel"/>
    <w:tmpl w:val="90A2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33558"/>
    <w:multiLevelType w:val="hybridMultilevel"/>
    <w:tmpl w:val="55144FD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69E4DD2"/>
    <w:multiLevelType w:val="hybridMultilevel"/>
    <w:tmpl w:val="6316E32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6C41026"/>
    <w:multiLevelType w:val="hybridMultilevel"/>
    <w:tmpl w:val="6C266DA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1A6041"/>
    <w:multiLevelType w:val="hybridMultilevel"/>
    <w:tmpl w:val="78D614A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73D3973"/>
    <w:multiLevelType w:val="hybridMultilevel"/>
    <w:tmpl w:val="03D4368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CAA4A78"/>
    <w:multiLevelType w:val="hybridMultilevel"/>
    <w:tmpl w:val="D08E78E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E025809"/>
    <w:multiLevelType w:val="hybridMultilevel"/>
    <w:tmpl w:val="1B968B0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E7762E5"/>
    <w:multiLevelType w:val="hybridMultilevel"/>
    <w:tmpl w:val="64D4780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F9373B6"/>
    <w:multiLevelType w:val="hybridMultilevel"/>
    <w:tmpl w:val="13EA6EB4"/>
    <w:lvl w:ilvl="0" w:tplc="FFFFFFFF">
      <w:start w:val="2"/>
      <w:numFmt w:val="decimal"/>
      <w:lvlText w:val="%1."/>
      <w:lvlJc w:val="left"/>
      <w:pPr>
        <w:ind w:left="7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num w:numId="1">
    <w:abstractNumId w:val="18"/>
  </w:num>
  <w:num w:numId="2">
    <w:abstractNumId w:val="33"/>
  </w:num>
  <w:num w:numId="3">
    <w:abstractNumId w:val="18"/>
    <w:lvlOverride w:ilvl="0">
      <w:startOverride w:val="1"/>
    </w:lvlOverride>
  </w:num>
  <w:num w:numId="4">
    <w:abstractNumId w:val="31"/>
  </w:num>
  <w:num w:numId="5">
    <w:abstractNumId w:val="24"/>
  </w:num>
  <w:num w:numId="6">
    <w:abstractNumId w:val="17"/>
  </w:num>
  <w:num w:numId="7">
    <w:abstractNumId w:val="62"/>
  </w:num>
  <w:num w:numId="8">
    <w:abstractNumId w:val="52"/>
  </w:num>
  <w:num w:numId="9">
    <w:abstractNumId w:val="38"/>
  </w:num>
  <w:num w:numId="10">
    <w:abstractNumId w:val="45"/>
  </w:num>
  <w:num w:numId="11">
    <w:abstractNumId w:val="47"/>
  </w:num>
  <w:num w:numId="12">
    <w:abstractNumId w:val="26"/>
  </w:num>
  <w:num w:numId="13">
    <w:abstractNumId w:val="25"/>
  </w:num>
  <w:num w:numId="14">
    <w:abstractNumId w:val="30"/>
  </w:num>
  <w:num w:numId="15">
    <w:abstractNumId w:val="11"/>
  </w:num>
  <w:num w:numId="16">
    <w:abstractNumId w:val="23"/>
  </w:num>
  <w:num w:numId="17">
    <w:abstractNumId w:val="12"/>
  </w:num>
  <w:num w:numId="18">
    <w:abstractNumId w:val="29"/>
  </w:num>
  <w:num w:numId="19">
    <w:abstractNumId w:val="49"/>
  </w:num>
  <w:num w:numId="20">
    <w:abstractNumId w:val="43"/>
  </w:num>
  <w:num w:numId="21">
    <w:abstractNumId w:val="22"/>
  </w:num>
  <w:num w:numId="22">
    <w:abstractNumId w:val="60"/>
  </w:num>
  <w:num w:numId="23">
    <w:abstractNumId w:val="15"/>
  </w:num>
  <w:num w:numId="24">
    <w:abstractNumId w:val="32"/>
  </w:num>
  <w:num w:numId="25">
    <w:abstractNumId w:val="46"/>
  </w:num>
  <w:num w:numId="26">
    <w:abstractNumId w:val="48"/>
  </w:num>
  <w:num w:numId="27">
    <w:abstractNumId w:val="59"/>
  </w:num>
  <w:num w:numId="28">
    <w:abstractNumId w:val="21"/>
  </w:num>
  <w:num w:numId="29">
    <w:abstractNumId w:val="54"/>
  </w:num>
  <w:num w:numId="30">
    <w:abstractNumId w:val="44"/>
  </w:num>
  <w:num w:numId="31">
    <w:abstractNumId w:val="16"/>
  </w:num>
  <w:num w:numId="32">
    <w:abstractNumId w:val="51"/>
  </w:num>
  <w:num w:numId="33">
    <w:abstractNumId w:val="58"/>
  </w:num>
  <w:num w:numId="34">
    <w:abstractNumId w:val="50"/>
  </w:num>
  <w:num w:numId="35">
    <w:abstractNumId w:val="42"/>
  </w:num>
  <w:num w:numId="36">
    <w:abstractNumId w:val="61"/>
  </w:num>
  <w:num w:numId="37">
    <w:abstractNumId w:val="20"/>
  </w:num>
  <w:num w:numId="38">
    <w:abstractNumId w:val="36"/>
  </w:num>
  <w:num w:numId="39">
    <w:abstractNumId w:val="41"/>
  </w:num>
  <w:num w:numId="40">
    <w:abstractNumId w:val="57"/>
  </w:num>
  <w:num w:numId="41">
    <w:abstractNumId w:val="55"/>
  </w:num>
  <w:num w:numId="42">
    <w:abstractNumId w:val="34"/>
  </w:num>
  <w:num w:numId="43">
    <w:abstractNumId w:val="27"/>
  </w:num>
  <w:num w:numId="44">
    <w:abstractNumId w:val="35"/>
  </w:num>
  <w:num w:numId="45">
    <w:abstractNumId w:val="28"/>
  </w:num>
  <w:num w:numId="46">
    <w:abstractNumId w:val="14"/>
  </w:num>
  <w:num w:numId="47">
    <w:abstractNumId w:val="19"/>
  </w:num>
  <w:num w:numId="48">
    <w:abstractNumId w:val="40"/>
  </w:num>
  <w:num w:numId="49">
    <w:abstractNumId w:val="56"/>
  </w:num>
  <w:num w:numId="50">
    <w:abstractNumId w:val="13"/>
  </w:num>
  <w:num w:numId="51">
    <w:abstractNumId w:val="37"/>
  </w:num>
  <w:num w:numId="52">
    <w:abstractNumId w:val="20"/>
    <w:lvlOverride w:ilvl="0">
      <w:startOverride w:val="1"/>
    </w:lvlOverride>
  </w:num>
  <w:num w:numId="53">
    <w:abstractNumId w:val="20"/>
  </w:num>
  <w:num w:numId="54">
    <w:abstractNumId w:val="20"/>
    <w:lvlOverride w:ilvl="0">
      <w:startOverride w:val="1"/>
    </w:lvlOverride>
  </w:num>
  <w:num w:numId="55">
    <w:abstractNumId w:val="53"/>
  </w:num>
  <w:num w:numId="56">
    <w:abstractNumId w:val="35"/>
    <w:lvlOverride w:ilvl="0">
      <w:startOverride w:val="1"/>
    </w:lvlOverride>
  </w:num>
  <w:num w:numId="57">
    <w:abstractNumId w:val="35"/>
    <w:lvlOverride w:ilvl="0">
      <w:startOverride w:val="1"/>
    </w:lvlOverride>
  </w:num>
  <w:num w:numId="58">
    <w:abstractNumId w:val="35"/>
    <w:lvlOverride w:ilvl="0">
      <w:startOverride w:val="1"/>
    </w:lvlOverride>
  </w:num>
  <w:num w:numId="59">
    <w:abstractNumId w:val="35"/>
    <w:lvlOverride w:ilvl="0">
      <w:startOverride w:val="1"/>
    </w:lvlOverride>
  </w:num>
  <w:num w:numId="60">
    <w:abstractNumId w:val="0"/>
  </w:num>
  <w:num w:numId="61">
    <w:abstractNumId w:val="1"/>
  </w:num>
  <w:num w:numId="62">
    <w:abstractNumId w:val="2"/>
  </w:num>
  <w:num w:numId="63">
    <w:abstractNumId w:val="3"/>
  </w:num>
  <w:num w:numId="64">
    <w:abstractNumId w:val="4"/>
  </w:num>
  <w:num w:numId="65">
    <w:abstractNumId w:val="9"/>
  </w:num>
  <w:num w:numId="66">
    <w:abstractNumId w:val="5"/>
  </w:num>
  <w:num w:numId="67">
    <w:abstractNumId w:val="6"/>
  </w:num>
  <w:num w:numId="68">
    <w:abstractNumId w:val="7"/>
  </w:num>
  <w:num w:numId="69">
    <w:abstractNumId w:val="8"/>
  </w:num>
  <w:num w:numId="70">
    <w:abstractNumId w:val="1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>
      <v:stroke endarrow="block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1408"/>
    <w:rsid w:val="00001FB2"/>
    <w:rsid w:val="0000251B"/>
    <w:rsid w:val="00004CDA"/>
    <w:rsid w:val="000053D8"/>
    <w:rsid w:val="00005E1D"/>
    <w:rsid w:val="00006080"/>
    <w:rsid w:val="00010042"/>
    <w:rsid w:val="000115B6"/>
    <w:rsid w:val="00011958"/>
    <w:rsid w:val="00011A91"/>
    <w:rsid w:val="00011C36"/>
    <w:rsid w:val="00012205"/>
    <w:rsid w:val="0001245A"/>
    <w:rsid w:val="00015B1A"/>
    <w:rsid w:val="000160E6"/>
    <w:rsid w:val="00016A06"/>
    <w:rsid w:val="000214BE"/>
    <w:rsid w:val="00021E30"/>
    <w:rsid w:val="00022CD4"/>
    <w:rsid w:val="00022E3E"/>
    <w:rsid w:val="00022F7E"/>
    <w:rsid w:val="00023A5E"/>
    <w:rsid w:val="00023BE2"/>
    <w:rsid w:val="00024840"/>
    <w:rsid w:val="00024CC9"/>
    <w:rsid w:val="000308EF"/>
    <w:rsid w:val="000309CC"/>
    <w:rsid w:val="00030D51"/>
    <w:rsid w:val="00030E94"/>
    <w:rsid w:val="00033ED1"/>
    <w:rsid w:val="00033F76"/>
    <w:rsid w:val="0003513F"/>
    <w:rsid w:val="00035CF2"/>
    <w:rsid w:val="00035D7A"/>
    <w:rsid w:val="000361C7"/>
    <w:rsid w:val="00036395"/>
    <w:rsid w:val="00037A2C"/>
    <w:rsid w:val="00041EAE"/>
    <w:rsid w:val="00041FAE"/>
    <w:rsid w:val="00042DC5"/>
    <w:rsid w:val="00043470"/>
    <w:rsid w:val="0004397B"/>
    <w:rsid w:val="00044080"/>
    <w:rsid w:val="00045869"/>
    <w:rsid w:val="00045DCC"/>
    <w:rsid w:val="000461CE"/>
    <w:rsid w:val="00047D1F"/>
    <w:rsid w:val="00050869"/>
    <w:rsid w:val="00050E8D"/>
    <w:rsid w:val="00051CB8"/>
    <w:rsid w:val="000549AE"/>
    <w:rsid w:val="00054D48"/>
    <w:rsid w:val="0005738A"/>
    <w:rsid w:val="000573F7"/>
    <w:rsid w:val="000604CF"/>
    <w:rsid w:val="00062961"/>
    <w:rsid w:val="00062AB3"/>
    <w:rsid w:val="00062B10"/>
    <w:rsid w:val="000633BC"/>
    <w:rsid w:val="000634EE"/>
    <w:rsid w:val="00064ECF"/>
    <w:rsid w:val="00065760"/>
    <w:rsid w:val="00066806"/>
    <w:rsid w:val="0006732C"/>
    <w:rsid w:val="00070303"/>
    <w:rsid w:val="0007128B"/>
    <w:rsid w:val="000713F5"/>
    <w:rsid w:val="00071F39"/>
    <w:rsid w:val="0007346D"/>
    <w:rsid w:val="00073CCC"/>
    <w:rsid w:val="0007454C"/>
    <w:rsid w:val="00075B63"/>
    <w:rsid w:val="00076F91"/>
    <w:rsid w:val="0007762E"/>
    <w:rsid w:val="00077724"/>
    <w:rsid w:val="00080F56"/>
    <w:rsid w:val="0008364F"/>
    <w:rsid w:val="00084BF7"/>
    <w:rsid w:val="000853FD"/>
    <w:rsid w:val="0008567F"/>
    <w:rsid w:val="000856D3"/>
    <w:rsid w:val="00085A0E"/>
    <w:rsid w:val="00086206"/>
    <w:rsid w:val="000867A1"/>
    <w:rsid w:val="000867DA"/>
    <w:rsid w:val="00087659"/>
    <w:rsid w:val="00090287"/>
    <w:rsid w:val="000906FC"/>
    <w:rsid w:val="00091318"/>
    <w:rsid w:val="00091FE3"/>
    <w:rsid w:val="00092009"/>
    <w:rsid w:val="0009409E"/>
    <w:rsid w:val="000953E2"/>
    <w:rsid w:val="00095512"/>
    <w:rsid w:val="00096094"/>
    <w:rsid w:val="00096348"/>
    <w:rsid w:val="00097045"/>
    <w:rsid w:val="0009774F"/>
    <w:rsid w:val="00097DCA"/>
    <w:rsid w:val="000A06DC"/>
    <w:rsid w:val="000A107B"/>
    <w:rsid w:val="000A362D"/>
    <w:rsid w:val="000A6848"/>
    <w:rsid w:val="000A6B85"/>
    <w:rsid w:val="000A7F95"/>
    <w:rsid w:val="000B039D"/>
    <w:rsid w:val="000B132E"/>
    <w:rsid w:val="000B1D0C"/>
    <w:rsid w:val="000B3816"/>
    <w:rsid w:val="000B3A98"/>
    <w:rsid w:val="000B4108"/>
    <w:rsid w:val="000B4CFE"/>
    <w:rsid w:val="000B4EB9"/>
    <w:rsid w:val="000B564A"/>
    <w:rsid w:val="000B6A13"/>
    <w:rsid w:val="000B735F"/>
    <w:rsid w:val="000C2494"/>
    <w:rsid w:val="000C37DA"/>
    <w:rsid w:val="000C72C1"/>
    <w:rsid w:val="000D09D5"/>
    <w:rsid w:val="000D159D"/>
    <w:rsid w:val="000D17DB"/>
    <w:rsid w:val="000D3875"/>
    <w:rsid w:val="000D39BE"/>
    <w:rsid w:val="000D5A2B"/>
    <w:rsid w:val="000D6263"/>
    <w:rsid w:val="000D636D"/>
    <w:rsid w:val="000D7040"/>
    <w:rsid w:val="000E0252"/>
    <w:rsid w:val="000E141D"/>
    <w:rsid w:val="000E2F2F"/>
    <w:rsid w:val="000E40B0"/>
    <w:rsid w:val="000E4543"/>
    <w:rsid w:val="000E6BDD"/>
    <w:rsid w:val="000E7952"/>
    <w:rsid w:val="000F0AB2"/>
    <w:rsid w:val="000F1283"/>
    <w:rsid w:val="000F1A63"/>
    <w:rsid w:val="000F1B22"/>
    <w:rsid w:val="000F2401"/>
    <w:rsid w:val="000F320D"/>
    <w:rsid w:val="000F382C"/>
    <w:rsid w:val="000F41F8"/>
    <w:rsid w:val="000F5365"/>
    <w:rsid w:val="000F554C"/>
    <w:rsid w:val="000F56AF"/>
    <w:rsid w:val="000F6007"/>
    <w:rsid w:val="000F6165"/>
    <w:rsid w:val="001002D1"/>
    <w:rsid w:val="00100441"/>
    <w:rsid w:val="00100793"/>
    <w:rsid w:val="00101A56"/>
    <w:rsid w:val="00101AAA"/>
    <w:rsid w:val="0010331A"/>
    <w:rsid w:val="00103D54"/>
    <w:rsid w:val="001049B3"/>
    <w:rsid w:val="00105323"/>
    <w:rsid w:val="00105A79"/>
    <w:rsid w:val="0010795A"/>
    <w:rsid w:val="00110E82"/>
    <w:rsid w:val="00115F62"/>
    <w:rsid w:val="0011790F"/>
    <w:rsid w:val="00117F3C"/>
    <w:rsid w:val="00120348"/>
    <w:rsid w:val="00124912"/>
    <w:rsid w:val="00124C52"/>
    <w:rsid w:val="001253D6"/>
    <w:rsid w:val="00125B55"/>
    <w:rsid w:val="0012658E"/>
    <w:rsid w:val="00130040"/>
    <w:rsid w:val="00131168"/>
    <w:rsid w:val="00132559"/>
    <w:rsid w:val="0013435D"/>
    <w:rsid w:val="00135338"/>
    <w:rsid w:val="00137A81"/>
    <w:rsid w:val="00140740"/>
    <w:rsid w:val="00141BEB"/>
    <w:rsid w:val="0014380C"/>
    <w:rsid w:val="00143DB3"/>
    <w:rsid w:val="00144A8C"/>
    <w:rsid w:val="001455F1"/>
    <w:rsid w:val="0014582D"/>
    <w:rsid w:val="0014706B"/>
    <w:rsid w:val="00150161"/>
    <w:rsid w:val="00152433"/>
    <w:rsid w:val="00153461"/>
    <w:rsid w:val="001549FB"/>
    <w:rsid w:val="00156287"/>
    <w:rsid w:val="00157352"/>
    <w:rsid w:val="001632E1"/>
    <w:rsid w:val="001641B7"/>
    <w:rsid w:val="00164B29"/>
    <w:rsid w:val="00164F1A"/>
    <w:rsid w:val="00167F99"/>
    <w:rsid w:val="0017035A"/>
    <w:rsid w:val="001710FA"/>
    <w:rsid w:val="0017128F"/>
    <w:rsid w:val="0017189E"/>
    <w:rsid w:val="00171F7B"/>
    <w:rsid w:val="0017246F"/>
    <w:rsid w:val="00175D7C"/>
    <w:rsid w:val="0017678E"/>
    <w:rsid w:val="00176F75"/>
    <w:rsid w:val="00177A4C"/>
    <w:rsid w:val="00180386"/>
    <w:rsid w:val="00180800"/>
    <w:rsid w:val="001810D9"/>
    <w:rsid w:val="0018187E"/>
    <w:rsid w:val="00182031"/>
    <w:rsid w:val="00182107"/>
    <w:rsid w:val="00184D7D"/>
    <w:rsid w:val="001925CF"/>
    <w:rsid w:val="00194401"/>
    <w:rsid w:val="00194D63"/>
    <w:rsid w:val="00195265"/>
    <w:rsid w:val="00196964"/>
    <w:rsid w:val="00196BD1"/>
    <w:rsid w:val="001973BB"/>
    <w:rsid w:val="00197AB4"/>
    <w:rsid w:val="001A01F7"/>
    <w:rsid w:val="001A0306"/>
    <w:rsid w:val="001A1035"/>
    <w:rsid w:val="001A1B11"/>
    <w:rsid w:val="001A46C6"/>
    <w:rsid w:val="001A5E2F"/>
    <w:rsid w:val="001A7BC6"/>
    <w:rsid w:val="001B0280"/>
    <w:rsid w:val="001B02B4"/>
    <w:rsid w:val="001B0C82"/>
    <w:rsid w:val="001B1D76"/>
    <w:rsid w:val="001B1E05"/>
    <w:rsid w:val="001B2682"/>
    <w:rsid w:val="001B300A"/>
    <w:rsid w:val="001B5235"/>
    <w:rsid w:val="001B6225"/>
    <w:rsid w:val="001B6C10"/>
    <w:rsid w:val="001B70D2"/>
    <w:rsid w:val="001B726A"/>
    <w:rsid w:val="001C04A6"/>
    <w:rsid w:val="001C0958"/>
    <w:rsid w:val="001C1985"/>
    <w:rsid w:val="001C3123"/>
    <w:rsid w:val="001C46B0"/>
    <w:rsid w:val="001C5440"/>
    <w:rsid w:val="001C6321"/>
    <w:rsid w:val="001C7E75"/>
    <w:rsid w:val="001D1A96"/>
    <w:rsid w:val="001D363C"/>
    <w:rsid w:val="001D62F0"/>
    <w:rsid w:val="001E0F44"/>
    <w:rsid w:val="001E1DAA"/>
    <w:rsid w:val="001E2BD4"/>
    <w:rsid w:val="001E337F"/>
    <w:rsid w:val="001E518B"/>
    <w:rsid w:val="001E5EA1"/>
    <w:rsid w:val="001E63DC"/>
    <w:rsid w:val="001F0DD6"/>
    <w:rsid w:val="001F18EC"/>
    <w:rsid w:val="001F1A7D"/>
    <w:rsid w:val="001F292B"/>
    <w:rsid w:val="001F7171"/>
    <w:rsid w:val="00201DE7"/>
    <w:rsid w:val="00201EF8"/>
    <w:rsid w:val="00202905"/>
    <w:rsid w:val="0020321D"/>
    <w:rsid w:val="00203C64"/>
    <w:rsid w:val="00203CD0"/>
    <w:rsid w:val="002052F2"/>
    <w:rsid w:val="00205CFC"/>
    <w:rsid w:val="002101D5"/>
    <w:rsid w:val="0021195D"/>
    <w:rsid w:val="00211AFC"/>
    <w:rsid w:val="00211CC1"/>
    <w:rsid w:val="00211EBE"/>
    <w:rsid w:val="00212BFB"/>
    <w:rsid w:val="00212EB8"/>
    <w:rsid w:val="002141F3"/>
    <w:rsid w:val="0021568F"/>
    <w:rsid w:val="00215F1D"/>
    <w:rsid w:val="00216695"/>
    <w:rsid w:val="00217C31"/>
    <w:rsid w:val="00220E2A"/>
    <w:rsid w:val="0022169B"/>
    <w:rsid w:val="0022226F"/>
    <w:rsid w:val="002246FF"/>
    <w:rsid w:val="002257D8"/>
    <w:rsid w:val="002269F1"/>
    <w:rsid w:val="0022724D"/>
    <w:rsid w:val="00230EE4"/>
    <w:rsid w:val="00234766"/>
    <w:rsid w:val="00235575"/>
    <w:rsid w:val="0023737A"/>
    <w:rsid w:val="00237A53"/>
    <w:rsid w:val="00240B78"/>
    <w:rsid w:val="00241D8C"/>
    <w:rsid w:val="00242328"/>
    <w:rsid w:val="00242BE4"/>
    <w:rsid w:val="00242C1D"/>
    <w:rsid w:val="002452AC"/>
    <w:rsid w:val="00245318"/>
    <w:rsid w:val="002466F5"/>
    <w:rsid w:val="00246B15"/>
    <w:rsid w:val="0024781A"/>
    <w:rsid w:val="00250DB8"/>
    <w:rsid w:val="00250E8E"/>
    <w:rsid w:val="00251793"/>
    <w:rsid w:val="00252782"/>
    <w:rsid w:val="00252F10"/>
    <w:rsid w:val="0025304F"/>
    <w:rsid w:val="00253885"/>
    <w:rsid w:val="00253EE3"/>
    <w:rsid w:val="00254343"/>
    <w:rsid w:val="002546B8"/>
    <w:rsid w:val="00257DBF"/>
    <w:rsid w:val="00257EA2"/>
    <w:rsid w:val="0026216B"/>
    <w:rsid w:val="00262D4C"/>
    <w:rsid w:val="0026305B"/>
    <w:rsid w:val="00264DC0"/>
    <w:rsid w:val="00266C00"/>
    <w:rsid w:val="002670E4"/>
    <w:rsid w:val="002673FC"/>
    <w:rsid w:val="002675DB"/>
    <w:rsid w:val="00270CF1"/>
    <w:rsid w:val="00271C34"/>
    <w:rsid w:val="00272071"/>
    <w:rsid w:val="002720E3"/>
    <w:rsid w:val="00272747"/>
    <w:rsid w:val="00272E4F"/>
    <w:rsid w:val="00273C12"/>
    <w:rsid w:val="00273E48"/>
    <w:rsid w:val="00274953"/>
    <w:rsid w:val="00276C4D"/>
    <w:rsid w:val="00276D67"/>
    <w:rsid w:val="00277004"/>
    <w:rsid w:val="002771B1"/>
    <w:rsid w:val="00277F00"/>
    <w:rsid w:val="0028258B"/>
    <w:rsid w:val="00282EF2"/>
    <w:rsid w:val="00284B94"/>
    <w:rsid w:val="00286614"/>
    <w:rsid w:val="00286D79"/>
    <w:rsid w:val="00287AC9"/>
    <w:rsid w:val="002905F7"/>
    <w:rsid w:val="0029351B"/>
    <w:rsid w:val="0029365D"/>
    <w:rsid w:val="00293E83"/>
    <w:rsid w:val="0029510E"/>
    <w:rsid w:val="00295FAC"/>
    <w:rsid w:val="00297524"/>
    <w:rsid w:val="00297965"/>
    <w:rsid w:val="002A479F"/>
    <w:rsid w:val="002A4A06"/>
    <w:rsid w:val="002A5CED"/>
    <w:rsid w:val="002A78C9"/>
    <w:rsid w:val="002B07A5"/>
    <w:rsid w:val="002B0CCC"/>
    <w:rsid w:val="002B45DF"/>
    <w:rsid w:val="002B4699"/>
    <w:rsid w:val="002B4F0C"/>
    <w:rsid w:val="002B5916"/>
    <w:rsid w:val="002B5BAC"/>
    <w:rsid w:val="002B5DFD"/>
    <w:rsid w:val="002B694B"/>
    <w:rsid w:val="002B6FBB"/>
    <w:rsid w:val="002C0338"/>
    <w:rsid w:val="002C0540"/>
    <w:rsid w:val="002C07EB"/>
    <w:rsid w:val="002C2464"/>
    <w:rsid w:val="002C3158"/>
    <w:rsid w:val="002C4C45"/>
    <w:rsid w:val="002C4EC7"/>
    <w:rsid w:val="002C73A5"/>
    <w:rsid w:val="002D0008"/>
    <w:rsid w:val="002D09B7"/>
    <w:rsid w:val="002D20B5"/>
    <w:rsid w:val="002D2824"/>
    <w:rsid w:val="002D2C0F"/>
    <w:rsid w:val="002D37FB"/>
    <w:rsid w:val="002D47E2"/>
    <w:rsid w:val="002D4BF9"/>
    <w:rsid w:val="002D7053"/>
    <w:rsid w:val="002E01C3"/>
    <w:rsid w:val="002E19D8"/>
    <w:rsid w:val="002E277C"/>
    <w:rsid w:val="002E2B53"/>
    <w:rsid w:val="002E4BED"/>
    <w:rsid w:val="002E5FF8"/>
    <w:rsid w:val="002E66C0"/>
    <w:rsid w:val="002E7AA1"/>
    <w:rsid w:val="002E7F86"/>
    <w:rsid w:val="002F320D"/>
    <w:rsid w:val="002F3845"/>
    <w:rsid w:val="002F6127"/>
    <w:rsid w:val="002F7296"/>
    <w:rsid w:val="002F78C3"/>
    <w:rsid w:val="003001A7"/>
    <w:rsid w:val="00300EBB"/>
    <w:rsid w:val="00300FA0"/>
    <w:rsid w:val="003019C5"/>
    <w:rsid w:val="00301A7B"/>
    <w:rsid w:val="0030221D"/>
    <w:rsid w:val="003037F9"/>
    <w:rsid w:val="003047D8"/>
    <w:rsid w:val="00304987"/>
    <w:rsid w:val="00305019"/>
    <w:rsid w:val="00305041"/>
    <w:rsid w:val="0030631E"/>
    <w:rsid w:val="00310497"/>
    <w:rsid w:val="00310978"/>
    <w:rsid w:val="00313283"/>
    <w:rsid w:val="003139AA"/>
    <w:rsid w:val="00313CBF"/>
    <w:rsid w:val="00314090"/>
    <w:rsid w:val="003147E5"/>
    <w:rsid w:val="00314A49"/>
    <w:rsid w:val="00314B01"/>
    <w:rsid w:val="00315AC1"/>
    <w:rsid w:val="00317C4E"/>
    <w:rsid w:val="00317FD2"/>
    <w:rsid w:val="00320A99"/>
    <w:rsid w:val="003215EE"/>
    <w:rsid w:val="00322376"/>
    <w:rsid w:val="0032249B"/>
    <w:rsid w:val="00324579"/>
    <w:rsid w:val="00327BDA"/>
    <w:rsid w:val="0033045F"/>
    <w:rsid w:val="00331F6F"/>
    <w:rsid w:val="00332032"/>
    <w:rsid w:val="00332F1C"/>
    <w:rsid w:val="00333CDF"/>
    <w:rsid w:val="003360A3"/>
    <w:rsid w:val="00336671"/>
    <w:rsid w:val="0033741F"/>
    <w:rsid w:val="00337B15"/>
    <w:rsid w:val="00337ED7"/>
    <w:rsid w:val="00340735"/>
    <w:rsid w:val="00340FA1"/>
    <w:rsid w:val="0034143A"/>
    <w:rsid w:val="0034332E"/>
    <w:rsid w:val="00350255"/>
    <w:rsid w:val="0035062F"/>
    <w:rsid w:val="00350AF6"/>
    <w:rsid w:val="00351FCD"/>
    <w:rsid w:val="0035356A"/>
    <w:rsid w:val="003546A1"/>
    <w:rsid w:val="0035740C"/>
    <w:rsid w:val="003577B3"/>
    <w:rsid w:val="00357D2E"/>
    <w:rsid w:val="00362207"/>
    <w:rsid w:val="00362CCC"/>
    <w:rsid w:val="00363B09"/>
    <w:rsid w:val="00364222"/>
    <w:rsid w:val="00364513"/>
    <w:rsid w:val="0036453B"/>
    <w:rsid w:val="0036473D"/>
    <w:rsid w:val="003650E1"/>
    <w:rsid w:val="003655E2"/>
    <w:rsid w:val="003662C3"/>
    <w:rsid w:val="00367E02"/>
    <w:rsid w:val="0037195D"/>
    <w:rsid w:val="00372AE7"/>
    <w:rsid w:val="00373CAB"/>
    <w:rsid w:val="003741CC"/>
    <w:rsid w:val="00375163"/>
    <w:rsid w:val="00375513"/>
    <w:rsid w:val="00376BFB"/>
    <w:rsid w:val="00376D96"/>
    <w:rsid w:val="0037716D"/>
    <w:rsid w:val="00377AA1"/>
    <w:rsid w:val="003812B7"/>
    <w:rsid w:val="003816B9"/>
    <w:rsid w:val="00382188"/>
    <w:rsid w:val="00382771"/>
    <w:rsid w:val="003830E3"/>
    <w:rsid w:val="00383549"/>
    <w:rsid w:val="003841EE"/>
    <w:rsid w:val="00384604"/>
    <w:rsid w:val="00384669"/>
    <w:rsid w:val="00384AD2"/>
    <w:rsid w:val="00386F65"/>
    <w:rsid w:val="003915FE"/>
    <w:rsid w:val="00391AFE"/>
    <w:rsid w:val="0039233F"/>
    <w:rsid w:val="00392545"/>
    <w:rsid w:val="00392E34"/>
    <w:rsid w:val="003930F0"/>
    <w:rsid w:val="003932F3"/>
    <w:rsid w:val="00393836"/>
    <w:rsid w:val="003941FF"/>
    <w:rsid w:val="00395176"/>
    <w:rsid w:val="003972AA"/>
    <w:rsid w:val="00397FC7"/>
    <w:rsid w:val="003A0B23"/>
    <w:rsid w:val="003A0D3C"/>
    <w:rsid w:val="003A1B70"/>
    <w:rsid w:val="003A2D87"/>
    <w:rsid w:val="003A4458"/>
    <w:rsid w:val="003A453C"/>
    <w:rsid w:val="003B0262"/>
    <w:rsid w:val="003B0F5E"/>
    <w:rsid w:val="003B1A51"/>
    <w:rsid w:val="003B3094"/>
    <w:rsid w:val="003B3A83"/>
    <w:rsid w:val="003B49BB"/>
    <w:rsid w:val="003B4D18"/>
    <w:rsid w:val="003B5AF4"/>
    <w:rsid w:val="003C048F"/>
    <w:rsid w:val="003C10CA"/>
    <w:rsid w:val="003C17C6"/>
    <w:rsid w:val="003C3302"/>
    <w:rsid w:val="003C33D4"/>
    <w:rsid w:val="003C37FC"/>
    <w:rsid w:val="003C38BE"/>
    <w:rsid w:val="003C44E0"/>
    <w:rsid w:val="003C64FF"/>
    <w:rsid w:val="003C6DE6"/>
    <w:rsid w:val="003D3175"/>
    <w:rsid w:val="003D3F3C"/>
    <w:rsid w:val="003D5E1D"/>
    <w:rsid w:val="003D68B0"/>
    <w:rsid w:val="003D72F8"/>
    <w:rsid w:val="003E03EF"/>
    <w:rsid w:val="003E3212"/>
    <w:rsid w:val="003E36A4"/>
    <w:rsid w:val="003E3DF9"/>
    <w:rsid w:val="003E3E52"/>
    <w:rsid w:val="003E4044"/>
    <w:rsid w:val="003E53B6"/>
    <w:rsid w:val="003E5CDB"/>
    <w:rsid w:val="003E69DF"/>
    <w:rsid w:val="003E77DF"/>
    <w:rsid w:val="003F001C"/>
    <w:rsid w:val="003F02E9"/>
    <w:rsid w:val="003F0490"/>
    <w:rsid w:val="003F0A26"/>
    <w:rsid w:val="003F2985"/>
    <w:rsid w:val="003F2E5C"/>
    <w:rsid w:val="003F372F"/>
    <w:rsid w:val="003F6B75"/>
    <w:rsid w:val="003F74B4"/>
    <w:rsid w:val="003F7786"/>
    <w:rsid w:val="003F7905"/>
    <w:rsid w:val="00400348"/>
    <w:rsid w:val="004003F7"/>
    <w:rsid w:val="004018BB"/>
    <w:rsid w:val="0040260E"/>
    <w:rsid w:val="0040334A"/>
    <w:rsid w:val="0040456F"/>
    <w:rsid w:val="004056EC"/>
    <w:rsid w:val="00405B8C"/>
    <w:rsid w:val="00406135"/>
    <w:rsid w:val="00406467"/>
    <w:rsid w:val="004067A4"/>
    <w:rsid w:val="00412C50"/>
    <w:rsid w:val="00412CA1"/>
    <w:rsid w:val="00412D4B"/>
    <w:rsid w:val="004147D5"/>
    <w:rsid w:val="00415083"/>
    <w:rsid w:val="0041546B"/>
    <w:rsid w:val="004155D9"/>
    <w:rsid w:val="00415DF9"/>
    <w:rsid w:val="004167A6"/>
    <w:rsid w:val="004203F5"/>
    <w:rsid w:val="00420867"/>
    <w:rsid w:val="00420C96"/>
    <w:rsid w:val="00422018"/>
    <w:rsid w:val="00422518"/>
    <w:rsid w:val="00423FF1"/>
    <w:rsid w:val="00424305"/>
    <w:rsid w:val="00425167"/>
    <w:rsid w:val="00425402"/>
    <w:rsid w:val="00425834"/>
    <w:rsid w:val="00426E1B"/>
    <w:rsid w:val="00427107"/>
    <w:rsid w:val="0042710E"/>
    <w:rsid w:val="00427E7D"/>
    <w:rsid w:val="0043160C"/>
    <w:rsid w:val="0043211F"/>
    <w:rsid w:val="004321EB"/>
    <w:rsid w:val="0043253E"/>
    <w:rsid w:val="00433126"/>
    <w:rsid w:val="00434B02"/>
    <w:rsid w:val="00434CAC"/>
    <w:rsid w:val="00440F62"/>
    <w:rsid w:val="00441347"/>
    <w:rsid w:val="0044136E"/>
    <w:rsid w:val="004415FF"/>
    <w:rsid w:val="00441D51"/>
    <w:rsid w:val="004439CA"/>
    <w:rsid w:val="00443FA3"/>
    <w:rsid w:val="00445972"/>
    <w:rsid w:val="00446333"/>
    <w:rsid w:val="00446FBC"/>
    <w:rsid w:val="00450B57"/>
    <w:rsid w:val="00450C2F"/>
    <w:rsid w:val="00450E14"/>
    <w:rsid w:val="00450E7C"/>
    <w:rsid w:val="00451AD0"/>
    <w:rsid w:val="00451B98"/>
    <w:rsid w:val="00451FEE"/>
    <w:rsid w:val="00452CEA"/>
    <w:rsid w:val="004533DE"/>
    <w:rsid w:val="004563F6"/>
    <w:rsid w:val="00456D32"/>
    <w:rsid w:val="00457DC2"/>
    <w:rsid w:val="00460F5F"/>
    <w:rsid w:val="00461150"/>
    <w:rsid w:val="004627C7"/>
    <w:rsid w:val="00462D6D"/>
    <w:rsid w:val="00464AC4"/>
    <w:rsid w:val="00465744"/>
    <w:rsid w:val="00466565"/>
    <w:rsid w:val="00466C52"/>
    <w:rsid w:val="00467FA9"/>
    <w:rsid w:val="004702A0"/>
    <w:rsid w:val="00471304"/>
    <w:rsid w:val="00472137"/>
    <w:rsid w:val="00473098"/>
    <w:rsid w:val="00473980"/>
    <w:rsid w:val="00476732"/>
    <w:rsid w:val="00477B1A"/>
    <w:rsid w:val="00477E91"/>
    <w:rsid w:val="00480254"/>
    <w:rsid w:val="0048051D"/>
    <w:rsid w:val="004827AE"/>
    <w:rsid w:val="004829A9"/>
    <w:rsid w:val="00482E4C"/>
    <w:rsid w:val="0048300E"/>
    <w:rsid w:val="004831E0"/>
    <w:rsid w:val="00483994"/>
    <w:rsid w:val="00483DC8"/>
    <w:rsid w:val="004841A5"/>
    <w:rsid w:val="0048461C"/>
    <w:rsid w:val="00485920"/>
    <w:rsid w:val="004859BB"/>
    <w:rsid w:val="00485E7A"/>
    <w:rsid w:val="00485F9A"/>
    <w:rsid w:val="00487542"/>
    <w:rsid w:val="004901F3"/>
    <w:rsid w:val="004909B1"/>
    <w:rsid w:val="00490F07"/>
    <w:rsid w:val="0049115A"/>
    <w:rsid w:val="00492094"/>
    <w:rsid w:val="00492184"/>
    <w:rsid w:val="0049259A"/>
    <w:rsid w:val="00492E19"/>
    <w:rsid w:val="0049320D"/>
    <w:rsid w:val="00493483"/>
    <w:rsid w:val="00493A6C"/>
    <w:rsid w:val="00494ADF"/>
    <w:rsid w:val="004950A3"/>
    <w:rsid w:val="00495E66"/>
    <w:rsid w:val="00495EFF"/>
    <w:rsid w:val="0049629A"/>
    <w:rsid w:val="004964C6"/>
    <w:rsid w:val="00496EA8"/>
    <w:rsid w:val="00497343"/>
    <w:rsid w:val="004A05EC"/>
    <w:rsid w:val="004A071F"/>
    <w:rsid w:val="004A17F1"/>
    <w:rsid w:val="004A250A"/>
    <w:rsid w:val="004A257C"/>
    <w:rsid w:val="004A2AC5"/>
    <w:rsid w:val="004A2E3C"/>
    <w:rsid w:val="004A390E"/>
    <w:rsid w:val="004A3EFF"/>
    <w:rsid w:val="004A46E8"/>
    <w:rsid w:val="004A5E3D"/>
    <w:rsid w:val="004A6085"/>
    <w:rsid w:val="004A7800"/>
    <w:rsid w:val="004B1195"/>
    <w:rsid w:val="004B1F7E"/>
    <w:rsid w:val="004B3C81"/>
    <w:rsid w:val="004B4C15"/>
    <w:rsid w:val="004B5464"/>
    <w:rsid w:val="004B602B"/>
    <w:rsid w:val="004B7B1F"/>
    <w:rsid w:val="004C0D28"/>
    <w:rsid w:val="004C13A2"/>
    <w:rsid w:val="004C1517"/>
    <w:rsid w:val="004C26DE"/>
    <w:rsid w:val="004C2B5A"/>
    <w:rsid w:val="004C2C13"/>
    <w:rsid w:val="004C335C"/>
    <w:rsid w:val="004C3527"/>
    <w:rsid w:val="004C3C2A"/>
    <w:rsid w:val="004C4184"/>
    <w:rsid w:val="004C62BA"/>
    <w:rsid w:val="004C756F"/>
    <w:rsid w:val="004D10F2"/>
    <w:rsid w:val="004D14CA"/>
    <w:rsid w:val="004D2552"/>
    <w:rsid w:val="004D30F3"/>
    <w:rsid w:val="004D31BC"/>
    <w:rsid w:val="004D33ED"/>
    <w:rsid w:val="004D5595"/>
    <w:rsid w:val="004D57D7"/>
    <w:rsid w:val="004D5A10"/>
    <w:rsid w:val="004D5B2B"/>
    <w:rsid w:val="004E0DB0"/>
    <w:rsid w:val="004E1392"/>
    <w:rsid w:val="004E1C38"/>
    <w:rsid w:val="004E2116"/>
    <w:rsid w:val="004E240C"/>
    <w:rsid w:val="004E30D7"/>
    <w:rsid w:val="004E3459"/>
    <w:rsid w:val="004E5B8D"/>
    <w:rsid w:val="004E5F53"/>
    <w:rsid w:val="004E64C3"/>
    <w:rsid w:val="004E78A0"/>
    <w:rsid w:val="004F01FF"/>
    <w:rsid w:val="004F0C02"/>
    <w:rsid w:val="004F146F"/>
    <w:rsid w:val="004F14B4"/>
    <w:rsid w:val="004F2789"/>
    <w:rsid w:val="004F2D16"/>
    <w:rsid w:val="004F4F96"/>
    <w:rsid w:val="004F530A"/>
    <w:rsid w:val="004F5712"/>
    <w:rsid w:val="004F6A8F"/>
    <w:rsid w:val="004F6BCD"/>
    <w:rsid w:val="00500B47"/>
    <w:rsid w:val="00503662"/>
    <w:rsid w:val="005048C6"/>
    <w:rsid w:val="00504A9D"/>
    <w:rsid w:val="00505748"/>
    <w:rsid w:val="00506166"/>
    <w:rsid w:val="005061FF"/>
    <w:rsid w:val="00507154"/>
    <w:rsid w:val="0051109A"/>
    <w:rsid w:val="00511FFE"/>
    <w:rsid w:val="00513CBF"/>
    <w:rsid w:val="00517EF2"/>
    <w:rsid w:val="005210D1"/>
    <w:rsid w:val="00521146"/>
    <w:rsid w:val="00521E66"/>
    <w:rsid w:val="00521F79"/>
    <w:rsid w:val="005234F6"/>
    <w:rsid w:val="005237CD"/>
    <w:rsid w:val="0052460D"/>
    <w:rsid w:val="00525852"/>
    <w:rsid w:val="00525D47"/>
    <w:rsid w:val="00527149"/>
    <w:rsid w:val="00527F3A"/>
    <w:rsid w:val="0053109B"/>
    <w:rsid w:val="00531903"/>
    <w:rsid w:val="00534251"/>
    <w:rsid w:val="00534D4B"/>
    <w:rsid w:val="0053653F"/>
    <w:rsid w:val="00537B6C"/>
    <w:rsid w:val="00541638"/>
    <w:rsid w:val="00542365"/>
    <w:rsid w:val="00542A4E"/>
    <w:rsid w:val="00544095"/>
    <w:rsid w:val="0054414A"/>
    <w:rsid w:val="00544582"/>
    <w:rsid w:val="005450B2"/>
    <w:rsid w:val="005453EC"/>
    <w:rsid w:val="005457E0"/>
    <w:rsid w:val="00545FEC"/>
    <w:rsid w:val="00547BB7"/>
    <w:rsid w:val="0055055F"/>
    <w:rsid w:val="00550817"/>
    <w:rsid w:val="005515AB"/>
    <w:rsid w:val="00551A9B"/>
    <w:rsid w:val="00551EFD"/>
    <w:rsid w:val="0055313E"/>
    <w:rsid w:val="00553605"/>
    <w:rsid w:val="005537A2"/>
    <w:rsid w:val="0055500C"/>
    <w:rsid w:val="005550F4"/>
    <w:rsid w:val="0055551E"/>
    <w:rsid w:val="00555693"/>
    <w:rsid w:val="00555FF1"/>
    <w:rsid w:val="00556355"/>
    <w:rsid w:val="00556589"/>
    <w:rsid w:val="00560114"/>
    <w:rsid w:val="00560465"/>
    <w:rsid w:val="0056337B"/>
    <w:rsid w:val="00564889"/>
    <w:rsid w:val="005659CA"/>
    <w:rsid w:val="00566A3B"/>
    <w:rsid w:val="00566B29"/>
    <w:rsid w:val="00566C23"/>
    <w:rsid w:val="00567BB3"/>
    <w:rsid w:val="005708E4"/>
    <w:rsid w:val="00570E45"/>
    <w:rsid w:val="00571804"/>
    <w:rsid w:val="005722C8"/>
    <w:rsid w:val="00574184"/>
    <w:rsid w:val="00574B56"/>
    <w:rsid w:val="00575421"/>
    <w:rsid w:val="00575A8A"/>
    <w:rsid w:val="005800D7"/>
    <w:rsid w:val="00580694"/>
    <w:rsid w:val="00580E92"/>
    <w:rsid w:val="005827F1"/>
    <w:rsid w:val="00582DE8"/>
    <w:rsid w:val="00583206"/>
    <w:rsid w:val="0058373D"/>
    <w:rsid w:val="00586B39"/>
    <w:rsid w:val="0058717B"/>
    <w:rsid w:val="005874F8"/>
    <w:rsid w:val="00590805"/>
    <w:rsid w:val="0059493A"/>
    <w:rsid w:val="005953BC"/>
    <w:rsid w:val="005958A1"/>
    <w:rsid w:val="005963B8"/>
    <w:rsid w:val="00596767"/>
    <w:rsid w:val="00596A07"/>
    <w:rsid w:val="00597682"/>
    <w:rsid w:val="005A0283"/>
    <w:rsid w:val="005A311B"/>
    <w:rsid w:val="005A3346"/>
    <w:rsid w:val="005A3592"/>
    <w:rsid w:val="005A3CF6"/>
    <w:rsid w:val="005A5593"/>
    <w:rsid w:val="005A6070"/>
    <w:rsid w:val="005A798C"/>
    <w:rsid w:val="005B0996"/>
    <w:rsid w:val="005B1669"/>
    <w:rsid w:val="005B24C1"/>
    <w:rsid w:val="005B3F07"/>
    <w:rsid w:val="005B3FCF"/>
    <w:rsid w:val="005B5CB5"/>
    <w:rsid w:val="005B6112"/>
    <w:rsid w:val="005B6C4A"/>
    <w:rsid w:val="005C02F4"/>
    <w:rsid w:val="005C25B3"/>
    <w:rsid w:val="005C26B8"/>
    <w:rsid w:val="005C2C45"/>
    <w:rsid w:val="005C397C"/>
    <w:rsid w:val="005C70E6"/>
    <w:rsid w:val="005C7259"/>
    <w:rsid w:val="005C7551"/>
    <w:rsid w:val="005C7B16"/>
    <w:rsid w:val="005D0357"/>
    <w:rsid w:val="005D0819"/>
    <w:rsid w:val="005D1F91"/>
    <w:rsid w:val="005D20BC"/>
    <w:rsid w:val="005D391A"/>
    <w:rsid w:val="005D3D8A"/>
    <w:rsid w:val="005D453F"/>
    <w:rsid w:val="005D4A66"/>
    <w:rsid w:val="005D4B12"/>
    <w:rsid w:val="005D4F9A"/>
    <w:rsid w:val="005D6E00"/>
    <w:rsid w:val="005D7780"/>
    <w:rsid w:val="005E0732"/>
    <w:rsid w:val="005E1C60"/>
    <w:rsid w:val="005E1F16"/>
    <w:rsid w:val="005E326A"/>
    <w:rsid w:val="005E4049"/>
    <w:rsid w:val="005E4463"/>
    <w:rsid w:val="005E4CB8"/>
    <w:rsid w:val="005E51F0"/>
    <w:rsid w:val="005E52F5"/>
    <w:rsid w:val="005E59FD"/>
    <w:rsid w:val="005E6F82"/>
    <w:rsid w:val="005E7340"/>
    <w:rsid w:val="005F1AE1"/>
    <w:rsid w:val="005F1E94"/>
    <w:rsid w:val="005F2330"/>
    <w:rsid w:val="005F3322"/>
    <w:rsid w:val="005F3B60"/>
    <w:rsid w:val="005F5B41"/>
    <w:rsid w:val="005F6952"/>
    <w:rsid w:val="00601F77"/>
    <w:rsid w:val="00603295"/>
    <w:rsid w:val="0060353F"/>
    <w:rsid w:val="00603828"/>
    <w:rsid w:val="00604093"/>
    <w:rsid w:val="00604254"/>
    <w:rsid w:val="00604F0E"/>
    <w:rsid w:val="00606867"/>
    <w:rsid w:val="00607BB4"/>
    <w:rsid w:val="00607D57"/>
    <w:rsid w:val="006106DC"/>
    <w:rsid w:val="00610D35"/>
    <w:rsid w:val="006116B3"/>
    <w:rsid w:val="0061251B"/>
    <w:rsid w:val="00612545"/>
    <w:rsid w:val="00612B80"/>
    <w:rsid w:val="00613581"/>
    <w:rsid w:val="00613B36"/>
    <w:rsid w:val="0061482C"/>
    <w:rsid w:val="0061524C"/>
    <w:rsid w:val="006166CF"/>
    <w:rsid w:val="006178D5"/>
    <w:rsid w:val="00621AD8"/>
    <w:rsid w:val="00623D30"/>
    <w:rsid w:val="00624F69"/>
    <w:rsid w:val="006277F3"/>
    <w:rsid w:val="00627849"/>
    <w:rsid w:val="006278F0"/>
    <w:rsid w:val="00631345"/>
    <w:rsid w:val="006321A3"/>
    <w:rsid w:val="00632625"/>
    <w:rsid w:val="00633873"/>
    <w:rsid w:val="00633C4B"/>
    <w:rsid w:val="00634464"/>
    <w:rsid w:val="006363AA"/>
    <w:rsid w:val="00637EA1"/>
    <w:rsid w:val="00642552"/>
    <w:rsid w:val="0064278C"/>
    <w:rsid w:val="006433BD"/>
    <w:rsid w:val="00643EA8"/>
    <w:rsid w:val="006441C8"/>
    <w:rsid w:val="00644D03"/>
    <w:rsid w:val="00644E89"/>
    <w:rsid w:val="0064511F"/>
    <w:rsid w:val="006510C8"/>
    <w:rsid w:val="006511AA"/>
    <w:rsid w:val="00652020"/>
    <w:rsid w:val="00653D5F"/>
    <w:rsid w:val="00654237"/>
    <w:rsid w:val="00656288"/>
    <w:rsid w:val="00656B99"/>
    <w:rsid w:val="00656C26"/>
    <w:rsid w:val="0065709C"/>
    <w:rsid w:val="006578B7"/>
    <w:rsid w:val="00657DA3"/>
    <w:rsid w:val="006604B5"/>
    <w:rsid w:val="006607AB"/>
    <w:rsid w:val="00661D9E"/>
    <w:rsid w:val="006622AD"/>
    <w:rsid w:val="006634AC"/>
    <w:rsid w:val="00663C12"/>
    <w:rsid w:val="0066471F"/>
    <w:rsid w:val="006647C5"/>
    <w:rsid w:val="0066572B"/>
    <w:rsid w:val="00666CED"/>
    <w:rsid w:val="00667429"/>
    <w:rsid w:val="00670DAE"/>
    <w:rsid w:val="0067135D"/>
    <w:rsid w:val="006732E8"/>
    <w:rsid w:val="006736DE"/>
    <w:rsid w:val="00673981"/>
    <w:rsid w:val="0067538C"/>
    <w:rsid w:val="00675430"/>
    <w:rsid w:val="00675D61"/>
    <w:rsid w:val="006765CB"/>
    <w:rsid w:val="00676CB1"/>
    <w:rsid w:val="00677E27"/>
    <w:rsid w:val="00677E9A"/>
    <w:rsid w:val="00680298"/>
    <w:rsid w:val="00681E72"/>
    <w:rsid w:val="00682B68"/>
    <w:rsid w:val="0068329B"/>
    <w:rsid w:val="0068334E"/>
    <w:rsid w:val="0068338D"/>
    <w:rsid w:val="00684778"/>
    <w:rsid w:val="0068510E"/>
    <w:rsid w:val="00685232"/>
    <w:rsid w:val="0068590F"/>
    <w:rsid w:val="006927AF"/>
    <w:rsid w:val="00692CED"/>
    <w:rsid w:val="00694015"/>
    <w:rsid w:val="00694D8C"/>
    <w:rsid w:val="006955FF"/>
    <w:rsid w:val="006976F7"/>
    <w:rsid w:val="006A01F7"/>
    <w:rsid w:val="006A07C3"/>
    <w:rsid w:val="006A3354"/>
    <w:rsid w:val="006A5341"/>
    <w:rsid w:val="006A5517"/>
    <w:rsid w:val="006A63FF"/>
    <w:rsid w:val="006A694F"/>
    <w:rsid w:val="006B0124"/>
    <w:rsid w:val="006B2C78"/>
    <w:rsid w:val="006B4331"/>
    <w:rsid w:val="006B4A4B"/>
    <w:rsid w:val="006B5472"/>
    <w:rsid w:val="006B776D"/>
    <w:rsid w:val="006C0B7B"/>
    <w:rsid w:val="006C102C"/>
    <w:rsid w:val="006C13B5"/>
    <w:rsid w:val="006C171B"/>
    <w:rsid w:val="006C1D9D"/>
    <w:rsid w:val="006C1EE3"/>
    <w:rsid w:val="006C333B"/>
    <w:rsid w:val="006C413E"/>
    <w:rsid w:val="006C58FB"/>
    <w:rsid w:val="006C5F17"/>
    <w:rsid w:val="006C6AF7"/>
    <w:rsid w:val="006C6C33"/>
    <w:rsid w:val="006C7E3B"/>
    <w:rsid w:val="006D00A1"/>
    <w:rsid w:val="006D0D9F"/>
    <w:rsid w:val="006D14EF"/>
    <w:rsid w:val="006D1ECE"/>
    <w:rsid w:val="006D2E0B"/>
    <w:rsid w:val="006D3877"/>
    <w:rsid w:val="006D63CE"/>
    <w:rsid w:val="006D6648"/>
    <w:rsid w:val="006D666F"/>
    <w:rsid w:val="006D7148"/>
    <w:rsid w:val="006E0336"/>
    <w:rsid w:val="006E09B3"/>
    <w:rsid w:val="006E0D99"/>
    <w:rsid w:val="006E0FBA"/>
    <w:rsid w:val="006E2C4C"/>
    <w:rsid w:val="006E477F"/>
    <w:rsid w:val="006E5DB4"/>
    <w:rsid w:val="006E6AC3"/>
    <w:rsid w:val="006F1718"/>
    <w:rsid w:val="006F1B39"/>
    <w:rsid w:val="006F3191"/>
    <w:rsid w:val="006F32B7"/>
    <w:rsid w:val="006F5C41"/>
    <w:rsid w:val="006F5E39"/>
    <w:rsid w:val="006F6D6B"/>
    <w:rsid w:val="006F762D"/>
    <w:rsid w:val="00702863"/>
    <w:rsid w:val="00703EFA"/>
    <w:rsid w:val="00704BFE"/>
    <w:rsid w:val="00705CC1"/>
    <w:rsid w:val="00713393"/>
    <w:rsid w:val="00714A97"/>
    <w:rsid w:val="00715519"/>
    <w:rsid w:val="00715D2D"/>
    <w:rsid w:val="0071614E"/>
    <w:rsid w:val="007173F7"/>
    <w:rsid w:val="0072226A"/>
    <w:rsid w:val="00722B6E"/>
    <w:rsid w:val="007230C8"/>
    <w:rsid w:val="007233FD"/>
    <w:rsid w:val="00723C1A"/>
    <w:rsid w:val="00726411"/>
    <w:rsid w:val="00726474"/>
    <w:rsid w:val="00726B31"/>
    <w:rsid w:val="00727E95"/>
    <w:rsid w:val="00730105"/>
    <w:rsid w:val="0073101C"/>
    <w:rsid w:val="00732C50"/>
    <w:rsid w:val="00733C81"/>
    <w:rsid w:val="00734595"/>
    <w:rsid w:val="00734B93"/>
    <w:rsid w:val="00734BCA"/>
    <w:rsid w:val="0073594A"/>
    <w:rsid w:val="00736CE6"/>
    <w:rsid w:val="00737873"/>
    <w:rsid w:val="007415B8"/>
    <w:rsid w:val="00741CA3"/>
    <w:rsid w:val="00742114"/>
    <w:rsid w:val="00743D38"/>
    <w:rsid w:val="00743E2F"/>
    <w:rsid w:val="00743F7B"/>
    <w:rsid w:val="0074447A"/>
    <w:rsid w:val="007459D2"/>
    <w:rsid w:val="007466AA"/>
    <w:rsid w:val="00746CB0"/>
    <w:rsid w:val="007473EA"/>
    <w:rsid w:val="00752046"/>
    <w:rsid w:val="0075400A"/>
    <w:rsid w:val="007553EE"/>
    <w:rsid w:val="00755B49"/>
    <w:rsid w:val="00757EF3"/>
    <w:rsid w:val="00757F2C"/>
    <w:rsid w:val="007619CB"/>
    <w:rsid w:val="00762B84"/>
    <w:rsid w:val="00763D33"/>
    <w:rsid w:val="00764128"/>
    <w:rsid w:val="007651F6"/>
    <w:rsid w:val="007659B3"/>
    <w:rsid w:val="00766019"/>
    <w:rsid w:val="00766E72"/>
    <w:rsid w:val="0076797D"/>
    <w:rsid w:val="00767B5B"/>
    <w:rsid w:val="00767C10"/>
    <w:rsid w:val="00767DA6"/>
    <w:rsid w:val="00770EEA"/>
    <w:rsid w:val="00772385"/>
    <w:rsid w:val="00772D5D"/>
    <w:rsid w:val="007747F1"/>
    <w:rsid w:val="00777B06"/>
    <w:rsid w:val="00780161"/>
    <w:rsid w:val="00780A26"/>
    <w:rsid w:val="00780CF5"/>
    <w:rsid w:val="007814B6"/>
    <w:rsid w:val="0078167B"/>
    <w:rsid w:val="00782DF9"/>
    <w:rsid w:val="007834A3"/>
    <w:rsid w:val="00784496"/>
    <w:rsid w:val="0078487C"/>
    <w:rsid w:val="00784B7F"/>
    <w:rsid w:val="0078578B"/>
    <w:rsid w:val="00786700"/>
    <w:rsid w:val="00786789"/>
    <w:rsid w:val="007870BC"/>
    <w:rsid w:val="007877DA"/>
    <w:rsid w:val="00787838"/>
    <w:rsid w:val="007879DB"/>
    <w:rsid w:val="00787BD7"/>
    <w:rsid w:val="00790251"/>
    <w:rsid w:val="00792241"/>
    <w:rsid w:val="007928B0"/>
    <w:rsid w:val="007938D3"/>
    <w:rsid w:val="00794A93"/>
    <w:rsid w:val="00794A99"/>
    <w:rsid w:val="00794E1A"/>
    <w:rsid w:val="0079723D"/>
    <w:rsid w:val="007A02E2"/>
    <w:rsid w:val="007A2673"/>
    <w:rsid w:val="007A2B2A"/>
    <w:rsid w:val="007A34FA"/>
    <w:rsid w:val="007A4AAD"/>
    <w:rsid w:val="007A4C88"/>
    <w:rsid w:val="007A4FE9"/>
    <w:rsid w:val="007A5422"/>
    <w:rsid w:val="007A73BB"/>
    <w:rsid w:val="007A777D"/>
    <w:rsid w:val="007B099E"/>
    <w:rsid w:val="007B1161"/>
    <w:rsid w:val="007B1D98"/>
    <w:rsid w:val="007B2E00"/>
    <w:rsid w:val="007B4319"/>
    <w:rsid w:val="007B5CE3"/>
    <w:rsid w:val="007B5EAE"/>
    <w:rsid w:val="007B729F"/>
    <w:rsid w:val="007B7794"/>
    <w:rsid w:val="007C03FE"/>
    <w:rsid w:val="007C37CD"/>
    <w:rsid w:val="007C3BA9"/>
    <w:rsid w:val="007C48E5"/>
    <w:rsid w:val="007C503E"/>
    <w:rsid w:val="007C6A18"/>
    <w:rsid w:val="007C7056"/>
    <w:rsid w:val="007D064E"/>
    <w:rsid w:val="007D0C41"/>
    <w:rsid w:val="007D1505"/>
    <w:rsid w:val="007D25C2"/>
    <w:rsid w:val="007D25D3"/>
    <w:rsid w:val="007D2C95"/>
    <w:rsid w:val="007D3787"/>
    <w:rsid w:val="007D37BD"/>
    <w:rsid w:val="007D5816"/>
    <w:rsid w:val="007D612C"/>
    <w:rsid w:val="007D7A3E"/>
    <w:rsid w:val="007D7D5F"/>
    <w:rsid w:val="007D7E3C"/>
    <w:rsid w:val="007E13EA"/>
    <w:rsid w:val="007E35B5"/>
    <w:rsid w:val="007E41D5"/>
    <w:rsid w:val="007E430F"/>
    <w:rsid w:val="007E52F4"/>
    <w:rsid w:val="007E5C29"/>
    <w:rsid w:val="007E6903"/>
    <w:rsid w:val="007E6BF7"/>
    <w:rsid w:val="007E70B6"/>
    <w:rsid w:val="007E76CB"/>
    <w:rsid w:val="007E7C52"/>
    <w:rsid w:val="007F031F"/>
    <w:rsid w:val="007F03EC"/>
    <w:rsid w:val="007F11D8"/>
    <w:rsid w:val="007F179B"/>
    <w:rsid w:val="007F4AD3"/>
    <w:rsid w:val="007F505C"/>
    <w:rsid w:val="007F53D8"/>
    <w:rsid w:val="007F6338"/>
    <w:rsid w:val="007F69A5"/>
    <w:rsid w:val="007F6DA2"/>
    <w:rsid w:val="007F7D23"/>
    <w:rsid w:val="00800C12"/>
    <w:rsid w:val="0080110C"/>
    <w:rsid w:val="00801AA7"/>
    <w:rsid w:val="00802850"/>
    <w:rsid w:val="0080285B"/>
    <w:rsid w:val="008035E5"/>
    <w:rsid w:val="00804D33"/>
    <w:rsid w:val="008074CF"/>
    <w:rsid w:val="00812B81"/>
    <w:rsid w:val="00812FF6"/>
    <w:rsid w:val="008130CD"/>
    <w:rsid w:val="00814569"/>
    <w:rsid w:val="00815DA1"/>
    <w:rsid w:val="00815FA1"/>
    <w:rsid w:val="008168EF"/>
    <w:rsid w:val="008169D7"/>
    <w:rsid w:val="008173F6"/>
    <w:rsid w:val="00820FC5"/>
    <w:rsid w:val="00821ADC"/>
    <w:rsid w:val="00821CF8"/>
    <w:rsid w:val="00823721"/>
    <w:rsid w:val="008250DA"/>
    <w:rsid w:val="00825479"/>
    <w:rsid w:val="0082637C"/>
    <w:rsid w:val="00826431"/>
    <w:rsid w:val="008267E7"/>
    <w:rsid w:val="0083076F"/>
    <w:rsid w:val="00831BB0"/>
    <w:rsid w:val="00834327"/>
    <w:rsid w:val="00834FC5"/>
    <w:rsid w:val="00835594"/>
    <w:rsid w:val="00835836"/>
    <w:rsid w:val="00837C58"/>
    <w:rsid w:val="00837F35"/>
    <w:rsid w:val="00840D4C"/>
    <w:rsid w:val="0084200A"/>
    <w:rsid w:val="0084293E"/>
    <w:rsid w:val="00842CAD"/>
    <w:rsid w:val="008433F8"/>
    <w:rsid w:val="00844309"/>
    <w:rsid w:val="008461CB"/>
    <w:rsid w:val="00846208"/>
    <w:rsid w:val="00846D6E"/>
    <w:rsid w:val="00847AFA"/>
    <w:rsid w:val="00850FFD"/>
    <w:rsid w:val="00852041"/>
    <w:rsid w:val="00852697"/>
    <w:rsid w:val="00852E24"/>
    <w:rsid w:val="00852FC2"/>
    <w:rsid w:val="008531F0"/>
    <w:rsid w:val="00855CF8"/>
    <w:rsid w:val="00855EA8"/>
    <w:rsid w:val="00860956"/>
    <w:rsid w:val="00860EB0"/>
    <w:rsid w:val="008624F9"/>
    <w:rsid w:val="00862943"/>
    <w:rsid w:val="0086294E"/>
    <w:rsid w:val="00862C12"/>
    <w:rsid w:val="00863320"/>
    <w:rsid w:val="0086492D"/>
    <w:rsid w:val="008649E3"/>
    <w:rsid w:val="00864C7C"/>
    <w:rsid w:val="0086508B"/>
    <w:rsid w:val="00865CFD"/>
    <w:rsid w:val="00866108"/>
    <w:rsid w:val="00867AF2"/>
    <w:rsid w:val="0087128C"/>
    <w:rsid w:val="0087130F"/>
    <w:rsid w:val="00871D9E"/>
    <w:rsid w:val="00874098"/>
    <w:rsid w:val="00875DF7"/>
    <w:rsid w:val="00877D93"/>
    <w:rsid w:val="00877E8D"/>
    <w:rsid w:val="008813FA"/>
    <w:rsid w:val="00881708"/>
    <w:rsid w:val="00881B0B"/>
    <w:rsid w:val="00881F36"/>
    <w:rsid w:val="00882243"/>
    <w:rsid w:val="00882A6D"/>
    <w:rsid w:val="00882F95"/>
    <w:rsid w:val="008832EE"/>
    <w:rsid w:val="00883D56"/>
    <w:rsid w:val="008843EF"/>
    <w:rsid w:val="008854BD"/>
    <w:rsid w:val="008856A3"/>
    <w:rsid w:val="008859A1"/>
    <w:rsid w:val="00886E11"/>
    <w:rsid w:val="00890859"/>
    <w:rsid w:val="008909C0"/>
    <w:rsid w:val="008928B5"/>
    <w:rsid w:val="00893BF4"/>
    <w:rsid w:val="00894D66"/>
    <w:rsid w:val="0089552F"/>
    <w:rsid w:val="008964DA"/>
    <w:rsid w:val="008A0A36"/>
    <w:rsid w:val="008A14ED"/>
    <w:rsid w:val="008A19C6"/>
    <w:rsid w:val="008A215E"/>
    <w:rsid w:val="008A2590"/>
    <w:rsid w:val="008A336D"/>
    <w:rsid w:val="008A6443"/>
    <w:rsid w:val="008B05BF"/>
    <w:rsid w:val="008B08BC"/>
    <w:rsid w:val="008B1528"/>
    <w:rsid w:val="008B546E"/>
    <w:rsid w:val="008B71C7"/>
    <w:rsid w:val="008B748E"/>
    <w:rsid w:val="008B799C"/>
    <w:rsid w:val="008C09AC"/>
    <w:rsid w:val="008C107B"/>
    <w:rsid w:val="008C14CD"/>
    <w:rsid w:val="008C1751"/>
    <w:rsid w:val="008C1C65"/>
    <w:rsid w:val="008C2B3B"/>
    <w:rsid w:val="008C2D67"/>
    <w:rsid w:val="008C2D9D"/>
    <w:rsid w:val="008C3271"/>
    <w:rsid w:val="008C604F"/>
    <w:rsid w:val="008C737C"/>
    <w:rsid w:val="008D03C2"/>
    <w:rsid w:val="008D1D75"/>
    <w:rsid w:val="008D29E6"/>
    <w:rsid w:val="008D2C78"/>
    <w:rsid w:val="008D3550"/>
    <w:rsid w:val="008D480C"/>
    <w:rsid w:val="008D6711"/>
    <w:rsid w:val="008D6AD9"/>
    <w:rsid w:val="008D74E0"/>
    <w:rsid w:val="008E35E3"/>
    <w:rsid w:val="008E373C"/>
    <w:rsid w:val="008E3BE2"/>
    <w:rsid w:val="008E43DD"/>
    <w:rsid w:val="008E51A3"/>
    <w:rsid w:val="008E5728"/>
    <w:rsid w:val="008E5BFB"/>
    <w:rsid w:val="008E5EFF"/>
    <w:rsid w:val="008E65F0"/>
    <w:rsid w:val="008E6C88"/>
    <w:rsid w:val="008E74DD"/>
    <w:rsid w:val="008E78F6"/>
    <w:rsid w:val="008F0103"/>
    <w:rsid w:val="008F06E4"/>
    <w:rsid w:val="008F2D1A"/>
    <w:rsid w:val="008F3246"/>
    <w:rsid w:val="008F374E"/>
    <w:rsid w:val="008F4CCA"/>
    <w:rsid w:val="008F5F99"/>
    <w:rsid w:val="008F700D"/>
    <w:rsid w:val="008F70D3"/>
    <w:rsid w:val="009006F2"/>
    <w:rsid w:val="00900C94"/>
    <w:rsid w:val="009013D8"/>
    <w:rsid w:val="00902689"/>
    <w:rsid w:val="00903BA3"/>
    <w:rsid w:val="00905F8E"/>
    <w:rsid w:val="009102D9"/>
    <w:rsid w:val="009119AB"/>
    <w:rsid w:val="00912387"/>
    <w:rsid w:val="009123C0"/>
    <w:rsid w:val="0091264A"/>
    <w:rsid w:val="009140D1"/>
    <w:rsid w:val="00915412"/>
    <w:rsid w:val="009174E2"/>
    <w:rsid w:val="009176C5"/>
    <w:rsid w:val="009208A6"/>
    <w:rsid w:val="00920D9F"/>
    <w:rsid w:val="00920F32"/>
    <w:rsid w:val="009225D5"/>
    <w:rsid w:val="00922DB7"/>
    <w:rsid w:val="00923A29"/>
    <w:rsid w:val="00924719"/>
    <w:rsid w:val="00924ADB"/>
    <w:rsid w:val="00924B26"/>
    <w:rsid w:val="00925328"/>
    <w:rsid w:val="00926DF7"/>
    <w:rsid w:val="009272A8"/>
    <w:rsid w:val="009305EA"/>
    <w:rsid w:val="00931C5E"/>
    <w:rsid w:val="00932BC8"/>
    <w:rsid w:val="00932E10"/>
    <w:rsid w:val="00933770"/>
    <w:rsid w:val="00934990"/>
    <w:rsid w:val="00934B7C"/>
    <w:rsid w:val="00934E0D"/>
    <w:rsid w:val="00934EC6"/>
    <w:rsid w:val="00936302"/>
    <w:rsid w:val="00936348"/>
    <w:rsid w:val="0093680D"/>
    <w:rsid w:val="00937495"/>
    <w:rsid w:val="00943912"/>
    <w:rsid w:val="00944D39"/>
    <w:rsid w:val="00945FE5"/>
    <w:rsid w:val="009462B0"/>
    <w:rsid w:val="009468A7"/>
    <w:rsid w:val="00946C61"/>
    <w:rsid w:val="009502FB"/>
    <w:rsid w:val="00954B83"/>
    <w:rsid w:val="00954EB6"/>
    <w:rsid w:val="00955680"/>
    <w:rsid w:val="00955A2C"/>
    <w:rsid w:val="00955D99"/>
    <w:rsid w:val="00960D37"/>
    <w:rsid w:val="00963838"/>
    <w:rsid w:val="00965405"/>
    <w:rsid w:val="00966230"/>
    <w:rsid w:val="00966B01"/>
    <w:rsid w:val="00967538"/>
    <w:rsid w:val="00967CAC"/>
    <w:rsid w:val="00971801"/>
    <w:rsid w:val="0097233B"/>
    <w:rsid w:val="0097294F"/>
    <w:rsid w:val="00973660"/>
    <w:rsid w:val="00973963"/>
    <w:rsid w:val="0097405B"/>
    <w:rsid w:val="0097435A"/>
    <w:rsid w:val="00975B13"/>
    <w:rsid w:val="0097622E"/>
    <w:rsid w:val="009801F4"/>
    <w:rsid w:val="009809FB"/>
    <w:rsid w:val="00980DE7"/>
    <w:rsid w:val="00982DA5"/>
    <w:rsid w:val="00982F75"/>
    <w:rsid w:val="00984296"/>
    <w:rsid w:val="0098638F"/>
    <w:rsid w:val="009874E1"/>
    <w:rsid w:val="00987B86"/>
    <w:rsid w:val="00990843"/>
    <w:rsid w:val="00990EB7"/>
    <w:rsid w:val="00992965"/>
    <w:rsid w:val="00994E64"/>
    <w:rsid w:val="00994F75"/>
    <w:rsid w:val="00995341"/>
    <w:rsid w:val="00995C6D"/>
    <w:rsid w:val="009A0254"/>
    <w:rsid w:val="009A0C8B"/>
    <w:rsid w:val="009A1FA1"/>
    <w:rsid w:val="009A7533"/>
    <w:rsid w:val="009A7FE6"/>
    <w:rsid w:val="009B22FA"/>
    <w:rsid w:val="009B238F"/>
    <w:rsid w:val="009B2BB9"/>
    <w:rsid w:val="009B3F32"/>
    <w:rsid w:val="009B662B"/>
    <w:rsid w:val="009B7073"/>
    <w:rsid w:val="009B71B1"/>
    <w:rsid w:val="009B74CC"/>
    <w:rsid w:val="009B74F9"/>
    <w:rsid w:val="009B7FFC"/>
    <w:rsid w:val="009C12BA"/>
    <w:rsid w:val="009C1DF1"/>
    <w:rsid w:val="009C3C0E"/>
    <w:rsid w:val="009C4D1F"/>
    <w:rsid w:val="009C593E"/>
    <w:rsid w:val="009C5BDE"/>
    <w:rsid w:val="009C7278"/>
    <w:rsid w:val="009C7D08"/>
    <w:rsid w:val="009D1C23"/>
    <w:rsid w:val="009D1D59"/>
    <w:rsid w:val="009D50FF"/>
    <w:rsid w:val="009D5EEF"/>
    <w:rsid w:val="009D6249"/>
    <w:rsid w:val="009D7EED"/>
    <w:rsid w:val="009D7EFD"/>
    <w:rsid w:val="009E055C"/>
    <w:rsid w:val="009E17B0"/>
    <w:rsid w:val="009E1EEA"/>
    <w:rsid w:val="009E3DD0"/>
    <w:rsid w:val="009E4501"/>
    <w:rsid w:val="009E50A5"/>
    <w:rsid w:val="009E751E"/>
    <w:rsid w:val="009E7C35"/>
    <w:rsid w:val="009F07EF"/>
    <w:rsid w:val="009F2F83"/>
    <w:rsid w:val="009F3E39"/>
    <w:rsid w:val="009F7081"/>
    <w:rsid w:val="009F73E4"/>
    <w:rsid w:val="009F7C02"/>
    <w:rsid w:val="00A00A66"/>
    <w:rsid w:val="00A00FAE"/>
    <w:rsid w:val="00A00FF0"/>
    <w:rsid w:val="00A01BEB"/>
    <w:rsid w:val="00A02720"/>
    <w:rsid w:val="00A02F84"/>
    <w:rsid w:val="00A03B73"/>
    <w:rsid w:val="00A04A80"/>
    <w:rsid w:val="00A06687"/>
    <w:rsid w:val="00A06B79"/>
    <w:rsid w:val="00A10C45"/>
    <w:rsid w:val="00A12110"/>
    <w:rsid w:val="00A124B6"/>
    <w:rsid w:val="00A145D8"/>
    <w:rsid w:val="00A15A47"/>
    <w:rsid w:val="00A16C07"/>
    <w:rsid w:val="00A16CD7"/>
    <w:rsid w:val="00A173A0"/>
    <w:rsid w:val="00A17D9E"/>
    <w:rsid w:val="00A20131"/>
    <w:rsid w:val="00A21277"/>
    <w:rsid w:val="00A2177F"/>
    <w:rsid w:val="00A2267E"/>
    <w:rsid w:val="00A2295A"/>
    <w:rsid w:val="00A2397C"/>
    <w:rsid w:val="00A24E89"/>
    <w:rsid w:val="00A250D3"/>
    <w:rsid w:val="00A25772"/>
    <w:rsid w:val="00A25A91"/>
    <w:rsid w:val="00A25FF0"/>
    <w:rsid w:val="00A267E1"/>
    <w:rsid w:val="00A26B44"/>
    <w:rsid w:val="00A30F0B"/>
    <w:rsid w:val="00A3158E"/>
    <w:rsid w:val="00A31723"/>
    <w:rsid w:val="00A32700"/>
    <w:rsid w:val="00A33078"/>
    <w:rsid w:val="00A3483E"/>
    <w:rsid w:val="00A36B4F"/>
    <w:rsid w:val="00A36F28"/>
    <w:rsid w:val="00A37089"/>
    <w:rsid w:val="00A37983"/>
    <w:rsid w:val="00A40EE4"/>
    <w:rsid w:val="00A41DBF"/>
    <w:rsid w:val="00A42215"/>
    <w:rsid w:val="00A4238B"/>
    <w:rsid w:val="00A42ACF"/>
    <w:rsid w:val="00A432E4"/>
    <w:rsid w:val="00A4344A"/>
    <w:rsid w:val="00A4344D"/>
    <w:rsid w:val="00A43DA4"/>
    <w:rsid w:val="00A46FFB"/>
    <w:rsid w:val="00A510B7"/>
    <w:rsid w:val="00A51976"/>
    <w:rsid w:val="00A51A01"/>
    <w:rsid w:val="00A51D77"/>
    <w:rsid w:val="00A530E5"/>
    <w:rsid w:val="00A5355B"/>
    <w:rsid w:val="00A545B8"/>
    <w:rsid w:val="00A54B2C"/>
    <w:rsid w:val="00A54D9A"/>
    <w:rsid w:val="00A55E11"/>
    <w:rsid w:val="00A57197"/>
    <w:rsid w:val="00A5786C"/>
    <w:rsid w:val="00A57BC8"/>
    <w:rsid w:val="00A57D4A"/>
    <w:rsid w:val="00A60DE5"/>
    <w:rsid w:val="00A6159D"/>
    <w:rsid w:val="00A62863"/>
    <w:rsid w:val="00A62BDC"/>
    <w:rsid w:val="00A62CE3"/>
    <w:rsid w:val="00A62EB8"/>
    <w:rsid w:val="00A6332F"/>
    <w:rsid w:val="00A64767"/>
    <w:rsid w:val="00A6602B"/>
    <w:rsid w:val="00A67FAC"/>
    <w:rsid w:val="00A70B67"/>
    <w:rsid w:val="00A70F02"/>
    <w:rsid w:val="00A71923"/>
    <w:rsid w:val="00A72C73"/>
    <w:rsid w:val="00A74D61"/>
    <w:rsid w:val="00A75497"/>
    <w:rsid w:val="00A756D3"/>
    <w:rsid w:val="00A7659E"/>
    <w:rsid w:val="00A76F45"/>
    <w:rsid w:val="00A80AC0"/>
    <w:rsid w:val="00A8108F"/>
    <w:rsid w:val="00A813E6"/>
    <w:rsid w:val="00A81AF9"/>
    <w:rsid w:val="00A82A30"/>
    <w:rsid w:val="00A82EC1"/>
    <w:rsid w:val="00A86AEB"/>
    <w:rsid w:val="00A86D40"/>
    <w:rsid w:val="00A86FA2"/>
    <w:rsid w:val="00A900E2"/>
    <w:rsid w:val="00A90850"/>
    <w:rsid w:val="00A90F98"/>
    <w:rsid w:val="00A919DE"/>
    <w:rsid w:val="00A92BF7"/>
    <w:rsid w:val="00A94E83"/>
    <w:rsid w:val="00A951DB"/>
    <w:rsid w:val="00A96690"/>
    <w:rsid w:val="00A970B7"/>
    <w:rsid w:val="00A97D8C"/>
    <w:rsid w:val="00AA072F"/>
    <w:rsid w:val="00AA1EB9"/>
    <w:rsid w:val="00AA23E2"/>
    <w:rsid w:val="00AA27B4"/>
    <w:rsid w:val="00AA5C6C"/>
    <w:rsid w:val="00AA5EE9"/>
    <w:rsid w:val="00AA662E"/>
    <w:rsid w:val="00AB2F40"/>
    <w:rsid w:val="00AB325A"/>
    <w:rsid w:val="00AB3A7F"/>
    <w:rsid w:val="00AB4442"/>
    <w:rsid w:val="00AB61B9"/>
    <w:rsid w:val="00AB6B93"/>
    <w:rsid w:val="00AB7414"/>
    <w:rsid w:val="00AB7A46"/>
    <w:rsid w:val="00AC09EB"/>
    <w:rsid w:val="00AC0FF2"/>
    <w:rsid w:val="00AC119E"/>
    <w:rsid w:val="00AC1475"/>
    <w:rsid w:val="00AC15F8"/>
    <w:rsid w:val="00AC177D"/>
    <w:rsid w:val="00AC2A48"/>
    <w:rsid w:val="00AC3265"/>
    <w:rsid w:val="00AC64B3"/>
    <w:rsid w:val="00AC6A23"/>
    <w:rsid w:val="00AC6AE8"/>
    <w:rsid w:val="00AC78D5"/>
    <w:rsid w:val="00AD063C"/>
    <w:rsid w:val="00AD0B77"/>
    <w:rsid w:val="00AD1796"/>
    <w:rsid w:val="00AD25A3"/>
    <w:rsid w:val="00AD4900"/>
    <w:rsid w:val="00AD4C24"/>
    <w:rsid w:val="00AD4CAA"/>
    <w:rsid w:val="00AD67D2"/>
    <w:rsid w:val="00AE044F"/>
    <w:rsid w:val="00AE1C62"/>
    <w:rsid w:val="00AE33D9"/>
    <w:rsid w:val="00AE38E5"/>
    <w:rsid w:val="00AE4BCC"/>
    <w:rsid w:val="00AE5135"/>
    <w:rsid w:val="00AE57A4"/>
    <w:rsid w:val="00AE5BBE"/>
    <w:rsid w:val="00AE6330"/>
    <w:rsid w:val="00AE6CAB"/>
    <w:rsid w:val="00AE6D2E"/>
    <w:rsid w:val="00AF00F5"/>
    <w:rsid w:val="00AF02BB"/>
    <w:rsid w:val="00AF0BD9"/>
    <w:rsid w:val="00AF1466"/>
    <w:rsid w:val="00AF15B1"/>
    <w:rsid w:val="00AF1E53"/>
    <w:rsid w:val="00AF3307"/>
    <w:rsid w:val="00AF369D"/>
    <w:rsid w:val="00AF38F0"/>
    <w:rsid w:val="00AF3BD6"/>
    <w:rsid w:val="00AF51DC"/>
    <w:rsid w:val="00AF58F3"/>
    <w:rsid w:val="00AF6D76"/>
    <w:rsid w:val="00AF702F"/>
    <w:rsid w:val="00B00762"/>
    <w:rsid w:val="00B0132B"/>
    <w:rsid w:val="00B01BD8"/>
    <w:rsid w:val="00B01ECD"/>
    <w:rsid w:val="00B02E55"/>
    <w:rsid w:val="00B03A9F"/>
    <w:rsid w:val="00B03B1C"/>
    <w:rsid w:val="00B03C32"/>
    <w:rsid w:val="00B03C9A"/>
    <w:rsid w:val="00B0505C"/>
    <w:rsid w:val="00B051A4"/>
    <w:rsid w:val="00B058E9"/>
    <w:rsid w:val="00B059C7"/>
    <w:rsid w:val="00B06457"/>
    <w:rsid w:val="00B06A74"/>
    <w:rsid w:val="00B07C88"/>
    <w:rsid w:val="00B10F0E"/>
    <w:rsid w:val="00B11B4B"/>
    <w:rsid w:val="00B12B4F"/>
    <w:rsid w:val="00B135D0"/>
    <w:rsid w:val="00B13B25"/>
    <w:rsid w:val="00B13D32"/>
    <w:rsid w:val="00B16730"/>
    <w:rsid w:val="00B17435"/>
    <w:rsid w:val="00B209C2"/>
    <w:rsid w:val="00B214A0"/>
    <w:rsid w:val="00B215EA"/>
    <w:rsid w:val="00B21666"/>
    <w:rsid w:val="00B22700"/>
    <w:rsid w:val="00B24C67"/>
    <w:rsid w:val="00B26237"/>
    <w:rsid w:val="00B264ED"/>
    <w:rsid w:val="00B26FE2"/>
    <w:rsid w:val="00B27819"/>
    <w:rsid w:val="00B27AB5"/>
    <w:rsid w:val="00B3029E"/>
    <w:rsid w:val="00B314DA"/>
    <w:rsid w:val="00B31B0C"/>
    <w:rsid w:val="00B325B7"/>
    <w:rsid w:val="00B337D8"/>
    <w:rsid w:val="00B341CD"/>
    <w:rsid w:val="00B34486"/>
    <w:rsid w:val="00B356F1"/>
    <w:rsid w:val="00B36F82"/>
    <w:rsid w:val="00B3744D"/>
    <w:rsid w:val="00B37D70"/>
    <w:rsid w:val="00B4109C"/>
    <w:rsid w:val="00B4139E"/>
    <w:rsid w:val="00B41AF0"/>
    <w:rsid w:val="00B42BAD"/>
    <w:rsid w:val="00B42DDB"/>
    <w:rsid w:val="00B42DE3"/>
    <w:rsid w:val="00B4322E"/>
    <w:rsid w:val="00B439C0"/>
    <w:rsid w:val="00B44041"/>
    <w:rsid w:val="00B44930"/>
    <w:rsid w:val="00B45D58"/>
    <w:rsid w:val="00B467EC"/>
    <w:rsid w:val="00B46EBD"/>
    <w:rsid w:val="00B470E3"/>
    <w:rsid w:val="00B47B8D"/>
    <w:rsid w:val="00B50D9A"/>
    <w:rsid w:val="00B51C6C"/>
    <w:rsid w:val="00B5393C"/>
    <w:rsid w:val="00B550D6"/>
    <w:rsid w:val="00B559B0"/>
    <w:rsid w:val="00B560CB"/>
    <w:rsid w:val="00B562B5"/>
    <w:rsid w:val="00B572F1"/>
    <w:rsid w:val="00B57E39"/>
    <w:rsid w:val="00B6009F"/>
    <w:rsid w:val="00B60577"/>
    <w:rsid w:val="00B6357B"/>
    <w:rsid w:val="00B63603"/>
    <w:rsid w:val="00B65153"/>
    <w:rsid w:val="00B65172"/>
    <w:rsid w:val="00B65414"/>
    <w:rsid w:val="00B6567C"/>
    <w:rsid w:val="00B6630C"/>
    <w:rsid w:val="00B6685C"/>
    <w:rsid w:val="00B6745A"/>
    <w:rsid w:val="00B67EA2"/>
    <w:rsid w:val="00B67F70"/>
    <w:rsid w:val="00B74F53"/>
    <w:rsid w:val="00B75584"/>
    <w:rsid w:val="00B75F31"/>
    <w:rsid w:val="00B7651F"/>
    <w:rsid w:val="00B801DE"/>
    <w:rsid w:val="00B80EE1"/>
    <w:rsid w:val="00B81C56"/>
    <w:rsid w:val="00B81C57"/>
    <w:rsid w:val="00B828AA"/>
    <w:rsid w:val="00B83FDD"/>
    <w:rsid w:val="00B84EB3"/>
    <w:rsid w:val="00B86F06"/>
    <w:rsid w:val="00B874EE"/>
    <w:rsid w:val="00B9048D"/>
    <w:rsid w:val="00B91D43"/>
    <w:rsid w:val="00B9262D"/>
    <w:rsid w:val="00B93610"/>
    <w:rsid w:val="00B93689"/>
    <w:rsid w:val="00B94B68"/>
    <w:rsid w:val="00B94DF5"/>
    <w:rsid w:val="00B95F6D"/>
    <w:rsid w:val="00B96233"/>
    <w:rsid w:val="00B97494"/>
    <w:rsid w:val="00B9796B"/>
    <w:rsid w:val="00BA04E1"/>
    <w:rsid w:val="00BA11C1"/>
    <w:rsid w:val="00BA1B5C"/>
    <w:rsid w:val="00BA2DBB"/>
    <w:rsid w:val="00BA3CF7"/>
    <w:rsid w:val="00BA5303"/>
    <w:rsid w:val="00BA60C5"/>
    <w:rsid w:val="00BA664B"/>
    <w:rsid w:val="00BA789E"/>
    <w:rsid w:val="00BB013E"/>
    <w:rsid w:val="00BB18C9"/>
    <w:rsid w:val="00BB22D4"/>
    <w:rsid w:val="00BB3BC1"/>
    <w:rsid w:val="00BB4A9D"/>
    <w:rsid w:val="00BB4C8B"/>
    <w:rsid w:val="00BB50FF"/>
    <w:rsid w:val="00BB5C61"/>
    <w:rsid w:val="00BB5C84"/>
    <w:rsid w:val="00BB6277"/>
    <w:rsid w:val="00BB7016"/>
    <w:rsid w:val="00BC0969"/>
    <w:rsid w:val="00BC1192"/>
    <w:rsid w:val="00BC143F"/>
    <w:rsid w:val="00BC1C3A"/>
    <w:rsid w:val="00BC2485"/>
    <w:rsid w:val="00BC46F4"/>
    <w:rsid w:val="00BC7165"/>
    <w:rsid w:val="00BD0DF3"/>
    <w:rsid w:val="00BD1BB0"/>
    <w:rsid w:val="00BD209F"/>
    <w:rsid w:val="00BD2D3D"/>
    <w:rsid w:val="00BD2FE2"/>
    <w:rsid w:val="00BD33A8"/>
    <w:rsid w:val="00BD36C0"/>
    <w:rsid w:val="00BD3A81"/>
    <w:rsid w:val="00BD3B16"/>
    <w:rsid w:val="00BD4922"/>
    <w:rsid w:val="00BD5490"/>
    <w:rsid w:val="00BD6646"/>
    <w:rsid w:val="00BD79B7"/>
    <w:rsid w:val="00BD7AAB"/>
    <w:rsid w:val="00BE26D5"/>
    <w:rsid w:val="00BE3182"/>
    <w:rsid w:val="00BE3C62"/>
    <w:rsid w:val="00BE45D2"/>
    <w:rsid w:val="00BE4A59"/>
    <w:rsid w:val="00BE6B67"/>
    <w:rsid w:val="00BE6C86"/>
    <w:rsid w:val="00BE79E0"/>
    <w:rsid w:val="00BF1492"/>
    <w:rsid w:val="00BF231A"/>
    <w:rsid w:val="00BF3AA9"/>
    <w:rsid w:val="00BF4791"/>
    <w:rsid w:val="00BF5C34"/>
    <w:rsid w:val="00BF7C14"/>
    <w:rsid w:val="00C0063C"/>
    <w:rsid w:val="00C00902"/>
    <w:rsid w:val="00C01CDF"/>
    <w:rsid w:val="00C05195"/>
    <w:rsid w:val="00C06601"/>
    <w:rsid w:val="00C076AF"/>
    <w:rsid w:val="00C07C0E"/>
    <w:rsid w:val="00C11425"/>
    <w:rsid w:val="00C12580"/>
    <w:rsid w:val="00C126DD"/>
    <w:rsid w:val="00C13A0D"/>
    <w:rsid w:val="00C1440E"/>
    <w:rsid w:val="00C159DE"/>
    <w:rsid w:val="00C1710A"/>
    <w:rsid w:val="00C17D60"/>
    <w:rsid w:val="00C21229"/>
    <w:rsid w:val="00C23BC1"/>
    <w:rsid w:val="00C23C5A"/>
    <w:rsid w:val="00C3020D"/>
    <w:rsid w:val="00C3080F"/>
    <w:rsid w:val="00C3208E"/>
    <w:rsid w:val="00C3225A"/>
    <w:rsid w:val="00C32334"/>
    <w:rsid w:val="00C33ECB"/>
    <w:rsid w:val="00C35480"/>
    <w:rsid w:val="00C3560E"/>
    <w:rsid w:val="00C363EF"/>
    <w:rsid w:val="00C37222"/>
    <w:rsid w:val="00C40840"/>
    <w:rsid w:val="00C417A4"/>
    <w:rsid w:val="00C41E88"/>
    <w:rsid w:val="00C42A0A"/>
    <w:rsid w:val="00C44016"/>
    <w:rsid w:val="00C45660"/>
    <w:rsid w:val="00C45882"/>
    <w:rsid w:val="00C51286"/>
    <w:rsid w:val="00C51DE5"/>
    <w:rsid w:val="00C5410E"/>
    <w:rsid w:val="00C54956"/>
    <w:rsid w:val="00C54B63"/>
    <w:rsid w:val="00C56380"/>
    <w:rsid w:val="00C5655E"/>
    <w:rsid w:val="00C5658D"/>
    <w:rsid w:val="00C5750B"/>
    <w:rsid w:val="00C61352"/>
    <w:rsid w:val="00C61477"/>
    <w:rsid w:val="00C618CC"/>
    <w:rsid w:val="00C62480"/>
    <w:rsid w:val="00C6324B"/>
    <w:rsid w:val="00C638A7"/>
    <w:rsid w:val="00C6418D"/>
    <w:rsid w:val="00C66756"/>
    <w:rsid w:val="00C672AA"/>
    <w:rsid w:val="00C67743"/>
    <w:rsid w:val="00C703E2"/>
    <w:rsid w:val="00C70901"/>
    <w:rsid w:val="00C73D0E"/>
    <w:rsid w:val="00C76B6B"/>
    <w:rsid w:val="00C76E30"/>
    <w:rsid w:val="00C77EC8"/>
    <w:rsid w:val="00C81613"/>
    <w:rsid w:val="00C82926"/>
    <w:rsid w:val="00C82A18"/>
    <w:rsid w:val="00C830EF"/>
    <w:rsid w:val="00C84E98"/>
    <w:rsid w:val="00C85C39"/>
    <w:rsid w:val="00C876E2"/>
    <w:rsid w:val="00C87981"/>
    <w:rsid w:val="00C91154"/>
    <w:rsid w:val="00C91786"/>
    <w:rsid w:val="00C92266"/>
    <w:rsid w:val="00C931C8"/>
    <w:rsid w:val="00C949D6"/>
    <w:rsid w:val="00C956B1"/>
    <w:rsid w:val="00C95D15"/>
    <w:rsid w:val="00C962E9"/>
    <w:rsid w:val="00CA01FA"/>
    <w:rsid w:val="00CA0F8F"/>
    <w:rsid w:val="00CA1686"/>
    <w:rsid w:val="00CA1D67"/>
    <w:rsid w:val="00CA58F3"/>
    <w:rsid w:val="00CA6E28"/>
    <w:rsid w:val="00CA6E76"/>
    <w:rsid w:val="00CA7F70"/>
    <w:rsid w:val="00CB1313"/>
    <w:rsid w:val="00CB2F37"/>
    <w:rsid w:val="00CB36D0"/>
    <w:rsid w:val="00CB3EB7"/>
    <w:rsid w:val="00CB679E"/>
    <w:rsid w:val="00CB6860"/>
    <w:rsid w:val="00CB71C1"/>
    <w:rsid w:val="00CC1A18"/>
    <w:rsid w:val="00CC1AD3"/>
    <w:rsid w:val="00CC1EFE"/>
    <w:rsid w:val="00CC2CF5"/>
    <w:rsid w:val="00CC324E"/>
    <w:rsid w:val="00CC4BE2"/>
    <w:rsid w:val="00CC5A1F"/>
    <w:rsid w:val="00CC708F"/>
    <w:rsid w:val="00CD0A3C"/>
    <w:rsid w:val="00CD1A80"/>
    <w:rsid w:val="00CD200D"/>
    <w:rsid w:val="00CD28B8"/>
    <w:rsid w:val="00CD2F43"/>
    <w:rsid w:val="00CD339E"/>
    <w:rsid w:val="00CD36B4"/>
    <w:rsid w:val="00CD46EA"/>
    <w:rsid w:val="00CD4969"/>
    <w:rsid w:val="00CD52DA"/>
    <w:rsid w:val="00CD53A4"/>
    <w:rsid w:val="00CD6004"/>
    <w:rsid w:val="00CD613F"/>
    <w:rsid w:val="00CD61BB"/>
    <w:rsid w:val="00CD758A"/>
    <w:rsid w:val="00CE02A4"/>
    <w:rsid w:val="00CE0360"/>
    <w:rsid w:val="00CE1288"/>
    <w:rsid w:val="00CE1D68"/>
    <w:rsid w:val="00CE2051"/>
    <w:rsid w:val="00CE20CB"/>
    <w:rsid w:val="00CE2316"/>
    <w:rsid w:val="00CE37F3"/>
    <w:rsid w:val="00CE5C63"/>
    <w:rsid w:val="00CE6EB0"/>
    <w:rsid w:val="00CE723A"/>
    <w:rsid w:val="00CE7C91"/>
    <w:rsid w:val="00CF0871"/>
    <w:rsid w:val="00CF0BE6"/>
    <w:rsid w:val="00CF3FBD"/>
    <w:rsid w:val="00CF4699"/>
    <w:rsid w:val="00CF4CF5"/>
    <w:rsid w:val="00CF5D6B"/>
    <w:rsid w:val="00CF6571"/>
    <w:rsid w:val="00D00483"/>
    <w:rsid w:val="00D014F0"/>
    <w:rsid w:val="00D02724"/>
    <w:rsid w:val="00D02D13"/>
    <w:rsid w:val="00D039EF"/>
    <w:rsid w:val="00D0450C"/>
    <w:rsid w:val="00D04BAC"/>
    <w:rsid w:val="00D04DAA"/>
    <w:rsid w:val="00D051E2"/>
    <w:rsid w:val="00D05CB6"/>
    <w:rsid w:val="00D06133"/>
    <w:rsid w:val="00D069A5"/>
    <w:rsid w:val="00D06B3C"/>
    <w:rsid w:val="00D07B05"/>
    <w:rsid w:val="00D07E18"/>
    <w:rsid w:val="00D116E0"/>
    <w:rsid w:val="00D12759"/>
    <w:rsid w:val="00D12B8A"/>
    <w:rsid w:val="00D143D5"/>
    <w:rsid w:val="00D17175"/>
    <w:rsid w:val="00D174A2"/>
    <w:rsid w:val="00D175BB"/>
    <w:rsid w:val="00D17A95"/>
    <w:rsid w:val="00D202F2"/>
    <w:rsid w:val="00D219EA"/>
    <w:rsid w:val="00D22C05"/>
    <w:rsid w:val="00D2304E"/>
    <w:rsid w:val="00D24ED0"/>
    <w:rsid w:val="00D26399"/>
    <w:rsid w:val="00D26D7F"/>
    <w:rsid w:val="00D31BDF"/>
    <w:rsid w:val="00D341A5"/>
    <w:rsid w:val="00D34693"/>
    <w:rsid w:val="00D40AD3"/>
    <w:rsid w:val="00D4257D"/>
    <w:rsid w:val="00D453D0"/>
    <w:rsid w:val="00D453E6"/>
    <w:rsid w:val="00D462F2"/>
    <w:rsid w:val="00D46B2A"/>
    <w:rsid w:val="00D46D7F"/>
    <w:rsid w:val="00D47042"/>
    <w:rsid w:val="00D53CE0"/>
    <w:rsid w:val="00D53D0C"/>
    <w:rsid w:val="00D54DF4"/>
    <w:rsid w:val="00D602CA"/>
    <w:rsid w:val="00D6115E"/>
    <w:rsid w:val="00D61271"/>
    <w:rsid w:val="00D62E61"/>
    <w:rsid w:val="00D636B4"/>
    <w:rsid w:val="00D63962"/>
    <w:rsid w:val="00D6546F"/>
    <w:rsid w:val="00D71871"/>
    <w:rsid w:val="00D72440"/>
    <w:rsid w:val="00D73891"/>
    <w:rsid w:val="00D73B28"/>
    <w:rsid w:val="00D764B3"/>
    <w:rsid w:val="00D7734A"/>
    <w:rsid w:val="00D77927"/>
    <w:rsid w:val="00D800AE"/>
    <w:rsid w:val="00D80D4B"/>
    <w:rsid w:val="00D81803"/>
    <w:rsid w:val="00D82CF7"/>
    <w:rsid w:val="00D83500"/>
    <w:rsid w:val="00D83988"/>
    <w:rsid w:val="00D8458B"/>
    <w:rsid w:val="00D84F11"/>
    <w:rsid w:val="00D86C98"/>
    <w:rsid w:val="00D90139"/>
    <w:rsid w:val="00D90FF9"/>
    <w:rsid w:val="00D91CB8"/>
    <w:rsid w:val="00D9254F"/>
    <w:rsid w:val="00D92B83"/>
    <w:rsid w:val="00D94802"/>
    <w:rsid w:val="00D95923"/>
    <w:rsid w:val="00D95B02"/>
    <w:rsid w:val="00D969B9"/>
    <w:rsid w:val="00DA1743"/>
    <w:rsid w:val="00DA2436"/>
    <w:rsid w:val="00DA3814"/>
    <w:rsid w:val="00DA3BD3"/>
    <w:rsid w:val="00DA5041"/>
    <w:rsid w:val="00DA512A"/>
    <w:rsid w:val="00DA68A8"/>
    <w:rsid w:val="00DB1251"/>
    <w:rsid w:val="00DB13FF"/>
    <w:rsid w:val="00DB2B06"/>
    <w:rsid w:val="00DB2E24"/>
    <w:rsid w:val="00DB32E0"/>
    <w:rsid w:val="00DB3920"/>
    <w:rsid w:val="00DB5268"/>
    <w:rsid w:val="00DB5804"/>
    <w:rsid w:val="00DB5A19"/>
    <w:rsid w:val="00DB5C83"/>
    <w:rsid w:val="00DB5FBB"/>
    <w:rsid w:val="00DB67B9"/>
    <w:rsid w:val="00DC0574"/>
    <w:rsid w:val="00DC073C"/>
    <w:rsid w:val="00DC0967"/>
    <w:rsid w:val="00DC0ECB"/>
    <w:rsid w:val="00DC1FA8"/>
    <w:rsid w:val="00DC22C3"/>
    <w:rsid w:val="00DC2494"/>
    <w:rsid w:val="00DC3E20"/>
    <w:rsid w:val="00DC433E"/>
    <w:rsid w:val="00DC461D"/>
    <w:rsid w:val="00DC46A2"/>
    <w:rsid w:val="00DC58D3"/>
    <w:rsid w:val="00DC6102"/>
    <w:rsid w:val="00DC7EF4"/>
    <w:rsid w:val="00DD02BD"/>
    <w:rsid w:val="00DD1893"/>
    <w:rsid w:val="00DD2A2B"/>
    <w:rsid w:val="00DD3920"/>
    <w:rsid w:val="00DD4334"/>
    <w:rsid w:val="00DD44AB"/>
    <w:rsid w:val="00DD66C1"/>
    <w:rsid w:val="00DD66C2"/>
    <w:rsid w:val="00DD686B"/>
    <w:rsid w:val="00DD6E26"/>
    <w:rsid w:val="00DD7E90"/>
    <w:rsid w:val="00DE13B8"/>
    <w:rsid w:val="00DE1EFA"/>
    <w:rsid w:val="00DE2570"/>
    <w:rsid w:val="00DE3702"/>
    <w:rsid w:val="00DE5D17"/>
    <w:rsid w:val="00DE6856"/>
    <w:rsid w:val="00DE6F5D"/>
    <w:rsid w:val="00DE6FBC"/>
    <w:rsid w:val="00DF035B"/>
    <w:rsid w:val="00DF1A98"/>
    <w:rsid w:val="00DF4C37"/>
    <w:rsid w:val="00DF6F5C"/>
    <w:rsid w:val="00DF70B9"/>
    <w:rsid w:val="00E00110"/>
    <w:rsid w:val="00E00701"/>
    <w:rsid w:val="00E00EEF"/>
    <w:rsid w:val="00E03DC1"/>
    <w:rsid w:val="00E03E7C"/>
    <w:rsid w:val="00E0432F"/>
    <w:rsid w:val="00E04437"/>
    <w:rsid w:val="00E04929"/>
    <w:rsid w:val="00E05619"/>
    <w:rsid w:val="00E05999"/>
    <w:rsid w:val="00E05F3A"/>
    <w:rsid w:val="00E06D62"/>
    <w:rsid w:val="00E110C0"/>
    <w:rsid w:val="00E131E6"/>
    <w:rsid w:val="00E1396F"/>
    <w:rsid w:val="00E13B2E"/>
    <w:rsid w:val="00E14967"/>
    <w:rsid w:val="00E14B53"/>
    <w:rsid w:val="00E14F64"/>
    <w:rsid w:val="00E16F19"/>
    <w:rsid w:val="00E17AD7"/>
    <w:rsid w:val="00E17F24"/>
    <w:rsid w:val="00E2040F"/>
    <w:rsid w:val="00E204B4"/>
    <w:rsid w:val="00E21700"/>
    <w:rsid w:val="00E22352"/>
    <w:rsid w:val="00E22EEB"/>
    <w:rsid w:val="00E2490B"/>
    <w:rsid w:val="00E24DF2"/>
    <w:rsid w:val="00E24E7E"/>
    <w:rsid w:val="00E24FDE"/>
    <w:rsid w:val="00E25A88"/>
    <w:rsid w:val="00E26312"/>
    <w:rsid w:val="00E26CFE"/>
    <w:rsid w:val="00E26EA5"/>
    <w:rsid w:val="00E26FA6"/>
    <w:rsid w:val="00E2798E"/>
    <w:rsid w:val="00E27B9B"/>
    <w:rsid w:val="00E27EE0"/>
    <w:rsid w:val="00E31AAF"/>
    <w:rsid w:val="00E31EC5"/>
    <w:rsid w:val="00E321F1"/>
    <w:rsid w:val="00E34A3F"/>
    <w:rsid w:val="00E34D27"/>
    <w:rsid w:val="00E351B9"/>
    <w:rsid w:val="00E3546D"/>
    <w:rsid w:val="00E4129D"/>
    <w:rsid w:val="00E41894"/>
    <w:rsid w:val="00E41CA8"/>
    <w:rsid w:val="00E4314D"/>
    <w:rsid w:val="00E43C2B"/>
    <w:rsid w:val="00E43E40"/>
    <w:rsid w:val="00E43FAA"/>
    <w:rsid w:val="00E4587E"/>
    <w:rsid w:val="00E45994"/>
    <w:rsid w:val="00E45B5B"/>
    <w:rsid w:val="00E46A70"/>
    <w:rsid w:val="00E50067"/>
    <w:rsid w:val="00E507DF"/>
    <w:rsid w:val="00E539BF"/>
    <w:rsid w:val="00E53B5D"/>
    <w:rsid w:val="00E55FE7"/>
    <w:rsid w:val="00E5715C"/>
    <w:rsid w:val="00E57767"/>
    <w:rsid w:val="00E61B49"/>
    <w:rsid w:val="00E62202"/>
    <w:rsid w:val="00E623FE"/>
    <w:rsid w:val="00E641E5"/>
    <w:rsid w:val="00E64788"/>
    <w:rsid w:val="00E66EEC"/>
    <w:rsid w:val="00E7016D"/>
    <w:rsid w:val="00E70AF0"/>
    <w:rsid w:val="00E714D4"/>
    <w:rsid w:val="00E71BE5"/>
    <w:rsid w:val="00E71C8F"/>
    <w:rsid w:val="00E72790"/>
    <w:rsid w:val="00E74099"/>
    <w:rsid w:val="00E74E73"/>
    <w:rsid w:val="00E751B4"/>
    <w:rsid w:val="00E75A6B"/>
    <w:rsid w:val="00E75EFF"/>
    <w:rsid w:val="00E801F9"/>
    <w:rsid w:val="00E8058D"/>
    <w:rsid w:val="00E809DD"/>
    <w:rsid w:val="00E80C7B"/>
    <w:rsid w:val="00E813DA"/>
    <w:rsid w:val="00E82CA8"/>
    <w:rsid w:val="00E84190"/>
    <w:rsid w:val="00E84589"/>
    <w:rsid w:val="00E85A67"/>
    <w:rsid w:val="00E86699"/>
    <w:rsid w:val="00E869E3"/>
    <w:rsid w:val="00E86C9D"/>
    <w:rsid w:val="00E87FA0"/>
    <w:rsid w:val="00E904E7"/>
    <w:rsid w:val="00E91591"/>
    <w:rsid w:val="00E91A08"/>
    <w:rsid w:val="00E91ECD"/>
    <w:rsid w:val="00E92D75"/>
    <w:rsid w:val="00E92F17"/>
    <w:rsid w:val="00E9476C"/>
    <w:rsid w:val="00E954C7"/>
    <w:rsid w:val="00E97900"/>
    <w:rsid w:val="00EA0156"/>
    <w:rsid w:val="00EA1234"/>
    <w:rsid w:val="00EA1A91"/>
    <w:rsid w:val="00EA37BE"/>
    <w:rsid w:val="00EA3CFC"/>
    <w:rsid w:val="00EA3E71"/>
    <w:rsid w:val="00EA4965"/>
    <w:rsid w:val="00EA4FF5"/>
    <w:rsid w:val="00EA5385"/>
    <w:rsid w:val="00EA56AD"/>
    <w:rsid w:val="00EA7BCC"/>
    <w:rsid w:val="00EB22C7"/>
    <w:rsid w:val="00EB2FEF"/>
    <w:rsid w:val="00EB4482"/>
    <w:rsid w:val="00EC1A57"/>
    <w:rsid w:val="00EC3575"/>
    <w:rsid w:val="00EC4E30"/>
    <w:rsid w:val="00ED0485"/>
    <w:rsid w:val="00ED0A02"/>
    <w:rsid w:val="00ED1752"/>
    <w:rsid w:val="00ED2C26"/>
    <w:rsid w:val="00ED390C"/>
    <w:rsid w:val="00ED3B98"/>
    <w:rsid w:val="00ED3D59"/>
    <w:rsid w:val="00ED5194"/>
    <w:rsid w:val="00ED5642"/>
    <w:rsid w:val="00ED666E"/>
    <w:rsid w:val="00ED67F5"/>
    <w:rsid w:val="00ED6B0F"/>
    <w:rsid w:val="00ED70E2"/>
    <w:rsid w:val="00ED7C8A"/>
    <w:rsid w:val="00EE0CCE"/>
    <w:rsid w:val="00EE103B"/>
    <w:rsid w:val="00EE146B"/>
    <w:rsid w:val="00EE1739"/>
    <w:rsid w:val="00EE1CBE"/>
    <w:rsid w:val="00EE20CA"/>
    <w:rsid w:val="00EE26E0"/>
    <w:rsid w:val="00EE2769"/>
    <w:rsid w:val="00EE3B5C"/>
    <w:rsid w:val="00EE4FFA"/>
    <w:rsid w:val="00EF000C"/>
    <w:rsid w:val="00EF1B12"/>
    <w:rsid w:val="00EF324C"/>
    <w:rsid w:val="00EF52E7"/>
    <w:rsid w:val="00EF5C28"/>
    <w:rsid w:val="00EF5F44"/>
    <w:rsid w:val="00EF6137"/>
    <w:rsid w:val="00EF7A17"/>
    <w:rsid w:val="00F02DAA"/>
    <w:rsid w:val="00F04395"/>
    <w:rsid w:val="00F046EB"/>
    <w:rsid w:val="00F047C5"/>
    <w:rsid w:val="00F04C25"/>
    <w:rsid w:val="00F04DAB"/>
    <w:rsid w:val="00F053A9"/>
    <w:rsid w:val="00F0580C"/>
    <w:rsid w:val="00F0711A"/>
    <w:rsid w:val="00F07BFA"/>
    <w:rsid w:val="00F10189"/>
    <w:rsid w:val="00F10B01"/>
    <w:rsid w:val="00F10FBE"/>
    <w:rsid w:val="00F11EDF"/>
    <w:rsid w:val="00F12556"/>
    <w:rsid w:val="00F13E87"/>
    <w:rsid w:val="00F14029"/>
    <w:rsid w:val="00F15685"/>
    <w:rsid w:val="00F161C2"/>
    <w:rsid w:val="00F178E4"/>
    <w:rsid w:val="00F17F5E"/>
    <w:rsid w:val="00F21DF5"/>
    <w:rsid w:val="00F22D81"/>
    <w:rsid w:val="00F2321B"/>
    <w:rsid w:val="00F232C9"/>
    <w:rsid w:val="00F25227"/>
    <w:rsid w:val="00F2678A"/>
    <w:rsid w:val="00F27913"/>
    <w:rsid w:val="00F279E1"/>
    <w:rsid w:val="00F30436"/>
    <w:rsid w:val="00F31872"/>
    <w:rsid w:val="00F31B18"/>
    <w:rsid w:val="00F3226A"/>
    <w:rsid w:val="00F32AEE"/>
    <w:rsid w:val="00F341CA"/>
    <w:rsid w:val="00F40E0E"/>
    <w:rsid w:val="00F42119"/>
    <w:rsid w:val="00F42EB0"/>
    <w:rsid w:val="00F441BA"/>
    <w:rsid w:val="00F4484F"/>
    <w:rsid w:val="00F46478"/>
    <w:rsid w:val="00F47B93"/>
    <w:rsid w:val="00F5098A"/>
    <w:rsid w:val="00F50A8B"/>
    <w:rsid w:val="00F51728"/>
    <w:rsid w:val="00F51FA8"/>
    <w:rsid w:val="00F5223D"/>
    <w:rsid w:val="00F525EA"/>
    <w:rsid w:val="00F53DD7"/>
    <w:rsid w:val="00F54134"/>
    <w:rsid w:val="00F54176"/>
    <w:rsid w:val="00F56A83"/>
    <w:rsid w:val="00F56CAB"/>
    <w:rsid w:val="00F571AB"/>
    <w:rsid w:val="00F571FB"/>
    <w:rsid w:val="00F57DDA"/>
    <w:rsid w:val="00F60BBC"/>
    <w:rsid w:val="00F6259C"/>
    <w:rsid w:val="00F62AC5"/>
    <w:rsid w:val="00F62C32"/>
    <w:rsid w:val="00F63975"/>
    <w:rsid w:val="00F64F19"/>
    <w:rsid w:val="00F65111"/>
    <w:rsid w:val="00F669A5"/>
    <w:rsid w:val="00F710EB"/>
    <w:rsid w:val="00F7247D"/>
    <w:rsid w:val="00F7281E"/>
    <w:rsid w:val="00F73F45"/>
    <w:rsid w:val="00F74BE7"/>
    <w:rsid w:val="00F74C32"/>
    <w:rsid w:val="00F7605A"/>
    <w:rsid w:val="00F76A18"/>
    <w:rsid w:val="00F76BE7"/>
    <w:rsid w:val="00F801EB"/>
    <w:rsid w:val="00F8024E"/>
    <w:rsid w:val="00F82D77"/>
    <w:rsid w:val="00F91E34"/>
    <w:rsid w:val="00F93663"/>
    <w:rsid w:val="00F940D1"/>
    <w:rsid w:val="00F9582E"/>
    <w:rsid w:val="00F964D6"/>
    <w:rsid w:val="00F96FF7"/>
    <w:rsid w:val="00F970D0"/>
    <w:rsid w:val="00FA114E"/>
    <w:rsid w:val="00FA18CE"/>
    <w:rsid w:val="00FA287D"/>
    <w:rsid w:val="00FA2C9E"/>
    <w:rsid w:val="00FA3BAF"/>
    <w:rsid w:val="00FA4BC8"/>
    <w:rsid w:val="00FA4DD9"/>
    <w:rsid w:val="00FA4E6B"/>
    <w:rsid w:val="00FA63A5"/>
    <w:rsid w:val="00FA761F"/>
    <w:rsid w:val="00FA76D4"/>
    <w:rsid w:val="00FB3557"/>
    <w:rsid w:val="00FB3C47"/>
    <w:rsid w:val="00FB5E17"/>
    <w:rsid w:val="00FB7EF6"/>
    <w:rsid w:val="00FC0461"/>
    <w:rsid w:val="00FC08BB"/>
    <w:rsid w:val="00FC1C2F"/>
    <w:rsid w:val="00FC32C2"/>
    <w:rsid w:val="00FC4B62"/>
    <w:rsid w:val="00FC5BCB"/>
    <w:rsid w:val="00FC6129"/>
    <w:rsid w:val="00FD083C"/>
    <w:rsid w:val="00FD0CBD"/>
    <w:rsid w:val="00FD195C"/>
    <w:rsid w:val="00FD28A9"/>
    <w:rsid w:val="00FD5F06"/>
    <w:rsid w:val="00FE0376"/>
    <w:rsid w:val="00FE0B86"/>
    <w:rsid w:val="00FE0C72"/>
    <w:rsid w:val="00FE0D38"/>
    <w:rsid w:val="00FE2ACD"/>
    <w:rsid w:val="00FE51D9"/>
    <w:rsid w:val="00FE6169"/>
    <w:rsid w:val="00FE68AE"/>
    <w:rsid w:val="00FE6E51"/>
    <w:rsid w:val="00FE7F3A"/>
    <w:rsid w:val="00FF0AAE"/>
    <w:rsid w:val="00FF2123"/>
    <w:rsid w:val="00FF2B58"/>
    <w:rsid w:val="00FF31B5"/>
    <w:rsid w:val="00FF42F7"/>
    <w:rsid w:val="00FF45C2"/>
    <w:rsid w:val="00FF4951"/>
    <w:rsid w:val="00FF4E19"/>
    <w:rsid w:val="00FF4EF7"/>
    <w:rsid w:val="00FF50FD"/>
    <w:rsid w:val="00FF635C"/>
    <w:rsid w:val="00FF6800"/>
    <w:rsid w:val="00FF693B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0,0,0,0"/>
    </o:shapedefaults>
    <o:shapelayout v:ext="edit">
      <o:idmap v:ext="edit" data="1"/>
    </o:shapelayout>
  </w:shapeDefaults>
  <w:decimalSymbol w:val="."/>
  <w:listSeparator w:val=","/>
  <w14:docId w14:val="5A5180C8"/>
  <w15:docId w15:val="{0544FDD0-789A-4F5A-AD9C-360300FD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  <w:rPr>
      <w:rFonts w:eastAsia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locked/>
    <w:rsid w:val="00D0450C"/>
    <w:pPr>
      <w:keepNext/>
      <w:spacing w:before="240"/>
      <w:outlineLvl w:val="0"/>
    </w:pPr>
    <w:rPr>
      <w:rFonts w:cs="Arial"/>
      <w:b/>
      <w:bCs/>
      <w:szCs w:val="24"/>
    </w:rPr>
  </w:style>
  <w:style w:type="paragraph" w:styleId="Heading2">
    <w:name w:val="heading 2"/>
    <w:basedOn w:val="Bullet1Bold"/>
    <w:next w:val="Normal"/>
    <w:link w:val="Heading2Char"/>
    <w:qFormat/>
    <w:locked/>
    <w:rsid w:val="00434B02"/>
    <w:pPr>
      <w:spacing w:before="100"/>
      <w:outlineLvl w:val="1"/>
    </w:pPr>
  </w:style>
  <w:style w:type="paragraph" w:styleId="Heading3">
    <w:name w:val="heading 3"/>
    <w:basedOn w:val="Normal"/>
    <w:next w:val="Normal"/>
    <w:link w:val="Heading3Char"/>
    <w:qFormat/>
    <w:locked/>
    <w:rsid w:val="00A37089"/>
    <w:pPr>
      <w:keepNext/>
      <w:spacing w:before="80"/>
      <w:outlineLvl w:val="2"/>
    </w:pPr>
    <w:rPr>
      <w:rFonts w:cs="Calibri"/>
      <w:i/>
      <w:smallCaps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D045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04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0450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0450C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locked/>
    <w:rsid w:val="00D0450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D0450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D2F43"/>
    <w:rPr>
      <w:rFonts w:ascii="Calibri" w:hAnsi="Calibri" w:cs="Arial"/>
      <w:b/>
      <w:bCs/>
      <w:sz w:val="24"/>
      <w:szCs w:val="24"/>
      <w:lang w:val="en-US" w:eastAsia="en-US" w:bidi="en-US"/>
    </w:rPr>
  </w:style>
  <w:style w:type="character" w:customStyle="1" w:styleId="Heading2Char">
    <w:name w:val="Heading 2 Char"/>
    <w:link w:val="Heading2"/>
    <w:rsid w:val="00434B02"/>
    <w:rPr>
      <w:rFonts w:eastAsia="Calibri"/>
      <w:b/>
      <w:sz w:val="24"/>
      <w:szCs w:val="24"/>
      <w:lang w:bidi="en-US"/>
    </w:rPr>
  </w:style>
  <w:style w:type="character" w:customStyle="1" w:styleId="Heading3Char">
    <w:name w:val="Heading 3 Char"/>
    <w:link w:val="Heading3"/>
    <w:semiHidden/>
    <w:locked/>
    <w:rsid w:val="00A37089"/>
    <w:rPr>
      <w:rFonts w:ascii="Calibri" w:hAnsi="Calibri" w:cs="Calibri"/>
      <w:i/>
      <w:smallCaps/>
      <w:sz w:val="24"/>
      <w:szCs w:val="24"/>
      <w:lang w:val="en-US" w:eastAsia="en-US" w:bidi="en-US"/>
    </w:rPr>
  </w:style>
  <w:style w:type="character" w:customStyle="1" w:styleId="Heading4Char">
    <w:name w:val="Heading 4 Char"/>
    <w:link w:val="Heading4"/>
    <w:locked/>
    <w:rsid w:val="00037A2C"/>
    <w:rPr>
      <w:b/>
      <w:bCs/>
      <w:sz w:val="28"/>
      <w:szCs w:val="28"/>
      <w:lang w:val="en-US" w:eastAsia="en-US" w:bidi="en-US"/>
    </w:rPr>
  </w:style>
  <w:style w:type="character" w:customStyle="1" w:styleId="Heading6Char">
    <w:name w:val="Heading 6 Char"/>
    <w:link w:val="Heading6"/>
    <w:semiHidden/>
    <w:locked/>
    <w:rsid w:val="000B4108"/>
    <w:rPr>
      <w:b/>
      <w:bCs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semiHidden/>
    <w:locked/>
    <w:rsid w:val="00FF635C"/>
    <w:rPr>
      <w:sz w:val="24"/>
      <w:szCs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434B02"/>
    <w:pPr>
      <w:pBdr>
        <w:bottom w:val="single" w:sz="8" w:space="4" w:color="1F497D" w:themeColor="text2"/>
      </w:pBdr>
      <w:spacing w:after="300"/>
      <w:contextualSpacing/>
    </w:pPr>
    <w:rPr>
      <w:rFonts w:eastAsia="Calibri"/>
      <w:color w:val="1F497D" w:themeColor="text2"/>
      <w:sz w:val="48"/>
      <w:szCs w:val="48"/>
    </w:rPr>
  </w:style>
  <w:style w:type="character" w:customStyle="1" w:styleId="TitleChar">
    <w:name w:val="Title Char"/>
    <w:link w:val="Title"/>
    <w:locked/>
    <w:rsid w:val="00434B02"/>
    <w:rPr>
      <w:rFonts w:eastAsia="Calibri"/>
      <w:color w:val="1F497D" w:themeColor="text2"/>
      <w:sz w:val="48"/>
      <w:szCs w:val="48"/>
      <w:lang w:bidi="en-US"/>
    </w:rPr>
  </w:style>
  <w:style w:type="paragraph" w:customStyle="1" w:styleId="Bullet1">
    <w:name w:val="Bullet 1"/>
    <w:basedOn w:val="Normal"/>
    <w:link w:val="Bullet1Char"/>
    <w:rsid w:val="004A2AC5"/>
    <w:pPr>
      <w:numPr>
        <w:numId w:val="2"/>
      </w:numPr>
      <w:tabs>
        <w:tab w:val="clear" w:pos="720"/>
      </w:tabs>
    </w:pPr>
    <w:rPr>
      <w:rFonts w:eastAsia="Calibri"/>
      <w:szCs w:val="20"/>
    </w:rPr>
  </w:style>
  <w:style w:type="character" w:customStyle="1" w:styleId="Bullet1Char">
    <w:name w:val="Bullet 1 Char"/>
    <w:link w:val="Bullet1"/>
    <w:rsid w:val="006732E8"/>
    <w:rPr>
      <w:rFonts w:ascii="Calibri" w:eastAsia="Calibri" w:hAnsi="Calibri"/>
      <w:sz w:val="24"/>
      <w:lang w:val="en-US" w:eastAsia="en-US" w:bidi="en-US"/>
    </w:rPr>
  </w:style>
  <w:style w:type="paragraph" w:customStyle="1" w:styleId="NumberedPara">
    <w:name w:val="Numbered Para"/>
    <w:basedOn w:val="Normal"/>
    <w:next w:val="Normal"/>
    <w:link w:val="NumberedParaChar"/>
    <w:rsid w:val="00D81803"/>
    <w:pPr>
      <w:numPr>
        <w:numId w:val="44"/>
      </w:numPr>
      <w:spacing w:before="60"/>
    </w:pPr>
    <w:rPr>
      <w:rFonts w:eastAsia="Calibri"/>
      <w:szCs w:val="20"/>
    </w:rPr>
  </w:style>
  <w:style w:type="character" w:customStyle="1" w:styleId="NumberedParaChar">
    <w:name w:val="Numbered Para Char"/>
    <w:link w:val="NumberedPara"/>
    <w:locked/>
    <w:rsid w:val="00B470E3"/>
    <w:rPr>
      <w:rFonts w:ascii="Calibri" w:eastAsia="Calibri" w:hAnsi="Calibri"/>
      <w:sz w:val="24"/>
      <w:lang w:val="en-US" w:eastAsia="en-US" w:bidi="en-US"/>
    </w:rPr>
  </w:style>
  <w:style w:type="table" w:styleId="TableGrid">
    <w:name w:val="Table Grid"/>
    <w:basedOn w:val="TableNormal"/>
    <w:rsid w:val="00D0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0450C"/>
    <w:rPr>
      <w:i/>
      <w:sz w:val="20"/>
      <w:szCs w:val="20"/>
    </w:rPr>
  </w:style>
  <w:style w:type="character" w:customStyle="1" w:styleId="HeaderChar">
    <w:name w:val="Header Char"/>
    <w:link w:val="Header"/>
    <w:locked/>
    <w:rsid w:val="002C73A5"/>
    <w:rPr>
      <w:rFonts w:ascii="Calibri" w:hAnsi="Calibri"/>
      <w:i/>
      <w:lang w:val="en-US" w:eastAsia="en-US" w:bidi="en-US"/>
    </w:rPr>
  </w:style>
  <w:style w:type="paragraph" w:styleId="Footer">
    <w:name w:val="footer"/>
    <w:basedOn w:val="Normal"/>
    <w:link w:val="FooterChar"/>
    <w:uiPriority w:val="99"/>
    <w:rsid w:val="00D0450C"/>
    <w:pPr>
      <w:tabs>
        <w:tab w:val="right" w:pos="963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2C73A5"/>
    <w:rPr>
      <w:rFonts w:ascii="Calibri" w:hAnsi="Calibri"/>
      <w:szCs w:val="22"/>
      <w:lang w:val="en-US" w:eastAsia="en-US" w:bidi="en-US"/>
    </w:rPr>
  </w:style>
  <w:style w:type="character" w:customStyle="1" w:styleId="vocabularyChar">
    <w:name w:val="vocabulary Char"/>
    <w:link w:val="vocabulary"/>
    <w:rsid w:val="005F2330"/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vocabulary">
    <w:name w:val="vocabulary"/>
    <w:basedOn w:val="Normal"/>
    <w:next w:val="Normal"/>
    <w:link w:val="vocabularyChar"/>
    <w:rsid w:val="005F2330"/>
    <w:pPr>
      <w:spacing w:after="60"/>
      <w:ind w:left="360"/>
    </w:pPr>
    <w:rPr>
      <w:i/>
      <w:szCs w:val="24"/>
    </w:rPr>
  </w:style>
  <w:style w:type="paragraph" w:customStyle="1" w:styleId="SOLBullet">
    <w:name w:val="SOL Bullet"/>
    <w:basedOn w:val="HangingIndent"/>
    <w:rsid w:val="0087130F"/>
    <w:pPr>
      <w:tabs>
        <w:tab w:val="clear" w:pos="2160"/>
      </w:tabs>
      <w:spacing w:before="0"/>
      <w:ind w:left="3240" w:hanging="360"/>
    </w:pPr>
  </w:style>
  <w:style w:type="paragraph" w:customStyle="1" w:styleId="HangingIndent">
    <w:name w:val="Hanging Indent"/>
    <w:basedOn w:val="Normal"/>
    <w:next w:val="Normal"/>
    <w:link w:val="HangingIndentChar"/>
    <w:rsid w:val="0087130F"/>
    <w:pPr>
      <w:tabs>
        <w:tab w:val="left" w:pos="2160"/>
      </w:tabs>
      <w:spacing w:before="60"/>
      <w:ind w:left="2880" w:hanging="2880"/>
    </w:pPr>
  </w:style>
  <w:style w:type="paragraph" w:customStyle="1" w:styleId="Bullet1Bold">
    <w:name w:val="Bullet 1 Bold"/>
    <w:basedOn w:val="Bullet1"/>
    <w:next w:val="Bullet2"/>
    <w:rsid w:val="00235575"/>
    <w:pPr>
      <w:keepNext/>
      <w:numPr>
        <w:ilvl w:val="1"/>
        <w:numId w:val="1"/>
      </w:numPr>
      <w:tabs>
        <w:tab w:val="clear" w:pos="1440"/>
      </w:tabs>
      <w:ind w:left="720"/>
    </w:pPr>
    <w:rPr>
      <w:b/>
      <w:szCs w:val="24"/>
    </w:rPr>
  </w:style>
  <w:style w:type="paragraph" w:customStyle="1" w:styleId="Bullet2">
    <w:name w:val="Bullet 2"/>
    <w:basedOn w:val="Normal"/>
    <w:rsid w:val="00235575"/>
    <w:pPr>
      <w:numPr>
        <w:ilvl w:val="2"/>
        <w:numId w:val="1"/>
      </w:numPr>
      <w:tabs>
        <w:tab w:val="clear" w:pos="2340"/>
      </w:tabs>
      <w:ind w:left="1440"/>
    </w:pPr>
  </w:style>
  <w:style w:type="character" w:styleId="Hyperlink">
    <w:name w:val="Hyperlink"/>
    <w:rsid w:val="00D0450C"/>
    <w:rPr>
      <w:color w:val="0000FF"/>
      <w:u w:val="single"/>
    </w:rPr>
  </w:style>
  <w:style w:type="character" w:styleId="PageNumber">
    <w:name w:val="page number"/>
    <w:rsid w:val="00D0450C"/>
    <w:rPr>
      <w:sz w:val="20"/>
    </w:rPr>
  </w:style>
  <w:style w:type="paragraph" w:styleId="BalloonText">
    <w:name w:val="Balloon Text"/>
    <w:basedOn w:val="Normal"/>
    <w:link w:val="BalloonTextChar"/>
    <w:semiHidden/>
    <w:locked/>
    <w:rsid w:val="008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37A2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HangingIndentChar">
    <w:name w:val="Hanging Indent Char"/>
    <w:link w:val="HangingIndent"/>
    <w:rsid w:val="00171F7B"/>
    <w:rPr>
      <w:rFonts w:ascii="Calibri" w:hAnsi="Calibri"/>
      <w:sz w:val="24"/>
      <w:szCs w:val="22"/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6622AD"/>
    <w:pPr>
      <w:spacing w:before="100" w:beforeAutospacing="1" w:after="100" w:afterAutospacing="1"/>
    </w:pPr>
    <w:rPr>
      <w:rFonts w:ascii="Times New Roman" w:hAnsi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1108</Words>
  <Characters>5510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 MIP</vt:lpstr>
    </vt:vector>
  </TitlesOfParts>
  <Company>Virginia Department of Education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 MIP</dc:title>
  <dc:subject>Mathematics</dc:subject>
  <dc:creator>Virginia Department of Education</dc:creator>
  <cp:lastModifiedBy>Mazzacane, Tina (DOE)</cp:lastModifiedBy>
  <cp:revision>5</cp:revision>
  <cp:lastPrinted>2011-11-02T17:01:00Z</cp:lastPrinted>
  <dcterms:created xsi:type="dcterms:W3CDTF">2018-03-15T12:23:00Z</dcterms:created>
  <dcterms:modified xsi:type="dcterms:W3CDTF">2018-07-30T02:47:00Z</dcterms:modified>
</cp:coreProperties>
</file>