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2D75" w14:textId="77777777" w:rsidR="009C334D" w:rsidRDefault="009C334D" w:rsidP="009C334D">
      <w:pPr>
        <w:pStyle w:val="Header"/>
        <w:spacing w:after="120"/>
        <w:rPr>
          <w:sz w:val="24"/>
          <w:szCs w:val="22"/>
          <w:lang w:bidi="ar-SA"/>
        </w:rPr>
      </w:pPr>
      <w:r>
        <w:rPr>
          <w:sz w:val="22"/>
        </w:rPr>
        <w:t>Mathematics Instructional Plan – Algebra I</w:t>
      </w:r>
    </w:p>
    <w:p w14:paraId="7AED8CE5" w14:textId="5D96BFE9" w:rsidR="001F1A7D" w:rsidRPr="004F422E" w:rsidRDefault="00D277F7" w:rsidP="004F422E">
      <w:pPr>
        <w:pStyle w:val="Heading1"/>
      </w:pPr>
      <w:r w:rsidRPr="004F422E">
        <w:t xml:space="preserve">Solving Linear </w:t>
      </w:r>
      <w:r w:rsidR="001F1A7D" w:rsidRPr="004F422E">
        <w:t>Inequalities</w:t>
      </w:r>
      <w:r w:rsidRPr="004F422E">
        <w:t xml:space="preserve"> in One Variable</w:t>
      </w:r>
    </w:p>
    <w:p w14:paraId="06432B4D" w14:textId="3D1D2A9E" w:rsidR="001F1A7D" w:rsidRPr="005C3BD0" w:rsidRDefault="0057095B" w:rsidP="00954EB6">
      <w:pPr>
        <w:pStyle w:val="HangingIndent"/>
      </w:pPr>
      <w:r>
        <w:rPr>
          <w:rFonts w:cs="Calibri"/>
          <w:b/>
          <w:noProof/>
          <w:szCs w:val="24"/>
          <w:lang w:bidi="ar-SA"/>
        </w:rPr>
        <w:t>Strand:</w:t>
      </w:r>
      <w:r w:rsidR="001F1A7D" w:rsidRPr="005C3BD0">
        <w:rPr>
          <w:rFonts w:cs="Calibri"/>
          <w:szCs w:val="24"/>
        </w:rPr>
        <w:tab/>
        <w:t>Equations and Inequalities</w:t>
      </w:r>
    </w:p>
    <w:p w14:paraId="59E0D10F" w14:textId="77777777" w:rsidR="001F1A7D" w:rsidRPr="005C3BD0" w:rsidRDefault="00954EB6" w:rsidP="00055DCA">
      <w:pPr>
        <w:pStyle w:val="HangingIndent"/>
        <w:spacing w:before="100"/>
        <w:ind w:left="2160" w:hanging="2160"/>
      </w:pPr>
      <w:r w:rsidRPr="00954EB6">
        <w:rPr>
          <w:rFonts w:cs="Calibri"/>
          <w:b/>
          <w:szCs w:val="24"/>
        </w:rPr>
        <w:t>Topic</w:t>
      </w:r>
      <w:r w:rsidR="0057095B">
        <w:rPr>
          <w:rFonts w:cs="Calibri"/>
          <w:b/>
          <w:szCs w:val="24"/>
        </w:rPr>
        <w:t>:</w:t>
      </w:r>
      <w:r w:rsidR="00BC1C3A" w:rsidRPr="00426E1B">
        <w:rPr>
          <w:rFonts w:cs="Calibri"/>
          <w:szCs w:val="24"/>
        </w:rPr>
        <w:tab/>
      </w:r>
      <w:r w:rsidR="00426E1B">
        <w:rPr>
          <w:rFonts w:cs="Calibri"/>
          <w:szCs w:val="24"/>
        </w:rPr>
        <w:t>Relating</w:t>
      </w:r>
      <w:r w:rsidR="00426E1B" w:rsidRPr="00426E1B">
        <w:rPr>
          <w:rFonts w:cs="Calibri"/>
          <w:szCs w:val="24"/>
        </w:rPr>
        <w:t xml:space="preserve"> </w:t>
      </w:r>
      <w:r w:rsidR="001B0C82">
        <w:rPr>
          <w:rFonts w:cs="Calibri"/>
          <w:szCs w:val="24"/>
        </w:rPr>
        <w:t xml:space="preserve">the </w:t>
      </w:r>
      <w:r w:rsidR="00426E1B" w:rsidRPr="00426E1B">
        <w:rPr>
          <w:rFonts w:cs="Calibri"/>
          <w:szCs w:val="24"/>
        </w:rPr>
        <w:t>g</w:t>
      </w:r>
      <w:r w:rsidR="001F1A7D" w:rsidRPr="00426E1B">
        <w:rPr>
          <w:rFonts w:cs="Calibri"/>
          <w:szCs w:val="24"/>
        </w:rPr>
        <w:t>r</w:t>
      </w:r>
      <w:r w:rsidR="001F1A7D">
        <w:rPr>
          <w:rFonts w:cs="Calibri"/>
          <w:szCs w:val="24"/>
        </w:rPr>
        <w:t xml:space="preserve">aphing </w:t>
      </w:r>
      <w:r w:rsidR="001B0C82">
        <w:rPr>
          <w:rFonts w:cs="Calibri"/>
          <w:szCs w:val="24"/>
        </w:rPr>
        <w:t xml:space="preserve">of </w:t>
      </w:r>
      <w:r w:rsidR="001F1A7D">
        <w:rPr>
          <w:rFonts w:cs="Calibri"/>
          <w:szCs w:val="24"/>
        </w:rPr>
        <w:t xml:space="preserve">a line </w:t>
      </w:r>
      <w:r w:rsidR="00426E1B">
        <w:rPr>
          <w:rFonts w:cs="Calibri"/>
          <w:szCs w:val="24"/>
        </w:rPr>
        <w:t>to</w:t>
      </w:r>
      <w:r w:rsidR="001F1A7D">
        <w:rPr>
          <w:rFonts w:cs="Calibri"/>
          <w:szCs w:val="24"/>
        </w:rPr>
        <w:t xml:space="preserve"> solving </w:t>
      </w:r>
      <w:r w:rsidR="00C0063C">
        <w:rPr>
          <w:rFonts w:cs="Calibri"/>
          <w:szCs w:val="24"/>
        </w:rPr>
        <w:t>an inequality in one variable</w:t>
      </w:r>
    </w:p>
    <w:p w14:paraId="20C10D1C" w14:textId="3A6A3C12" w:rsidR="00D277F7" w:rsidRDefault="00954EB6" w:rsidP="00055DCA">
      <w:pPr>
        <w:pStyle w:val="HangingIndent"/>
        <w:spacing w:before="100"/>
        <w:ind w:left="2610" w:hanging="2610"/>
      </w:pPr>
      <w:r w:rsidRPr="00171F7B">
        <w:rPr>
          <w:rStyle w:val="HangingIndentChar"/>
          <w:b/>
        </w:rPr>
        <w:t>Primary SOL</w:t>
      </w:r>
      <w:r w:rsidR="0057095B">
        <w:rPr>
          <w:rStyle w:val="HangingIndentChar"/>
          <w:b/>
        </w:rPr>
        <w:t>:</w:t>
      </w:r>
      <w:r w:rsidR="001F1A7D" w:rsidRPr="005C3BD0">
        <w:rPr>
          <w:b/>
        </w:rPr>
        <w:tab/>
      </w:r>
      <w:r w:rsidR="001F1A7D" w:rsidRPr="005C3BD0">
        <w:t>A.5</w:t>
      </w:r>
      <w:r w:rsidR="0057095B">
        <w:tab/>
      </w:r>
      <w:r w:rsidR="00A250D3">
        <w:t>The student will</w:t>
      </w:r>
      <w:r w:rsidR="001F1A7D">
        <w:t xml:space="preserve"> </w:t>
      </w:r>
    </w:p>
    <w:p w14:paraId="2920AACA" w14:textId="0743E387" w:rsidR="001F1A7D" w:rsidRPr="005C3BD0" w:rsidRDefault="001F1A7D" w:rsidP="00055DCA">
      <w:pPr>
        <w:pStyle w:val="HangingIndent"/>
        <w:numPr>
          <w:ilvl w:val="0"/>
          <w:numId w:val="60"/>
        </w:numPr>
        <w:spacing w:before="0"/>
        <w:ind w:left="2970"/>
      </w:pPr>
      <w:r>
        <w:t xml:space="preserve">solve </w:t>
      </w:r>
      <w:r w:rsidR="00271C34">
        <w:t>multistep</w:t>
      </w:r>
      <w:r>
        <w:t xml:space="preserve"> linear inequalities in </w:t>
      </w:r>
      <w:r w:rsidR="00D277F7">
        <w:t xml:space="preserve">one </w:t>
      </w:r>
      <w:r>
        <w:t>variable algebraically and graphically</w:t>
      </w:r>
    </w:p>
    <w:p w14:paraId="6544C306" w14:textId="77777777" w:rsidR="00C84E98" w:rsidRDefault="00954EB6" w:rsidP="00055DCA">
      <w:pPr>
        <w:pStyle w:val="HangingIndent"/>
        <w:spacing w:before="100"/>
      </w:pPr>
      <w:r w:rsidRPr="00954EB6">
        <w:rPr>
          <w:rFonts w:cs="Calibri"/>
          <w:b/>
          <w:szCs w:val="24"/>
        </w:rPr>
        <w:t>Related SOL</w:t>
      </w:r>
      <w:r w:rsidR="0057095B">
        <w:rPr>
          <w:rFonts w:cs="Calibri"/>
          <w:b/>
          <w:szCs w:val="24"/>
        </w:rPr>
        <w:t>:</w:t>
      </w:r>
      <w:r w:rsidR="001F1A7D" w:rsidRPr="005C3BD0">
        <w:rPr>
          <w:rFonts w:cs="Calibri"/>
          <w:b/>
          <w:szCs w:val="24"/>
        </w:rPr>
        <w:tab/>
      </w:r>
      <w:r w:rsidR="001F1A7D" w:rsidRPr="000F576E">
        <w:rPr>
          <w:rFonts w:cs="Calibri"/>
          <w:szCs w:val="24"/>
        </w:rPr>
        <w:t>A.4</w:t>
      </w:r>
      <w:r w:rsidR="008868FD" w:rsidRPr="008868FD">
        <w:rPr>
          <w:rFonts w:cs="Calibri"/>
          <w:szCs w:val="24"/>
        </w:rPr>
        <w:t>a</w:t>
      </w:r>
    </w:p>
    <w:p w14:paraId="19FAAD80" w14:textId="77777777" w:rsidR="00954EB6" w:rsidRPr="004F422E" w:rsidRDefault="00C84E98" w:rsidP="004F422E">
      <w:pPr>
        <w:pStyle w:val="Heading2"/>
      </w:pPr>
      <w:r w:rsidRPr="004F422E">
        <w:t>Materials</w:t>
      </w:r>
    </w:p>
    <w:p w14:paraId="40DEC5B1" w14:textId="6578C43B" w:rsidR="00B06A74" w:rsidRDefault="00B06A74" w:rsidP="00055DCA">
      <w:pPr>
        <w:pStyle w:val="Bullet1"/>
        <w:spacing w:before="60"/>
        <w:rPr>
          <w:rFonts w:cs="Calibri"/>
        </w:rPr>
      </w:pPr>
      <w:r w:rsidRPr="00583A1C">
        <w:rPr>
          <w:rFonts w:cs="Calibri"/>
        </w:rPr>
        <w:t>Solving Inequalities</w:t>
      </w:r>
      <w:r>
        <w:rPr>
          <w:rFonts w:cs="Calibri"/>
        </w:rPr>
        <w:t xml:space="preserve"> Puzzle (attached)</w:t>
      </w:r>
    </w:p>
    <w:p w14:paraId="3D52E800" w14:textId="77777777" w:rsidR="00B06A74" w:rsidRDefault="00B06A74" w:rsidP="00B06A74">
      <w:pPr>
        <w:pStyle w:val="Bullet1"/>
        <w:rPr>
          <w:rFonts w:cs="Calibri"/>
        </w:rPr>
      </w:pPr>
      <w:r>
        <w:rPr>
          <w:rFonts w:cs="Calibri"/>
        </w:rPr>
        <w:t>Scissors</w:t>
      </w:r>
    </w:p>
    <w:p w14:paraId="309B1387" w14:textId="77777777" w:rsidR="00B06A74" w:rsidRDefault="00B06A74" w:rsidP="00B06A74">
      <w:pPr>
        <w:pStyle w:val="Bullet1"/>
        <w:rPr>
          <w:rFonts w:cs="Calibri"/>
        </w:rPr>
      </w:pPr>
      <w:r>
        <w:rPr>
          <w:rFonts w:cs="Calibri"/>
        </w:rPr>
        <w:t>Glue</w:t>
      </w:r>
    </w:p>
    <w:p w14:paraId="4848FF7A" w14:textId="77777777" w:rsidR="00B06A74" w:rsidRPr="00B06A74" w:rsidRDefault="00B06A74" w:rsidP="00BC1C3A">
      <w:pPr>
        <w:pStyle w:val="Bullet1"/>
        <w:rPr>
          <w:rFonts w:cs="Calibri"/>
        </w:rPr>
      </w:pPr>
      <w:r>
        <w:rPr>
          <w:rFonts w:cs="Calibri"/>
        </w:rPr>
        <w:t>Sheets of blank paper</w:t>
      </w:r>
    </w:p>
    <w:p w14:paraId="337DD891" w14:textId="527C5782" w:rsidR="001F1A7D" w:rsidRDefault="00A35884" w:rsidP="00BC1C3A">
      <w:pPr>
        <w:pStyle w:val="Bullet1"/>
      </w:pPr>
      <w:r>
        <w:t>Error Analysis</w:t>
      </w:r>
      <w:r w:rsidR="00864C7C">
        <w:t xml:space="preserve"> activity sheet </w:t>
      </w:r>
      <w:r w:rsidR="00FA114E">
        <w:t>(attached)</w:t>
      </w:r>
    </w:p>
    <w:p w14:paraId="7DEA0611" w14:textId="77777777" w:rsidR="007D5816" w:rsidRDefault="007D5816" w:rsidP="00BC1C3A">
      <w:pPr>
        <w:pStyle w:val="Bullet1"/>
      </w:pPr>
      <w:r>
        <w:t>Graphing calculators</w:t>
      </w:r>
    </w:p>
    <w:p w14:paraId="15F7C0C0" w14:textId="77777777" w:rsidR="00954EB6" w:rsidRDefault="00933770" w:rsidP="004F422E">
      <w:pPr>
        <w:pStyle w:val="Heading2"/>
      </w:pPr>
      <w:r w:rsidRPr="00933770">
        <w:t>Vocabulary</w:t>
      </w:r>
    </w:p>
    <w:p w14:paraId="5CAA41EA" w14:textId="3A3F19BF" w:rsidR="00954EB6" w:rsidRDefault="00B5681E" w:rsidP="00864C7C">
      <w:pPr>
        <w:pStyle w:val="vocabulary"/>
      </w:pPr>
      <w:r w:rsidRPr="005C3BD0">
        <w:t>closed point</w:t>
      </w:r>
      <w:r>
        <w:t>,</w:t>
      </w:r>
      <w:r w:rsidRPr="005C3BD0">
        <w:t xml:space="preserve"> </w:t>
      </w:r>
      <w:r w:rsidR="001F1A7D" w:rsidRPr="005C3BD0">
        <w:t xml:space="preserve">open point </w:t>
      </w:r>
      <w:r w:rsidR="001F1A7D" w:rsidRPr="00864C7C">
        <w:rPr>
          <w:i w:val="0"/>
        </w:rPr>
        <w:t>(earlier grades)</w:t>
      </w:r>
    </w:p>
    <w:p w14:paraId="0AAFA8BE" w14:textId="21CB8948" w:rsidR="00C84E98" w:rsidRDefault="00B5681E" w:rsidP="00864C7C">
      <w:pPr>
        <w:pStyle w:val="vocabulary"/>
      </w:pPr>
      <w:r w:rsidRPr="005C3BD0">
        <w:t xml:space="preserve">boundary, </w:t>
      </w:r>
      <w:r w:rsidR="001F1A7D" w:rsidRPr="005C3BD0">
        <w:t xml:space="preserve">dashed line, solid line </w:t>
      </w:r>
      <w:r w:rsidR="001F1A7D" w:rsidRPr="00864C7C">
        <w:rPr>
          <w:i w:val="0"/>
        </w:rPr>
        <w:t>(A.5a</w:t>
      </w:r>
      <w:r w:rsidR="001F1A7D" w:rsidRPr="00055DCA">
        <w:rPr>
          <w:i w:val="0"/>
        </w:rPr>
        <w:t>)</w:t>
      </w:r>
    </w:p>
    <w:p w14:paraId="0FE948BC" w14:textId="185E6148" w:rsidR="001F1A7D" w:rsidRDefault="0057095B" w:rsidP="004F422E">
      <w:pPr>
        <w:pStyle w:val="Heading2"/>
      </w:pPr>
      <w:r w:rsidRPr="007F0621">
        <w:t>Student/Teacher Actions</w:t>
      </w:r>
      <w:r>
        <w:t>:</w:t>
      </w:r>
      <w:r w:rsidRPr="007F0621">
        <w:t xml:space="preserve"> What should students be doing? What should teachers be doing?</w:t>
      </w:r>
    </w:p>
    <w:p w14:paraId="03980142" w14:textId="77777777" w:rsidR="001F1A7D" w:rsidRPr="00604BB7" w:rsidRDefault="001F1A7D">
      <w:pPr>
        <w:pStyle w:val="NumberedPara"/>
        <w:numPr>
          <w:ilvl w:val="0"/>
          <w:numId w:val="29"/>
        </w:numPr>
      </w:pPr>
      <w:r w:rsidRPr="00604BB7">
        <w:t>Review solving inequalities in one variable</w:t>
      </w:r>
      <w:r w:rsidR="00842CAD">
        <w:t xml:space="preserve"> (</w:t>
      </w:r>
      <w:r w:rsidR="00FE0DA3">
        <w:t xml:space="preserve">SOL </w:t>
      </w:r>
      <w:r w:rsidR="00842CAD">
        <w:t>7.15 and 8.15)</w:t>
      </w:r>
      <w:r w:rsidRPr="00604BB7">
        <w:t>.</w:t>
      </w:r>
    </w:p>
    <w:p w14:paraId="7974F3DA" w14:textId="0644CC50" w:rsidR="001F1A7D" w:rsidRPr="007B2B3C" w:rsidRDefault="00055DCA">
      <w:pPr>
        <w:pStyle w:val="NumberedPara"/>
        <w:numPr>
          <w:ilvl w:val="0"/>
          <w:numId w:val="29"/>
        </w:numPr>
      </w:pPr>
      <w:r>
        <w:t xml:space="preserve">Teachers may wish to cut out the </w:t>
      </w:r>
      <w:r w:rsidR="009C334D">
        <w:t>Solving Inequalities Puzzle (attached)</w:t>
      </w:r>
      <w:r>
        <w:t xml:space="preserve"> into pieces ahead of time and place in envelopes.  </w:t>
      </w:r>
      <w:r w:rsidR="00842CAD">
        <w:t xml:space="preserve">Distribute </w:t>
      </w:r>
      <w:r w:rsidR="009C334D">
        <w:t>the pieces of the</w:t>
      </w:r>
      <w:r w:rsidR="00842CAD">
        <w:t xml:space="preserve"> S</w:t>
      </w:r>
      <w:r w:rsidR="001F1A7D" w:rsidRPr="00604BB7">
        <w:t xml:space="preserve">olving Inequalities </w:t>
      </w:r>
      <w:r w:rsidR="00B06A74">
        <w:t xml:space="preserve">Puzzle </w:t>
      </w:r>
      <w:r w:rsidR="009C334D">
        <w:t>to students and have them work in pairs to connect the pieces by solving the multistep linear inequalities algebraically and arranging the pieces to connect to the equivalent solution set for each inequality. Teachers may wish</w:t>
      </w:r>
      <w:r w:rsidR="00B06A74">
        <w:t xml:space="preserve"> show the </w:t>
      </w:r>
      <w:r w:rsidR="00157352">
        <w:t xml:space="preserve">puzzle </w:t>
      </w:r>
      <w:r w:rsidR="00B06A74">
        <w:t xml:space="preserve">pieces cut out and glued </w:t>
      </w:r>
      <w:r w:rsidR="009C334D">
        <w:t>in the correct</w:t>
      </w:r>
      <w:r w:rsidR="009176C5">
        <w:t xml:space="preserve"> arrangement</w:t>
      </w:r>
      <w:r w:rsidR="00B06A74">
        <w:t xml:space="preserve"> on a blank sheet of paper</w:t>
      </w:r>
      <w:r w:rsidR="009C334D">
        <w:t xml:space="preserve"> ahead of time to ensure that students know what the final product will be</w:t>
      </w:r>
      <w:r w:rsidR="00B06A74">
        <w:t xml:space="preserve">. </w:t>
      </w:r>
      <w:r w:rsidR="009C334D">
        <w:t>As an alternative, teachers might wish to h</w:t>
      </w:r>
      <w:r w:rsidR="00B06A74">
        <w:t>ave students</w:t>
      </w:r>
      <w:r w:rsidR="00157352">
        <w:t xml:space="preserve"> cut out the pieces and</w:t>
      </w:r>
      <w:r w:rsidR="00B06A74">
        <w:t xml:space="preserve"> </w:t>
      </w:r>
      <w:r w:rsidR="00157352">
        <w:t>work the puzzle</w:t>
      </w:r>
      <w:r w:rsidR="00842CAD">
        <w:t>.</w:t>
      </w:r>
    </w:p>
    <w:p w14:paraId="16BBD8DA" w14:textId="77777777" w:rsidR="001F1A7D" w:rsidRPr="00604BB7" w:rsidRDefault="001F1A7D">
      <w:pPr>
        <w:pStyle w:val="NumberedPara"/>
        <w:numPr>
          <w:ilvl w:val="0"/>
          <w:numId w:val="29"/>
        </w:numPr>
      </w:pPr>
      <w:r w:rsidRPr="00604BB7">
        <w:t>Review graphing the solution set of an inequality in one variable on a number line.</w:t>
      </w:r>
    </w:p>
    <w:p w14:paraId="3F7AD0FA" w14:textId="77777777" w:rsidR="001F1A7D" w:rsidRPr="00604BB7" w:rsidRDefault="001F1A7D">
      <w:pPr>
        <w:pStyle w:val="NumberedPara"/>
        <w:numPr>
          <w:ilvl w:val="0"/>
          <w:numId w:val="29"/>
        </w:numPr>
        <w:rPr>
          <w:rFonts w:cs="Calibri"/>
          <w:szCs w:val="24"/>
        </w:rPr>
      </w:pPr>
      <w:r w:rsidRPr="00604BB7">
        <w:rPr>
          <w:rFonts w:cs="Calibri"/>
          <w:szCs w:val="24"/>
        </w:rPr>
        <w:t>Compare the open and closed points used in graphing the solution of an inequality in one variable to the dashed and solid boundary lines used in graphing the solution to an inequality in two variables.</w:t>
      </w:r>
    </w:p>
    <w:p w14:paraId="2730A63B" w14:textId="5E55B89D" w:rsidR="003136FB" w:rsidRDefault="00A35884" w:rsidP="00055DCA">
      <w:pPr>
        <w:pStyle w:val="ListParagraph"/>
        <w:numPr>
          <w:ilvl w:val="0"/>
          <w:numId w:val="29"/>
        </w:numPr>
        <w:spacing w:before="60"/>
        <w:contextualSpacing w:val="0"/>
      </w:pPr>
      <w:r>
        <w:t>Lead</w:t>
      </w:r>
      <w:r w:rsidR="004F3ED8">
        <w:t xml:space="preserve"> the students through error analysis of the following inequality.</w:t>
      </w:r>
      <w:r w:rsidR="007B2314">
        <w:t xml:space="preserve"> Then, distribute the </w:t>
      </w:r>
      <w:r>
        <w:t>Error Analysis activity sheet</w:t>
      </w:r>
      <w:r w:rsidR="007B2314">
        <w:t>.</w:t>
      </w:r>
    </w:p>
    <w:p w14:paraId="1065FD8D" w14:textId="77777777" w:rsidR="003136FB" w:rsidRDefault="003136FB" w:rsidP="00055DCA">
      <w:pPr>
        <w:pStyle w:val="ListParagraph"/>
        <w:jc w:val="center"/>
      </w:pPr>
      <w:r>
        <w:t>2(3x – 4) &lt; 4x – 20</w:t>
      </w:r>
    </w:p>
    <w:p w14:paraId="33BCD514" w14:textId="77777777" w:rsidR="003136FB" w:rsidRDefault="003136FB" w:rsidP="00055DCA">
      <w:pPr>
        <w:pStyle w:val="ListParagraph"/>
        <w:jc w:val="center"/>
      </w:pPr>
      <w:r>
        <w:t>6x – 8 &lt; 4x – 20</w:t>
      </w:r>
    </w:p>
    <w:p w14:paraId="6E472559" w14:textId="77777777" w:rsidR="003136FB" w:rsidRDefault="003136FB" w:rsidP="00055DCA">
      <w:pPr>
        <w:pStyle w:val="ListParagraph"/>
        <w:jc w:val="center"/>
      </w:pPr>
      <w:r>
        <w:t>6x – 4x – 8 &lt; 4x – 4x – 20</w:t>
      </w:r>
    </w:p>
    <w:p w14:paraId="3A70B34E" w14:textId="19985580" w:rsidR="003136FB" w:rsidRDefault="003136FB" w:rsidP="00055DCA">
      <w:pPr>
        <w:pStyle w:val="ListParagraph"/>
        <w:jc w:val="center"/>
      </w:pPr>
      <w:r>
        <w:t xml:space="preserve">2x – 8 &lt; </w:t>
      </w:r>
      <w:r w:rsidR="0057095B">
        <w:t>–</w:t>
      </w:r>
      <w:r>
        <w:t>20</w:t>
      </w:r>
    </w:p>
    <w:p w14:paraId="109B8770" w14:textId="0414C9A6" w:rsidR="003136FB" w:rsidRDefault="003136FB" w:rsidP="00055DCA">
      <w:pPr>
        <w:pStyle w:val="ListParagraph"/>
        <w:jc w:val="center"/>
      </w:pPr>
      <w:r>
        <w:t xml:space="preserve">2x – 8 – 8 &lt; </w:t>
      </w:r>
      <w:r w:rsidR="0057095B">
        <w:t>–</w:t>
      </w:r>
      <w:r>
        <w:t>20 – 8</w:t>
      </w:r>
    </w:p>
    <w:p w14:paraId="39A78DD5" w14:textId="2C8896FC" w:rsidR="003136FB" w:rsidRDefault="003136FB" w:rsidP="00055DCA">
      <w:pPr>
        <w:pStyle w:val="ListParagraph"/>
        <w:jc w:val="center"/>
      </w:pPr>
      <w:r>
        <w:t xml:space="preserve">2x &lt; </w:t>
      </w:r>
      <w:r w:rsidR="0057095B">
        <w:t>–</w:t>
      </w:r>
      <w:r>
        <w:t>28</w:t>
      </w:r>
    </w:p>
    <w:p w14:paraId="6BF8FC6B" w14:textId="69E4F2A3" w:rsidR="003136FB" w:rsidRDefault="003136FB" w:rsidP="00055DCA">
      <w:pPr>
        <w:pStyle w:val="ListParagraph"/>
        <w:jc w:val="center"/>
      </w:pPr>
      <w:r>
        <w:t>(</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)2x &lt; </w:t>
      </w:r>
      <w:r w:rsidR="0057095B">
        <w:t>–</w:t>
      </w:r>
      <w:r>
        <w:t>28(</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p w14:paraId="49F87F1F" w14:textId="0F3D5120" w:rsidR="003136FB" w:rsidRPr="000F576E" w:rsidRDefault="003136FB" w:rsidP="00055DCA">
      <w:pPr>
        <w:pStyle w:val="ListParagraph"/>
        <w:jc w:val="center"/>
      </w:pPr>
      <w:r>
        <w:t xml:space="preserve">x &lt; </w:t>
      </w:r>
      <w:r w:rsidR="0057095B">
        <w:t>–</w:t>
      </w:r>
      <w:r>
        <w:t>14</w:t>
      </w:r>
    </w:p>
    <w:p w14:paraId="5D31919D" w14:textId="77777777" w:rsidR="001F1A7D" w:rsidRPr="005C3BD0" w:rsidRDefault="008928B5" w:rsidP="004F422E">
      <w:pPr>
        <w:pStyle w:val="Heading2"/>
      </w:pPr>
      <w:r>
        <w:lastRenderedPageBreak/>
        <w:t>Assessment</w:t>
      </w:r>
    </w:p>
    <w:p w14:paraId="51AC2D91" w14:textId="77777777" w:rsidR="001F1A7D" w:rsidRPr="009C334D" w:rsidRDefault="00933770" w:rsidP="009C334D">
      <w:pPr>
        <w:pStyle w:val="Heading3"/>
      </w:pPr>
      <w:r w:rsidRPr="009C334D">
        <w:t>Questions</w:t>
      </w:r>
    </w:p>
    <w:p w14:paraId="555D0557" w14:textId="77777777" w:rsidR="001F1A7D" w:rsidRPr="005C3BD0" w:rsidRDefault="001F1A7D" w:rsidP="00055DCA">
      <w:pPr>
        <w:pStyle w:val="Bullet2"/>
        <w:spacing w:before="60"/>
      </w:pPr>
      <w:r>
        <w:t>How is solving an inequality different from solving an equation?</w:t>
      </w:r>
    </w:p>
    <w:p w14:paraId="6CA2C97F" w14:textId="77777777" w:rsidR="00954EB6" w:rsidRDefault="00933770" w:rsidP="009C334D">
      <w:pPr>
        <w:pStyle w:val="Heading3"/>
      </w:pPr>
      <w:r w:rsidRPr="00933770">
        <w:t>Journal/Writing Prompts</w:t>
      </w:r>
    </w:p>
    <w:p w14:paraId="3C1906BF" w14:textId="77777777" w:rsidR="001F1A7D" w:rsidRPr="005C3BD0" w:rsidRDefault="001F1A7D" w:rsidP="00055DCA">
      <w:pPr>
        <w:pStyle w:val="Bullet2"/>
        <w:spacing w:before="60"/>
      </w:pPr>
      <w:r>
        <w:t xml:space="preserve">Describe a </w:t>
      </w:r>
      <w:r w:rsidR="009502FB">
        <w:t>real-world</w:t>
      </w:r>
      <w:r w:rsidR="00157352">
        <w:t xml:space="preserve"> situation in which solving </w:t>
      </w:r>
      <w:r>
        <w:t>an inequality would be necessary.</w:t>
      </w:r>
    </w:p>
    <w:p w14:paraId="27249FBC" w14:textId="77777777" w:rsidR="00C84E98" w:rsidRDefault="001F1A7D" w:rsidP="00055DCA">
      <w:pPr>
        <w:pStyle w:val="Bullet2"/>
        <w:spacing w:before="60"/>
      </w:pPr>
      <w:r>
        <w:t>Describe a way to self-assess the correctness of your graphs.</w:t>
      </w:r>
    </w:p>
    <w:p w14:paraId="4310BAAD" w14:textId="77777777" w:rsidR="001F1A7D" w:rsidRPr="005C3BD0" w:rsidRDefault="00C84E98" w:rsidP="004F422E">
      <w:pPr>
        <w:pStyle w:val="Heading2"/>
      </w:pPr>
      <w:r>
        <w:t>Strategies for Differentiation</w:t>
      </w:r>
      <w:r w:rsidR="00954EB6">
        <w:tab/>
      </w:r>
    </w:p>
    <w:p w14:paraId="73D64E58" w14:textId="77777777" w:rsidR="00382771" w:rsidRDefault="00382771" w:rsidP="00055DCA">
      <w:pPr>
        <w:pStyle w:val="Bullet1"/>
        <w:spacing w:before="60"/>
      </w:pPr>
      <w:r>
        <w:t xml:space="preserve">Allow students to use calculators to </w:t>
      </w:r>
      <w:r w:rsidRPr="00864C7C">
        <w:t xml:space="preserve">make simple calculations and </w:t>
      </w:r>
      <w:r w:rsidR="009D7EED">
        <w:t xml:space="preserve">compare </w:t>
      </w:r>
      <w:r w:rsidRPr="00864C7C">
        <w:t>findings.</w:t>
      </w:r>
    </w:p>
    <w:p w14:paraId="7F887B74" w14:textId="77777777" w:rsidR="00375513" w:rsidRDefault="00375513" w:rsidP="00055DCA">
      <w:pPr>
        <w:pStyle w:val="Bullet1"/>
        <w:spacing w:before="60"/>
      </w:pPr>
      <w:r w:rsidRPr="00864C7C">
        <w:t>Have students use</w:t>
      </w:r>
      <w:r w:rsidRPr="005C3BD0">
        <w:t xml:space="preserve"> a talking calculator or a calculator with large keys and/or display.</w:t>
      </w:r>
    </w:p>
    <w:p w14:paraId="31F50A27" w14:textId="77777777" w:rsidR="00375513" w:rsidRDefault="00375513" w:rsidP="00055DCA">
      <w:pPr>
        <w:pStyle w:val="Bullet1"/>
        <w:spacing w:before="60"/>
      </w:pPr>
      <w:r>
        <w:t>D</w:t>
      </w:r>
      <w:r w:rsidRPr="00864C7C">
        <w:t>emonstrate steps and procedures</w:t>
      </w:r>
      <w:r>
        <w:t xml:space="preserve"> on an overhead calculator.</w:t>
      </w:r>
    </w:p>
    <w:p w14:paraId="20933B22" w14:textId="3E5E0068" w:rsidR="001F1A7D" w:rsidRDefault="00382771" w:rsidP="00055DCA">
      <w:pPr>
        <w:pStyle w:val="Bullet1"/>
        <w:spacing w:before="60"/>
      </w:pPr>
      <w:r>
        <w:t>D</w:t>
      </w:r>
      <w:r w:rsidR="001F1A7D" w:rsidRPr="005C3BD0">
        <w:t>emonstrate key information</w:t>
      </w:r>
      <w:r>
        <w:t xml:space="preserve"> on </w:t>
      </w:r>
      <w:r w:rsidR="00A35884">
        <w:t>a demonstration tool (e.g., document camera, digital display)</w:t>
      </w:r>
      <w:r w:rsidR="001F1A7D" w:rsidRPr="005C3BD0">
        <w:t>.</w:t>
      </w:r>
    </w:p>
    <w:p w14:paraId="4B504D56" w14:textId="77777777" w:rsidR="001F1A7D" w:rsidRPr="005C3BD0" w:rsidRDefault="001F1A7D" w:rsidP="00055DCA">
      <w:pPr>
        <w:pStyle w:val="Bullet1"/>
        <w:spacing w:before="60"/>
      </w:pPr>
      <w:r w:rsidRPr="005C3BD0">
        <w:t>Col</w:t>
      </w:r>
      <w:r>
        <w:t>or-code the steps in an inequality</w:t>
      </w:r>
      <w:r w:rsidRPr="005C3BD0">
        <w:t>.</w:t>
      </w:r>
    </w:p>
    <w:p w14:paraId="62B3A8BE" w14:textId="77777777" w:rsidR="001F1A7D" w:rsidRDefault="001F1A7D" w:rsidP="00055DCA">
      <w:pPr>
        <w:pStyle w:val="Bullet1"/>
        <w:spacing w:before="60"/>
      </w:pPr>
      <w:r w:rsidRPr="005C3BD0">
        <w:t xml:space="preserve">Have students create a chart </w:t>
      </w:r>
      <w:r w:rsidR="00544095">
        <w:t xml:space="preserve">that compares and contrasts </w:t>
      </w:r>
      <w:r w:rsidRPr="005C3BD0">
        <w:t xml:space="preserve">graphing </w:t>
      </w:r>
      <w:r w:rsidR="00157352">
        <w:t xml:space="preserve">an inequality in </w:t>
      </w:r>
      <w:r w:rsidRPr="005C3BD0">
        <w:t xml:space="preserve">one variable </w:t>
      </w:r>
      <w:r w:rsidR="00157352">
        <w:t>with</w:t>
      </w:r>
      <w:r w:rsidRPr="005C3BD0">
        <w:t xml:space="preserve"> </w:t>
      </w:r>
      <w:r w:rsidR="00544095">
        <w:t>graphing</w:t>
      </w:r>
      <w:r w:rsidR="00157352">
        <w:t xml:space="preserve"> an inequality in </w:t>
      </w:r>
      <w:r w:rsidRPr="005C3BD0">
        <w:t>two variables.</w:t>
      </w:r>
    </w:p>
    <w:p w14:paraId="215D6C53" w14:textId="77777777" w:rsidR="001F1A7D" w:rsidRDefault="00157352" w:rsidP="00055DCA">
      <w:pPr>
        <w:pStyle w:val="Bullet1"/>
        <w:spacing w:before="60"/>
      </w:pPr>
      <w:r>
        <w:t>To help concrete learners, u</w:t>
      </w:r>
      <w:r w:rsidR="001F1A7D" w:rsidRPr="005C3BD0">
        <w:t>se graph paper to keep the information linear.</w:t>
      </w:r>
    </w:p>
    <w:p w14:paraId="181163D4" w14:textId="77777777" w:rsidR="0057095B" w:rsidRDefault="00157352" w:rsidP="00055DCA">
      <w:pPr>
        <w:pStyle w:val="Bullet1"/>
        <w:spacing w:before="60"/>
      </w:pPr>
      <w:r>
        <w:t xml:space="preserve">Enlarge the copies of the </w:t>
      </w:r>
      <w:r w:rsidR="00C1440E">
        <w:t xml:space="preserve">pieces of the </w:t>
      </w:r>
      <w:r w:rsidR="00C1440E" w:rsidRPr="00C1440E">
        <w:t>Solving Inequalities Puzzle</w:t>
      </w:r>
      <w:r w:rsidR="00C1440E">
        <w:t xml:space="preserve"> </w:t>
      </w:r>
      <w:r w:rsidR="001F1A7D">
        <w:t xml:space="preserve">to make </w:t>
      </w:r>
      <w:r w:rsidR="00C1440E">
        <w:t xml:space="preserve">the </w:t>
      </w:r>
      <w:r w:rsidR="001F1A7D">
        <w:t>problems more distinct.</w:t>
      </w:r>
    </w:p>
    <w:p w14:paraId="58308161" w14:textId="77777777" w:rsidR="009C334D" w:rsidRDefault="009C334D" w:rsidP="009C334D">
      <w:pPr>
        <w:ind w:left="-360" w:right="-90"/>
        <w:rPr>
          <w:rFonts w:cs="Calibri"/>
          <w:b/>
          <w:bCs/>
        </w:rPr>
      </w:pPr>
    </w:p>
    <w:p w14:paraId="520F850A" w14:textId="77777777" w:rsidR="009C334D" w:rsidRDefault="009C334D" w:rsidP="009C334D">
      <w:pPr>
        <w:ind w:left="-360" w:right="-90"/>
        <w:rPr>
          <w:rFonts w:cs="Calibri"/>
          <w:b/>
          <w:bCs/>
        </w:rPr>
      </w:pPr>
    </w:p>
    <w:p w14:paraId="2AD0597F" w14:textId="57E046F8" w:rsidR="009C334D" w:rsidRDefault="009C334D" w:rsidP="009C334D">
      <w:pPr>
        <w:ind w:left="-360" w:right="-90"/>
        <w:rPr>
          <w:rFonts w:cs="Calibri"/>
          <w:b/>
          <w:bCs/>
          <w:sz w:val="22"/>
          <w:lang w:bidi="ar-SA"/>
        </w:rPr>
      </w:pPr>
      <w:r>
        <w:rPr>
          <w:rFonts w:cs="Calibri"/>
          <w:b/>
          <w:bCs/>
        </w:rPr>
        <w:t>Note: The following pages are intended for classroom use for students as a visual aid to learning.</w:t>
      </w:r>
    </w:p>
    <w:p w14:paraId="160633FC" w14:textId="77777777" w:rsidR="009C334D" w:rsidRDefault="009C334D" w:rsidP="009C334D">
      <w:pPr>
        <w:ind w:left="-360" w:right="-90"/>
        <w:jc w:val="center"/>
        <w:rPr>
          <w:rFonts w:cs="Calibri"/>
          <w:b/>
          <w:bCs/>
        </w:rPr>
      </w:pPr>
    </w:p>
    <w:p w14:paraId="0704FA0E" w14:textId="77777777" w:rsidR="009C334D" w:rsidRDefault="009C334D" w:rsidP="009C334D">
      <w:pPr>
        <w:ind w:left="-360" w:right="-90"/>
        <w:rPr>
          <w:rFonts w:cs="Calibri"/>
          <w:b/>
          <w:bCs/>
        </w:rPr>
      </w:pPr>
      <w:r>
        <w:t xml:space="preserve">Virginia Department of Education </w:t>
      </w:r>
      <w:r>
        <w:rPr>
          <w:rFonts w:cstheme="minorHAnsi"/>
        </w:rPr>
        <w:t>©</w:t>
      </w:r>
      <w:r>
        <w:t xml:space="preserve"> 2018</w:t>
      </w:r>
    </w:p>
    <w:p w14:paraId="2C98A92A" w14:textId="77777777" w:rsidR="0057095B" w:rsidRPr="00BC1C3A" w:rsidRDefault="0057095B" w:rsidP="00055DCA">
      <w:pPr>
        <w:pStyle w:val="Bullet1"/>
        <w:numPr>
          <w:ilvl w:val="0"/>
          <w:numId w:val="0"/>
        </w:numPr>
        <w:spacing w:before="60"/>
        <w:ind w:left="720" w:hanging="360"/>
      </w:pPr>
    </w:p>
    <w:p w14:paraId="3BD03645" w14:textId="77777777" w:rsidR="009C334D" w:rsidRDefault="009C334D" w:rsidP="009C334D">
      <w:pPr>
        <w:jc w:val="center"/>
        <w:rPr>
          <w:b/>
          <w:sz w:val="32"/>
          <w:lang w:val="en"/>
        </w:rPr>
      </w:pPr>
      <w:r>
        <w:rPr>
          <w:b/>
          <w:sz w:val="32"/>
          <w:lang w:val="en"/>
        </w:rPr>
        <w:lastRenderedPageBreak/>
        <w:br w:type="page"/>
      </w:r>
    </w:p>
    <w:p w14:paraId="779E6D2C" w14:textId="476D1DB4" w:rsidR="009E1851" w:rsidRPr="009C334D" w:rsidRDefault="009E1851" w:rsidP="009C334D">
      <w:pPr>
        <w:jc w:val="center"/>
        <w:rPr>
          <w:b/>
          <w:sz w:val="32"/>
          <w:lang w:val="en"/>
        </w:rPr>
      </w:pPr>
      <w:r w:rsidRPr="009C334D">
        <w:rPr>
          <w:b/>
          <w:sz w:val="32"/>
          <w:lang w:val="en"/>
        </w:rPr>
        <w:t>Solving Inequalities Puzzle</w:t>
      </w:r>
      <w:r w:rsidR="00055DCA" w:rsidRPr="009C334D">
        <w:rPr>
          <w:b/>
          <w:sz w:val="32"/>
          <w:lang w:val="en"/>
        </w:rPr>
        <w:t xml:space="preserve"> (Solution)</w:t>
      </w:r>
    </w:p>
    <w:p w14:paraId="13CF24AD" w14:textId="1F5FFE9A" w:rsidR="00525235" w:rsidRPr="00525235" w:rsidRDefault="00525235" w:rsidP="00525235">
      <w:pPr>
        <w:pStyle w:val="Bullet1"/>
        <w:numPr>
          <w:ilvl w:val="0"/>
          <w:numId w:val="0"/>
        </w:numPr>
        <w:rPr>
          <w:b/>
        </w:rPr>
      </w:pPr>
      <w:r w:rsidRPr="00525235">
        <w:rPr>
          <w:b/>
        </w:rPr>
        <w:t>Directions:</w:t>
      </w:r>
    </w:p>
    <w:p w14:paraId="0CBEC5B6" w14:textId="18C29979" w:rsidR="00525235" w:rsidRDefault="00525235" w:rsidP="00525235">
      <w:pPr>
        <w:pStyle w:val="Bullet1"/>
      </w:pPr>
      <w:r>
        <w:t xml:space="preserve">Below is the solution to the puzzle. </w:t>
      </w:r>
    </w:p>
    <w:p w14:paraId="0DB387D3" w14:textId="6C7F8E33" w:rsidR="00525235" w:rsidRDefault="00525235" w:rsidP="00525235">
      <w:pPr>
        <w:pStyle w:val="Bullet1"/>
      </w:pPr>
      <w:r>
        <w:t>Copy and cut the pieces apart on the solid lines.</w:t>
      </w:r>
    </w:p>
    <w:p w14:paraId="3B6E5FAD" w14:textId="77777777" w:rsidR="00525235" w:rsidRDefault="00525235" w:rsidP="00525235">
      <w:pPr>
        <w:pStyle w:val="Bullet1"/>
      </w:pPr>
      <w:r>
        <w:t>Students should match the inequalities by placing them adjacent to each other.</w:t>
      </w:r>
    </w:p>
    <w:p w14:paraId="14594844" w14:textId="2164BA31" w:rsidR="00525235" w:rsidRPr="00FA4C15" w:rsidRDefault="00525235" w:rsidP="00525235">
      <w:pPr>
        <w:pStyle w:val="Bullet1"/>
        <w:rPr>
          <w:szCs w:val="24"/>
        </w:rPr>
      </w:pPr>
      <w:r>
        <w:t>Have students complete it individually or in small groups</w:t>
      </w:r>
      <w:r w:rsidRPr="00FA4C15">
        <w:rPr>
          <w:rFonts w:cs="Calibri"/>
          <w:szCs w:val="24"/>
        </w:rPr>
        <w:t>.</w:t>
      </w:r>
      <w:r>
        <w:rPr>
          <w:rFonts w:cs="Calibri"/>
          <w:szCs w:val="24"/>
        </w:rPr>
        <w:t xml:space="preserve"> They should get the heart shown below.</w:t>
      </w:r>
    </w:p>
    <w:p w14:paraId="66013476" w14:textId="49C871F7" w:rsidR="004F422E" w:rsidRDefault="004F422E" w:rsidP="00BC1C3A">
      <w:r>
        <w:rPr>
          <w:noProof/>
          <w:lang w:bidi="ar-SA"/>
        </w:rPr>
        <w:drawing>
          <wp:anchor distT="0" distB="0" distL="114300" distR="114300" simplePos="0" relativeHeight="251659776" behindDoc="0" locked="0" layoutInCell="1" allowOverlap="1" wp14:anchorId="2FC89864" wp14:editId="6AC943F6">
            <wp:simplePos x="0" y="0"/>
            <wp:positionH relativeFrom="margin">
              <wp:align>center</wp:align>
            </wp:positionH>
            <wp:positionV relativeFrom="paragraph">
              <wp:posOffset>411480</wp:posOffset>
            </wp:positionV>
            <wp:extent cx="6434534" cy="6371627"/>
            <wp:effectExtent l="0" t="0" r="4445" b="0"/>
            <wp:wrapNone/>
            <wp:docPr id="3736" name="Picture 1" descr="he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4534" cy="6371627"/>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3AE33830" w14:textId="77777777" w:rsidR="001F1A7D" w:rsidRPr="004F422E" w:rsidRDefault="00FE28BE" w:rsidP="004F422E">
      <w:pPr>
        <w:jc w:val="center"/>
        <w:rPr>
          <w:b/>
          <w:sz w:val="32"/>
        </w:rPr>
      </w:pPr>
      <w:r w:rsidRPr="004F422E">
        <w:rPr>
          <w:b/>
          <w:sz w:val="32"/>
        </w:rPr>
        <w:t>Error Analysis</w:t>
      </w:r>
    </w:p>
    <w:p w14:paraId="39EF4B73" w14:textId="37427012" w:rsidR="00AF3307" w:rsidRPr="00AF3307" w:rsidRDefault="00AF3307" w:rsidP="00055DCA">
      <w:pPr>
        <w:tabs>
          <w:tab w:val="left" w:pos="5580"/>
          <w:tab w:val="left" w:pos="5760"/>
          <w:tab w:val="left" w:pos="9360"/>
        </w:tabs>
        <w:spacing w:after="240"/>
        <w:rPr>
          <w:b/>
          <w:bCs/>
          <w:sz w:val="28"/>
          <w:u w:val="single"/>
        </w:rPr>
      </w:pPr>
      <w:r w:rsidRPr="000E449F">
        <w:rPr>
          <w:b/>
          <w:bCs/>
          <w:sz w:val="28"/>
        </w:rPr>
        <w:t>Name</w:t>
      </w:r>
      <w:r>
        <w:rPr>
          <w:b/>
          <w:bCs/>
          <w:sz w:val="28"/>
        </w:rPr>
        <w:t xml:space="preserve"> </w:t>
      </w:r>
      <w:r>
        <w:rPr>
          <w:b/>
          <w:bCs/>
          <w:sz w:val="28"/>
          <w:u w:val="single"/>
        </w:rPr>
        <w:tab/>
      </w:r>
      <w:r>
        <w:rPr>
          <w:b/>
          <w:bCs/>
          <w:sz w:val="28"/>
        </w:rPr>
        <w:tab/>
      </w:r>
      <w:r w:rsidRPr="000E449F">
        <w:rPr>
          <w:b/>
          <w:bCs/>
          <w:sz w:val="28"/>
        </w:rPr>
        <w:t>Date</w:t>
      </w:r>
      <w:r w:rsidR="003949A8">
        <w:rPr>
          <w:b/>
          <w:bCs/>
          <w:sz w:val="28"/>
          <w:u w:val="single"/>
        </w:rPr>
        <w:tab/>
      </w:r>
    </w:p>
    <w:p w14:paraId="08966165" w14:textId="0AD237A9" w:rsidR="00973B63" w:rsidRDefault="00973B63" w:rsidP="00055DCA">
      <w:pPr>
        <w:spacing w:after="240"/>
      </w:pPr>
      <w:r w:rsidRPr="00055DCA">
        <w:rPr>
          <w:b/>
        </w:rPr>
        <w:t>Directions:</w:t>
      </w:r>
      <w:r>
        <w:t xml:space="preserve"> Identify the mistake in the first column and then correct it in the second. Once you make the correction and show the appropriate work, graph your solution. </w:t>
      </w:r>
    </w:p>
    <w:tbl>
      <w:tblPr>
        <w:tblStyle w:val="TableGrid"/>
        <w:tblW w:w="9360" w:type="dxa"/>
        <w:tblInd w:w="-5" w:type="dxa"/>
        <w:tblLook w:val="04A0" w:firstRow="1" w:lastRow="0" w:firstColumn="1" w:lastColumn="0" w:noHBand="0" w:noVBand="1"/>
      </w:tblPr>
      <w:tblGrid>
        <w:gridCol w:w="3120"/>
        <w:gridCol w:w="3120"/>
        <w:gridCol w:w="3120"/>
      </w:tblGrid>
      <w:tr w:rsidR="00FE28BE" w:rsidRPr="00D04BAC" w14:paraId="18F9B911" w14:textId="77777777" w:rsidTr="00055DCA">
        <w:tc>
          <w:tcPr>
            <w:tcW w:w="3120" w:type="dxa"/>
            <w:vAlign w:val="center"/>
          </w:tcPr>
          <w:p w14:paraId="0C230383" w14:textId="77777777" w:rsidR="00FE28BE" w:rsidRPr="00D04BAC" w:rsidRDefault="00FE28BE" w:rsidP="00C33CB1">
            <w:pPr>
              <w:jc w:val="center"/>
              <w:rPr>
                <w:b/>
                <w:sz w:val="28"/>
                <w:szCs w:val="28"/>
              </w:rPr>
            </w:pPr>
            <w:bookmarkStart w:id="0" w:name="_GoBack" w:colFirst="0" w:colLast="3"/>
            <w:r w:rsidRPr="00D04BAC">
              <w:rPr>
                <w:b/>
                <w:sz w:val="28"/>
                <w:szCs w:val="28"/>
              </w:rPr>
              <w:t>Inequality</w:t>
            </w:r>
          </w:p>
        </w:tc>
        <w:tc>
          <w:tcPr>
            <w:tcW w:w="3120" w:type="dxa"/>
          </w:tcPr>
          <w:p w14:paraId="364A6553" w14:textId="2C336EA2" w:rsidR="00FE28BE" w:rsidRPr="00FE28BE" w:rsidRDefault="00FE28BE" w:rsidP="00C33CB1">
            <w:pPr>
              <w:jc w:val="center"/>
              <w:rPr>
                <w:b/>
                <w:sz w:val="28"/>
                <w:szCs w:val="28"/>
              </w:rPr>
            </w:pPr>
            <w:r>
              <w:rPr>
                <w:b/>
                <w:sz w:val="28"/>
                <w:szCs w:val="28"/>
              </w:rPr>
              <w:t>Correction</w:t>
            </w:r>
          </w:p>
        </w:tc>
        <w:tc>
          <w:tcPr>
            <w:tcW w:w="3120" w:type="dxa"/>
            <w:vAlign w:val="center"/>
          </w:tcPr>
          <w:p w14:paraId="5F1DE57C" w14:textId="77777777" w:rsidR="00FE28BE" w:rsidRPr="00D04BAC" w:rsidRDefault="00FE28BE" w:rsidP="00C33CB1">
            <w:pPr>
              <w:jc w:val="center"/>
              <w:rPr>
                <w:b/>
                <w:sz w:val="28"/>
                <w:szCs w:val="28"/>
              </w:rPr>
            </w:pPr>
            <w:r>
              <w:rPr>
                <w:b/>
                <w:i/>
                <w:sz w:val="28"/>
                <w:szCs w:val="28"/>
              </w:rPr>
              <w:t>Graph</w:t>
            </w:r>
          </w:p>
        </w:tc>
      </w:tr>
      <w:bookmarkEnd w:id="0"/>
      <w:tr w:rsidR="00FE28BE" w:rsidRPr="00D04BAC" w14:paraId="091352D7" w14:textId="77777777" w:rsidTr="00055DCA">
        <w:tc>
          <w:tcPr>
            <w:tcW w:w="3120" w:type="dxa"/>
            <w:vAlign w:val="center"/>
          </w:tcPr>
          <w:p w14:paraId="3F3D6DAF" w14:textId="3DAE0F0F" w:rsidR="00FE28BE" w:rsidRDefault="00FE28BE" w:rsidP="00FE28BE">
            <w:pPr>
              <w:rPr>
                <w:b/>
                <w:sz w:val="28"/>
                <w:szCs w:val="28"/>
              </w:rPr>
            </w:pPr>
            <w:r w:rsidRPr="00FE28BE">
              <w:rPr>
                <w:b/>
                <w:sz w:val="28"/>
                <w:szCs w:val="28"/>
              </w:rPr>
              <w:t xml:space="preserve">6x - 4 &gt; </w:t>
            </w:r>
            <w:r w:rsidR="003949A8">
              <w:rPr>
                <w:b/>
                <w:sz w:val="28"/>
                <w:szCs w:val="28"/>
              </w:rPr>
              <w:t>–</w:t>
            </w:r>
            <w:r w:rsidRPr="00FE28BE">
              <w:rPr>
                <w:b/>
                <w:sz w:val="28"/>
                <w:szCs w:val="28"/>
              </w:rPr>
              <w:t>2</w:t>
            </w:r>
          </w:p>
          <w:p w14:paraId="32A5A85E" w14:textId="77777777" w:rsidR="00FE28BE" w:rsidRPr="004F422E" w:rsidRDefault="00FE28BE" w:rsidP="00FE28BE">
            <w:pPr>
              <w:rPr>
                <w:sz w:val="28"/>
                <w:szCs w:val="28"/>
                <w:u w:val="single"/>
              </w:rPr>
            </w:pPr>
            <w:r w:rsidRPr="004F422E">
              <w:rPr>
                <w:sz w:val="28"/>
                <w:szCs w:val="28"/>
                <w:u w:val="single"/>
              </w:rPr>
              <w:t xml:space="preserve">     +2    +2</w:t>
            </w:r>
          </w:p>
          <w:p w14:paraId="1838F72A" w14:textId="598482EC" w:rsidR="00FE28BE" w:rsidRPr="004F422E" w:rsidRDefault="00FE28BE" w:rsidP="00FE28BE">
            <w:pPr>
              <w:rPr>
                <w:sz w:val="28"/>
                <w:szCs w:val="28"/>
              </w:rPr>
            </w:pPr>
            <w:r w:rsidRPr="004F422E">
              <w:rPr>
                <w:sz w:val="28"/>
                <w:szCs w:val="28"/>
              </w:rPr>
              <w:t xml:space="preserve">6x &gt; </w:t>
            </w:r>
            <w:r w:rsidR="003949A8" w:rsidRPr="004F422E">
              <w:rPr>
                <w:sz w:val="28"/>
                <w:szCs w:val="28"/>
              </w:rPr>
              <w:t>–</w:t>
            </w:r>
            <w:r w:rsidRPr="004F422E">
              <w:rPr>
                <w:sz w:val="28"/>
                <w:szCs w:val="28"/>
              </w:rPr>
              <w:t>2</w:t>
            </w:r>
          </w:p>
          <w:p w14:paraId="5C6ED801" w14:textId="6EA9CE20" w:rsidR="00FE28BE" w:rsidRPr="00FE28BE" w:rsidRDefault="00FE28BE" w:rsidP="00FE28BE">
            <w:pPr>
              <w:rPr>
                <w:b/>
                <w:sz w:val="28"/>
                <w:szCs w:val="28"/>
              </w:rPr>
            </w:pPr>
            <w:r w:rsidRPr="004F422E">
              <w:rPr>
                <w:sz w:val="28"/>
                <w:szCs w:val="28"/>
              </w:rPr>
              <w:t xml:space="preserve">  x &gt; </w:t>
            </w:r>
            <w:r w:rsidR="003949A8" w:rsidRPr="004F422E">
              <w:rPr>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tc>
        <w:tc>
          <w:tcPr>
            <w:tcW w:w="3120" w:type="dxa"/>
          </w:tcPr>
          <w:p w14:paraId="23617EB9" w14:textId="6D289B14" w:rsidR="00FE28BE" w:rsidRPr="00D04BAC" w:rsidRDefault="00FE28BE" w:rsidP="00524AE2">
            <w:pPr>
              <w:rPr>
                <w:b/>
                <w:sz w:val="28"/>
                <w:szCs w:val="28"/>
              </w:rPr>
            </w:pPr>
          </w:p>
        </w:tc>
        <w:tc>
          <w:tcPr>
            <w:tcW w:w="3120" w:type="dxa"/>
          </w:tcPr>
          <w:p w14:paraId="6E47494F" w14:textId="77777777" w:rsidR="00FE28BE" w:rsidRPr="00D04BAC" w:rsidRDefault="00FE28BE" w:rsidP="00524AE2">
            <w:pPr>
              <w:rPr>
                <w:b/>
                <w:sz w:val="28"/>
                <w:szCs w:val="28"/>
              </w:rPr>
            </w:pPr>
          </w:p>
          <w:p w14:paraId="3FD44E31" w14:textId="77777777" w:rsidR="00FE28BE" w:rsidRDefault="00FE28BE" w:rsidP="00524AE2">
            <w:pPr>
              <w:rPr>
                <w:b/>
                <w:sz w:val="28"/>
                <w:szCs w:val="28"/>
              </w:rPr>
            </w:pPr>
          </w:p>
          <w:p w14:paraId="4EC87642" w14:textId="77777777" w:rsidR="00FE28BE" w:rsidRDefault="00FE28BE" w:rsidP="00524AE2">
            <w:pPr>
              <w:rPr>
                <w:b/>
                <w:sz w:val="28"/>
                <w:szCs w:val="28"/>
              </w:rPr>
            </w:pPr>
          </w:p>
          <w:p w14:paraId="7B6D8E40" w14:textId="77777777" w:rsidR="00FE28BE" w:rsidRDefault="00FE28BE" w:rsidP="00524AE2">
            <w:pPr>
              <w:rPr>
                <w:b/>
                <w:sz w:val="28"/>
                <w:szCs w:val="28"/>
              </w:rPr>
            </w:pPr>
            <w:r>
              <w:rPr>
                <w:b/>
                <w:noProof/>
                <w:sz w:val="28"/>
                <w:szCs w:val="28"/>
                <w:lang w:bidi="ar-SA"/>
              </w:rPr>
              <mc:AlternateContent>
                <mc:Choice Requires="wps">
                  <w:drawing>
                    <wp:anchor distT="0" distB="0" distL="114300" distR="114300" simplePos="0" relativeHeight="251696640" behindDoc="0" locked="0" layoutInCell="1" allowOverlap="1" wp14:anchorId="6C20FA73" wp14:editId="4834FDA5">
                      <wp:simplePos x="0" y="0"/>
                      <wp:positionH relativeFrom="column">
                        <wp:posOffset>235585</wp:posOffset>
                      </wp:positionH>
                      <wp:positionV relativeFrom="paragraph">
                        <wp:posOffset>205851</wp:posOffset>
                      </wp:positionV>
                      <wp:extent cx="1485900" cy="0"/>
                      <wp:effectExtent l="18415" t="54610" r="19685" b="59690"/>
                      <wp:wrapNone/>
                      <wp:docPr id="13"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3EDA47" id="Line 142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6.2pt" to="135.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krLgIAAHA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">
                      <v:stroke startarrow="block" endarrow="block"/>
                    </v:line>
                  </w:pict>
                </mc:Fallback>
              </mc:AlternateContent>
            </w:r>
          </w:p>
          <w:p w14:paraId="34F72A02" w14:textId="77777777" w:rsidR="00FE28BE" w:rsidRPr="00D04BAC" w:rsidRDefault="00FE28BE" w:rsidP="00524AE2">
            <w:pPr>
              <w:rPr>
                <w:b/>
                <w:sz w:val="28"/>
                <w:szCs w:val="28"/>
              </w:rPr>
            </w:pPr>
          </w:p>
        </w:tc>
      </w:tr>
      <w:tr w:rsidR="00FE28BE" w14:paraId="63BD46F7" w14:textId="77777777" w:rsidTr="00055DCA">
        <w:tc>
          <w:tcPr>
            <w:tcW w:w="3120" w:type="dxa"/>
            <w:vAlign w:val="center"/>
          </w:tcPr>
          <w:p w14:paraId="455DB9DA" w14:textId="20189FB4" w:rsidR="00FE28BE" w:rsidRDefault="0057095B" w:rsidP="00FE28BE">
            <w:pPr>
              <w:rPr>
                <w:b/>
                <w:sz w:val="28"/>
                <w:szCs w:val="28"/>
              </w:rPr>
            </w:pPr>
            <w:r>
              <w:rPr>
                <w:b/>
                <w:sz w:val="28"/>
                <w:szCs w:val="28"/>
              </w:rPr>
              <w:t>–</w:t>
            </w:r>
            <w:r w:rsidR="00FE28BE" w:rsidRPr="00FE28BE">
              <w:rPr>
                <w:b/>
                <w:sz w:val="28"/>
                <w:szCs w:val="28"/>
              </w:rPr>
              <w:t xml:space="preserve">x – 6 </w:t>
            </w:r>
            <w:r w:rsidR="00FE28BE">
              <w:rPr>
                <w:b/>
                <w:sz w:val="28"/>
                <w:szCs w:val="28"/>
              </w:rPr>
              <w:t xml:space="preserve"> ≤ </w:t>
            </w:r>
            <w:r w:rsidR="00FE28BE" w:rsidRPr="00FE28BE">
              <w:rPr>
                <w:b/>
                <w:sz w:val="28"/>
                <w:szCs w:val="28"/>
              </w:rPr>
              <w:t>2</w:t>
            </w:r>
            <w:r w:rsidR="00FE28BE">
              <w:rPr>
                <w:b/>
                <w:sz w:val="28"/>
                <w:szCs w:val="28"/>
              </w:rPr>
              <w:t xml:space="preserve"> - (3x – 4)</w:t>
            </w:r>
          </w:p>
          <w:p w14:paraId="37AFBF6E" w14:textId="6BB373FC" w:rsidR="00FE28BE" w:rsidRPr="004F422E" w:rsidRDefault="0057095B" w:rsidP="00FE28BE">
            <w:pPr>
              <w:rPr>
                <w:sz w:val="28"/>
                <w:szCs w:val="28"/>
              </w:rPr>
            </w:pPr>
            <w:r w:rsidRPr="004F422E">
              <w:rPr>
                <w:sz w:val="28"/>
                <w:szCs w:val="28"/>
              </w:rPr>
              <w:t>–</w:t>
            </w:r>
            <w:r w:rsidR="00FE28BE" w:rsidRPr="004F422E">
              <w:rPr>
                <w:sz w:val="28"/>
                <w:szCs w:val="28"/>
              </w:rPr>
              <w:t>x – 6  ≤ 2 – 3x + 4</w:t>
            </w:r>
          </w:p>
          <w:p w14:paraId="6C4FB3A1" w14:textId="5E758235" w:rsidR="00FE28BE" w:rsidRPr="004F422E" w:rsidRDefault="0057095B" w:rsidP="00FE28BE">
            <w:pPr>
              <w:rPr>
                <w:sz w:val="28"/>
                <w:szCs w:val="28"/>
              </w:rPr>
            </w:pPr>
            <w:r w:rsidRPr="004F422E">
              <w:rPr>
                <w:sz w:val="28"/>
                <w:szCs w:val="28"/>
              </w:rPr>
              <w:t>–</w:t>
            </w:r>
            <w:r w:rsidR="00FE28BE" w:rsidRPr="004F422E">
              <w:rPr>
                <w:sz w:val="28"/>
                <w:szCs w:val="28"/>
              </w:rPr>
              <w:t>x – 6  ≤ 6 – 3x</w:t>
            </w:r>
          </w:p>
          <w:p w14:paraId="48AB0B11" w14:textId="77777777" w:rsidR="00FE28BE" w:rsidRPr="004F422E" w:rsidRDefault="00FE28BE" w:rsidP="00FE28BE">
            <w:pPr>
              <w:rPr>
                <w:sz w:val="28"/>
                <w:szCs w:val="28"/>
                <w:u w:val="single"/>
              </w:rPr>
            </w:pPr>
            <w:r w:rsidRPr="004F422E">
              <w:rPr>
                <w:sz w:val="28"/>
                <w:szCs w:val="28"/>
                <w:u w:val="single"/>
              </w:rPr>
              <w:t>+x              +x</w:t>
            </w:r>
          </w:p>
          <w:p w14:paraId="64D47473" w14:textId="5D11083D" w:rsidR="00FE28BE" w:rsidRPr="004F422E" w:rsidRDefault="0057095B" w:rsidP="00FE28BE">
            <w:pPr>
              <w:rPr>
                <w:sz w:val="28"/>
                <w:szCs w:val="28"/>
              </w:rPr>
            </w:pPr>
            <w:r w:rsidRPr="004F422E">
              <w:rPr>
                <w:sz w:val="28"/>
                <w:szCs w:val="28"/>
              </w:rPr>
              <w:t>–</w:t>
            </w:r>
            <w:r w:rsidR="00FE28BE" w:rsidRPr="004F422E">
              <w:rPr>
                <w:sz w:val="28"/>
                <w:szCs w:val="28"/>
              </w:rPr>
              <w:t>6 ≤ 6 – 2x</w:t>
            </w:r>
          </w:p>
          <w:p w14:paraId="4584417C" w14:textId="5569A420" w:rsidR="00FE28BE" w:rsidRPr="004F422E" w:rsidRDefault="0057095B" w:rsidP="00FE28BE">
            <w:pPr>
              <w:rPr>
                <w:sz w:val="28"/>
                <w:szCs w:val="28"/>
                <w:u w:val="single"/>
              </w:rPr>
            </w:pPr>
            <w:r w:rsidRPr="004F422E">
              <w:rPr>
                <w:sz w:val="28"/>
                <w:szCs w:val="28"/>
                <w:u w:val="single"/>
              </w:rPr>
              <w:t>–</w:t>
            </w:r>
            <w:r w:rsidR="00FE28BE" w:rsidRPr="004F422E">
              <w:rPr>
                <w:sz w:val="28"/>
                <w:szCs w:val="28"/>
                <w:u w:val="single"/>
              </w:rPr>
              <w:t xml:space="preserve">6   </w:t>
            </w:r>
            <w:r w:rsidRPr="004F422E">
              <w:rPr>
                <w:sz w:val="28"/>
                <w:szCs w:val="28"/>
                <w:u w:val="single"/>
              </w:rPr>
              <w:t>–</w:t>
            </w:r>
            <w:r w:rsidR="00FE28BE" w:rsidRPr="004F422E">
              <w:rPr>
                <w:sz w:val="28"/>
                <w:szCs w:val="28"/>
                <w:u w:val="single"/>
              </w:rPr>
              <w:t>6</w:t>
            </w:r>
          </w:p>
          <w:p w14:paraId="7DD1067D" w14:textId="50CA3DA9" w:rsidR="00FE28BE" w:rsidRPr="004F422E" w:rsidRDefault="00FE28BE" w:rsidP="00FE28BE">
            <w:pPr>
              <w:rPr>
                <w:sz w:val="28"/>
                <w:szCs w:val="28"/>
              </w:rPr>
            </w:pPr>
            <w:r w:rsidRPr="004F422E">
              <w:rPr>
                <w:sz w:val="28"/>
                <w:szCs w:val="28"/>
              </w:rPr>
              <w:t xml:space="preserve">0  ≤ </w:t>
            </w:r>
            <w:r w:rsidR="0057095B" w:rsidRPr="004F422E">
              <w:rPr>
                <w:sz w:val="28"/>
                <w:szCs w:val="28"/>
              </w:rPr>
              <w:t>–</w:t>
            </w:r>
            <w:r w:rsidRPr="004F422E">
              <w:rPr>
                <w:sz w:val="28"/>
                <w:szCs w:val="28"/>
              </w:rPr>
              <w:t xml:space="preserve">2x </w:t>
            </w:r>
          </w:p>
          <w:p w14:paraId="56F2DE72" w14:textId="77777777" w:rsidR="00FE28BE" w:rsidRPr="00FE28BE" w:rsidRDefault="00FE28BE" w:rsidP="00FE28BE">
            <w:pPr>
              <w:rPr>
                <w:b/>
                <w:sz w:val="28"/>
                <w:szCs w:val="28"/>
              </w:rPr>
            </w:pPr>
            <w:r w:rsidRPr="004F422E">
              <w:rPr>
                <w:sz w:val="28"/>
                <w:szCs w:val="28"/>
              </w:rPr>
              <w:t>0 ≥ x</w:t>
            </w:r>
          </w:p>
        </w:tc>
        <w:tc>
          <w:tcPr>
            <w:tcW w:w="3120" w:type="dxa"/>
          </w:tcPr>
          <w:p w14:paraId="3E4CB120" w14:textId="2A6A2D6E" w:rsidR="00FE28BE" w:rsidRDefault="00FE28BE" w:rsidP="00524AE2">
            <w:pPr>
              <w:jc w:val="center"/>
            </w:pPr>
          </w:p>
        </w:tc>
        <w:tc>
          <w:tcPr>
            <w:tcW w:w="3120" w:type="dxa"/>
          </w:tcPr>
          <w:p w14:paraId="1F34002E" w14:textId="77777777" w:rsidR="00FE28BE" w:rsidRDefault="00FE28BE" w:rsidP="00524AE2">
            <w:pPr>
              <w:jc w:val="center"/>
            </w:pPr>
          </w:p>
          <w:p w14:paraId="28F7993D" w14:textId="77777777" w:rsidR="00FE28BE" w:rsidRDefault="00FE28BE" w:rsidP="00524AE2">
            <w:pPr>
              <w:jc w:val="center"/>
            </w:pPr>
          </w:p>
          <w:p w14:paraId="3DBE794D" w14:textId="77777777" w:rsidR="00FE28BE" w:rsidRDefault="00FE28BE" w:rsidP="00524AE2">
            <w:pPr>
              <w:jc w:val="center"/>
            </w:pPr>
          </w:p>
          <w:p w14:paraId="4F404508" w14:textId="77777777" w:rsidR="00FE28BE" w:rsidRDefault="00FE28BE" w:rsidP="00524AE2">
            <w:pPr>
              <w:jc w:val="center"/>
            </w:pPr>
          </w:p>
          <w:p w14:paraId="6FA51760" w14:textId="77777777" w:rsidR="00FE28BE" w:rsidRDefault="00FE28BE" w:rsidP="00524AE2">
            <w:pPr>
              <w:jc w:val="center"/>
            </w:pPr>
          </w:p>
          <w:p w14:paraId="2B7EA50E" w14:textId="77777777" w:rsidR="00FE28BE" w:rsidRDefault="00FE28BE" w:rsidP="00524AE2">
            <w:pPr>
              <w:jc w:val="center"/>
            </w:pPr>
            <w:r>
              <w:rPr>
                <w:b/>
                <w:noProof/>
                <w:sz w:val="28"/>
                <w:szCs w:val="28"/>
                <w:lang w:bidi="ar-SA"/>
              </w:rPr>
              <mc:AlternateContent>
                <mc:Choice Requires="wps">
                  <w:drawing>
                    <wp:anchor distT="0" distB="0" distL="114300" distR="114300" simplePos="0" relativeHeight="251699712" behindDoc="0" locked="0" layoutInCell="1" allowOverlap="1" wp14:anchorId="33F38420" wp14:editId="202089A8">
                      <wp:simplePos x="0" y="0"/>
                      <wp:positionH relativeFrom="column">
                        <wp:posOffset>292515</wp:posOffset>
                      </wp:positionH>
                      <wp:positionV relativeFrom="paragraph">
                        <wp:posOffset>171119</wp:posOffset>
                      </wp:positionV>
                      <wp:extent cx="1485900" cy="0"/>
                      <wp:effectExtent l="18415" t="54610" r="19685" b="59690"/>
                      <wp:wrapNone/>
                      <wp:docPr id="14"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5EA43" id="Line 142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3.45pt" to="140.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H7LgIAAHA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">
                      <v:stroke startarrow="block" endarrow="block"/>
                    </v:line>
                  </w:pict>
                </mc:Fallback>
              </mc:AlternateContent>
            </w:r>
          </w:p>
          <w:p w14:paraId="348EC235" w14:textId="77777777" w:rsidR="00FE28BE" w:rsidRDefault="00FE28BE" w:rsidP="00524AE2">
            <w:pPr>
              <w:jc w:val="center"/>
            </w:pPr>
          </w:p>
        </w:tc>
      </w:tr>
      <w:tr w:rsidR="00FE28BE" w14:paraId="25A4F80D" w14:textId="77777777" w:rsidTr="00055DCA">
        <w:tc>
          <w:tcPr>
            <w:tcW w:w="3120" w:type="dxa"/>
            <w:vAlign w:val="center"/>
          </w:tcPr>
          <w:p w14:paraId="6F585828" w14:textId="77777777" w:rsidR="00FE28BE" w:rsidRDefault="00142C27" w:rsidP="00FE28BE">
            <w:pPr>
              <w:rPr>
                <w:b/>
                <w:sz w:val="28"/>
                <w:szCs w:val="28"/>
              </w:rPr>
            </w:pPr>
            <w:r>
              <w:rPr>
                <w:b/>
                <w:sz w:val="28"/>
                <w:szCs w:val="28"/>
              </w:rPr>
              <w:t>2(x – 4) – 7x &lt; 37</w:t>
            </w:r>
          </w:p>
          <w:p w14:paraId="2B3ADBFC" w14:textId="77777777" w:rsidR="00142C27" w:rsidRPr="004F422E" w:rsidRDefault="00142C27" w:rsidP="00FE28BE">
            <w:pPr>
              <w:rPr>
                <w:sz w:val="28"/>
                <w:szCs w:val="28"/>
              </w:rPr>
            </w:pPr>
            <w:r w:rsidRPr="004F422E">
              <w:rPr>
                <w:sz w:val="28"/>
                <w:szCs w:val="28"/>
              </w:rPr>
              <w:t>2x – 8 – 7x &lt; 37</w:t>
            </w:r>
          </w:p>
          <w:p w14:paraId="0C162A4B" w14:textId="77777777" w:rsidR="00142C27" w:rsidRPr="004F422E" w:rsidRDefault="00142C27" w:rsidP="00FE28BE">
            <w:pPr>
              <w:rPr>
                <w:sz w:val="28"/>
                <w:szCs w:val="28"/>
                <w:u w:val="single"/>
              </w:rPr>
            </w:pPr>
            <w:r w:rsidRPr="004F422E">
              <w:rPr>
                <w:sz w:val="28"/>
                <w:szCs w:val="28"/>
                <w:u w:val="single"/>
              </w:rPr>
              <w:t>+7x     +7x</w:t>
            </w:r>
          </w:p>
          <w:p w14:paraId="49612742" w14:textId="77777777" w:rsidR="00142C27" w:rsidRPr="004F422E" w:rsidRDefault="00142C27" w:rsidP="00FE28BE">
            <w:pPr>
              <w:rPr>
                <w:sz w:val="28"/>
                <w:szCs w:val="28"/>
              </w:rPr>
            </w:pPr>
            <w:r w:rsidRPr="004F422E">
              <w:rPr>
                <w:sz w:val="28"/>
                <w:szCs w:val="28"/>
              </w:rPr>
              <w:t>9x – 8 &lt; 37</w:t>
            </w:r>
          </w:p>
          <w:p w14:paraId="2F2BE8AB" w14:textId="77777777" w:rsidR="00142C27" w:rsidRPr="004F422E" w:rsidRDefault="00142C27" w:rsidP="00FE28BE">
            <w:pPr>
              <w:rPr>
                <w:sz w:val="28"/>
                <w:szCs w:val="28"/>
              </w:rPr>
            </w:pPr>
            <w:r w:rsidRPr="004F422E">
              <w:rPr>
                <w:sz w:val="28"/>
                <w:szCs w:val="28"/>
              </w:rPr>
              <w:t xml:space="preserve">     +8  &lt; 45</w:t>
            </w:r>
          </w:p>
          <w:p w14:paraId="4289ABDB" w14:textId="77777777" w:rsidR="00142C27" w:rsidRPr="004F422E" w:rsidRDefault="00142C27" w:rsidP="00FE28BE">
            <w:pPr>
              <w:rPr>
                <w:sz w:val="28"/>
                <w:szCs w:val="28"/>
              </w:rPr>
            </w:pPr>
            <w:r w:rsidRPr="004F422E">
              <w:rPr>
                <w:sz w:val="28"/>
                <w:szCs w:val="28"/>
              </w:rPr>
              <w:t xml:space="preserve">  9x &lt; 45</w:t>
            </w:r>
          </w:p>
          <w:p w14:paraId="3692D231" w14:textId="77777777" w:rsidR="00142C27" w:rsidRPr="00FE28BE" w:rsidRDefault="00142C27" w:rsidP="00FE28BE">
            <w:pPr>
              <w:rPr>
                <w:b/>
                <w:sz w:val="28"/>
                <w:szCs w:val="28"/>
              </w:rPr>
            </w:pPr>
            <w:r w:rsidRPr="004F422E">
              <w:rPr>
                <w:sz w:val="28"/>
                <w:szCs w:val="28"/>
              </w:rPr>
              <w:t xml:space="preserve">    X &lt; 5</w:t>
            </w:r>
          </w:p>
        </w:tc>
        <w:tc>
          <w:tcPr>
            <w:tcW w:w="3120" w:type="dxa"/>
          </w:tcPr>
          <w:p w14:paraId="39966F47" w14:textId="77777777" w:rsidR="00FE28BE" w:rsidRDefault="00FE28BE" w:rsidP="00524AE2"/>
        </w:tc>
        <w:tc>
          <w:tcPr>
            <w:tcW w:w="3120" w:type="dxa"/>
          </w:tcPr>
          <w:p w14:paraId="5B37C996" w14:textId="77777777" w:rsidR="00FE28BE" w:rsidRDefault="00FE28BE" w:rsidP="00524AE2"/>
          <w:p w14:paraId="063D74AF" w14:textId="77777777" w:rsidR="00FE28BE" w:rsidRDefault="00FE28BE" w:rsidP="00524AE2"/>
          <w:p w14:paraId="7EB21458" w14:textId="77777777" w:rsidR="00FE28BE" w:rsidRDefault="00FE28BE" w:rsidP="00524AE2"/>
          <w:p w14:paraId="10C36BB5" w14:textId="77777777" w:rsidR="00FE28BE" w:rsidRDefault="00FE28BE" w:rsidP="00524AE2"/>
          <w:p w14:paraId="3407BC6C" w14:textId="77777777" w:rsidR="00FE28BE" w:rsidRDefault="00FE28BE" w:rsidP="00524AE2"/>
          <w:p w14:paraId="27D44185" w14:textId="77777777" w:rsidR="00FE28BE" w:rsidRDefault="00FE28BE" w:rsidP="00524AE2"/>
          <w:p w14:paraId="14E24D55" w14:textId="77777777" w:rsidR="00FE28BE" w:rsidRDefault="00FE28BE" w:rsidP="00524AE2">
            <w:r>
              <w:rPr>
                <w:b/>
                <w:noProof/>
                <w:sz w:val="28"/>
                <w:szCs w:val="28"/>
                <w:lang w:bidi="ar-SA"/>
              </w:rPr>
              <mc:AlternateContent>
                <mc:Choice Requires="wps">
                  <w:drawing>
                    <wp:anchor distT="0" distB="0" distL="114300" distR="114300" simplePos="0" relativeHeight="251697664" behindDoc="0" locked="0" layoutInCell="1" allowOverlap="1" wp14:anchorId="1B4DB731" wp14:editId="0F799F61">
                      <wp:simplePos x="0" y="0"/>
                      <wp:positionH relativeFrom="column">
                        <wp:posOffset>268633</wp:posOffset>
                      </wp:positionH>
                      <wp:positionV relativeFrom="paragraph">
                        <wp:posOffset>121368</wp:posOffset>
                      </wp:positionV>
                      <wp:extent cx="1485900" cy="0"/>
                      <wp:effectExtent l="18415" t="54610" r="19685" b="59690"/>
                      <wp:wrapNone/>
                      <wp:docPr id="1"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0D6E02" id="Line 142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9.55pt" to="13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DaLQIAAG8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">
                      <v:stroke startarrow="block" endarrow="block"/>
                    </v:line>
                  </w:pict>
                </mc:Fallback>
              </mc:AlternateContent>
            </w:r>
          </w:p>
          <w:p w14:paraId="48BD6A54" w14:textId="77777777" w:rsidR="00FE28BE" w:rsidRDefault="00FE28BE" w:rsidP="00524AE2"/>
        </w:tc>
      </w:tr>
      <w:tr w:rsidR="00FE28BE" w14:paraId="09571B8D" w14:textId="77777777" w:rsidTr="00055DCA">
        <w:trPr>
          <w:trHeight w:val="2474"/>
        </w:trPr>
        <w:tc>
          <w:tcPr>
            <w:tcW w:w="3120" w:type="dxa"/>
            <w:vAlign w:val="center"/>
          </w:tcPr>
          <w:p w14:paraId="44CCD4E7" w14:textId="77777777" w:rsidR="00FE28BE" w:rsidRDefault="00FE28BE" w:rsidP="00142C27">
            <w:pPr>
              <w:rPr>
                <w:b/>
                <w:sz w:val="28"/>
                <w:szCs w:val="28"/>
              </w:rPr>
            </w:pPr>
            <w:r w:rsidRPr="00142C27">
              <w:rPr>
                <w:b/>
                <w:sz w:val="28"/>
                <w:szCs w:val="28"/>
              </w:rPr>
              <w:t>2x - 6 ≥ 8 + 4x</w:t>
            </w:r>
          </w:p>
          <w:p w14:paraId="01107505" w14:textId="6338B02F" w:rsidR="00142C27" w:rsidRPr="004F422E" w:rsidRDefault="0057095B" w:rsidP="00142C27">
            <w:pPr>
              <w:rPr>
                <w:sz w:val="28"/>
                <w:szCs w:val="28"/>
              </w:rPr>
            </w:pPr>
            <w:r w:rsidRPr="004F422E">
              <w:rPr>
                <w:sz w:val="28"/>
                <w:szCs w:val="28"/>
                <w:u w:val="single"/>
              </w:rPr>
              <w:t>–</w:t>
            </w:r>
            <w:r w:rsidR="00142C27" w:rsidRPr="004F422E">
              <w:rPr>
                <w:sz w:val="28"/>
                <w:szCs w:val="28"/>
                <w:u w:val="single"/>
              </w:rPr>
              <w:t>4x</w:t>
            </w:r>
            <w:r w:rsidR="00142C27" w:rsidRPr="004F422E">
              <w:rPr>
                <w:sz w:val="28"/>
                <w:szCs w:val="28"/>
              </w:rPr>
              <w:t xml:space="preserve">     ≥     </w:t>
            </w:r>
            <w:r w:rsidRPr="004F422E">
              <w:rPr>
                <w:sz w:val="28"/>
                <w:szCs w:val="28"/>
                <w:u w:val="single"/>
              </w:rPr>
              <w:t>–</w:t>
            </w:r>
            <w:r w:rsidR="00142C27" w:rsidRPr="004F422E">
              <w:rPr>
                <w:sz w:val="28"/>
                <w:szCs w:val="28"/>
                <w:u w:val="single"/>
              </w:rPr>
              <w:t>4x</w:t>
            </w:r>
          </w:p>
          <w:p w14:paraId="6F65DEC9" w14:textId="10CBDE5B" w:rsidR="00142C27" w:rsidRPr="004F422E" w:rsidRDefault="0057095B" w:rsidP="00142C27">
            <w:pPr>
              <w:rPr>
                <w:sz w:val="28"/>
                <w:szCs w:val="28"/>
              </w:rPr>
            </w:pPr>
            <w:r w:rsidRPr="004F422E">
              <w:rPr>
                <w:sz w:val="28"/>
                <w:szCs w:val="28"/>
              </w:rPr>
              <w:t>–</w:t>
            </w:r>
            <w:r w:rsidR="00142C27" w:rsidRPr="004F422E">
              <w:rPr>
                <w:sz w:val="28"/>
                <w:szCs w:val="28"/>
              </w:rPr>
              <w:t>2x – 6 ≥ 8</w:t>
            </w:r>
          </w:p>
          <w:p w14:paraId="3220B809" w14:textId="77777777" w:rsidR="00142C27" w:rsidRPr="004F422E" w:rsidRDefault="00142C27" w:rsidP="00142C27">
            <w:pPr>
              <w:rPr>
                <w:sz w:val="28"/>
                <w:szCs w:val="28"/>
                <w:u w:val="single"/>
              </w:rPr>
            </w:pPr>
            <w:r w:rsidRPr="004F422E">
              <w:rPr>
                <w:sz w:val="28"/>
                <w:szCs w:val="28"/>
                <w:u w:val="single"/>
              </w:rPr>
              <w:t xml:space="preserve">       +6    +6</w:t>
            </w:r>
          </w:p>
          <w:p w14:paraId="2C410FC1" w14:textId="781E1662" w:rsidR="00142C27" w:rsidRPr="004F422E" w:rsidRDefault="0057095B" w:rsidP="00142C27">
            <w:pPr>
              <w:rPr>
                <w:sz w:val="28"/>
                <w:szCs w:val="28"/>
              </w:rPr>
            </w:pPr>
            <w:r w:rsidRPr="004F422E">
              <w:rPr>
                <w:sz w:val="28"/>
                <w:szCs w:val="28"/>
              </w:rPr>
              <w:t>–</w:t>
            </w:r>
            <w:r w:rsidR="00142C27" w:rsidRPr="004F422E">
              <w:rPr>
                <w:sz w:val="28"/>
                <w:szCs w:val="28"/>
              </w:rPr>
              <w:t>2x   ≥   14</w:t>
            </w:r>
          </w:p>
          <w:p w14:paraId="57063AD3" w14:textId="354D98D3" w:rsidR="00142C27" w:rsidRPr="00142C27" w:rsidRDefault="00142C27" w:rsidP="00142C27">
            <w:pPr>
              <w:rPr>
                <w:b/>
                <w:sz w:val="28"/>
                <w:szCs w:val="28"/>
              </w:rPr>
            </w:pPr>
            <w:r w:rsidRPr="004F422E">
              <w:rPr>
                <w:sz w:val="28"/>
                <w:szCs w:val="28"/>
              </w:rPr>
              <w:t xml:space="preserve">   x   ≥   </w:t>
            </w:r>
            <w:r w:rsidR="0057095B" w:rsidRPr="004F422E">
              <w:rPr>
                <w:sz w:val="28"/>
                <w:szCs w:val="28"/>
              </w:rPr>
              <w:t>–</w:t>
            </w:r>
            <w:r w:rsidRPr="004F422E">
              <w:rPr>
                <w:sz w:val="28"/>
                <w:szCs w:val="28"/>
              </w:rPr>
              <w:t>7</w:t>
            </w:r>
          </w:p>
        </w:tc>
        <w:tc>
          <w:tcPr>
            <w:tcW w:w="3120" w:type="dxa"/>
          </w:tcPr>
          <w:p w14:paraId="250B9715" w14:textId="77777777" w:rsidR="00FE28BE" w:rsidRDefault="00FE28BE" w:rsidP="00524AE2"/>
        </w:tc>
        <w:tc>
          <w:tcPr>
            <w:tcW w:w="3120" w:type="dxa"/>
          </w:tcPr>
          <w:p w14:paraId="48AFBFB8" w14:textId="77777777" w:rsidR="00FE28BE" w:rsidRDefault="00FE28BE" w:rsidP="00524AE2"/>
          <w:p w14:paraId="195ACD70" w14:textId="77777777" w:rsidR="00FE28BE" w:rsidRDefault="00FE28BE" w:rsidP="00524AE2"/>
          <w:p w14:paraId="4B880220" w14:textId="77777777" w:rsidR="00FE28BE" w:rsidRDefault="00FE28BE" w:rsidP="00524AE2"/>
          <w:p w14:paraId="3BC6678F" w14:textId="77777777" w:rsidR="00FE28BE" w:rsidRDefault="00FE28BE" w:rsidP="00524AE2"/>
          <w:p w14:paraId="457F9BEF" w14:textId="77777777" w:rsidR="00FE28BE" w:rsidRDefault="00FE28BE" w:rsidP="00524AE2"/>
          <w:p w14:paraId="4B8E0880" w14:textId="77777777" w:rsidR="00FE28BE" w:rsidRDefault="00FE28BE" w:rsidP="00524AE2"/>
          <w:p w14:paraId="22E8E6D3" w14:textId="77777777" w:rsidR="00FE28BE" w:rsidRDefault="00FE28BE" w:rsidP="00524AE2"/>
          <w:p w14:paraId="5BEBFBB3" w14:textId="77777777" w:rsidR="00FE28BE" w:rsidRDefault="00FE28BE" w:rsidP="00524AE2">
            <w:r>
              <w:rPr>
                <w:b/>
                <w:noProof/>
                <w:sz w:val="28"/>
                <w:szCs w:val="28"/>
                <w:lang w:bidi="ar-SA"/>
              </w:rPr>
              <mc:AlternateContent>
                <mc:Choice Requires="wps">
                  <w:drawing>
                    <wp:anchor distT="0" distB="0" distL="114300" distR="114300" simplePos="0" relativeHeight="251698688" behindDoc="0" locked="0" layoutInCell="1" allowOverlap="1" wp14:anchorId="47E41824" wp14:editId="147EF6FF">
                      <wp:simplePos x="0" y="0"/>
                      <wp:positionH relativeFrom="column">
                        <wp:posOffset>228959</wp:posOffset>
                      </wp:positionH>
                      <wp:positionV relativeFrom="paragraph">
                        <wp:posOffset>30315</wp:posOffset>
                      </wp:positionV>
                      <wp:extent cx="1485900" cy="0"/>
                      <wp:effectExtent l="18415" t="54610" r="19685" b="59690"/>
                      <wp:wrapNone/>
                      <wp:docPr id="2"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B57A55" id="Line 1423"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4pt" to="13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WnLQIAAG8EAAAOAAAAZHJzL2Uyb0RvYy54bWysVMuO2yAU3VfqPyD2iR/jpI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">
                      <v:stroke startarrow="block" endarrow="block"/>
                    </v:line>
                  </w:pict>
                </mc:Fallback>
              </mc:AlternateContent>
            </w:r>
          </w:p>
          <w:p w14:paraId="0723F412" w14:textId="77777777" w:rsidR="00FE28BE" w:rsidRDefault="00FE28BE" w:rsidP="00524AE2"/>
        </w:tc>
      </w:tr>
    </w:tbl>
    <w:p w14:paraId="6DC8AEDC" w14:textId="77777777" w:rsidR="00164980" w:rsidRDefault="00164980" w:rsidP="00867A4E"/>
    <w:sectPr w:rsidR="00164980" w:rsidSect="009C334D">
      <w:headerReference w:type="default" r:id="rId8"/>
      <w:footerReference w:type="default" r:id="rId9"/>
      <w:footerReference w:type="first" r:id="rId10"/>
      <w:type w:val="continuous"/>
      <w:pgSz w:w="12240" w:h="15840" w:code="1"/>
      <w:pgMar w:top="1296" w:right="1350" w:bottom="1296" w:left="1296"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646E9" w16cid:durableId="1E5253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FC885" w14:textId="77777777" w:rsidR="002634D4" w:rsidRDefault="002634D4">
      <w:r>
        <w:separator/>
      </w:r>
    </w:p>
  </w:endnote>
  <w:endnote w:type="continuationSeparator" w:id="0">
    <w:p w14:paraId="6C0802BB" w14:textId="77777777" w:rsidR="002634D4" w:rsidRDefault="0026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955C" w14:textId="2116D134" w:rsidR="009E1851" w:rsidRPr="009C334D" w:rsidRDefault="009C334D" w:rsidP="009C334D">
    <w:pPr>
      <w:pStyle w:val="Footer"/>
      <w:tabs>
        <w:tab w:val="clear" w:pos="9630"/>
      </w:tabs>
      <w:rPr>
        <w:sz w:val="24"/>
        <w:lang w:bidi="ar-SA"/>
      </w:rPr>
    </w:pPr>
    <w:sdt>
      <w:sdtPr>
        <w:rPr>
          <w:noProof/>
          <w:sz w:val="22"/>
        </w:rPr>
        <w:id w:val="-1241554664"/>
        <w:docPartObj>
          <w:docPartGallery w:val="Page Numbers (Bottom of Page)"/>
          <w:docPartUnique/>
        </w:docPartObj>
      </w:sdtPr>
      <w:sdtContent>
        <w:r w:rsidRPr="009C334D">
          <w:rPr>
            <w:sz w:val="22"/>
          </w:rPr>
          <w:t>Virginia Department of Education ©2018</w:t>
        </w:r>
      </w:sdtContent>
    </w:sdt>
    <w:r w:rsidRPr="009C334D">
      <w:rPr>
        <w:sz w:val="22"/>
      </w:rPr>
      <w:tab/>
      <w:t xml:space="preserve"> </w:t>
    </w:r>
    <w:sdt>
      <w:sdtPr>
        <w:rPr>
          <w:noProof/>
          <w:sz w:val="22"/>
        </w:rPr>
        <w:id w:val="1034461725"/>
        <w:docPartObj>
          <w:docPartGallery w:val="Page Numbers (Bottom of Page)"/>
          <w:docPartUnique/>
        </w:docPartObj>
      </w:sdtPr>
      <w:sdtContent>
        <w:r>
          <w:rPr>
            <w:noProof/>
            <w:sz w:val="22"/>
          </w:rPr>
          <w:tab/>
        </w:r>
        <w:r>
          <w:rPr>
            <w:noProof/>
            <w:sz w:val="22"/>
          </w:rPr>
          <w:tab/>
        </w:r>
        <w:r>
          <w:rPr>
            <w:noProof/>
            <w:sz w:val="22"/>
          </w:rPr>
          <w:tab/>
        </w:r>
        <w:r>
          <w:rPr>
            <w:noProof/>
            <w:sz w:val="22"/>
          </w:rPr>
          <w:tab/>
        </w:r>
        <w:r>
          <w:rPr>
            <w:noProof/>
            <w:sz w:val="22"/>
          </w:rPr>
          <w:tab/>
        </w:r>
        <w:r>
          <w:rPr>
            <w:noProof/>
            <w:sz w:val="22"/>
          </w:rPr>
          <w:tab/>
        </w:r>
        <w:r w:rsidRPr="009C334D">
          <w:rPr>
            <w:noProof/>
            <w:sz w:val="22"/>
          </w:rPr>
          <w:tab/>
        </w:r>
        <w:r w:rsidRPr="009C334D">
          <w:rPr>
            <w:sz w:val="22"/>
          </w:rPr>
          <w:fldChar w:fldCharType="begin"/>
        </w:r>
        <w:r w:rsidRPr="009C334D">
          <w:rPr>
            <w:sz w:val="22"/>
          </w:rPr>
          <w:instrText xml:space="preserve"> PAGE   \* MERGEFORMAT </w:instrText>
        </w:r>
        <w:r w:rsidRPr="009C334D">
          <w:rPr>
            <w:sz w:val="22"/>
          </w:rPr>
          <w:fldChar w:fldCharType="separate"/>
        </w:r>
        <w:r w:rsidR="004F422E">
          <w:rPr>
            <w:noProof/>
            <w:sz w:val="22"/>
          </w:rPr>
          <w:t>4</w:t>
        </w:r>
        <w:r w:rsidRPr="009C334D">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22C2" w14:textId="52C2AB92" w:rsidR="009C334D" w:rsidRPr="009C334D" w:rsidRDefault="009C334D" w:rsidP="009C334D">
    <w:pPr>
      <w:pStyle w:val="Footer"/>
      <w:tabs>
        <w:tab w:val="clear" w:pos="9630"/>
      </w:tabs>
      <w:rPr>
        <w:sz w:val="24"/>
        <w:lang w:bidi="ar-SA"/>
      </w:rPr>
    </w:pPr>
    <w:sdt>
      <w:sdtPr>
        <w:rPr>
          <w:noProof/>
          <w:sz w:val="22"/>
        </w:rPr>
        <w:id w:val="-243257117"/>
        <w:docPartObj>
          <w:docPartGallery w:val="Page Numbers (Bottom of Page)"/>
          <w:docPartUnique/>
        </w:docPartObj>
      </w:sdtPr>
      <w:sdtContent>
        <w:r w:rsidRPr="009C334D">
          <w:rPr>
            <w:sz w:val="22"/>
          </w:rPr>
          <w:t>Virginia Department of Education ©2018</w:t>
        </w:r>
      </w:sdtContent>
    </w:sdt>
    <w:r w:rsidRPr="009C334D">
      <w:rPr>
        <w:sz w:val="22"/>
      </w:rPr>
      <w:tab/>
      <w:t xml:space="preserve"> </w:t>
    </w:r>
    <w:sdt>
      <w:sdtPr>
        <w:rPr>
          <w:noProof/>
          <w:sz w:val="22"/>
        </w:rPr>
        <w:id w:val="-1112199333"/>
        <w:docPartObj>
          <w:docPartGallery w:val="Page Numbers (Bottom of Page)"/>
          <w:docPartUnique/>
        </w:docPartObj>
      </w:sdtPr>
      <w:sdtContent>
        <w:r>
          <w:rPr>
            <w:noProof/>
            <w:sz w:val="22"/>
          </w:rPr>
          <w:tab/>
        </w:r>
        <w:r>
          <w:rPr>
            <w:noProof/>
            <w:sz w:val="22"/>
          </w:rPr>
          <w:tab/>
        </w:r>
        <w:r>
          <w:rPr>
            <w:noProof/>
            <w:sz w:val="22"/>
          </w:rPr>
          <w:tab/>
        </w:r>
        <w:r>
          <w:rPr>
            <w:noProof/>
            <w:sz w:val="22"/>
          </w:rPr>
          <w:tab/>
        </w:r>
        <w:r>
          <w:rPr>
            <w:noProof/>
            <w:sz w:val="22"/>
          </w:rPr>
          <w:tab/>
        </w:r>
        <w:r>
          <w:rPr>
            <w:noProof/>
            <w:sz w:val="22"/>
          </w:rPr>
          <w:tab/>
        </w:r>
        <w:r w:rsidRPr="009C334D">
          <w:rPr>
            <w:noProof/>
            <w:sz w:val="22"/>
          </w:rPr>
          <w:tab/>
        </w:r>
        <w:r w:rsidRPr="009C334D">
          <w:rPr>
            <w:sz w:val="22"/>
          </w:rPr>
          <w:fldChar w:fldCharType="begin"/>
        </w:r>
        <w:r w:rsidRPr="009C334D">
          <w:rPr>
            <w:sz w:val="22"/>
          </w:rPr>
          <w:instrText xml:space="preserve"> PAGE   \* MERGEFORMAT </w:instrText>
        </w:r>
        <w:r w:rsidRPr="009C334D">
          <w:rPr>
            <w:sz w:val="22"/>
          </w:rPr>
          <w:fldChar w:fldCharType="separate"/>
        </w:r>
        <w:r w:rsidR="004F422E">
          <w:rPr>
            <w:noProof/>
            <w:sz w:val="22"/>
          </w:rPr>
          <w:t>1</w:t>
        </w:r>
        <w:r w:rsidRPr="009C334D">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58E2" w14:textId="77777777" w:rsidR="002634D4" w:rsidRDefault="002634D4">
      <w:r>
        <w:separator/>
      </w:r>
    </w:p>
  </w:footnote>
  <w:footnote w:type="continuationSeparator" w:id="0">
    <w:p w14:paraId="426E6A6F" w14:textId="77777777" w:rsidR="002634D4" w:rsidRDefault="0026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D5A3" w14:textId="68E9F18E" w:rsidR="0057095B" w:rsidRPr="009C334D" w:rsidRDefault="009C334D" w:rsidP="009C334D">
    <w:pPr>
      <w:pStyle w:val="Header"/>
      <w:spacing w:after="120"/>
      <w:rPr>
        <w:sz w:val="24"/>
        <w:szCs w:val="22"/>
        <w:lang w:bidi="ar-SA"/>
      </w:rPr>
    </w:pPr>
    <w:r w:rsidRPr="009C334D">
      <w:rPr>
        <w:sz w:val="22"/>
      </w:rPr>
      <w:t>Mathematics Instructional Plan – Algebra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6AF"/>
    <w:multiLevelType w:val="hybridMultilevel"/>
    <w:tmpl w:val="32FC469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67C7D"/>
    <w:multiLevelType w:val="hybridMultilevel"/>
    <w:tmpl w:val="4E0EC90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6311C"/>
    <w:multiLevelType w:val="hybridMultilevel"/>
    <w:tmpl w:val="54DE498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F3C1A"/>
    <w:multiLevelType w:val="hybridMultilevel"/>
    <w:tmpl w:val="CC56B0E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865B5"/>
    <w:multiLevelType w:val="hybridMultilevel"/>
    <w:tmpl w:val="F7E015D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F72DFB"/>
    <w:multiLevelType w:val="hybridMultilevel"/>
    <w:tmpl w:val="F5A2D08E"/>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90366"/>
    <w:multiLevelType w:val="hybridMultilevel"/>
    <w:tmpl w:val="9A4252E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AD051B"/>
    <w:multiLevelType w:val="hybridMultilevel"/>
    <w:tmpl w:val="3A948A7E"/>
    <w:lvl w:ilvl="0" w:tplc="70FA9EE8">
      <w:start w:val="1"/>
      <w:numFmt w:val="decimal"/>
      <w:lvlText w:val="%1."/>
      <w:lvlJc w:val="left"/>
      <w:pPr>
        <w:tabs>
          <w:tab w:val="num" w:pos="720"/>
        </w:tabs>
        <w:ind w:left="720" w:hanging="360"/>
      </w:pPr>
      <w:rPr>
        <w:rFonts w:cs="Times New Roman" w:hint="default"/>
      </w:rPr>
    </w:lvl>
    <w:lvl w:ilvl="1" w:tplc="75662824">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1E2610D0">
      <w:start w:val="1"/>
      <w:numFmt w:val="bullet"/>
      <w:pStyle w:val="Bullet2"/>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F16D2"/>
    <w:multiLevelType w:val="hybridMultilevel"/>
    <w:tmpl w:val="70DAB5A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A3198"/>
    <w:multiLevelType w:val="hybridMultilevel"/>
    <w:tmpl w:val="54E2D33A"/>
    <w:lvl w:ilvl="0" w:tplc="6A8032D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A4480F"/>
    <w:multiLevelType w:val="hybridMultilevel"/>
    <w:tmpl w:val="0B70176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680720"/>
    <w:multiLevelType w:val="hybridMultilevel"/>
    <w:tmpl w:val="1DBE75B6"/>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A175B5"/>
    <w:multiLevelType w:val="hybridMultilevel"/>
    <w:tmpl w:val="F0D8158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F56A79"/>
    <w:multiLevelType w:val="hybridMultilevel"/>
    <w:tmpl w:val="2A707B14"/>
    <w:lvl w:ilvl="0" w:tplc="A1CCA14A">
      <w:start w:val="1"/>
      <w:numFmt w:val="decimal"/>
      <w:lvlText w:val="%1."/>
      <w:lvlJc w:val="left"/>
      <w:pPr>
        <w:tabs>
          <w:tab w:val="num" w:pos="576"/>
        </w:tabs>
        <w:ind w:left="576" w:hanging="576"/>
      </w:pPr>
      <w:rPr>
        <w:rFonts w:hint="default"/>
      </w:rPr>
    </w:lvl>
    <w:lvl w:ilvl="1" w:tplc="28A0C68E">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D392A"/>
    <w:multiLevelType w:val="hybridMultilevel"/>
    <w:tmpl w:val="61184F2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817B69"/>
    <w:multiLevelType w:val="hybridMultilevel"/>
    <w:tmpl w:val="916EC08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584AC3"/>
    <w:multiLevelType w:val="hybridMultilevel"/>
    <w:tmpl w:val="BF989A7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47DB4"/>
    <w:multiLevelType w:val="hybridMultilevel"/>
    <w:tmpl w:val="4ADC4CC2"/>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0B573F"/>
    <w:multiLevelType w:val="hybridMultilevel"/>
    <w:tmpl w:val="4164EC4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AD04EF"/>
    <w:multiLevelType w:val="hybridMultilevel"/>
    <w:tmpl w:val="F176C4A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5828B3"/>
    <w:multiLevelType w:val="hybridMultilevel"/>
    <w:tmpl w:val="4F723FD6"/>
    <w:lvl w:ilvl="0" w:tplc="96B8769A">
      <w:start w:val="1"/>
      <w:numFmt w:val="bullet"/>
      <w:lvlText w:val=""/>
      <w:lvlJc w:val="left"/>
      <w:pPr>
        <w:tabs>
          <w:tab w:val="num" w:pos="720"/>
        </w:tabs>
        <w:ind w:left="720" w:hanging="360"/>
      </w:pPr>
      <w:rPr>
        <w:rFonts w:ascii="Symbol" w:hAnsi="Symbol" w:hint="default"/>
      </w:rPr>
    </w:lvl>
    <w:lvl w:ilvl="1" w:tplc="54B2B650" w:tentative="1">
      <w:start w:val="1"/>
      <w:numFmt w:val="bullet"/>
      <w:lvlText w:val="o"/>
      <w:lvlJc w:val="left"/>
      <w:pPr>
        <w:ind w:left="2167" w:hanging="360"/>
      </w:pPr>
      <w:rPr>
        <w:rFonts w:ascii="Courier New" w:hAnsi="Courier New" w:hint="default"/>
      </w:rPr>
    </w:lvl>
    <w:lvl w:ilvl="2" w:tplc="BB6C9878" w:tentative="1">
      <w:start w:val="1"/>
      <w:numFmt w:val="bullet"/>
      <w:lvlText w:val=""/>
      <w:lvlJc w:val="left"/>
      <w:pPr>
        <w:ind w:left="2887" w:hanging="360"/>
      </w:pPr>
      <w:rPr>
        <w:rFonts w:ascii="Wingdings" w:hAnsi="Wingdings" w:hint="default"/>
      </w:rPr>
    </w:lvl>
    <w:lvl w:ilvl="3" w:tplc="C532C3CA" w:tentative="1">
      <w:start w:val="1"/>
      <w:numFmt w:val="bullet"/>
      <w:lvlText w:val=""/>
      <w:lvlJc w:val="left"/>
      <w:pPr>
        <w:ind w:left="3607" w:hanging="360"/>
      </w:pPr>
      <w:rPr>
        <w:rFonts w:ascii="Symbol" w:hAnsi="Symbol" w:hint="default"/>
      </w:rPr>
    </w:lvl>
    <w:lvl w:ilvl="4" w:tplc="A1D63E54" w:tentative="1">
      <w:start w:val="1"/>
      <w:numFmt w:val="bullet"/>
      <w:lvlText w:val="o"/>
      <w:lvlJc w:val="left"/>
      <w:pPr>
        <w:ind w:left="4327" w:hanging="360"/>
      </w:pPr>
      <w:rPr>
        <w:rFonts w:ascii="Courier New" w:hAnsi="Courier New" w:hint="default"/>
      </w:rPr>
    </w:lvl>
    <w:lvl w:ilvl="5" w:tplc="9190C1CC" w:tentative="1">
      <w:start w:val="1"/>
      <w:numFmt w:val="bullet"/>
      <w:lvlText w:val=""/>
      <w:lvlJc w:val="left"/>
      <w:pPr>
        <w:ind w:left="5047" w:hanging="360"/>
      </w:pPr>
      <w:rPr>
        <w:rFonts w:ascii="Wingdings" w:hAnsi="Wingdings" w:hint="default"/>
      </w:rPr>
    </w:lvl>
    <w:lvl w:ilvl="6" w:tplc="42D2F95E" w:tentative="1">
      <w:start w:val="1"/>
      <w:numFmt w:val="bullet"/>
      <w:lvlText w:val=""/>
      <w:lvlJc w:val="left"/>
      <w:pPr>
        <w:ind w:left="5767" w:hanging="360"/>
      </w:pPr>
      <w:rPr>
        <w:rFonts w:ascii="Symbol" w:hAnsi="Symbol" w:hint="default"/>
      </w:rPr>
    </w:lvl>
    <w:lvl w:ilvl="7" w:tplc="243C905E" w:tentative="1">
      <w:start w:val="1"/>
      <w:numFmt w:val="bullet"/>
      <w:lvlText w:val="o"/>
      <w:lvlJc w:val="left"/>
      <w:pPr>
        <w:ind w:left="6487" w:hanging="360"/>
      </w:pPr>
      <w:rPr>
        <w:rFonts w:ascii="Courier New" w:hAnsi="Courier New" w:hint="default"/>
      </w:rPr>
    </w:lvl>
    <w:lvl w:ilvl="8" w:tplc="D598AA4A" w:tentative="1">
      <w:start w:val="1"/>
      <w:numFmt w:val="bullet"/>
      <w:lvlText w:val=""/>
      <w:lvlJc w:val="left"/>
      <w:pPr>
        <w:ind w:left="7207" w:hanging="360"/>
      </w:pPr>
      <w:rPr>
        <w:rFonts w:ascii="Wingdings" w:hAnsi="Wingdings" w:hint="default"/>
      </w:rPr>
    </w:lvl>
  </w:abstractNum>
  <w:abstractNum w:abstractNumId="21" w15:restartNumberingAfterBreak="0">
    <w:nsid w:val="2AB21C6C"/>
    <w:multiLevelType w:val="hybridMultilevel"/>
    <w:tmpl w:val="1226A99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676C8D"/>
    <w:multiLevelType w:val="hybridMultilevel"/>
    <w:tmpl w:val="A8EA8486"/>
    <w:lvl w:ilvl="0" w:tplc="0096C2DA">
      <w:start w:val="1"/>
      <w:numFmt w:val="bullet"/>
      <w:pStyle w:val="Bullet1"/>
      <w:lvlText w:val=""/>
      <w:lvlJc w:val="left"/>
      <w:pPr>
        <w:tabs>
          <w:tab w:val="num" w:pos="720"/>
        </w:tabs>
        <w:ind w:left="720" w:hanging="360"/>
      </w:pPr>
      <w:rPr>
        <w:rFonts w:ascii="Symbol" w:hAnsi="Symbol" w:hint="default"/>
        <w:b w:val="0"/>
        <w:sz w:val="22"/>
        <w:szCs w:val="22"/>
        <w:vertAlign w:val="baseline"/>
      </w:rPr>
    </w:lvl>
    <w:lvl w:ilvl="1" w:tplc="9886B934">
      <w:start w:val="1"/>
      <w:numFmt w:val="bullet"/>
      <w:lvlText w:val="o"/>
      <w:lvlJc w:val="left"/>
      <w:pPr>
        <w:ind w:left="1440" w:hanging="360"/>
      </w:pPr>
      <w:rPr>
        <w:rFonts w:ascii="Courier New" w:hAnsi="Courier New" w:hint="default"/>
      </w:rPr>
    </w:lvl>
    <w:lvl w:ilvl="2" w:tplc="88083942">
      <w:start w:val="1"/>
      <w:numFmt w:val="bullet"/>
      <w:lvlText w:val=""/>
      <w:lvlJc w:val="left"/>
      <w:pPr>
        <w:ind w:left="2160" w:hanging="360"/>
      </w:pPr>
      <w:rPr>
        <w:rFonts w:ascii="Wingdings" w:hAnsi="Wingdings" w:hint="default"/>
      </w:rPr>
    </w:lvl>
    <w:lvl w:ilvl="3" w:tplc="FC66810C" w:tentative="1">
      <w:start w:val="1"/>
      <w:numFmt w:val="bullet"/>
      <w:lvlText w:val=""/>
      <w:lvlJc w:val="left"/>
      <w:pPr>
        <w:ind w:left="2880" w:hanging="360"/>
      </w:pPr>
      <w:rPr>
        <w:rFonts w:ascii="Symbol" w:hAnsi="Symbol" w:hint="default"/>
      </w:rPr>
    </w:lvl>
    <w:lvl w:ilvl="4" w:tplc="3C70FAE0" w:tentative="1">
      <w:start w:val="1"/>
      <w:numFmt w:val="bullet"/>
      <w:lvlText w:val="o"/>
      <w:lvlJc w:val="left"/>
      <w:pPr>
        <w:ind w:left="3600" w:hanging="360"/>
      </w:pPr>
      <w:rPr>
        <w:rFonts w:ascii="Courier New" w:hAnsi="Courier New" w:hint="default"/>
      </w:rPr>
    </w:lvl>
    <w:lvl w:ilvl="5" w:tplc="2FE60216" w:tentative="1">
      <w:start w:val="1"/>
      <w:numFmt w:val="bullet"/>
      <w:lvlText w:val=""/>
      <w:lvlJc w:val="left"/>
      <w:pPr>
        <w:ind w:left="4320" w:hanging="360"/>
      </w:pPr>
      <w:rPr>
        <w:rFonts w:ascii="Wingdings" w:hAnsi="Wingdings" w:hint="default"/>
      </w:rPr>
    </w:lvl>
    <w:lvl w:ilvl="6" w:tplc="4208B122" w:tentative="1">
      <w:start w:val="1"/>
      <w:numFmt w:val="bullet"/>
      <w:lvlText w:val=""/>
      <w:lvlJc w:val="left"/>
      <w:pPr>
        <w:ind w:left="5040" w:hanging="360"/>
      </w:pPr>
      <w:rPr>
        <w:rFonts w:ascii="Symbol" w:hAnsi="Symbol" w:hint="default"/>
      </w:rPr>
    </w:lvl>
    <w:lvl w:ilvl="7" w:tplc="0C86D97C" w:tentative="1">
      <w:start w:val="1"/>
      <w:numFmt w:val="bullet"/>
      <w:lvlText w:val="o"/>
      <w:lvlJc w:val="left"/>
      <w:pPr>
        <w:ind w:left="5760" w:hanging="360"/>
      </w:pPr>
      <w:rPr>
        <w:rFonts w:ascii="Courier New" w:hAnsi="Courier New" w:hint="default"/>
      </w:rPr>
    </w:lvl>
    <w:lvl w:ilvl="8" w:tplc="194E4C32" w:tentative="1">
      <w:start w:val="1"/>
      <w:numFmt w:val="bullet"/>
      <w:lvlText w:val=""/>
      <w:lvlJc w:val="left"/>
      <w:pPr>
        <w:ind w:left="6480" w:hanging="360"/>
      </w:pPr>
      <w:rPr>
        <w:rFonts w:ascii="Wingdings" w:hAnsi="Wingdings" w:hint="default"/>
      </w:rPr>
    </w:lvl>
  </w:abstractNum>
  <w:abstractNum w:abstractNumId="23" w15:restartNumberingAfterBreak="0">
    <w:nsid w:val="36034B2C"/>
    <w:multiLevelType w:val="hybridMultilevel"/>
    <w:tmpl w:val="17E2B382"/>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4326C"/>
    <w:multiLevelType w:val="hybridMultilevel"/>
    <w:tmpl w:val="3356C91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CE27571"/>
    <w:multiLevelType w:val="hybridMultilevel"/>
    <w:tmpl w:val="7DB2A058"/>
    <w:lvl w:ilvl="0" w:tplc="0120A2CE">
      <w:start w:val="1"/>
      <w:numFmt w:val="decimal"/>
      <w:pStyle w:val="NumberedPar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2E4D32"/>
    <w:multiLevelType w:val="hybridMultilevel"/>
    <w:tmpl w:val="4AE49774"/>
    <w:lvl w:ilvl="0" w:tplc="5CA6A7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3DD718A1"/>
    <w:multiLevelType w:val="hybridMultilevel"/>
    <w:tmpl w:val="2510401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692A8D"/>
    <w:multiLevelType w:val="hybridMultilevel"/>
    <w:tmpl w:val="38FEE6F6"/>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4F1F6F"/>
    <w:multiLevelType w:val="hybridMultilevel"/>
    <w:tmpl w:val="34286A22"/>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221A29"/>
    <w:multiLevelType w:val="hybridMultilevel"/>
    <w:tmpl w:val="85D49CCA"/>
    <w:name w:val="WW8Num1"/>
    <w:lvl w:ilvl="0" w:tplc="2AA8C1E0">
      <w:start w:val="1"/>
      <w:numFmt w:val="lowerLetter"/>
      <w:lvlText w:val="%1)"/>
      <w:lvlJc w:val="left"/>
      <w:pPr>
        <w:ind w:left="2880" w:hanging="360"/>
      </w:pPr>
      <w:rPr>
        <w:rFonts w:cs="Times New Roman" w:hint="default"/>
      </w:rPr>
    </w:lvl>
    <w:lvl w:ilvl="1" w:tplc="04090003" w:tentative="1">
      <w:start w:val="1"/>
      <w:numFmt w:val="lowerLetter"/>
      <w:lvlText w:val="%2."/>
      <w:lvlJc w:val="left"/>
      <w:pPr>
        <w:ind w:left="3600" w:hanging="360"/>
      </w:pPr>
      <w:rPr>
        <w:rFonts w:cs="Times New Roman"/>
      </w:rPr>
    </w:lvl>
    <w:lvl w:ilvl="2" w:tplc="04090005" w:tentative="1">
      <w:start w:val="1"/>
      <w:numFmt w:val="lowerRoman"/>
      <w:lvlText w:val="%3."/>
      <w:lvlJc w:val="right"/>
      <w:pPr>
        <w:ind w:left="4320" w:hanging="180"/>
      </w:pPr>
      <w:rPr>
        <w:rFonts w:cs="Times New Roman"/>
      </w:rPr>
    </w:lvl>
    <w:lvl w:ilvl="3" w:tplc="04090001" w:tentative="1">
      <w:start w:val="1"/>
      <w:numFmt w:val="decimal"/>
      <w:lvlText w:val="%4."/>
      <w:lvlJc w:val="left"/>
      <w:pPr>
        <w:ind w:left="5040" w:hanging="360"/>
      </w:pPr>
      <w:rPr>
        <w:rFonts w:cs="Times New Roman"/>
      </w:rPr>
    </w:lvl>
    <w:lvl w:ilvl="4" w:tplc="04090003" w:tentative="1">
      <w:start w:val="1"/>
      <w:numFmt w:val="lowerLetter"/>
      <w:lvlText w:val="%5."/>
      <w:lvlJc w:val="left"/>
      <w:pPr>
        <w:ind w:left="5760" w:hanging="360"/>
      </w:pPr>
      <w:rPr>
        <w:rFonts w:cs="Times New Roman"/>
      </w:rPr>
    </w:lvl>
    <w:lvl w:ilvl="5" w:tplc="04090005" w:tentative="1">
      <w:start w:val="1"/>
      <w:numFmt w:val="lowerRoman"/>
      <w:lvlText w:val="%6."/>
      <w:lvlJc w:val="right"/>
      <w:pPr>
        <w:ind w:left="6480" w:hanging="180"/>
      </w:pPr>
      <w:rPr>
        <w:rFonts w:cs="Times New Roman"/>
      </w:rPr>
    </w:lvl>
    <w:lvl w:ilvl="6" w:tplc="04090001" w:tentative="1">
      <w:start w:val="1"/>
      <w:numFmt w:val="decimal"/>
      <w:lvlText w:val="%7."/>
      <w:lvlJc w:val="left"/>
      <w:pPr>
        <w:ind w:left="7200" w:hanging="360"/>
      </w:pPr>
      <w:rPr>
        <w:rFonts w:cs="Times New Roman"/>
      </w:rPr>
    </w:lvl>
    <w:lvl w:ilvl="7" w:tplc="04090003" w:tentative="1">
      <w:start w:val="1"/>
      <w:numFmt w:val="lowerLetter"/>
      <w:lvlText w:val="%8."/>
      <w:lvlJc w:val="left"/>
      <w:pPr>
        <w:ind w:left="7920" w:hanging="360"/>
      </w:pPr>
      <w:rPr>
        <w:rFonts w:cs="Times New Roman"/>
      </w:rPr>
    </w:lvl>
    <w:lvl w:ilvl="8" w:tplc="04090005" w:tentative="1">
      <w:start w:val="1"/>
      <w:numFmt w:val="lowerRoman"/>
      <w:lvlText w:val="%9."/>
      <w:lvlJc w:val="right"/>
      <w:pPr>
        <w:ind w:left="8640" w:hanging="180"/>
      </w:pPr>
      <w:rPr>
        <w:rFonts w:cs="Times New Roman"/>
      </w:rPr>
    </w:lvl>
  </w:abstractNum>
  <w:abstractNum w:abstractNumId="31" w15:restartNumberingAfterBreak="0">
    <w:nsid w:val="497F4F06"/>
    <w:multiLevelType w:val="hybridMultilevel"/>
    <w:tmpl w:val="B7B6754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B457A7"/>
    <w:multiLevelType w:val="hybridMultilevel"/>
    <w:tmpl w:val="E77C3C54"/>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21C68"/>
    <w:multiLevelType w:val="hybridMultilevel"/>
    <w:tmpl w:val="ECBECEB4"/>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B5190"/>
    <w:multiLevelType w:val="hybridMultilevel"/>
    <w:tmpl w:val="B432693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89367B"/>
    <w:multiLevelType w:val="hybridMultilevel"/>
    <w:tmpl w:val="8ECC93D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E91864"/>
    <w:multiLevelType w:val="hybridMultilevel"/>
    <w:tmpl w:val="B8C61622"/>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8C3ABA"/>
    <w:multiLevelType w:val="hybridMultilevel"/>
    <w:tmpl w:val="8B780DEE"/>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20C2D"/>
    <w:multiLevelType w:val="hybridMultilevel"/>
    <w:tmpl w:val="27E009BE"/>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D91A13"/>
    <w:multiLevelType w:val="hybridMultilevel"/>
    <w:tmpl w:val="03B20CC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801994"/>
    <w:multiLevelType w:val="hybridMultilevel"/>
    <w:tmpl w:val="5EE29D94"/>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D848E2"/>
    <w:multiLevelType w:val="hybridMultilevel"/>
    <w:tmpl w:val="7682FB0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4E4D3E"/>
    <w:multiLevelType w:val="hybridMultilevel"/>
    <w:tmpl w:val="963878E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803A08"/>
    <w:multiLevelType w:val="hybridMultilevel"/>
    <w:tmpl w:val="5122DE3C"/>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217B03"/>
    <w:multiLevelType w:val="multilevel"/>
    <w:tmpl w:val="90A22B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333558"/>
    <w:multiLevelType w:val="hybridMultilevel"/>
    <w:tmpl w:val="55144FD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9E4DD2"/>
    <w:multiLevelType w:val="hybridMultilevel"/>
    <w:tmpl w:val="6316E326"/>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C41026"/>
    <w:multiLevelType w:val="hybridMultilevel"/>
    <w:tmpl w:val="6C266DA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1A6041"/>
    <w:multiLevelType w:val="hybridMultilevel"/>
    <w:tmpl w:val="78D614A0"/>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3D3973"/>
    <w:multiLevelType w:val="hybridMultilevel"/>
    <w:tmpl w:val="03D4368E"/>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CAA4A78"/>
    <w:multiLevelType w:val="hybridMultilevel"/>
    <w:tmpl w:val="D08E78E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025809"/>
    <w:multiLevelType w:val="hybridMultilevel"/>
    <w:tmpl w:val="1B968B0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7762E5"/>
    <w:multiLevelType w:val="hybridMultilevel"/>
    <w:tmpl w:val="64D47806"/>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9373B6"/>
    <w:multiLevelType w:val="hybridMultilevel"/>
    <w:tmpl w:val="13EA6EB4"/>
    <w:lvl w:ilvl="0" w:tplc="FFFFFFFF">
      <w:start w:val="2"/>
      <w:numFmt w:val="decimal"/>
      <w:lvlText w:val="%1."/>
      <w:lvlJc w:val="left"/>
      <w:pPr>
        <w:ind w:left="727" w:hanging="360"/>
      </w:pPr>
      <w:rPr>
        <w:rFonts w:cs="Times New Roman" w:hint="default"/>
      </w:rPr>
    </w:lvl>
    <w:lvl w:ilvl="1" w:tplc="FFFFFFFF">
      <w:start w:val="1"/>
      <w:numFmt w:val="lowerLetter"/>
      <w:lvlText w:val="%2."/>
      <w:lvlJc w:val="left"/>
      <w:pPr>
        <w:ind w:left="1447" w:hanging="360"/>
      </w:pPr>
      <w:rPr>
        <w:rFonts w:cs="Times New Roman"/>
      </w:rPr>
    </w:lvl>
    <w:lvl w:ilvl="2" w:tplc="FFFFFFFF" w:tentative="1">
      <w:start w:val="1"/>
      <w:numFmt w:val="lowerRoman"/>
      <w:lvlText w:val="%3."/>
      <w:lvlJc w:val="right"/>
      <w:pPr>
        <w:ind w:left="2167" w:hanging="180"/>
      </w:pPr>
      <w:rPr>
        <w:rFonts w:cs="Times New Roman"/>
      </w:rPr>
    </w:lvl>
    <w:lvl w:ilvl="3" w:tplc="FFFFFFFF" w:tentative="1">
      <w:start w:val="1"/>
      <w:numFmt w:val="decimal"/>
      <w:lvlText w:val="%4."/>
      <w:lvlJc w:val="left"/>
      <w:pPr>
        <w:ind w:left="2887" w:hanging="360"/>
      </w:pPr>
      <w:rPr>
        <w:rFonts w:cs="Times New Roman"/>
      </w:rPr>
    </w:lvl>
    <w:lvl w:ilvl="4" w:tplc="FFFFFFFF" w:tentative="1">
      <w:start w:val="1"/>
      <w:numFmt w:val="lowerLetter"/>
      <w:lvlText w:val="%5."/>
      <w:lvlJc w:val="left"/>
      <w:pPr>
        <w:ind w:left="3607" w:hanging="360"/>
      </w:pPr>
      <w:rPr>
        <w:rFonts w:cs="Times New Roman"/>
      </w:rPr>
    </w:lvl>
    <w:lvl w:ilvl="5" w:tplc="FFFFFFFF" w:tentative="1">
      <w:start w:val="1"/>
      <w:numFmt w:val="lowerRoman"/>
      <w:lvlText w:val="%6."/>
      <w:lvlJc w:val="right"/>
      <w:pPr>
        <w:ind w:left="4327" w:hanging="180"/>
      </w:pPr>
      <w:rPr>
        <w:rFonts w:cs="Times New Roman"/>
      </w:rPr>
    </w:lvl>
    <w:lvl w:ilvl="6" w:tplc="FFFFFFFF" w:tentative="1">
      <w:start w:val="1"/>
      <w:numFmt w:val="decimal"/>
      <w:lvlText w:val="%7."/>
      <w:lvlJc w:val="left"/>
      <w:pPr>
        <w:ind w:left="5047" w:hanging="360"/>
      </w:pPr>
      <w:rPr>
        <w:rFonts w:cs="Times New Roman"/>
      </w:rPr>
    </w:lvl>
    <w:lvl w:ilvl="7" w:tplc="FFFFFFFF" w:tentative="1">
      <w:start w:val="1"/>
      <w:numFmt w:val="lowerLetter"/>
      <w:lvlText w:val="%8."/>
      <w:lvlJc w:val="left"/>
      <w:pPr>
        <w:ind w:left="5767" w:hanging="360"/>
      </w:pPr>
      <w:rPr>
        <w:rFonts w:cs="Times New Roman"/>
      </w:rPr>
    </w:lvl>
    <w:lvl w:ilvl="8" w:tplc="FFFFFFFF" w:tentative="1">
      <w:start w:val="1"/>
      <w:numFmt w:val="lowerRoman"/>
      <w:lvlText w:val="%9."/>
      <w:lvlJc w:val="right"/>
      <w:pPr>
        <w:ind w:left="6487" w:hanging="180"/>
      </w:pPr>
      <w:rPr>
        <w:rFonts w:cs="Times New Roman"/>
      </w:rPr>
    </w:lvl>
  </w:abstractNum>
  <w:num w:numId="1">
    <w:abstractNumId w:val="7"/>
  </w:num>
  <w:num w:numId="2">
    <w:abstractNumId w:val="22"/>
  </w:num>
  <w:num w:numId="3">
    <w:abstractNumId w:val="7"/>
    <w:lvlOverride w:ilvl="0">
      <w:startOverride w:val="1"/>
    </w:lvlOverride>
  </w:num>
  <w:num w:numId="4">
    <w:abstractNumId w:val="20"/>
  </w:num>
  <w:num w:numId="5">
    <w:abstractNumId w:val="13"/>
  </w:num>
  <w:num w:numId="6">
    <w:abstractNumId w:val="6"/>
  </w:num>
  <w:num w:numId="7">
    <w:abstractNumId w:val="53"/>
  </w:num>
  <w:num w:numId="8">
    <w:abstractNumId w:val="43"/>
  </w:num>
  <w:num w:numId="9">
    <w:abstractNumId w:val="29"/>
  </w:num>
  <w:num w:numId="10">
    <w:abstractNumId w:val="36"/>
  </w:num>
  <w:num w:numId="11">
    <w:abstractNumId w:val="38"/>
  </w:num>
  <w:num w:numId="12">
    <w:abstractNumId w:val="15"/>
  </w:num>
  <w:num w:numId="13">
    <w:abstractNumId w:val="14"/>
  </w:num>
  <w:num w:numId="14">
    <w:abstractNumId w:val="19"/>
  </w:num>
  <w:num w:numId="15">
    <w:abstractNumId w:val="0"/>
  </w:num>
  <w:num w:numId="16">
    <w:abstractNumId w:val="12"/>
  </w:num>
  <w:num w:numId="17">
    <w:abstractNumId w:val="1"/>
  </w:num>
  <w:num w:numId="18">
    <w:abstractNumId w:val="18"/>
  </w:num>
  <w:num w:numId="19">
    <w:abstractNumId w:val="40"/>
  </w:num>
  <w:num w:numId="20">
    <w:abstractNumId w:val="34"/>
  </w:num>
  <w:num w:numId="21">
    <w:abstractNumId w:val="11"/>
  </w:num>
  <w:num w:numId="22">
    <w:abstractNumId w:val="51"/>
  </w:num>
  <w:num w:numId="23">
    <w:abstractNumId w:val="4"/>
  </w:num>
  <w:num w:numId="24">
    <w:abstractNumId w:val="21"/>
  </w:num>
  <w:num w:numId="25">
    <w:abstractNumId w:val="37"/>
  </w:num>
  <w:num w:numId="26">
    <w:abstractNumId w:val="39"/>
  </w:num>
  <w:num w:numId="27">
    <w:abstractNumId w:val="50"/>
  </w:num>
  <w:num w:numId="28">
    <w:abstractNumId w:val="10"/>
  </w:num>
  <w:num w:numId="29">
    <w:abstractNumId w:val="45"/>
  </w:num>
  <w:num w:numId="30">
    <w:abstractNumId w:val="35"/>
  </w:num>
  <w:num w:numId="31">
    <w:abstractNumId w:val="5"/>
  </w:num>
  <w:num w:numId="32">
    <w:abstractNumId w:val="42"/>
  </w:num>
  <w:num w:numId="33">
    <w:abstractNumId w:val="49"/>
  </w:num>
  <w:num w:numId="34">
    <w:abstractNumId w:val="41"/>
  </w:num>
  <w:num w:numId="35">
    <w:abstractNumId w:val="33"/>
  </w:num>
  <w:num w:numId="36">
    <w:abstractNumId w:val="52"/>
  </w:num>
  <w:num w:numId="37">
    <w:abstractNumId w:val="9"/>
  </w:num>
  <w:num w:numId="38">
    <w:abstractNumId w:val="27"/>
  </w:num>
  <w:num w:numId="39">
    <w:abstractNumId w:val="32"/>
  </w:num>
  <w:num w:numId="40">
    <w:abstractNumId w:val="48"/>
  </w:num>
  <w:num w:numId="41">
    <w:abstractNumId w:val="46"/>
  </w:num>
  <w:num w:numId="42">
    <w:abstractNumId w:val="23"/>
  </w:num>
  <w:num w:numId="43">
    <w:abstractNumId w:val="16"/>
  </w:num>
  <w:num w:numId="44">
    <w:abstractNumId w:val="25"/>
  </w:num>
  <w:num w:numId="45">
    <w:abstractNumId w:val="17"/>
  </w:num>
  <w:num w:numId="46">
    <w:abstractNumId w:val="3"/>
  </w:num>
  <w:num w:numId="47">
    <w:abstractNumId w:val="8"/>
  </w:num>
  <w:num w:numId="48">
    <w:abstractNumId w:val="31"/>
  </w:num>
  <w:num w:numId="49">
    <w:abstractNumId w:val="47"/>
  </w:num>
  <w:num w:numId="50">
    <w:abstractNumId w:val="2"/>
  </w:num>
  <w:num w:numId="51">
    <w:abstractNumId w:val="28"/>
  </w:num>
  <w:num w:numId="52">
    <w:abstractNumId w:val="9"/>
    <w:lvlOverride w:ilvl="0">
      <w:startOverride w:val="1"/>
    </w:lvlOverride>
  </w:num>
  <w:num w:numId="53">
    <w:abstractNumId w:val="9"/>
  </w:num>
  <w:num w:numId="54">
    <w:abstractNumId w:val="9"/>
    <w:lvlOverride w:ilvl="0">
      <w:startOverride w:val="1"/>
    </w:lvlOverride>
  </w:num>
  <w:num w:numId="55">
    <w:abstractNumId w:val="44"/>
  </w:num>
  <w:num w:numId="56">
    <w:abstractNumId w:val="25"/>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24"/>
  </w:num>
  <w:num w:numId="61">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4097">
      <v:stroke endarrow="block"/>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1408"/>
    <w:rsid w:val="00001FB2"/>
    <w:rsid w:val="0000251B"/>
    <w:rsid w:val="000053D8"/>
    <w:rsid w:val="00005E1D"/>
    <w:rsid w:val="00006080"/>
    <w:rsid w:val="00010042"/>
    <w:rsid w:val="000115B6"/>
    <w:rsid w:val="00011958"/>
    <w:rsid w:val="00011A91"/>
    <w:rsid w:val="00011C36"/>
    <w:rsid w:val="00012205"/>
    <w:rsid w:val="0001245A"/>
    <w:rsid w:val="00015B1A"/>
    <w:rsid w:val="000160E6"/>
    <w:rsid w:val="00016A06"/>
    <w:rsid w:val="000214BE"/>
    <w:rsid w:val="00021E30"/>
    <w:rsid w:val="00022CD4"/>
    <w:rsid w:val="00022E3E"/>
    <w:rsid w:val="00022F7E"/>
    <w:rsid w:val="00023A5E"/>
    <w:rsid w:val="00023BE2"/>
    <w:rsid w:val="00024840"/>
    <w:rsid w:val="00024CC9"/>
    <w:rsid w:val="000308EF"/>
    <w:rsid w:val="000309CC"/>
    <w:rsid w:val="00030D51"/>
    <w:rsid w:val="00030E94"/>
    <w:rsid w:val="00033ED1"/>
    <w:rsid w:val="00033F76"/>
    <w:rsid w:val="0003513F"/>
    <w:rsid w:val="00035CF2"/>
    <w:rsid w:val="00035D7A"/>
    <w:rsid w:val="000361C7"/>
    <w:rsid w:val="00036395"/>
    <w:rsid w:val="00037A2C"/>
    <w:rsid w:val="00041EAE"/>
    <w:rsid w:val="00041FAE"/>
    <w:rsid w:val="00042DC5"/>
    <w:rsid w:val="00043470"/>
    <w:rsid w:val="0004397B"/>
    <w:rsid w:val="00044080"/>
    <w:rsid w:val="00045869"/>
    <w:rsid w:val="00045DCC"/>
    <w:rsid w:val="000461CE"/>
    <w:rsid w:val="00047D1F"/>
    <w:rsid w:val="00050869"/>
    <w:rsid w:val="00051CB8"/>
    <w:rsid w:val="000549AE"/>
    <w:rsid w:val="00054D48"/>
    <w:rsid w:val="00055DCA"/>
    <w:rsid w:val="0005738A"/>
    <w:rsid w:val="000573F7"/>
    <w:rsid w:val="000604CF"/>
    <w:rsid w:val="00062961"/>
    <w:rsid w:val="00062B10"/>
    <w:rsid w:val="000633BC"/>
    <w:rsid w:val="000634EE"/>
    <w:rsid w:val="00064ECF"/>
    <w:rsid w:val="00065760"/>
    <w:rsid w:val="00066806"/>
    <w:rsid w:val="0006732C"/>
    <w:rsid w:val="00070303"/>
    <w:rsid w:val="0007128B"/>
    <w:rsid w:val="000713F5"/>
    <w:rsid w:val="00071F39"/>
    <w:rsid w:val="0007346D"/>
    <w:rsid w:val="00073CCC"/>
    <w:rsid w:val="0007454C"/>
    <w:rsid w:val="00075B63"/>
    <w:rsid w:val="00076F91"/>
    <w:rsid w:val="0007762E"/>
    <w:rsid w:val="00077724"/>
    <w:rsid w:val="00080F56"/>
    <w:rsid w:val="0008364F"/>
    <w:rsid w:val="00084BF7"/>
    <w:rsid w:val="000853FD"/>
    <w:rsid w:val="0008567F"/>
    <w:rsid w:val="000856D3"/>
    <w:rsid w:val="00085A0E"/>
    <w:rsid w:val="00086206"/>
    <w:rsid w:val="000867A1"/>
    <w:rsid w:val="000867DA"/>
    <w:rsid w:val="00087659"/>
    <w:rsid w:val="00090287"/>
    <w:rsid w:val="000906FC"/>
    <w:rsid w:val="00091318"/>
    <w:rsid w:val="00091FE3"/>
    <w:rsid w:val="00092009"/>
    <w:rsid w:val="0009409E"/>
    <w:rsid w:val="000953E2"/>
    <w:rsid w:val="00095512"/>
    <w:rsid w:val="00096094"/>
    <w:rsid w:val="00096348"/>
    <w:rsid w:val="0009774F"/>
    <w:rsid w:val="00097DCA"/>
    <w:rsid w:val="000A06DC"/>
    <w:rsid w:val="000A107B"/>
    <w:rsid w:val="000A362D"/>
    <w:rsid w:val="000A6848"/>
    <w:rsid w:val="000A6B85"/>
    <w:rsid w:val="000A7F95"/>
    <w:rsid w:val="000B039D"/>
    <w:rsid w:val="000B132E"/>
    <w:rsid w:val="000B1D0C"/>
    <w:rsid w:val="000B3816"/>
    <w:rsid w:val="000B3A98"/>
    <w:rsid w:val="000B4108"/>
    <w:rsid w:val="000B4CFE"/>
    <w:rsid w:val="000B4EB9"/>
    <w:rsid w:val="000B564A"/>
    <w:rsid w:val="000B6A13"/>
    <w:rsid w:val="000B735F"/>
    <w:rsid w:val="000C2494"/>
    <w:rsid w:val="000C37DA"/>
    <w:rsid w:val="000C72C1"/>
    <w:rsid w:val="000D09D5"/>
    <w:rsid w:val="000D159D"/>
    <w:rsid w:val="000D17DB"/>
    <w:rsid w:val="000D3875"/>
    <w:rsid w:val="000D39BE"/>
    <w:rsid w:val="000D5A2B"/>
    <w:rsid w:val="000D6263"/>
    <w:rsid w:val="000D636D"/>
    <w:rsid w:val="000D7040"/>
    <w:rsid w:val="000E0252"/>
    <w:rsid w:val="000E141D"/>
    <w:rsid w:val="000E2F2F"/>
    <w:rsid w:val="000E40B0"/>
    <w:rsid w:val="000E4543"/>
    <w:rsid w:val="000E6BDD"/>
    <w:rsid w:val="000E7952"/>
    <w:rsid w:val="000F0AB2"/>
    <w:rsid w:val="000F1283"/>
    <w:rsid w:val="000F1A63"/>
    <w:rsid w:val="000F1B22"/>
    <w:rsid w:val="000F2401"/>
    <w:rsid w:val="000F320D"/>
    <w:rsid w:val="000F382C"/>
    <w:rsid w:val="000F41F8"/>
    <w:rsid w:val="000F5365"/>
    <w:rsid w:val="000F554C"/>
    <w:rsid w:val="000F56AF"/>
    <w:rsid w:val="000F576E"/>
    <w:rsid w:val="000F6007"/>
    <w:rsid w:val="000F6165"/>
    <w:rsid w:val="001002D1"/>
    <w:rsid w:val="00100441"/>
    <w:rsid w:val="00100793"/>
    <w:rsid w:val="00101A56"/>
    <w:rsid w:val="00101AAA"/>
    <w:rsid w:val="0010331A"/>
    <w:rsid w:val="00103D54"/>
    <w:rsid w:val="001049B3"/>
    <w:rsid w:val="00105323"/>
    <w:rsid w:val="00105A79"/>
    <w:rsid w:val="0010795A"/>
    <w:rsid w:val="00110E82"/>
    <w:rsid w:val="00115F62"/>
    <w:rsid w:val="0011790F"/>
    <w:rsid w:val="00117F3C"/>
    <w:rsid w:val="00124912"/>
    <w:rsid w:val="00124C52"/>
    <w:rsid w:val="001253D6"/>
    <w:rsid w:val="00125B55"/>
    <w:rsid w:val="0012658E"/>
    <w:rsid w:val="00130040"/>
    <w:rsid w:val="00131168"/>
    <w:rsid w:val="00132559"/>
    <w:rsid w:val="0013435D"/>
    <w:rsid w:val="00135338"/>
    <w:rsid w:val="00137A81"/>
    <w:rsid w:val="00140740"/>
    <w:rsid w:val="00141BEB"/>
    <w:rsid w:val="00142C27"/>
    <w:rsid w:val="0014380C"/>
    <w:rsid w:val="00143DB3"/>
    <w:rsid w:val="00144A8C"/>
    <w:rsid w:val="001455F1"/>
    <w:rsid w:val="0014582D"/>
    <w:rsid w:val="0014706B"/>
    <w:rsid w:val="00150161"/>
    <w:rsid w:val="00152433"/>
    <w:rsid w:val="00153461"/>
    <w:rsid w:val="001549FB"/>
    <w:rsid w:val="00156287"/>
    <w:rsid w:val="00157352"/>
    <w:rsid w:val="00157DFC"/>
    <w:rsid w:val="001632E1"/>
    <w:rsid w:val="001641B7"/>
    <w:rsid w:val="00164980"/>
    <w:rsid w:val="00164B29"/>
    <w:rsid w:val="00164F1A"/>
    <w:rsid w:val="00167F99"/>
    <w:rsid w:val="0017035A"/>
    <w:rsid w:val="001710FA"/>
    <w:rsid w:val="0017128F"/>
    <w:rsid w:val="0017189E"/>
    <w:rsid w:val="00171F7B"/>
    <w:rsid w:val="0017246F"/>
    <w:rsid w:val="00175D7C"/>
    <w:rsid w:val="0017678E"/>
    <w:rsid w:val="00176F75"/>
    <w:rsid w:val="00177A4C"/>
    <w:rsid w:val="00180800"/>
    <w:rsid w:val="001810D9"/>
    <w:rsid w:val="0018187E"/>
    <w:rsid w:val="00182031"/>
    <w:rsid w:val="00182107"/>
    <w:rsid w:val="00184D7D"/>
    <w:rsid w:val="001925CF"/>
    <w:rsid w:val="00194401"/>
    <w:rsid w:val="00194D63"/>
    <w:rsid w:val="00195265"/>
    <w:rsid w:val="00196964"/>
    <w:rsid w:val="00196BD1"/>
    <w:rsid w:val="001973BB"/>
    <w:rsid w:val="00197AB4"/>
    <w:rsid w:val="001A01F7"/>
    <w:rsid w:val="001A0306"/>
    <w:rsid w:val="001A1035"/>
    <w:rsid w:val="001A1B11"/>
    <w:rsid w:val="001A46C6"/>
    <w:rsid w:val="001A5E2F"/>
    <w:rsid w:val="001A7BC6"/>
    <w:rsid w:val="001B0280"/>
    <w:rsid w:val="001B02B4"/>
    <w:rsid w:val="001B0C82"/>
    <w:rsid w:val="001B1D76"/>
    <w:rsid w:val="001B1E05"/>
    <w:rsid w:val="001B214C"/>
    <w:rsid w:val="001B2682"/>
    <w:rsid w:val="001B300A"/>
    <w:rsid w:val="001B5235"/>
    <w:rsid w:val="001B6225"/>
    <w:rsid w:val="001B6C10"/>
    <w:rsid w:val="001B70D2"/>
    <w:rsid w:val="001B726A"/>
    <w:rsid w:val="001C04A6"/>
    <w:rsid w:val="001C0958"/>
    <w:rsid w:val="001C1985"/>
    <w:rsid w:val="001C3123"/>
    <w:rsid w:val="001C46B0"/>
    <w:rsid w:val="001C5440"/>
    <w:rsid w:val="001C6321"/>
    <w:rsid w:val="001C7E75"/>
    <w:rsid w:val="001D1A96"/>
    <w:rsid w:val="001D363C"/>
    <w:rsid w:val="001D62F0"/>
    <w:rsid w:val="001E0F44"/>
    <w:rsid w:val="001E2BD4"/>
    <w:rsid w:val="001E337F"/>
    <w:rsid w:val="001E518B"/>
    <w:rsid w:val="001E5EA1"/>
    <w:rsid w:val="001E63DC"/>
    <w:rsid w:val="001F0DD6"/>
    <w:rsid w:val="001F18EC"/>
    <w:rsid w:val="001F1A7D"/>
    <w:rsid w:val="001F292B"/>
    <w:rsid w:val="001F55F3"/>
    <w:rsid w:val="001F7171"/>
    <w:rsid w:val="00201DE7"/>
    <w:rsid w:val="00201EF8"/>
    <w:rsid w:val="00202905"/>
    <w:rsid w:val="0020321D"/>
    <w:rsid w:val="00203C64"/>
    <w:rsid w:val="00203CD0"/>
    <w:rsid w:val="0020503A"/>
    <w:rsid w:val="002052F2"/>
    <w:rsid w:val="00205CFC"/>
    <w:rsid w:val="002101D5"/>
    <w:rsid w:val="0021195D"/>
    <w:rsid w:val="00211AFC"/>
    <w:rsid w:val="00211CC1"/>
    <w:rsid w:val="00211EBE"/>
    <w:rsid w:val="00212BFB"/>
    <w:rsid w:val="00212EB8"/>
    <w:rsid w:val="002141F3"/>
    <w:rsid w:val="0021568F"/>
    <w:rsid w:val="00215F1D"/>
    <w:rsid w:val="00216695"/>
    <w:rsid w:val="00217C31"/>
    <w:rsid w:val="00220E2A"/>
    <w:rsid w:val="0022169B"/>
    <w:rsid w:val="0022226F"/>
    <w:rsid w:val="002246FF"/>
    <w:rsid w:val="002257D8"/>
    <w:rsid w:val="002269F1"/>
    <w:rsid w:val="0022724D"/>
    <w:rsid w:val="00230EE4"/>
    <w:rsid w:val="00234766"/>
    <w:rsid w:val="00235575"/>
    <w:rsid w:val="0023737A"/>
    <w:rsid w:val="00237A53"/>
    <w:rsid w:val="00240B78"/>
    <w:rsid w:val="00241D8C"/>
    <w:rsid w:val="00242328"/>
    <w:rsid w:val="002429A0"/>
    <w:rsid w:val="00242BE4"/>
    <w:rsid w:val="00242C1D"/>
    <w:rsid w:val="00243E6D"/>
    <w:rsid w:val="002452AC"/>
    <w:rsid w:val="00245318"/>
    <w:rsid w:val="002466F5"/>
    <w:rsid w:val="00246B15"/>
    <w:rsid w:val="0024781A"/>
    <w:rsid w:val="00250DB8"/>
    <w:rsid w:val="00250E8E"/>
    <w:rsid w:val="00251793"/>
    <w:rsid w:val="00252782"/>
    <w:rsid w:val="00252F10"/>
    <w:rsid w:val="0025304F"/>
    <w:rsid w:val="00253885"/>
    <w:rsid w:val="00253EE3"/>
    <w:rsid w:val="00254343"/>
    <w:rsid w:val="002546B8"/>
    <w:rsid w:val="00257DBF"/>
    <w:rsid w:val="00257EA2"/>
    <w:rsid w:val="0026216B"/>
    <w:rsid w:val="00262D4C"/>
    <w:rsid w:val="0026305B"/>
    <w:rsid w:val="002634D4"/>
    <w:rsid w:val="00264DC0"/>
    <w:rsid w:val="002670E4"/>
    <w:rsid w:val="002673FC"/>
    <w:rsid w:val="002675DB"/>
    <w:rsid w:val="00271C34"/>
    <w:rsid w:val="00272071"/>
    <w:rsid w:val="002720E3"/>
    <w:rsid w:val="00272747"/>
    <w:rsid w:val="00272E4F"/>
    <w:rsid w:val="00273C12"/>
    <w:rsid w:val="00273E48"/>
    <w:rsid w:val="00274953"/>
    <w:rsid w:val="00276C4D"/>
    <w:rsid w:val="00276D67"/>
    <w:rsid w:val="00277004"/>
    <w:rsid w:val="002771B1"/>
    <w:rsid w:val="00277F00"/>
    <w:rsid w:val="0028258B"/>
    <w:rsid w:val="00282EF2"/>
    <w:rsid w:val="00284B94"/>
    <w:rsid w:val="00286614"/>
    <w:rsid w:val="00286D79"/>
    <w:rsid w:val="00287AC9"/>
    <w:rsid w:val="002905F7"/>
    <w:rsid w:val="0029351B"/>
    <w:rsid w:val="0029365D"/>
    <w:rsid w:val="00293E83"/>
    <w:rsid w:val="0029510E"/>
    <w:rsid w:val="00295FAC"/>
    <w:rsid w:val="00297524"/>
    <w:rsid w:val="00297965"/>
    <w:rsid w:val="002A479F"/>
    <w:rsid w:val="002A4A06"/>
    <w:rsid w:val="002A5CED"/>
    <w:rsid w:val="002A78C9"/>
    <w:rsid w:val="002B07A5"/>
    <w:rsid w:val="002B0CCC"/>
    <w:rsid w:val="002B45DF"/>
    <w:rsid w:val="002B4699"/>
    <w:rsid w:val="002B4F0C"/>
    <w:rsid w:val="002B5916"/>
    <w:rsid w:val="002B5BAC"/>
    <w:rsid w:val="002B5DFD"/>
    <w:rsid w:val="002B694B"/>
    <w:rsid w:val="002B6FBB"/>
    <w:rsid w:val="002C0338"/>
    <w:rsid w:val="002C0540"/>
    <w:rsid w:val="002C07EB"/>
    <w:rsid w:val="002C2464"/>
    <w:rsid w:val="002C3158"/>
    <w:rsid w:val="002C4C45"/>
    <w:rsid w:val="002C4EC7"/>
    <w:rsid w:val="002C73A5"/>
    <w:rsid w:val="002D0008"/>
    <w:rsid w:val="002D09B7"/>
    <w:rsid w:val="002D20B5"/>
    <w:rsid w:val="002D2824"/>
    <w:rsid w:val="002D2C0F"/>
    <w:rsid w:val="002D37FB"/>
    <w:rsid w:val="002D47E2"/>
    <w:rsid w:val="002D4BF9"/>
    <w:rsid w:val="002D7053"/>
    <w:rsid w:val="002E01C3"/>
    <w:rsid w:val="002E19D8"/>
    <w:rsid w:val="002E277C"/>
    <w:rsid w:val="002E2B53"/>
    <w:rsid w:val="002E4BED"/>
    <w:rsid w:val="002E5FF8"/>
    <w:rsid w:val="002E66C0"/>
    <w:rsid w:val="002E7AA1"/>
    <w:rsid w:val="002E7F86"/>
    <w:rsid w:val="002F320D"/>
    <w:rsid w:val="002F3845"/>
    <w:rsid w:val="002F6127"/>
    <w:rsid w:val="002F7296"/>
    <w:rsid w:val="002F78C3"/>
    <w:rsid w:val="003001A7"/>
    <w:rsid w:val="00300EBB"/>
    <w:rsid w:val="00300FA0"/>
    <w:rsid w:val="003019C5"/>
    <w:rsid w:val="00301A7B"/>
    <w:rsid w:val="0030221D"/>
    <w:rsid w:val="003037F9"/>
    <w:rsid w:val="003047D8"/>
    <w:rsid w:val="00304987"/>
    <w:rsid w:val="00305019"/>
    <w:rsid w:val="00305041"/>
    <w:rsid w:val="0030631E"/>
    <w:rsid w:val="00310497"/>
    <w:rsid w:val="00310978"/>
    <w:rsid w:val="00313283"/>
    <w:rsid w:val="003136FB"/>
    <w:rsid w:val="003139AA"/>
    <w:rsid w:val="00313CBF"/>
    <w:rsid w:val="00314090"/>
    <w:rsid w:val="003147E5"/>
    <w:rsid w:val="00314A49"/>
    <w:rsid w:val="00314B01"/>
    <w:rsid w:val="00315AC1"/>
    <w:rsid w:val="00317C4E"/>
    <w:rsid w:val="00317FD2"/>
    <w:rsid w:val="00320A99"/>
    <w:rsid w:val="003215EE"/>
    <w:rsid w:val="00322376"/>
    <w:rsid w:val="0032249B"/>
    <w:rsid w:val="00324579"/>
    <w:rsid w:val="00327BDA"/>
    <w:rsid w:val="0033045F"/>
    <w:rsid w:val="00331F6F"/>
    <w:rsid w:val="00332032"/>
    <w:rsid w:val="00332F1C"/>
    <w:rsid w:val="00333CDF"/>
    <w:rsid w:val="003360A3"/>
    <w:rsid w:val="00336671"/>
    <w:rsid w:val="0033741F"/>
    <w:rsid w:val="00337B15"/>
    <w:rsid w:val="00337ED7"/>
    <w:rsid w:val="00340735"/>
    <w:rsid w:val="00340FA1"/>
    <w:rsid w:val="0034143A"/>
    <w:rsid w:val="0034332E"/>
    <w:rsid w:val="00350255"/>
    <w:rsid w:val="0035062F"/>
    <w:rsid w:val="00350AF6"/>
    <w:rsid w:val="00351FCD"/>
    <w:rsid w:val="0035356A"/>
    <w:rsid w:val="003546A1"/>
    <w:rsid w:val="0035740C"/>
    <w:rsid w:val="003577B3"/>
    <w:rsid w:val="00357D2E"/>
    <w:rsid w:val="00361265"/>
    <w:rsid w:val="00362207"/>
    <w:rsid w:val="00362CCC"/>
    <w:rsid w:val="00363B09"/>
    <w:rsid w:val="00364222"/>
    <w:rsid w:val="00364513"/>
    <w:rsid w:val="0036453B"/>
    <w:rsid w:val="003650E1"/>
    <w:rsid w:val="003655E2"/>
    <w:rsid w:val="003662C3"/>
    <w:rsid w:val="00367E02"/>
    <w:rsid w:val="0037195D"/>
    <w:rsid w:val="00372AE7"/>
    <w:rsid w:val="00373CAB"/>
    <w:rsid w:val="003741CC"/>
    <w:rsid w:val="00375163"/>
    <w:rsid w:val="00375513"/>
    <w:rsid w:val="00376BFB"/>
    <w:rsid w:val="00376D96"/>
    <w:rsid w:val="0037716D"/>
    <w:rsid w:val="00377AA1"/>
    <w:rsid w:val="003812B7"/>
    <w:rsid w:val="003816B9"/>
    <w:rsid w:val="00382188"/>
    <w:rsid w:val="00382771"/>
    <w:rsid w:val="003830E3"/>
    <w:rsid w:val="00383549"/>
    <w:rsid w:val="003841EE"/>
    <w:rsid w:val="00384604"/>
    <w:rsid w:val="00384669"/>
    <w:rsid w:val="00386F65"/>
    <w:rsid w:val="003915FE"/>
    <w:rsid w:val="00391AFE"/>
    <w:rsid w:val="0039233F"/>
    <w:rsid w:val="00392545"/>
    <w:rsid w:val="00392E34"/>
    <w:rsid w:val="003930F0"/>
    <w:rsid w:val="003932F3"/>
    <w:rsid w:val="00393836"/>
    <w:rsid w:val="003941FF"/>
    <w:rsid w:val="003949A8"/>
    <w:rsid w:val="00394E34"/>
    <w:rsid w:val="00395176"/>
    <w:rsid w:val="003972AA"/>
    <w:rsid w:val="00397FC7"/>
    <w:rsid w:val="003A0B23"/>
    <w:rsid w:val="003A0D3C"/>
    <w:rsid w:val="003A1B70"/>
    <w:rsid w:val="003A2D87"/>
    <w:rsid w:val="003A4458"/>
    <w:rsid w:val="003A453C"/>
    <w:rsid w:val="003B0262"/>
    <w:rsid w:val="003B0F5E"/>
    <w:rsid w:val="003B1A51"/>
    <w:rsid w:val="003B3094"/>
    <w:rsid w:val="003B3A83"/>
    <w:rsid w:val="003B49BB"/>
    <w:rsid w:val="003B4D18"/>
    <w:rsid w:val="003B5AF4"/>
    <w:rsid w:val="003C048F"/>
    <w:rsid w:val="003C10CA"/>
    <w:rsid w:val="003C17C6"/>
    <w:rsid w:val="003C3302"/>
    <w:rsid w:val="003C33D4"/>
    <w:rsid w:val="003C37FC"/>
    <w:rsid w:val="003C38BE"/>
    <w:rsid w:val="003C44E0"/>
    <w:rsid w:val="003C64FF"/>
    <w:rsid w:val="003C6DE6"/>
    <w:rsid w:val="003D3175"/>
    <w:rsid w:val="003D3F3C"/>
    <w:rsid w:val="003D5E1D"/>
    <w:rsid w:val="003D68B0"/>
    <w:rsid w:val="003D72F8"/>
    <w:rsid w:val="003E03EF"/>
    <w:rsid w:val="003E3212"/>
    <w:rsid w:val="003E36A4"/>
    <w:rsid w:val="003E3DF9"/>
    <w:rsid w:val="003E3E52"/>
    <w:rsid w:val="003E4044"/>
    <w:rsid w:val="003E53B6"/>
    <w:rsid w:val="003E5CDB"/>
    <w:rsid w:val="003E69DF"/>
    <w:rsid w:val="003E77DF"/>
    <w:rsid w:val="003F001C"/>
    <w:rsid w:val="003F02E9"/>
    <w:rsid w:val="003F0490"/>
    <w:rsid w:val="003F0A26"/>
    <w:rsid w:val="003F2985"/>
    <w:rsid w:val="003F2E5C"/>
    <w:rsid w:val="003F372F"/>
    <w:rsid w:val="003F6B75"/>
    <w:rsid w:val="003F74B4"/>
    <w:rsid w:val="003F7786"/>
    <w:rsid w:val="003F7905"/>
    <w:rsid w:val="00400348"/>
    <w:rsid w:val="004003F7"/>
    <w:rsid w:val="004018BB"/>
    <w:rsid w:val="0040260E"/>
    <w:rsid w:val="0040334A"/>
    <w:rsid w:val="0040456F"/>
    <w:rsid w:val="004056EC"/>
    <w:rsid w:val="00405B8C"/>
    <w:rsid w:val="00406135"/>
    <w:rsid w:val="00406467"/>
    <w:rsid w:val="004067A4"/>
    <w:rsid w:val="00412C50"/>
    <w:rsid w:val="00412CA1"/>
    <w:rsid w:val="00412D4B"/>
    <w:rsid w:val="004147D5"/>
    <w:rsid w:val="00415083"/>
    <w:rsid w:val="0041546B"/>
    <w:rsid w:val="004155D9"/>
    <w:rsid w:val="00415DF9"/>
    <w:rsid w:val="004167A6"/>
    <w:rsid w:val="004203F5"/>
    <w:rsid w:val="00420867"/>
    <w:rsid w:val="00420C96"/>
    <w:rsid w:val="00422018"/>
    <w:rsid w:val="00422518"/>
    <w:rsid w:val="00423FF1"/>
    <w:rsid w:val="00424305"/>
    <w:rsid w:val="00425167"/>
    <w:rsid w:val="00425402"/>
    <w:rsid w:val="00425834"/>
    <w:rsid w:val="00426E1B"/>
    <w:rsid w:val="00427107"/>
    <w:rsid w:val="0042710E"/>
    <w:rsid w:val="00427E7D"/>
    <w:rsid w:val="0043160C"/>
    <w:rsid w:val="0043211F"/>
    <w:rsid w:val="004321EB"/>
    <w:rsid w:val="0043253E"/>
    <w:rsid w:val="00434CAC"/>
    <w:rsid w:val="00440F62"/>
    <w:rsid w:val="00441347"/>
    <w:rsid w:val="0044136E"/>
    <w:rsid w:val="004415FF"/>
    <w:rsid w:val="004418EC"/>
    <w:rsid w:val="00441D51"/>
    <w:rsid w:val="004439CA"/>
    <w:rsid w:val="00443FA3"/>
    <w:rsid w:val="00445972"/>
    <w:rsid w:val="00446333"/>
    <w:rsid w:val="00446FBC"/>
    <w:rsid w:val="00450B57"/>
    <w:rsid w:val="00450C2F"/>
    <w:rsid w:val="00450E14"/>
    <w:rsid w:val="00450E7C"/>
    <w:rsid w:val="00451AD0"/>
    <w:rsid w:val="00451B98"/>
    <w:rsid w:val="00451FEE"/>
    <w:rsid w:val="00452CEA"/>
    <w:rsid w:val="004533DE"/>
    <w:rsid w:val="004563F6"/>
    <w:rsid w:val="00456D32"/>
    <w:rsid w:val="00457DC2"/>
    <w:rsid w:val="00460F5F"/>
    <w:rsid w:val="00461150"/>
    <w:rsid w:val="004627C7"/>
    <w:rsid w:val="00462D6D"/>
    <w:rsid w:val="00464AC4"/>
    <w:rsid w:val="00465744"/>
    <w:rsid w:val="00466565"/>
    <w:rsid w:val="00466C52"/>
    <w:rsid w:val="00467FA9"/>
    <w:rsid w:val="004702A0"/>
    <w:rsid w:val="00471304"/>
    <w:rsid w:val="00472137"/>
    <w:rsid w:val="00473098"/>
    <w:rsid w:val="00473980"/>
    <w:rsid w:val="00476732"/>
    <w:rsid w:val="00477B1A"/>
    <w:rsid w:val="00477E91"/>
    <w:rsid w:val="00480254"/>
    <w:rsid w:val="0048051D"/>
    <w:rsid w:val="004827AE"/>
    <w:rsid w:val="004829A9"/>
    <w:rsid w:val="00482E4C"/>
    <w:rsid w:val="0048300E"/>
    <w:rsid w:val="004831E0"/>
    <w:rsid w:val="00483994"/>
    <w:rsid w:val="00483DC8"/>
    <w:rsid w:val="004841A5"/>
    <w:rsid w:val="0048461C"/>
    <w:rsid w:val="004859BB"/>
    <w:rsid w:val="00485E7A"/>
    <w:rsid w:val="00485F9A"/>
    <w:rsid w:val="00487542"/>
    <w:rsid w:val="004901F3"/>
    <w:rsid w:val="004909B1"/>
    <w:rsid w:val="00490F07"/>
    <w:rsid w:val="0049115A"/>
    <w:rsid w:val="00492094"/>
    <w:rsid w:val="00492184"/>
    <w:rsid w:val="0049259A"/>
    <w:rsid w:val="00492E19"/>
    <w:rsid w:val="0049320D"/>
    <w:rsid w:val="00493483"/>
    <w:rsid w:val="00493A6C"/>
    <w:rsid w:val="00494ADF"/>
    <w:rsid w:val="004950A3"/>
    <w:rsid w:val="00495E66"/>
    <w:rsid w:val="00495EFF"/>
    <w:rsid w:val="0049629A"/>
    <w:rsid w:val="004964C6"/>
    <w:rsid w:val="00496EA8"/>
    <w:rsid w:val="00497343"/>
    <w:rsid w:val="004A05EC"/>
    <w:rsid w:val="004A071F"/>
    <w:rsid w:val="004A17F1"/>
    <w:rsid w:val="004A250A"/>
    <w:rsid w:val="004A257C"/>
    <w:rsid w:val="004A2AC5"/>
    <w:rsid w:val="004A2E3C"/>
    <w:rsid w:val="004A390E"/>
    <w:rsid w:val="004A3EFF"/>
    <w:rsid w:val="004A46E8"/>
    <w:rsid w:val="004A5E3D"/>
    <w:rsid w:val="004A6085"/>
    <w:rsid w:val="004A7800"/>
    <w:rsid w:val="004B1195"/>
    <w:rsid w:val="004B1F7E"/>
    <w:rsid w:val="004B3C81"/>
    <w:rsid w:val="004B4C15"/>
    <w:rsid w:val="004B5464"/>
    <w:rsid w:val="004B602B"/>
    <w:rsid w:val="004B7B1F"/>
    <w:rsid w:val="004C0D28"/>
    <w:rsid w:val="004C13A2"/>
    <w:rsid w:val="004C1517"/>
    <w:rsid w:val="004C26DE"/>
    <w:rsid w:val="004C2B5A"/>
    <w:rsid w:val="004C2C13"/>
    <w:rsid w:val="004C335C"/>
    <w:rsid w:val="004C3527"/>
    <w:rsid w:val="004C3C2A"/>
    <w:rsid w:val="004C4184"/>
    <w:rsid w:val="004C62BA"/>
    <w:rsid w:val="004C756F"/>
    <w:rsid w:val="004D10F2"/>
    <w:rsid w:val="004D14CA"/>
    <w:rsid w:val="004D2552"/>
    <w:rsid w:val="004D30F3"/>
    <w:rsid w:val="004D31BC"/>
    <w:rsid w:val="004D33ED"/>
    <w:rsid w:val="004D5595"/>
    <w:rsid w:val="004D57D7"/>
    <w:rsid w:val="004D5A10"/>
    <w:rsid w:val="004D5B2B"/>
    <w:rsid w:val="004E0DB0"/>
    <w:rsid w:val="004E1392"/>
    <w:rsid w:val="004E1C38"/>
    <w:rsid w:val="004E2116"/>
    <w:rsid w:val="004E240C"/>
    <w:rsid w:val="004E30D7"/>
    <w:rsid w:val="004E3459"/>
    <w:rsid w:val="004E5B8D"/>
    <w:rsid w:val="004E5F53"/>
    <w:rsid w:val="004E64C3"/>
    <w:rsid w:val="004E78A0"/>
    <w:rsid w:val="004F01FF"/>
    <w:rsid w:val="004F0C02"/>
    <w:rsid w:val="004F146F"/>
    <w:rsid w:val="004F14B4"/>
    <w:rsid w:val="004F2789"/>
    <w:rsid w:val="004F2D16"/>
    <w:rsid w:val="004F3ED8"/>
    <w:rsid w:val="004F422E"/>
    <w:rsid w:val="004F4F96"/>
    <w:rsid w:val="004F530A"/>
    <w:rsid w:val="004F5712"/>
    <w:rsid w:val="004F6A8F"/>
    <w:rsid w:val="004F6BCD"/>
    <w:rsid w:val="00503662"/>
    <w:rsid w:val="005048C6"/>
    <w:rsid w:val="00504A9D"/>
    <w:rsid w:val="00505748"/>
    <w:rsid w:val="00506166"/>
    <w:rsid w:val="005061FF"/>
    <w:rsid w:val="00507154"/>
    <w:rsid w:val="0051109A"/>
    <w:rsid w:val="00511FFE"/>
    <w:rsid w:val="00513CBF"/>
    <w:rsid w:val="00517EF2"/>
    <w:rsid w:val="005210D1"/>
    <w:rsid w:val="00521146"/>
    <w:rsid w:val="00521E66"/>
    <w:rsid w:val="00521F79"/>
    <w:rsid w:val="005234F6"/>
    <w:rsid w:val="005237CD"/>
    <w:rsid w:val="0052460D"/>
    <w:rsid w:val="00524AE2"/>
    <w:rsid w:val="00525235"/>
    <w:rsid w:val="00525852"/>
    <w:rsid w:val="00525D47"/>
    <w:rsid w:val="00527149"/>
    <w:rsid w:val="00527F3A"/>
    <w:rsid w:val="0053109B"/>
    <w:rsid w:val="00531903"/>
    <w:rsid w:val="00534251"/>
    <w:rsid w:val="00534D4B"/>
    <w:rsid w:val="0053653F"/>
    <w:rsid w:val="00537B6C"/>
    <w:rsid w:val="00541638"/>
    <w:rsid w:val="00542365"/>
    <w:rsid w:val="00542A4E"/>
    <w:rsid w:val="00544095"/>
    <w:rsid w:val="0054414A"/>
    <w:rsid w:val="00544582"/>
    <w:rsid w:val="005450B2"/>
    <w:rsid w:val="005453EC"/>
    <w:rsid w:val="005457E0"/>
    <w:rsid w:val="00545FEC"/>
    <w:rsid w:val="00547BB7"/>
    <w:rsid w:val="0055055F"/>
    <w:rsid w:val="00550817"/>
    <w:rsid w:val="005515AB"/>
    <w:rsid w:val="00551A9B"/>
    <w:rsid w:val="00551EFD"/>
    <w:rsid w:val="0055313E"/>
    <w:rsid w:val="00553605"/>
    <w:rsid w:val="005537A2"/>
    <w:rsid w:val="0055500C"/>
    <w:rsid w:val="005550F4"/>
    <w:rsid w:val="0055551E"/>
    <w:rsid w:val="00555693"/>
    <w:rsid w:val="00555FF1"/>
    <w:rsid w:val="00556355"/>
    <w:rsid w:val="00556589"/>
    <w:rsid w:val="00560114"/>
    <w:rsid w:val="00560465"/>
    <w:rsid w:val="0056337B"/>
    <w:rsid w:val="00564889"/>
    <w:rsid w:val="005659CA"/>
    <w:rsid w:val="00566A3B"/>
    <w:rsid w:val="00566B29"/>
    <w:rsid w:val="00566C23"/>
    <w:rsid w:val="00567BB3"/>
    <w:rsid w:val="005708E4"/>
    <w:rsid w:val="0057095B"/>
    <w:rsid w:val="00570E45"/>
    <w:rsid w:val="00571804"/>
    <w:rsid w:val="0057180E"/>
    <w:rsid w:val="005722C8"/>
    <w:rsid w:val="00574184"/>
    <w:rsid w:val="00574B56"/>
    <w:rsid w:val="00575421"/>
    <w:rsid w:val="00575A8A"/>
    <w:rsid w:val="005800D7"/>
    <w:rsid w:val="00580694"/>
    <w:rsid w:val="00580E92"/>
    <w:rsid w:val="005827F1"/>
    <w:rsid w:val="00582DE8"/>
    <w:rsid w:val="00583206"/>
    <w:rsid w:val="0058373D"/>
    <w:rsid w:val="00586B39"/>
    <w:rsid w:val="0058717B"/>
    <w:rsid w:val="005874F8"/>
    <w:rsid w:val="00590805"/>
    <w:rsid w:val="0059493A"/>
    <w:rsid w:val="005953BC"/>
    <w:rsid w:val="005958A1"/>
    <w:rsid w:val="005963B8"/>
    <w:rsid w:val="00596767"/>
    <w:rsid w:val="00596A07"/>
    <w:rsid w:val="00597682"/>
    <w:rsid w:val="005A0283"/>
    <w:rsid w:val="005A311B"/>
    <w:rsid w:val="005A3346"/>
    <w:rsid w:val="005A3592"/>
    <w:rsid w:val="005A3CF6"/>
    <w:rsid w:val="005A5593"/>
    <w:rsid w:val="005A6070"/>
    <w:rsid w:val="005A798C"/>
    <w:rsid w:val="005B0996"/>
    <w:rsid w:val="005B1669"/>
    <w:rsid w:val="005B24C1"/>
    <w:rsid w:val="005B3F07"/>
    <w:rsid w:val="005B3FCF"/>
    <w:rsid w:val="005B5CB5"/>
    <w:rsid w:val="005B6112"/>
    <w:rsid w:val="005B6C4A"/>
    <w:rsid w:val="005C02F4"/>
    <w:rsid w:val="005C25B3"/>
    <w:rsid w:val="005C26B8"/>
    <w:rsid w:val="005C2C45"/>
    <w:rsid w:val="005C397C"/>
    <w:rsid w:val="005C70E6"/>
    <w:rsid w:val="005C7259"/>
    <w:rsid w:val="005C7551"/>
    <w:rsid w:val="005C7B16"/>
    <w:rsid w:val="005D0357"/>
    <w:rsid w:val="005D0819"/>
    <w:rsid w:val="005D1F91"/>
    <w:rsid w:val="005D20BC"/>
    <w:rsid w:val="005D391A"/>
    <w:rsid w:val="005D3D8A"/>
    <w:rsid w:val="005D453F"/>
    <w:rsid w:val="005D4A66"/>
    <w:rsid w:val="005D4B12"/>
    <w:rsid w:val="005D4F9A"/>
    <w:rsid w:val="005D6E00"/>
    <w:rsid w:val="005D7780"/>
    <w:rsid w:val="005E0732"/>
    <w:rsid w:val="005E1C60"/>
    <w:rsid w:val="005E1F16"/>
    <w:rsid w:val="005E326A"/>
    <w:rsid w:val="005E4049"/>
    <w:rsid w:val="005E4463"/>
    <w:rsid w:val="005E4CB8"/>
    <w:rsid w:val="005E51F0"/>
    <w:rsid w:val="005E52F5"/>
    <w:rsid w:val="005E59FD"/>
    <w:rsid w:val="005E6F82"/>
    <w:rsid w:val="005E7340"/>
    <w:rsid w:val="005F1AE1"/>
    <w:rsid w:val="005F1E94"/>
    <w:rsid w:val="005F2330"/>
    <w:rsid w:val="005F3322"/>
    <w:rsid w:val="005F5B41"/>
    <w:rsid w:val="005F6952"/>
    <w:rsid w:val="00601F77"/>
    <w:rsid w:val="00603295"/>
    <w:rsid w:val="0060353F"/>
    <w:rsid w:val="00603828"/>
    <w:rsid w:val="00604093"/>
    <w:rsid w:val="00604254"/>
    <w:rsid w:val="00604F0E"/>
    <w:rsid w:val="00606867"/>
    <w:rsid w:val="00607BB4"/>
    <w:rsid w:val="00607D57"/>
    <w:rsid w:val="006106DC"/>
    <w:rsid w:val="00610D35"/>
    <w:rsid w:val="006116B3"/>
    <w:rsid w:val="0061251B"/>
    <w:rsid w:val="00612545"/>
    <w:rsid w:val="00612B80"/>
    <w:rsid w:val="00613581"/>
    <w:rsid w:val="00613B36"/>
    <w:rsid w:val="0061482C"/>
    <w:rsid w:val="0061524C"/>
    <w:rsid w:val="006166CF"/>
    <w:rsid w:val="006178D5"/>
    <w:rsid w:val="00621AD8"/>
    <w:rsid w:val="00623D30"/>
    <w:rsid w:val="00624F69"/>
    <w:rsid w:val="006277F3"/>
    <w:rsid w:val="00627849"/>
    <w:rsid w:val="006278F0"/>
    <w:rsid w:val="00631345"/>
    <w:rsid w:val="006321A3"/>
    <w:rsid w:val="00632625"/>
    <w:rsid w:val="00633C4B"/>
    <w:rsid w:val="00634464"/>
    <w:rsid w:val="006363AA"/>
    <w:rsid w:val="00637EA1"/>
    <w:rsid w:val="00642552"/>
    <w:rsid w:val="0064278C"/>
    <w:rsid w:val="006433BD"/>
    <w:rsid w:val="00643EA8"/>
    <w:rsid w:val="006441C8"/>
    <w:rsid w:val="00644D03"/>
    <w:rsid w:val="0064511F"/>
    <w:rsid w:val="006510C8"/>
    <w:rsid w:val="006511AA"/>
    <w:rsid w:val="00653D5F"/>
    <w:rsid w:val="00654237"/>
    <w:rsid w:val="00656288"/>
    <w:rsid w:val="00656B99"/>
    <w:rsid w:val="00656C26"/>
    <w:rsid w:val="006578B7"/>
    <w:rsid w:val="00657DA3"/>
    <w:rsid w:val="006604B5"/>
    <w:rsid w:val="006607AB"/>
    <w:rsid w:val="00661D9E"/>
    <w:rsid w:val="006634AC"/>
    <w:rsid w:val="00663C12"/>
    <w:rsid w:val="0066471F"/>
    <w:rsid w:val="006647C5"/>
    <w:rsid w:val="0066572B"/>
    <w:rsid w:val="00667429"/>
    <w:rsid w:val="00670DAE"/>
    <w:rsid w:val="0067135D"/>
    <w:rsid w:val="006732E8"/>
    <w:rsid w:val="006736DE"/>
    <w:rsid w:val="00673981"/>
    <w:rsid w:val="0067538C"/>
    <w:rsid w:val="00675430"/>
    <w:rsid w:val="00675D61"/>
    <w:rsid w:val="006765CB"/>
    <w:rsid w:val="00676CB1"/>
    <w:rsid w:val="00677E27"/>
    <w:rsid w:val="00677E9A"/>
    <w:rsid w:val="00680298"/>
    <w:rsid w:val="00681E72"/>
    <w:rsid w:val="00682B68"/>
    <w:rsid w:val="0068329B"/>
    <w:rsid w:val="0068334E"/>
    <w:rsid w:val="0068338D"/>
    <w:rsid w:val="00684778"/>
    <w:rsid w:val="0068510E"/>
    <w:rsid w:val="00685232"/>
    <w:rsid w:val="0068590F"/>
    <w:rsid w:val="006927AF"/>
    <w:rsid w:val="00692CED"/>
    <w:rsid w:val="00694015"/>
    <w:rsid w:val="00694D8C"/>
    <w:rsid w:val="006955FF"/>
    <w:rsid w:val="006976F7"/>
    <w:rsid w:val="006A01F7"/>
    <w:rsid w:val="006A07C3"/>
    <w:rsid w:val="006A3354"/>
    <w:rsid w:val="006A5341"/>
    <w:rsid w:val="006A5517"/>
    <w:rsid w:val="006A63FF"/>
    <w:rsid w:val="006A694F"/>
    <w:rsid w:val="006B0124"/>
    <w:rsid w:val="006B2C78"/>
    <w:rsid w:val="006B4331"/>
    <w:rsid w:val="006B4A4B"/>
    <w:rsid w:val="006B5472"/>
    <w:rsid w:val="006B776D"/>
    <w:rsid w:val="006C0B7B"/>
    <w:rsid w:val="006C102C"/>
    <w:rsid w:val="006C13B5"/>
    <w:rsid w:val="006C171B"/>
    <w:rsid w:val="006C1D9D"/>
    <w:rsid w:val="006C1EE3"/>
    <w:rsid w:val="006C333B"/>
    <w:rsid w:val="006C413E"/>
    <w:rsid w:val="006C58FB"/>
    <w:rsid w:val="006C5F17"/>
    <w:rsid w:val="006C6AF7"/>
    <w:rsid w:val="006C6C33"/>
    <w:rsid w:val="006C7E3B"/>
    <w:rsid w:val="006D00A1"/>
    <w:rsid w:val="006D0D9F"/>
    <w:rsid w:val="006D14EF"/>
    <w:rsid w:val="006D1ECE"/>
    <w:rsid w:val="006D2E0B"/>
    <w:rsid w:val="006D3877"/>
    <w:rsid w:val="006D63CE"/>
    <w:rsid w:val="006D6648"/>
    <w:rsid w:val="006D666F"/>
    <w:rsid w:val="006D7148"/>
    <w:rsid w:val="006E0336"/>
    <w:rsid w:val="006E09B3"/>
    <w:rsid w:val="006E0D99"/>
    <w:rsid w:val="006E0FBA"/>
    <w:rsid w:val="006E2C4C"/>
    <w:rsid w:val="006E477F"/>
    <w:rsid w:val="006E5DB4"/>
    <w:rsid w:val="006E6AC3"/>
    <w:rsid w:val="006F1718"/>
    <w:rsid w:val="006F1B39"/>
    <w:rsid w:val="006F3191"/>
    <w:rsid w:val="006F32B7"/>
    <w:rsid w:val="006F5C41"/>
    <w:rsid w:val="006F5E39"/>
    <w:rsid w:val="006F6D6B"/>
    <w:rsid w:val="006F762D"/>
    <w:rsid w:val="00702863"/>
    <w:rsid w:val="00703EFA"/>
    <w:rsid w:val="00704BFE"/>
    <w:rsid w:val="00705CC1"/>
    <w:rsid w:val="00713393"/>
    <w:rsid w:val="00714A97"/>
    <w:rsid w:val="00715519"/>
    <w:rsid w:val="00715D2D"/>
    <w:rsid w:val="0071614E"/>
    <w:rsid w:val="0072226A"/>
    <w:rsid w:val="00722B6E"/>
    <w:rsid w:val="007230C8"/>
    <w:rsid w:val="007233FD"/>
    <w:rsid w:val="00723C1A"/>
    <w:rsid w:val="00726411"/>
    <w:rsid w:val="00726474"/>
    <w:rsid w:val="00726B31"/>
    <w:rsid w:val="00727E95"/>
    <w:rsid w:val="00730105"/>
    <w:rsid w:val="0073101C"/>
    <w:rsid w:val="00732C50"/>
    <w:rsid w:val="00733C81"/>
    <w:rsid w:val="00734595"/>
    <w:rsid w:val="00734B93"/>
    <w:rsid w:val="00734BCA"/>
    <w:rsid w:val="0073594A"/>
    <w:rsid w:val="00736CE6"/>
    <w:rsid w:val="00737873"/>
    <w:rsid w:val="007415B8"/>
    <w:rsid w:val="00741CA3"/>
    <w:rsid w:val="00742114"/>
    <w:rsid w:val="00743D38"/>
    <w:rsid w:val="00743E2F"/>
    <w:rsid w:val="00743F7B"/>
    <w:rsid w:val="0074447A"/>
    <w:rsid w:val="007459D2"/>
    <w:rsid w:val="007466AA"/>
    <w:rsid w:val="00746CB0"/>
    <w:rsid w:val="007473EA"/>
    <w:rsid w:val="00752046"/>
    <w:rsid w:val="0075400A"/>
    <w:rsid w:val="007553EE"/>
    <w:rsid w:val="00755B49"/>
    <w:rsid w:val="00757EF3"/>
    <w:rsid w:val="00757F2C"/>
    <w:rsid w:val="007619CB"/>
    <w:rsid w:val="00762B84"/>
    <w:rsid w:val="00763D33"/>
    <w:rsid w:val="00764128"/>
    <w:rsid w:val="007651F6"/>
    <w:rsid w:val="007659B3"/>
    <w:rsid w:val="00766019"/>
    <w:rsid w:val="00766E72"/>
    <w:rsid w:val="00767B5B"/>
    <w:rsid w:val="00767C10"/>
    <w:rsid w:val="00767DA6"/>
    <w:rsid w:val="00770EEA"/>
    <w:rsid w:val="007716BB"/>
    <w:rsid w:val="00772385"/>
    <w:rsid w:val="00772D5D"/>
    <w:rsid w:val="007747F1"/>
    <w:rsid w:val="007770BC"/>
    <w:rsid w:val="00777B06"/>
    <w:rsid w:val="00780161"/>
    <w:rsid w:val="00780A26"/>
    <w:rsid w:val="00780CF5"/>
    <w:rsid w:val="007814B6"/>
    <w:rsid w:val="0078167B"/>
    <w:rsid w:val="00782DF9"/>
    <w:rsid w:val="007834A3"/>
    <w:rsid w:val="00784496"/>
    <w:rsid w:val="0078487C"/>
    <w:rsid w:val="00784B7F"/>
    <w:rsid w:val="0078578B"/>
    <w:rsid w:val="00786700"/>
    <w:rsid w:val="00786789"/>
    <w:rsid w:val="007870BC"/>
    <w:rsid w:val="007877DA"/>
    <w:rsid w:val="00787838"/>
    <w:rsid w:val="007879DB"/>
    <w:rsid w:val="00787BD7"/>
    <w:rsid w:val="00790251"/>
    <w:rsid w:val="00790731"/>
    <w:rsid w:val="00792241"/>
    <w:rsid w:val="007928B0"/>
    <w:rsid w:val="007938D3"/>
    <w:rsid w:val="00794A93"/>
    <w:rsid w:val="00794A99"/>
    <w:rsid w:val="00794E1A"/>
    <w:rsid w:val="0079723D"/>
    <w:rsid w:val="007A02E2"/>
    <w:rsid w:val="007A2673"/>
    <w:rsid w:val="007A2B2A"/>
    <w:rsid w:val="007A34FA"/>
    <w:rsid w:val="007A4C88"/>
    <w:rsid w:val="007A4FE9"/>
    <w:rsid w:val="007A5422"/>
    <w:rsid w:val="007A73BB"/>
    <w:rsid w:val="007A777D"/>
    <w:rsid w:val="007B099E"/>
    <w:rsid w:val="007B1161"/>
    <w:rsid w:val="007B1D98"/>
    <w:rsid w:val="007B2314"/>
    <w:rsid w:val="007B2E00"/>
    <w:rsid w:val="007B4319"/>
    <w:rsid w:val="007B5CE3"/>
    <w:rsid w:val="007B5EAE"/>
    <w:rsid w:val="007B729F"/>
    <w:rsid w:val="007B7794"/>
    <w:rsid w:val="007C03FE"/>
    <w:rsid w:val="007C37CD"/>
    <w:rsid w:val="007C3BA9"/>
    <w:rsid w:val="007C48E5"/>
    <w:rsid w:val="007C503E"/>
    <w:rsid w:val="007C6A18"/>
    <w:rsid w:val="007C7056"/>
    <w:rsid w:val="007D064E"/>
    <w:rsid w:val="007D0C41"/>
    <w:rsid w:val="007D1505"/>
    <w:rsid w:val="007D25C2"/>
    <w:rsid w:val="007D25D3"/>
    <w:rsid w:val="007D2C95"/>
    <w:rsid w:val="007D3787"/>
    <w:rsid w:val="007D37BD"/>
    <w:rsid w:val="007D5816"/>
    <w:rsid w:val="007D612C"/>
    <w:rsid w:val="007D7A3E"/>
    <w:rsid w:val="007D7D5F"/>
    <w:rsid w:val="007D7E3C"/>
    <w:rsid w:val="007E13EA"/>
    <w:rsid w:val="007E35B5"/>
    <w:rsid w:val="007E41D5"/>
    <w:rsid w:val="007E430F"/>
    <w:rsid w:val="007E52F4"/>
    <w:rsid w:val="007E5C29"/>
    <w:rsid w:val="007E6903"/>
    <w:rsid w:val="007E6BF7"/>
    <w:rsid w:val="007E70B6"/>
    <w:rsid w:val="007E76CB"/>
    <w:rsid w:val="007E7C52"/>
    <w:rsid w:val="007F031F"/>
    <w:rsid w:val="007F03EC"/>
    <w:rsid w:val="007F11D8"/>
    <w:rsid w:val="007F179B"/>
    <w:rsid w:val="007F4AD3"/>
    <w:rsid w:val="007F505C"/>
    <w:rsid w:val="007F53D8"/>
    <w:rsid w:val="007F6338"/>
    <w:rsid w:val="007F69A5"/>
    <w:rsid w:val="007F6DA2"/>
    <w:rsid w:val="007F7D23"/>
    <w:rsid w:val="00800C12"/>
    <w:rsid w:val="0080110C"/>
    <w:rsid w:val="00801AA7"/>
    <w:rsid w:val="00802850"/>
    <w:rsid w:val="0080285B"/>
    <w:rsid w:val="008035E5"/>
    <w:rsid w:val="00804D33"/>
    <w:rsid w:val="008074CF"/>
    <w:rsid w:val="00812FF6"/>
    <w:rsid w:val="008130CD"/>
    <w:rsid w:val="00814569"/>
    <w:rsid w:val="00815DA1"/>
    <w:rsid w:val="00815FA1"/>
    <w:rsid w:val="008168EF"/>
    <w:rsid w:val="008169D7"/>
    <w:rsid w:val="008173F6"/>
    <w:rsid w:val="00820FC5"/>
    <w:rsid w:val="00821ADC"/>
    <w:rsid w:val="00821CF8"/>
    <w:rsid w:val="00823721"/>
    <w:rsid w:val="008250DA"/>
    <w:rsid w:val="00825479"/>
    <w:rsid w:val="0082637C"/>
    <w:rsid w:val="00826431"/>
    <w:rsid w:val="008267E7"/>
    <w:rsid w:val="0083076F"/>
    <w:rsid w:val="00834327"/>
    <w:rsid w:val="00834FC5"/>
    <w:rsid w:val="00835594"/>
    <w:rsid w:val="00835836"/>
    <w:rsid w:val="00837C58"/>
    <w:rsid w:val="00837F35"/>
    <w:rsid w:val="00840D4C"/>
    <w:rsid w:val="0084200A"/>
    <w:rsid w:val="0084293E"/>
    <w:rsid w:val="00842CAD"/>
    <w:rsid w:val="008433F8"/>
    <w:rsid w:val="00844309"/>
    <w:rsid w:val="008461CB"/>
    <w:rsid w:val="00846208"/>
    <w:rsid w:val="00846D6E"/>
    <w:rsid w:val="00847AFA"/>
    <w:rsid w:val="00850FFD"/>
    <w:rsid w:val="00852041"/>
    <w:rsid w:val="00852697"/>
    <w:rsid w:val="00852E24"/>
    <w:rsid w:val="00852FC2"/>
    <w:rsid w:val="008531F0"/>
    <w:rsid w:val="00855CF8"/>
    <w:rsid w:val="00855EA8"/>
    <w:rsid w:val="00860956"/>
    <w:rsid w:val="00860EB0"/>
    <w:rsid w:val="008624F9"/>
    <w:rsid w:val="00862943"/>
    <w:rsid w:val="0086294E"/>
    <w:rsid w:val="00862C12"/>
    <w:rsid w:val="00863320"/>
    <w:rsid w:val="008649E3"/>
    <w:rsid w:val="00864C7C"/>
    <w:rsid w:val="0086508B"/>
    <w:rsid w:val="00865CFD"/>
    <w:rsid w:val="00866108"/>
    <w:rsid w:val="00867832"/>
    <w:rsid w:val="00867A4E"/>
    <w:rsid w:val="00867AF2"/>
    <w:rsid w:val="0087128C"/>
    <w:rsid w:val="0087130F"/>
    <w:rsid w:val="00871D9E"/>
    <w:rsid w:val="00874098"/>
    <w:rsid w:val="00875DF7"/>
    <w:rsid w:val="00877D93"/>
    <w:rsid w:val="00877E8D"/>
    <w:rsid w:val="008813FA"/>
    <w:rsid w:val="00881708"/>
    <w:rsid w:val="00881B0B"/>
    <w:rsid w:val="00881F36"/>
    <w:rsid w:val="00882243"/>
    <w:rsid w:val="00882A6D"/>
    <w:rsid w:val="00882F95"/>
    <w:rsid w:val="008832EE"/>
    <w:rsid w:val="00883D56"/>
    <w:rsid w:val="008843EF"/>
    <w:rsid w:val="008854BD"/>
    <w:rsid w:val="008856A3"/>
    <w:rsid w:val="008859A1"/>
    <w:rsid w:val="008868FD"/>
    <w:rsid w:val="00886E11"/>
    <w:rsid w:val="00890859"/>
    <w:rsid w:val="008909C0"/>
    <w:rsid w:val="008928B5"/>
    <w:rsid w:val="00893BF4"/>
    <w:rsid w:val="00894D66"/>
    <w:rsid w:val="0089552F"/>
    <w:rsid w:val="008964DA"/>
    <w:rsid w:val="008A0A36"/>
    <w:rsid w:val="008A14ED"/>
    <w:rsid w:val="008A19C6"/>
    <w:rsid w:val="008A215E"/>
    <w:rsid w:val="008A2590"/>
    <w:rsid w:val="008A336D"/>
    <w:rsid w:val="008A6443"/>
    <w:rsid w:val="008B05BF"/>
    <w:rsid w:val="008B08BC"/>
    <w:rsid w:val="008B1528"/>
    <w:rsid w:val="008B546E"/>
    <w:rsid w:val="008B71C7"/>
    <w:rsid w:val="008B748E"/>
    <w:rsid w:val="008B799C"/>
    <w:rsid w:val="008C09AC"/>
    <w:rsid w:val="008C107B"/>
    <w:rsid w:val="008C14CD"/>
    <w:rsid w:val="008C1751"/>
    <w:rsid w:val="008C1C65"/>
    <w:rsid w:val="008C2B3B"/>
    <w:rsid w:val="008C2D67"/>
    <w:rsid w:val="008C2D9D"/>
    <w:rsid w:val="008C3271"/>
    <w:rsid w:val="008C604F"/>
    <w:rsid w:val="008C737C"/>
    <w:rsid w:val="008D03C2"/>
    <w:rsid w:val="008D1D75"/>
    <w:rsid w:val="008D29E6"/>
    <w:rsid w:val="008D2C78"/>
    <w:rsid w:val="008D3550"/>
    <w:rsid w:val="008D480C"/>
    <w:rsid w:val="008D6711"/>
    <w:rsid w:val="008D74E0"/>
    <w:rsid w:val="008E35E3"/>
    <w:rsid w:val="008E373C"/>
    <w:rsid w:val="008E43DD"/>
    <w:rsid w:val="008E51A3"/>
    <w:rsid w:val="008E5728"/>
    <w:rsid w:val="008E5BFB"/>
    <w:rsid w:val="008E5EFF"/>
    <w:rsid w:val="008E65F0"/>
    <w:rsid w:val="008E6C88"/>
    <w:rsid w:val="008E74DD"/>
    <w:rsid w:val="008E78F6"/>
    <w:rsid w:val="008F0103"/>
    <w:rsid w:val="008F06E4"/>
    <w:rsid w:val="008F2D1A"/>
    <w:rsid w:val="008F3246"/>
    <w:rsid w:val="008F374E"/>
    <w:rsid w:val="008F4CCA"/>
    <w:rsid w:val="008F5F99"/>
    <w:rsid w:val="008F700D"/>
    <w:rsid w:val="008F70D3"/>
    <w:rsid w:val="009006F2"/>
    <w:rsid w:val="00900C94"/>
    <w:rsid w:val="009013D8"/>
    <w:rsid w:val="00902689"/>
    <w:rsid w:val="00903BA3"/>
    <w:rsid w:val="00905F8E"/>
    <w:rsid w:val="009102D9"/>
    <w:rsid w:val="009119AB"/>
    <w:rsid w:val="00912387"/>
    <w:rsid w:val="009123C0"/>
    <w:rsid w:val="0091264A"/>
    <w:rsid w:val="009140D1"/>
    <w:rsid w:val="00915412"/>
    <w:rsid w:val="009174E2"/>
    <w:rsid w:val="009176C5"/>
    <w:rsid w:val="009208A6"/>
    <w:rsid w:val="00920D9F"/>
    <w:rsid w:val="00920F32"/>
    <w:rsid w:val="009225D5"/>
    <w:rsid w:val="00922DB7"/>
    <w:rsid w:val="00923A29"/>
    <w:rsid w:val="00924719"/>
    <w:rsid w:val="00924ADB"/>
    <w:rsid w:val="00924B26"/>
    <w:rsid w:val="00925328"/>
    <w:rsid w:val="00926DF7"/>
    <w:rsid w:val="009272A8"/>
    <w:rsid w:val="009305EA"/>
    <w:rsid w:val="00931C5E"/>
    <w:rsid w:val="00932BC8"/>
    <w:rsid w:val="00932E10"/>
    <w:rsid w:val="00933770"/>
    <w:rsid w:val="00934990"/>
    <w:rsid w:val="00934B7C"/>
    <w:rsid w:val="00934E0D"/>
    <w:rsid w:val="00934EC6"/>
    <w:rsid w:val="00936302"/>
    <w:rsid w:val="00936348"/>
    <w:rsid w:val="0093680D"/>
    <w:rsid w:val="00937495"/>
    <w:rsid w:val="00943912"/>
    <w:rsid w:val="00944D39"/>
    <w:rsid w:val="00945FE5"/>
    <w:rsid w:val="009462B0"/>
    <w:rsid w:val="009468A7"/>
    <w:rsid w:val="00946C61"/>
    <w:rsid w:val="009502FB"/>
    <w:rsid w:val="00954B83"/>
    <w:rsid w:val="00954EB6"/>
    <w:rsid w:val="00955680"/>
    <w:rsid w:val="00955A2C"/>
    <w:rsid w:val="00955D99"/>
    <w:rsid w:val="00960D37"/>
    <w:rsid w:val="00963838"/>
    <w:rsid w:val="00965405"/>
    <w:rsid w:val="00966230"/>
    <w:rsid w:val="00966B01"/>
    <w:rsid w:val="00967538"/>
    <w:rsid w:val="00967CAC"/>
    <w:rsid w:val="00971801"/>
    <w:rsid w:val="0097233B"/>
    <w:rsid w:val="0097294F"/>
    <w:rsid w:val="00973660"/>
    <w:rsid w:val="00973963"/>
    <w:rsid w:val="00973B63"/>
    <w:rsid w:val="0097405B"/>
    <w:rsid w:val="0097435A"/>
    <w:rsid w:val="00975B13"/>
    <w:rsid w:val="0097622E"/>
    <w:rsid w:val="009801F4"/>
    <w:rsid w:val="009809FB"/>
    <w:rsid w:val="00980DE7"/>
    <w:rsid w:val="00982DA5"/>
    <w:rsid w:val="00982F75"/>
    <w:rsid w:val="00984296"/>
    <w:rsid w:val="0098638F"/>
    <w:rsid w:val="009874E1"/>
    <w:rsid w:val="00987B86"/>
    <w:rsid w:val="00990843"/>
    <w:rsid w:val="00990EB7"/>
    <w:rsid w:val="00992965"/>
    <w:rsid w:val="00994E64"/>
    <w:rsid w:val="00994F75"/>
    <w:rsid w:val="00995341"/>
    <w:rsid w:val="00995C6D"/>
    <w:rsid w:val="009A0254"/>
    <w:rsid w:val="009A0C8B"/>
    <w:rsid w:val="009A1FA1"/>
    <w:rsid w:val="009A7533"/>
    <w:rsid w:val="009A7FE6"/>
    <w:rsid w:val="009B22FA"/>
    <w:rsid w:val="009B238F"/>
    <w:rsid w:val="009B2BB9"/>
    <w:rsid w:val="009B3F32"/>
    <w:rsid w:val="009B662B"/>
    <w:rsid w:val="009B7073"/>
    <w:rsid w:val="009B71B1"/>
    <w:rsid w:val="009B74CC"/>
    <w:rsid w:val="009B74F9"/>
    <w:rsid w:val="009B7FFC"/>
    <w:rsid w:val="009C12BA"/>
    <w:rsid w:val="009C1DF1"/>
    <w:rsid w:val="009C334D"/>
    <w:rsid w:val="009C3C0E"/>
    <w:rsid w:val="009C4D1F"/>
    <w:rsid w:val="009C593E"/>
    <w:rsid w:val="009C5BDE"/>
    <w:rsid w:val="009C7278"/>
    <w:rsid w:val="009C7D08"/>
    <w:rsid w:val="009D1C23"/>
    <w:rsid w:val="009D1D59"/>
    <w:rsid w:val="009D50FF"/>
    <w:rsid w:val="009D5EEF"/>
    <w:rsid w:val="009D6249"/>
    <w:rsid w:val="009D7EED"/>
    <w:rsid w:val="009D7EFD"/>
    <w:rsid w:val="009E055C"/>
    <w:rsid w:val="009E17B0"/>
    <w:rsid w:val="009E1851"/>
    <w:rsid w:val="009E1EEA"/>
    <w:rsid w:val="009E3DD0"/>
    <w:rsid w:val="009E4501"/>
    <w:rsid w:val="009E50A5"/>
    <w:rsid w:val="009E751E"/>
    <w:rsid w:val="009E7C35"/>
    <w:rsid w:val="009F07EF"/>
    <w:rsid w:val="009F3E39"/>
    <w:rsid w:val="009F7081"/>
    <w:rsid w:val="009F73E4"/>
    <w:rsid w:val="009F7C02"/>
    <w:rsid w:val="00A00A66"/>
    <w:rsid w:val="00A00FAE"/>
    <w:rsid w:val="00A00FF0"/>
    <w:rsid w:val="00A01BEB"/>
    <w:rsid w:val="00A02720"/>
    <w:rsid w:val="00A02F84"/>
    <w:rsid w:val="00A03B73"/>
    <w:rsid w:val="00A06687"/>
    <w:rsid w:val="00A06B79"/>
    <w:rsid w:val="00A10C45"/>
    <w:rsid w:val="00A12110"/>
    <w:rsid w:val="00A124B6"/>
    <w:rsid w:val="00A15A47"/>
    <w:rsid w:val="00A16C07"/>
    <w:rsid w:val="00A16CD7"/>
    <w:rsid w:val="00A173A0"/>
    <w:rsid w:val="00A17D9E"/>
    <w:rsid w:val="00A20131"/>
    <w:rsid w:val="00A21277"/>
    <w:rsid w:val="00A2177F"/>
    <w:rsid w:val="00A2267E"/>
    <w:rsid w:val="00A2295A"/>
    <w:rsid w:val="00A2397C"/>
    <w:rsid w:val="00A24E89"/>
    <w:rsid w:val="00A250D3"/>
    <w:rsid w:val="00A25772"/>
    <w:rsid w:val="00A25A91"/>
    <w:rsid w:val="00A25FF0"/>
    <w:rsid w:val="00A267E1"/>
    <w:rsid w:val="00A26B44"/>
    <w:rsid w:val="00A30F0B"/>
    <w:rsid w:val="00A3158E"/>
    <w:rsid w:val="00A31723"/>
    <w:rsid w:val="00A32700"/>
    <w:rsid w:val="00A33078"/>
    <w:rsid w:val="00A3483E"/>
    <w:rsid w:val="00A35884"/>
    <w:rsid w:val="00A36B4F"/>
    <w:rsid w:val="00A36F28"/>
    <w:rsid w:val="00A37089"/>
    <w:rsid w:val="00A37983"/>
    <w:rsid w:val="00A40EE4"/>
    <w:rsid w:val="00A41DBF"/>
    <w:rsid w:val="00A42215"/>
    <w:rsid w:val="00A4238B"/>
    <w:rsid w:val="00A42ACF"/>
    <w:rsid w:val="00A432E4"/>
    <w:rsid w:val="00A4344A"/>
    <w:rsid w:val="00A4344D"/>
    <w:rsid w:val="00A43DA4"/>
    <w:rsid w:val="00A46FFB"/>
    <w:rsid w:val="00A510B7"/>
    <w:rsid w:val="00A51976"/>
    <w:rsid w:val="00A51D77"/>
    <w:rsid w:val="00A530E5"/>
    <w:rsid w:val="00A5355B"/>
    <w:rsid w:val="00A545B8"/>
    <w:rsid w:val="00A54B2C"/>
    <w:rsid w:val="00A54D9A"/>
    <w:rsid w:val="00A55E11"/>
    <w:rsid w:val="00A57197"/>
    <w:rsid w:val="00A5786C"/>
    <w:rsid w:val="00A57BC8"/>
    <w:rsid w:val="00A57D4A"/>
    <w:rsid w:val="00A60DE5"/>
    <w:rsid w:val="00A6159D"/>
    <w:rsid w:val="00A62863"/>
    <w:rsid w:val="00A62BDC"/>
    <w:rsid w:val="00A62CE3"/>
    <w:rsid w:val="00A62EB8"/>
    <w:rsid w:val="00A6332F"/>
    <w:rsid w:val="00A64767"/>
    <w:rsid w:val="00A6602B"/>
    <w:rsid w:val="00A67FAC"/>
    <w:rsid w:val="00A70B67"/>
    <w:rsid w:val="00A70F02"/>
    <w:rsid w:val="00A71923"/>
    <w:rsid w:val="00A72C73"/>
    <w:rsid w:val="00A74D61"/>
    <w:rsid w:val="00A75497"/>
    <w:rsid w:val="00A756D3"/>
    <w:rsid w:val="00A7659E"/>
    <w:rsid w:val="00A76F45"/>
    <w:rsid w:val="00A80AC0"/>
    <w:rsid w:val="00A8108F"/>
    <w:rsid w:val="00A813E6"/>
    <w:rsid w:val="00A81AF9"/>
    <w:rsid w:val="00A82A30"/>
    <w:rsid w:val="00A82EC1"/>
    <w:rsid w:val="00A86AEB"/>
    <w:rsid w:val="00A86D40"/>
    <w:rsid w:val="00A86FA2"/>
    <w:rsid w:val="00A900E2"/>
    <w:rsid w:val="00A90850"/>
    <w:rsid w:val="00A90F98"/>
    <w:rsid w:val="00A919DE"/>
    <w:rsid w:val="00A92BF7"/>
    <w:rsid w:val="00A94E83"/>
    <w:rsid w:val="00A951DB"/>
    <w:rsid w:val="00A956F5"/>
    <w:rsid w:val="00A96690"/>
    <w:rsid w:val="00A970B7"/>
    <w:rsid w:val="00A97D8C"/>
    <w:rsid w:val="00AA072F"/>
    <w:rsid w:val="00AA1EB9"/>
    <w:rsid w:val="00AA23E2"/>
    <w:rsid w:val="00AA27B4"/>
    <w:rsid w:val="00AA5C6C"/>
    <w:rsid w:val="00AA5EE9"/>
    <w:rsid w:val="00AA662E"/>
    <w:rsid w:val="00AB2F40"/>
    <w:rsid w:val="00AB325A"/>
    <w:rsid w:val="00AB3A7F"/>
    <w:rsid w:val="00AB4442"/>
    <w:rsid w:val="00AB61B9"/>
    <w:rsid w:val="00AB6B93"/>
    <w:rsid w:val="00AB7414"/>
    <w:rsid w:val="00AB7A46"/>
    <w:rsid w:val="00AC09EB"/>
    <w:rsid w:val="00AC0FF2"/>
    <w:rsid w:val="00AC119E"/>
    <w:rsid w:val="00AC1475"/>
    <w:rsid w:val="00AC15F8"/>
    <w:rsid w:val="00AC177D"/>
    <w:rsid w:val="00AC2A48"/>
    <w:rsid w:val="00AC3265"/>
    <w:rsid w:val="00AC64B3"/>
    <w:rsid w:val="00AC6A23"/>
    <w:rsid w:val="00AC6AE8"/>
    <w:rsid w:val="00AC78D5"/>
    <w:rsid w:val="00AD063C"/>
    <w:rsid w:val="00AD0AA6"/>
    <w:rsid w:val="00AD1796"/>
    <w:rsid w:val="00AD25A3"/>
    <w:rsid w:val="00AD4C24"/>
    <w:rsid w:val="00AD4CAA"/>
    <w:rsid w:val="00AD67D2"/>
    <w:rsid w:val="00AE044F"/>
    <w:rsid w:val="00AE1C62"/>
    <w:rsid w:val="00AE33D9"/>
    <w:rsid w:val="00AE38E5"/>
    <w:rsid w:val="00AE4BCC"/>
    <w:rsid w:val="00AE5135"/>
    <w:rsid w:val="00AE57A4"/>
    <w:rsid w:val="00AE5BBE"/>
    <w:rsid w:val="00AE6330"/>
    <w:rsid w:val="00AE6CAB"/>
    <w:rsid w:val="00AE6D2E"/>
    <w:rsid w:val="00AF00F5"/>
    <w:rsid w:val="00AF02BB"/>
    <w:rsid w:val="00AF0BD9"/>
    <w:rsid w:val="00AF15B1"/>
    <w:rsid w:val="00AF1E53"/>
    <w:rsid w:val="00AF3307"/>
    <w:rsid w:val="00AF369D"/>
    <w:rsid w:val="00AF38F0"/>
    <w:rsid w:val="00AF3BD6"/>
    <w:rsid w:val="00AF51DC"/>
    <w:rsid w:val="00AF58F3"/>
    <w:rsid w:val="00AF6D76"/>
    <w:rsid w:val="00AF702F"/>
    <w:rsid w:val="00B00762"/>
    <w:rsid w:val="00B0132B"/>
    <w:rsid w:val="00B01BD8"/>
    <w:rsid w:val="00B01ECD"/>
    <w:rsid w:val="00B02E55"/>
    <w:rsid w:val="00B03A9F"/>
    <w:rsid w:val="00B03B1C"/>
    <w:rsid w:val="00B03C32"/>
    <w:rsid w:val="00B03C9A"/>
    <w:rsid w:val="00B0505C"/>
    <w:rsid w:val="00B051A4"/>
    <w:rsid w:val="00B058E9"/>
    <w:rsid w:val="00B059C7"/>
    <w:rsid w:val="00B06457"/>
    <w:rsid w:val="00B06A74"/>
    <w:rsid w:val="00B07C88"/>
    <w:rsid w:val="00B10F0E"/>
    <w:rsid w:val="00B11B4B"/>
    <w:rsid w:val="00B12B4F"/>
    <w:rsid w:val="00B135D0"/>
    <w:rsid w:val="00B13B25"/>
    <w:rsid w:val="00B13D32"/>
    <w:rsid w:val="00B16730"/>
    <w:rsid w:val="00B17435"/>
    <w:rsid w:val="00B209C2"/>
    <w:rsid w:val="00B214A0"/>
    <w:rsid w:val="00B215EA"/>
    <w:rsid w:val="00B21666"/>
    <w:rsid w:val="00B22700"/>
    <w:rsid w:val="00B24C67"/>
    <w:rsid w:val="00B26237"/>
    <w:rsid w:val="00B264ED"/>
    <w:rsid w:val="00B26FE2"/>
    <w:rsid w:val="00B27819"/>
    <w:rsid w:val="00B27AB5"/>
    <w:rsid w:val="00B314DA"/>
    <w:rsid w:val="00B31B0C"/>
    <w:rsid w:val="00B325B7"/>
    <w:rsid w:val="00B337D8"/>
    <w:rsid w:val="00B341CD"/>
    <w:rsid w:val="00B34486"/>
    <w:rsid w:val="00B356F1"/>
    <w:rsid w:val="00B36F82"/>
    <w:rsid w:val="00B3744D"/>
    <w:rsid w:val="00B37D70"/>
    <w:rsid w:val="00B4109C"/>
    <w:rsid w:val="00B4139E"/>
    <w:rsid w:val="00B41AF0"/>
    <w:rsid w:val="00B42BAD"/>
    <w:rsid w:val="00B42DDB"/>
    <w:rsid w:val="00B42DE3"/>
    <w:rsid w:val="00B4322E"/>
    <w:rsid w:val="00B439C0"/>
    <w:rsid w:val="00B44041"/>
    <w:rsid w:val="00B44930"/>
    <w:rsid w:val="00B45D58"/>
    <w:rsid w:val="00B467EC"/>
    <w:rsid w:val="00B46EBD"/>
    <w:rsid w:val="00B470E3"/>
    <w:rsid w:val="00B47B8D"/>
    <w:rsid w:val="00B50D9A"/>
    <w:rsid w:val="00B5393C"/>
    <w:rsid w:val="00B550D6"/>
    <w:rsid w:val="00B559B0"/>
    <w:rsid w:val="00B560CB"/>
    <w:rsid w:val="00B562B5"/>
    <w:rsid w:val="00B5681E"/>
    <w:rsid w:val="00B572F1"/>
    <w:rsid w:val="00B57E39"/>
    <w:rsid w:val="00B6009F"/>
    <w:rsid w:val="00B60577"/>
    <w:rsid w:val="00B6357B"/>
    <w:rsid w:val="00B63603"/>
    <w:rsid w:val="00B65153"/>
    <w:rsid w:val="00B65172"/>
    <w:rsid w:val="00B65414"/>
    <w:rsid w:val="00B6567C"/>
    <w:rsid w:val="00B6630C"/>
    <w:rsid w:val="00B6685C"/>
    <w:rsid w:val="00B6745A"/>
    <w:rsid w:val="00B67EA2"/>
    <w:rsid w:val="00B67F70"/>
    <w:rsid w:val="00B74F53"/>
    <w:rsid w:val="00B75584"/>
    <w:rsid w:val="00B75F31"/>
    <w:rsid w:val="00B7651F"/>
    <w:rsid w:val="00B801DE"/>
    <w:rsid w:val="00B80EE1"/>
    <w:rsid w:val="00B81C56"/>
    <w:rsid w:val="00B81C57"/>
    <w:rsid w:val="00B828AA"/>
    <w:rsid w:val="00B83FDD"/>
    <w:rsid w:val="00B84EB3"/>
    <w:rsid w:val="00B86F06"/>
    <w:rsid w:val="00B874EE"/>
    <w:rsid w:val="00B9048D"/>
    <w:rsid w:val="00B91D43"/>
    <w:rsid w:val="00B9262D"/>
    <w:rsid w:val="00B93610"/>
    <w:rsid w:val="00B93689"/>
    <w:rsid w:val="00B94B68"/>
    <w:rsid w:val="00B94DF5"/>
    <w:rsid w:val="00B95F6D"/>
    <w:rsid w:val="00B96233"/>
    <w:rsid w:val="00B97494"/>
    <w:rsid w:val="00B9796B"/>
    <w:rsid w:val="00BA04E1"/>
    <w:rsid w:val="00BA11C1"/>
    <w:rsid w:val="00BA1B5C"/>
    <w:rsid w:val="00BA2DBB"/>
    <w:rsid w:val="00BA3CF7"/>
    <w:rsid w:val="00BA5303"/>
    <w:rsid w:val="00BA60C5"/>
    <w:rsid w:val="00BA664B"/>
    <w:rsid w:val="00BA789E"/>
    <w:rsid w:val="00BB013E"/>
    <w:rsid w:val="00BB18C9"/>
    <w:rsid w:val="00BB22D4"/>
    <w:rsid w:val="00BB3BC1"/>
    <w:rsid w:val="00BB4A9D"/>
    <w:rsid w:val="00BB4C8B"/>
    <w:rsid w:val="00BB50FF"/>
    <w:rsid w:val="00BB5C61"/>
    <w:rsid w:val="00BB5C84"/>
    <w:rsid w:val="00BB6277"/>
    <w:rsid w:val="00BB6B22"/>
    <w:rsid w:val="00BB7016"/>
    <w:rsid w:val="00BC0969"/>
    <w:rsid w:val="00BC1192"/>
    <w:rsid w:val="00BC143F"/>
    <w:rsid w:val="00BC1C3A"/>
    <w:rsid w:val="00BC2485"/>
    <w:rsid w:val="00BC46F4"/>
    <w:rsid w:val="00BC7165"/>
    <w:rsid w:val="00BD0DF3"/>
    <w:rsid w:val="00BD1BB0"/>
    <w:rsid w:val="00BD209F"/>
    <w:rsid w:val="00BD2D3D"/>
    <w:rsid w:val="00BD2FE2"/>
    <w:rsid w:val="00BD33A8"/>
    <w:rsid w:val="00BD36C0"/>
    <w:rsid w:val="00BD3A81"/>
    <w:rsid w:val="00BD3B16"/>
    <w:rsid w:val="00BD4922"/>
    <w:rsid w:val="00BD5490"/>
    <w:rsid w:val="00BD6646"/>
    <w:rsid w:val="00BD79B7"/>
    <w:rsid w:val="00BD7AAB"/>
    <w:rsid w:val="00BE26D5"/>
    <w:rsid w:val="00BE3182"/>
    <w:rsid w:val="00BE3C62"/>
    <w:rsid w:val="00BE45D2"/>
    <w:rsid w:val="00BE4A59"/>
    <w:rsid w:val="00BE6B67"/>
    <w:rsid w:val="00BE6C86"/>
    <w:rsid w:val="00BE79E0"/>
    <w:rsid w:val="00BF1492"/>
    <w:rsid w:val="00BF231A"/>
    <w:rsid w:val="00BF3AA9"/>
    <w:rsid w:val="00BF4791"/>
    <w:rsid w:val="00BF5C34"/>
    <w:rsid w:val="00BF7C14"/>
    <w:rsid w:val="00C0063C"/>
    <w:rsid w:val="00C00902"/>
    <w:rsid w:val="00C01CDF"/>
    <w:rsid w:val="00C05195"/>
    <w:rsid w:val="00C06601"/>
    <w:rsid w:val="00C076AF"/>
    <w:rsid w:val="00C07C0E"/>
    <w:rsid w:val="00C11425"/>
    <w:rsid w:val="00C12580"/>
    <w:rsid w:val="00C126DD"/>
    <w:rsid w:val="00C13A0D"/>
    <w:rsid w:val="00C1440E"/>
    <w:rsid w:val="00C159DE"/>
    <w:rsid w:val="00C1710A"/>
    <w:rsid w:val="00C17D60"/>
    <w:rsid w:val="00C23BC1"/>
    <w:rsid w:val="00C23C5A"/>
    <w:rsid w:val="00C3020D"/>
    <w:rsid w:val="00C3080F"/>
    <w:rsid w:val="00C3208E"/>
    <w:rsid w:val="00C3225A"/>
    <w:rsid w:val="00C32334"/>
    <w:rsid w:val="00C33ECB"/>
    <w:rsid w:val="00C35480"/>
    <w:rsid w:val="00C3560E"/>
    <w:rsid w:val="00C363EF"/>
    <w:rsid w:val="00C37222"/>
    <w:rsid w:val="00C40840"/>
    <w:rsid w:val="00C417A4"/>
    <w:rsid w:val="00C41E88"/>
    <w:rsid w:val="00C42A0A"/>
    <w:rsid w:val="00C44016"/>
    <w:rsid w:val="00C45660"/>
    <w:rsid w:val="00C45882"/>
    <w:rsid w:val="00C51286"/>
    <w:rsid w:val="00C51DE5"/>
    <w:rsid w:val="00C5410E"/>
    <w:rsid w:val="00C54956"/>
    <w:rsid w:val="00C54B63"/>
    <w:rsid w:val="00C56380"/>
    <w:rsid w:val="00C5655E"/>
    <w:rsid w:val="00C5658D"/>
    <w:rsid w:val="00C5750B"/>
    <w:rsid w:val="00C61352"/>
    <w:rsid w:val="00C61477"/>
    <w:rsid w:val="00C618CC"/>
    <w:rsid w:val="00C62480"/>
    <w:rsid w:val="00C6324B"/>
    <w:rsid w:val="00C638A7"/>
    <w:rsid w:val="00C6418D"/>
    <w:rsid w:val="00C66756"/>
    <w:rsid w:val="00C672AA"/>
    <w:rsid w:val="00C67743"/>
    <w:rsid w:val="00C703E2"/>
    <w:rsid w:val="00C73D0E"/>
    <w:rsid w:val="00C76B6B"/>
    <w:rsid w:val="00C76E30"/>
    <w:rsid w:val="00C77EC8"/>
    <w:rsid w:val="00C81613"/>
    <w:rsid w:val="00C82926"/>
    <w:rsid w:val="00C82A18"/>
    <w:rsid w:val="00C830EF"/>
    <w:rsid w:val="00C84E98"/>
    <w:rsid w:val="00C85C39"/>
    <w:rsid w:val="00C876E2"/>
    <w:rsid w:val="00C87981"/>
    <w:rsid w:val="00C91154"/>
    <w:rsid w:val="00C91786"/>
    <w:rsid w:val="00C92266"/>
    <w:rsid w:val="00C931C8"/>
    <w:rsid w:val="00C949D6"/>
    <w:rsid w:val="00C956B1"/>
    <w:rsid w:val="00C95D15"/>
    <w:rsid w:val="00C962E9"/>
    <w:rsid w:val="00CA01FA"/>
    <w:rsid w:val="00CA0F8F"/>
    <w:rsid w:val="00CA1686"/>
    <w:rsid w:val="00CA1D67"/>
    <w:rsid w:val="00CA58F3"/>
    <w:rsid w:val="00CA6E28"/>
    <w:rsid w:val="00CA6E76"/>
    <w:rsid w:val="00CA7F70"/>
    <w:rsid w:val="00CB1313"/>
    <w:rsid w:val="00CB2F37"/>
    <w:rsid w:val="00CB36D0"/>
    <w:rsid w:val="00CB3EB7"/>
    <w:rsid w:val="00CB679E"/>
    <w:rsid w:val="00CB6860"/>
    <w:rsid w:val="00CB71C1"/>
    <w:rsid w:val="00CC1A18"/>
    <w:rsid w:val="00CC1AD3"/>
    <w:rsid w:val="00CC1EFE"/>
    <w:rsid w:val="00CC2CF5"/>
    <w:rsid w:val="00CC324E"/>
    <w:rsid w:val="00CC4BE2"/>
    <w:rsid w:val="00CC5A1F"/>
    <w:rsid w:val="00CC708F"/>
    <w:rsid w:val="00CD0A3C"/>
    <w:rsid w:val="00CD1A80"/>
    <w:rsid w:val="00CD200D"/>
    <w:rsid w:val="00CD28B8"/>
    <w:rsid w:val="00CD2F43"/>
    <w:rsid w:val="00CD339E"/>
    <w:rsid w:val="00CD36B4"/>
    <w:rsid w:val="00CD46EA"/>
    <w:rsid w:val="00CD4969"/>
    <w:rsid w:val="00CD52DA"/>
    <w:rsid w:val="00CD53A4"/>
    <w:rsid w:val="00CD6004"/>
    <w:rsid w:val="00CD613F"/>
    <w:rsid w:val="00CD61BB"/>
    <w:rsid w:val="00CD758A"/>
    <w:rsid w:val="00CD7B64"/>
    <w:rsid w:val="00CE02A4"/>
    <w:rsid w:val="00CE0360"/>
    <w:rsid w:val="00CE1288"/>
    <w:rsid w:val="00CE1D68"/>
    <w:rsid w:val="00CE2051"/>
    <w:rsid w:val="00CE20CB"/>
    <w:rsid w:val="00CE2316"/>
    <w:rsid w:val="00CE37F3"/>
    <w:rsid w:val="00CE5C63"/>
    <w:rsid w:val="00CE6EB0"/>
    <w:rsid w:val="00CE723A"/>
    <w:rsid w:val="00CE7C91"/>
    <w:rsid w:val="00CF0871"/>
    <w:rsid w:val="00CF0BE6"/>
    <w:rsid w:val="00CF3FBD"/>
    <w:rsid w:val="00CF4699"/>
    <w:rsid w:val="00CF4CF5"/>
    <w:rsid w:val="00CF5D6B"/>
    <w:rsid w:val="00CF6571"/>
    <w:rsid w:val="00D00483"/>
    <w:rsid w:val="00D014F0"/>
    <w:rsid w:val="00D02724"/>
    <w:rsid w:val="00D02D13"/>
    <w:rsid w:val="00D039EF"/>
    <w:rsid w:val="00D0450C"/>
    <w:rsid w:val="00D04BAC"/>
    <w:rsid w:val="00D04DAA"/>
    <w:rsid w:val="00D051E2"/>
    <w:rsid w:val="00D05CB6"/>
    <w:rsid w:val="00D06133"/>
    <w:rsid w:val="00D069A5"/>
    <w:rsid w:val="00D06B3C"/>
    <w:rsid w:val="00D07E18"/>
    <w:rsid w:val="00D116E0"/>
    <w:rsid w:val="00D12759"/>
    <w:rsid w:val="00D12B8A"/>
    <w:rsid w:val="00D143D5"/>
    <w:rsid w:val="00D17175"/>
    <w:rsid w:val="00D174A2"/>
    <w:rsid w:val="00D175BB"/>
    <w:rsid w:val="00D17A95"/>
    <w:rsid w:val="00D202F2"/>
    <w:rsid w:val="00D219EA"/>
    <w:rsid w:val="00D22C05"/>
    <w:rsid w:val="00D2304E"/>
    <w:rsid w:val="00D24ED0"/>
    <w:rsid w:val="00D26399"/>
    <w:rsid w:val="00D26D7F"/>
    <w:rsid w:val="00D277F7"/>
    <w:rsid w:val="00D31BDF"/>
    <w:rsid w:val="00D341A5"/>
    <w:rsid w:val="00D34693"/>
    <w:rsid w:val="00D35E18"/>
    <w:rsid w:val="00D40AD3"/>
    <w:rsid w:val="00D4257D"/>
    <w:rsid w:val="00D453D0"/>
    <w:rsid w:val="00D453E6"/>
    <w:rsid w:val="00D462F2"/>
    <w:rsid w:val="00D46B2A"/>
    <w:rsid w:val="00D46D7F"/>
    <w:rsid w:val="00D47042"/>
    <w:rsid w:val="00D53CE0"/>
    <w:rsid w:val="00D53D0C"/>
    <w:rsid w:val="00D54DF4"/>
    <w:rsid w:val="00D602CA"/>
    <w:rsid w:val="00D6115E"/>
    <w:rsid w:val="00D61271"/>
    <w:rsid w:val="00D62E61"/>
    <w:rsid w:val="00D636B4"/>
    <w:rsid w:val="00D63962"/>
    <w:rsid w:val="00D6546F"/>
    <w:rsid w:val="00D71871"/>
    <w:rsid w:val="00D72440"/>
    <w:rsid w:val="00D73891"/>
    <w:rsid w:val="00D73B28"/>
    <w:rsid w:val="00D764B3"/>
    <w:rsid w:val="00D7734A"/>
    <w:rsid w:val="00D77927"/>
    <w:rsid w:val="00D800AE"/>
    <w:rsid w:val="00D80D4B"/>
    <w:rsid w:val="00D81803"/>
    <w:rsid w:val="00D81BF6"/>
    <w:rsid w:val="00D82CF7"/>
    <w:rsid w:val="00D83500"/>
    <w:rsid w:val="00D83988"/>
    <w:rsid w:val="00D8458B"/>
    <w:rsid w:val="00D84F11"/>
    <w:rsid w:val="00D86C98"/>
    <w:rsid w:val="00D90139"/>
    <w:rsid w:val="00D90FF9"/>
    <w:rsid w:val="00D91CB8"/>
    <w:rsid w:val="00D9254F"/>
    <w:rsid w:val="00D92B83"/>
    <w:rsid w:val="00D94802"/>
    <w:rsid w:val="00D95923"/>
    <w:rsid w:val="00D95B02"/>
    <w:rsid w:val="00D969B9"/>
    <w:rsid w:val="00DA1743"/>
    <w:rsid w:val="00DA2436"/>
    <w:rsid w:val="00DA3814"/>
    <w:rsid w:val="00DA3BD3"/>
    <w:rsid w:val="00DA5041"/>
    <w:rsid w:val="00DA512A"/>
    <w:rsid w:val="00DA68A8"/>
    <w:rsid w:val="00DB1251"/>
    <w:rsid w:val="00DB2B06"/>
    <w:rsid w:val="00DB2E24"/>
    <w:rsid w:val="00DB32E0"/>
    <w:rsid w:val="00DB3920"/>
    <w:rsid w:val="00DB5268"/>
    <w:rsid w:val="00DB5804"/>
    <w:rsid w:val="00DB5A19"/>
    <w:rsid w:val="00DB5C83"/>
    <w:rsid w:val="00DB5FBB"/>
    <w:rsid w:val="00DB67B9"/>
    <w:rsid w:val="00DC073C"/>
    <w:rsid w:val="00DC0967"/>
    <w:rsid w:val="00DC0ECB"/>
    <w:rsid w:val="00DC1FA8"/>
    <w:rsid w:val="00DC22C3"/>
    <w:rsid w:val="00DC2494"/>
    <w:rsid w:val="00DC3E20"/>
    <w:rsid w:val="00DC433E"/>
    <w:rsid w:val="00DC461D"/>
    <w:rsid w:val="00DC46A2"/>
    <w:rsid w:val="00DC58D3"/>
    <w:rsid w:val="00DC6102"/>
    <w:rsid w:val="00DC7EF4"/>
    <w:rsid w:val="00DD02BD"/>
    <w:rsid w:val="00DD1893"/>
    <w:rsid w:val="00DD2538"/>
    <w:rsid w:val="00DD2A2B"/>
    <w:rsid w:val="00DD3920"/>
    <w:rsid w:val="00DD4334"/>
    <w:rsid w:val="00DD44AB"/>
    <w:rsid w:val="00DD66C1"/>
    <w:rsid w:val="00DD66C2"/>
    <w:rsid w:val="00DD686B"/>
    <w:rsid w:val="00DD6E26"/>
    <w:rsid w:val="00DD7E90"/>
    <w:rsid w:val="00DE13B8"/>
    <w:rsid w:val="00DE1EFA"/>
    <w:rsid w:val="00DE2570"/>
    <w:rsid w:val="00DE3702"/>
    <w:rsid w:val="00DE5D17"/>
    <w:rsid w:val="00DE6856"/>
    <w:rsid w:val="00DE6F5D"/>
    <w:rsid w:val="00DE6FBC"/>
    <w:rsid w:val="00DF035B"/>
    <w:rsid w:val="00DF1A98"/>
    <w:rsid w:val="00DF4C37"/>
    <w:rsid w:val="00DF6F5C"/>
    <w:rsid w:val="00DF70B9"/>
    <w:rsid w:val="00E00110"/>
    <w:rsid w:val="00E00701"/>
    <w:rsid w:val="00E00EEF"/>
    <w:rsid w:val="00E03DC1"/>
    <w:rsid w:val="00E03E7C"/>
    <w:rsid w:val="00E0432F"/>
    <w:rsid w:val="00E04437"/>
    <w:rsid w:val="00E04929"/>
    <w:rsid w:val="00E05619"/>
    <w:rsid w:val="00E05999"/>
    <w:rsid w:val="00E05F3A"/>
    <w:rsid w:val="00E06D62"/>
    <w:rsid w:val="00E110C0"/>
    <w:rsid w:val="00E131E6"/>
    <w:rsid w:val="00E1396F"/>
    <w:rsid w:val="00E13B2E"/>
    <w:rsid w:val="00E14967"/>
    <w:rsid w:val="00E14B53"/>
    <w:rsid w:val="00E14F64"/>
    <w:rsid w:val="00E16F19"/>
    <w:rsid w:val="00E17AD7"/>
    <w:rsid w:val="00E17F24"/>
    <w:rsid w:val="00E2040F"/>
    <w:rsid w:val="00E204B4"/>
    <w:rsid w:val="00E21700"/>
    <w:rsid w:val="00E22352"/>
    <w:rsid w:val="00E22EEB"/>
    <w:rsid w:val="00E2490B"/>
    <w:rsid w:val="00E24DF2"/>
    <w:rsid w:val="00E24E7E"/>
    <w:rsid w:val="00E24FDE"/>
    <w:rsid w:val="00E26312"/>
    <w:rsid w:val="00E26CFE"/>
    <w:rsid w:val="00E26EA5"/>
    <w:rsid w:val="00E26FA6"/>
    <w:rsid w:val="00E2798E"/>
    <w:rsid w:val="00E27B9B"/>
    <w:rsid w:val="00E27EE0"/>
    <w:rsid w:val="00E31AAF"/>
    <w:rsid w:val="00E31EC5"/>
    <w:rsid w:val="00E321F1"/>
    <w:rsid w:val="00E34A3F"/>
    <w:rsid w:val="00E34D27"/>
    <w:rsid w:val="00E351B9"/>
    <w:rsid w:val="00E3546D"/>
    <w:rsid w:val="00E4129D"/>
    <w:rsid w:val="00E41894"/>
    <w:rsid w:val="00E41CA8"/>
    <w:rsid w:val="00E4314D"/>
    <w:rsid w:val="00E43C2B"/>
    <w:rsid w:val="00E43E40"/>
    <w:rsid w:val="00E43FAA"/>
    <w:rsid w:val="00E4587E"/>
    <w:rsid w:val="00E45994"/>
    <w:rsid w:val="00E45B5B"/>
    <w:rsid w:val="00E50067"/>
    <w:rsid w:val="00E507DF"/>
    <w:rsid w:val="00E539BF"/>
    <w:rsid w:val="00E53B5D"/>
    <w:rsid w:val="00E55FE7"/>
    <w:rsid w:val="00E5715C"/>
    <w:rsid w:val="00E57767"/>
    <w:rsid w:val="00E61B49"/>
    <w:rsid w:val="00E62202"/>
    <w:rsid w:val="00E623FE"/>
    <w:rsid w:val="00E641E5"/>
    <w:rsid w:val="00E66EEC"/>
    <w:rsid w:val="00E7016D"/>
    <w:rsid w:val="00E70AF0"/>
    <w:rsid w:val="00E714D4"/>
    <w:rsid w:val="00E71BE5"/>
    <w:rsid w:val="00E71C8F"/>
    <w:rsid w:val="00E72790"/>
    <w:rsid w:val="00E74099"/>
    <w:rsid w:val="00E74E73"/>
    <w:rsid w:val="00E751B4"/>
    <w:rsid w:val="00E75A6B"/>
    <w:rsid w:val="00E75EFF"/>
    <w:rsid w:val="00E801F9"/>
    <w:rsid w:val="00E8058D"/>
    <w:rsid w:val="00E809DD"/>
    <w:rsid w:val="00E80C7B"/>
    <w:rsid w:val="00E813DA"/>
    <w:rsid w:val="00E82CA8"/>
    <w:rsid w:val="00E84190"/>
    <w:rsid w:val="00E85A67"/>
    <w:rsid w:val="00E86699"/>
    <w:rsid w:val="00E869E3"/>
    <w:rsid w:val="00E86C9D"/>
    <w:rsid w:val="00E87FA0"/>
    <w:rsid w:val="00E904E7"/>
    <w:rsid w:val="00E91591"/>
    <w:rsid w:val="00E91A08"/>
    <w:rsid w:val="00E91ECD"/>
    <w:rsid w:val="00E92D75"/>
    <w:rsid w:val="00E92F17"/>
    <w:rsid w:val="00E9476C"/>
    <w:rsid w:val="00E954C7"/>
    <w:rsid w:val="00E97900"/>
    <w:rsid w:val="00EA0156"/>
    <w:rsid w:val="00EA1234"/>
    <w:rsid w:val="00EA1A91"/>
    <w:rsid w:val="00EA37BE"/>
    <w:rsid w:val="00EA3CFC"/>
    <w:rsid w:val="00EA3E71"/>
    <w:rsid w:val="00EA4965"/>
    <w:rsid w:val="00EA4FF5"/>
    <w:rsid w:val="00EA5385"/>
    <w:rsid w:val="00EA56AD"/>
    <w:rsid w:val="00EA7BCC"/>
    <w:rsid w:val="00EB22C7"/>
    <w:rsid w:val="00EB2FEF"/>
    <w:rsid w:val="00EB4482"/>
    <w:rsid w:val="00EC1A57"/>
    <w:rsid w:val="00EC3575"/>
    <w:rsid w:val="00EC4E30"/>
    <w:rsid w:val="00ED0485"/>
    <w:rsid w:val="00ED0A02"/>
    <w:rsid w:val="00ED1752"/>
    <w:rsid w:val="00ED2C26"/>
    <w:rsid w:val="00ED390C"/>
    <w:rsid w:val="00ED3B98"/>
    <w:rsid w:val="00ED5194"/>
    <w:rsid w:val="00ED5642"/>
    <w:rsid w:val="00ED666E"/>
    <w:rsid w:val="00ED67F5"/>
    <w:rsid w:val="00ED6B0F"/>
    <w:rsid w:val="00ED70E2"/>
    <w:rsid w:val="00ED7C8A"/>
    <w:rsid w:val="00EE0CCE"/>
    <w:rsid w:val="00EE103B"/>
    <w:rsid w:val="00EE146B"/>
    <w:rsid w:val="00EE1739"/>
    <w:rsid w:val="00EE1CBE"/>
    <w:rsid w:val="00EE20CA"/>
    <w:rsid w:val="00EE26E0"/>
    <w:rsid w:val="00EE2769"/>
    <w:rsid w:val="00EE3B5C"/>
    <w:rsid w:val="00EE4FFA"/>
    <w:rsid w:val="00EF000C"/>
    <w:rsid w:val="00EF1B12"/>
    <w:rsid w:val="00EF324C"/>
    <w:rsid w:val="00EF52E7"/>
    <w:rsid w:val="00EF5C28"/>
    <w:rsid w:val="00EF5F44"/>
    <w:rsid w:val="00EF6137"/>
    <w:rsid w:val="00EF7A17"/>
    <w:rsid w:val="00F02DAA"/>
    <w:rsid w:val="00F04395"/>
    <w:rsid w:val="00F046EB"/>
    <w:rsid w:val="00F047C5"/>
    <w:rsid w:val="00F04C25"/>
    <w:rsid w:val="00F04DAB"/>
    <w:rsid w:val="00F053A9"/>
    <w:rsid w:val="00F0580C"/>
    <w:rsid w:val="00F0711A"/>
    <w:rsid w:val="00F07BFA"/>
    <w:rsid w:val="00F10189"/>
    <w:rsid w:val="00F10B01"/>
    <w:rsid w:val="00F10FBE"/>
    <w:rsid w:val="00F11EDF"/>
    <w:rsid w:val="00F12556"/>
    <w:rsid w:val="00F13E87"/>
    <w:rsid w:val="00F14029"/>
    <w:rsid w:val="00F15685"/>
    <w:rsid w:val="00F161C2"/>
    <w:rsid w:val="00F178E4"/>
    <w:rsid w:val="00F17F5E"/>
    <w:rsid w:val="00F21DF5"/>
    <w:rsid w:val="00F22D81"/>
    <w:rsid w:val="00F2321B"/>
    <w:rsid w:val="00F232C9"/>
    <w:rsid w:val="00F25227"/>
    <w:rsid w:val="00F2678A"/>
    <w:rsid w:val="00F27913"/>
    <w:rsid w:val="00F279E1"/>
    <w:rsid w:val="00F30436"/>
    <w:rsid w:val="00F31872"/>
    <w:rsid w:val="00F31B18"/>
    <w:rsid w:val="00F3226A"/>
    <w:rsid w:val="00F32AEE"/>
    <w:rsid w:val="00F341CA"/>
    <w:rsid w:val="00F40E0E"/>
    <w:rsid w:val="00F42119"/>
    <w:rsid w:val="00F42EB0"/>
    <w:rsid w:val="00F441BA"/>
    <w:rsid w:val="00F4484F"/>
    <w:rsid w:val="00F46478"/>
    <w:rsid w:val="00F47B93"/>
    <w:rsid w:val="00F5098A"/>
    <w:rsid w:val="00F50A8B"/>
    <w:rsid w:val="00F51728"/>
    <w:rsid w:val="00F51FA8"/>
    <w:rsid w:val="00F5223D"/>
    <w:rsid w:val="00F525EA"/>
    <w:rsid w:val="00F53DD7"/>
    <w:rsid w:val="00F54134"/>
    <w:rsid w:val="00F54176"/>
    <w:rsid w:val="00F56A83"/>
    <w:rsid w:val="00F56CAB"/>
    <w:rsid w:val="00F571AB"/>
    <w:rsid w:val="00F571FB"/>
    <w:rsid w:val="00F57DDA"/>
    <w:rsid w:val="00F60BBC"/>
    <w:rsid w:val="00F6259C"/>
    <w:rsid w:val="00F62AC5"/>
    <w:rsid w:val="00F62C32"/>
    <w:rsid w:val="00F63975"/>
    <w:rsid w:val="00F64F19"/>
    <w:rsid w:val="00F65111"/>
    <w:rsid w:val="00F669A5"/>
    <w:rsid w:val="00F67123"/>
    <w:rsid w:val="00F710EB"/>
    <w:rsid w:val="00F7247D"/>
    <w:rsid w:val="00F7281E"/>
    <w:rsid w:val="00F73F45"/>
    <w:rsid w:val="00F74BE7"/>
    <w:rsid w:val="00F7605A"/>
    <w:rsid w:val="00F76A18"/>
    <w:rsid w:val="00F76BE7"/>
    <w:rsid w:val="00F801EB"/>
    <w:rsid w:val="00F8024E"/>
    <w:rsid w:val="00F82D77"/>
    <w:rsid w:val="00F91E34"/>
    <w:rsid w:val="00F93663"/>
    <w:rsid w:val="00F940D1"/>
    <w:rsid w:val="00F9582E"/>
    <w:rsid w:val="00F964D6"/>
    <w:rsid w:val="00F96FF7"/>
    <w:rsid w:val="00F970D0"/>
    <w:rsid w:val="00FA114E"/>
    <w:rsid w:val="00FA18CE"/>
    <w:rsid w:val="00FA287D"/>
    <w:rsid w:val="00FA2C9E"/>
    <w:rsid w:val="00FA3BAF"/>
    <w:rsid w:val="00FA4BC8"/>
    <w:rsid w:val="00FA4DD9"/>
    <w:rsid w:val="00FA4E6B"/>
    <w:rsid w:val="00FA63A5"/>
    <w:rsid w:val="00FA761F"/>
    <w:rsid w:val="00FA76D4"/>
    <w:rsid w:val="00FB3557"/>
    <w:rsid w:val="00FB3C47"/>
    <w:rsid w:val="00FB5E17"/>
    <w:rsid w:val="00FB7EF6"/>
    <w:rsid w:val="00FC0461"/>
    <w:rsid w:val="00FC08BB"/>
    <w:rsid w:val="00FC1C2F"/>
    <w:rsid w:val="00FC32C2"/>
    <w:rsid w:val="00FC4B62"/>
    <w:rsid w:val="00FC5BCB"/>
    <w:rsid w:val="00FC6129"/>
    <w:rsid w:val="00FD083C"/>
    <w:rsid w:val="00FD0CBD"/>
    <w:rsid w:val="00FD195C"/>
    <w:rsid w:val="00FD28A9"/>
    <w:rsid w:val="00FD5F06"/>
    <w:rsid w:val="00FE0376"/>
    <w:rsid w:val="00FE0B86"/>
    <w:rsid w:val="00FE0C72"/>
    <w:rsid w:val="00FE0D38"/>
    <w:rsid w:val="00FE0DA3"/>
    <w:rsid w:val="00FE28BE"/>
    <w:rsid w:val="00FE2ACD"/>
    <w:rsid w:val="00FE51D9"/>
    <w:rsid w:val="00FE6169"/>
    <w:rsid w:val="00FE68AE"/>
    <w:rsid w:val="00FE6E51"/>
    <w:rsid w:val="00FE7F3A"/>
    <w:rsid w:val="00FF0AAE"/>
    <w:rsid w:val="00FF2123"/>
    <w:rsid w:val="00FF2B58"/>
    <w:rsid w:val="00FF42F7"/>
    <w:rsid w:val="00FF45C2"/>
    <w:rsid w:val="00FF4951"/>
    <w:rsid w:val="00FF4E19"/>
    <w:rsid w:val="00FF4EF7"/>
    <w:rsid w:val="00FF50FD"/>
    <w:rsid w:val="00FF635C"/>
    <w:rsid w:val="00FF6800"/>
    <w:rsid w:val="00FF693B"/>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0,0,0,0"/>
    </o:shapedefaults>
    <o:shapelayout v:ext="edit">
      <o:idmap v:ext="edit" data="1"/>
    </o:shapelayout>
  </w:shapeDefaults>
  <w:decimalSymbol w:val="."/>
  <w:listSeparator w:val=","/>
  <w14:docId w14:val="7D2DBD9C"/>
  <w15:docId w15:val="{98E26F08-C53C-4EB9-99C7-CAD872D8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rPr>
      <w:rFonts w:eastAsia="Times New Roman"/>
      <w:sz w:val="24"/>
      <w:szCs w:val="22"/>
      <w:lang w:bidi="en-US"/>
    </w:rPr>
  </w:style>
  <w:style w:type="paragraph" w:styleId="Heading1">
    <w:name w:val="heading 1"/>
    <w:basedOn w:val="Header"/>
    <w:next w:val="Normal"/>
    <w:link w:val="Heading1Char"/>
    <w:qFormat/>
    <w:locked/>
    <w:rsid w:val="004F422E"/>
    <w:pPr>
      <w:pBdr>
        <w:bottom w:val="single" w:sz="8" w:space="1" w:color="1F497D" w:themeColor="text2"/>
      </w:pBdr>
      <w:spacing w:after="300"/>
      <w:outlineLvl w:val="0"/>
    </w:pPr>
    <w:rPr>
      <w:rFonts w:cs="Calibri"/>
      <w:i w:val="0"/>
      <w:color w:val="1F497D" w:themeColor="text2"/>
      <w:sz w:val="48"/>
      <w:szCs w:val="48"/>
    </w:rPr>
  </w:style>
  <w:style w:type="paragraph" w:styleId="Heading2">
    <w:name w:val="heading 2"/>
    <w:basedOn w:val="Heading1"/>
    <w:next w:val="Normal"/>
    <w:link w:val="Heading2Char"/>
    <w:qFormat/>
    <w:locked/>
    <w:rsid w:val="004F422E"/>
    <w:pPr>
      <w:pBdr>
        <w:bottom w:val="none" w:sz="0" w:space="0" w:color="auto"/>
      </w:pBdr>
      <w:spacing w:before="100" w:after="100"/>
      <w:outlineLvl w:val="1"/>
    </w:pPr>
    <w:rPr>
      <w:b/>
      <w:color w:val="auto"/>
      <w:sz w:val="24"/>
      <w:szCs w:val="24"/>
    </w:rPr>
  </w:style>
  <w:style w:type="paragraph" w:styleId="Heading3">
    <w:name w:val="heading 3"/>
    <w:basedOn w:val="Bullet1Bold"/>
    <w:next w:val="Normal"/>
    <w:link w:val="Heading3Char"/>
    <w:qFormat/>
    <w:locked/>
    <w:rsid w:val="009C334D"/>
    <w:pPr>
      <w:spacing w:before="100"/>
      <w:outlineLvl w:val="2"/>
    </w:pPr>
    <w:rPr>
      <w:rFonts w:cs="Calibri"/>
    </w:rPr>
  </w:style>
  <w:style w:type="paragraph" w:styleId="Heading4">
    <w:name w:val="heading 4"/>
    <w:basedOn w:val="Normal"/>
    <w:next w:val="Normal"/>
    <w:link w:val="Heading4Char"/>
    <w:qFormat/>
    <w:locked/>
    <w:rsid w:val="00D0450C"/>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D0450C"/>
    <w:pPr>
      <w:spacing w:before="240" w:after="60"/>
      <w:outlineLvl w:val="4"/>
    </w:pPr>
    <w:rPr>
      <w:b/>
      <w:bCs/>
      <w:i/>
      <w:iCs/>
      <w:sz w:val="26"/>
      <w:szCs w:val="26"/>
    </w:rPr>
  </w:style>
  <w:style w:type="paragraph" w:styleId="Heading6">
    <w:name w:val="heading 6"/>
    <w:basedOn w:val="Normal"/>
    <w:next w:val="Normal"/>
    <w:link w:val="Heading6Char"/>
    <w:qFormat/>
    <w:locked/>
    <w:rsid w:val="00D0450C"/>
    <w:pPr>
      <w:spacing w:before="240" w:after="60"/>
      <w:outlineLvl w:val="5"/>
    </w:pPr>
    <w:rPr>
      <w:rFonts w:ascii="Times New Roman" w:hAnsi="Times New Roman"/>
      <w:b/>
      <w:bCs/>
    </w:rPr>
  </w:style>
  <w:style w:type="paragraph" w:styleId="Heading7">
    <w:name w:val="heading 7"/>
    <w:basedOn w:val="Normal"/>
    <w:next w:val="Normal"/>
    <w:link w:val="Heading7Char"/>
    <w:qFormat/>
    <w:rsid w:val="00D0450C"/>
    <w:pPr>
      <w:spacing w:before="240" w:after="60"/>
      <w:outlineLvl w:val="6"/>
    </w:pPr>
    <w:rPr>
      <w:rFonts w:ascii="Times New Roman" w:hAnsi="Times New Roman"/>
      <w:szCs w:val="24"/>
    </w:rPr>
  </w:style>
  <w:style w:type="paragraph" w:styleId="Heading8">
    <w:name w:val="heading 8"/>
    <w:basedOn w:val="Normal"/>
    <w:next w:val="Normal"/>
    <w:qFormat/>
    <w:locked/>
    <w:rsid w:val="00D0450C"/>
    <w:pPr>
      <w:spacing w:before="240" w:after="60"/>
      <w:outlineLvl w:val="7"/>
    </w:pPr>
    <w:rPr>
      <w:rFonts w:ascii="Times New Roman" w:hAnsi="Times New Roman"/>
      <w:i/>
      <w:iCs/>
      <w:szCs w:val="24"/>
    </w:rPr>
  </w:style>
  <w:style w:type="paragraph" w:styleId="Heading9">
    <w:name w:val="heading 9"/>
    <w:basedOn w:val="Normal"/>
    <w:next w:val="Normal"/>
    <w:qFormat/>
    <w:locked/>
    <w:rsid w:val="00D0450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F422E"/>
    <w:rPr>
      <w:rFonts w:eastAsia="Times New Roman" w:cs="Calibri"/>
      <w:color w:val="1F497D" w:themeColor="text2"/>
      <w:sz w:val="48"/>
      <w:szCs w:val="48"/>
      <w:lang w:bidi="en-US"/>
    </w:rPr>
  </w:style>
  <w:style w:type="character" w:customStyle="1" w:styleId="Heading2Char">
    <w:name w:val="Heading 2 Char"/>
    <w:basedOn w:val="DefaultParagraphFont"/>
    <w:link w:val="Heading2"/>
    <w:rsid w:val="004F422E"/>
    <w:rPr>
      <w:rFonts w:eastAsia="Times New Roman" w:cs="Calibri"/>
      <w:b/>
      <w:sz w:val="24"/>
      <w:szCs w:val="24"/>
      <w:lang w:bidi="en-US"/>
    </w:rPr>
  </w:style>
  <w:style w:type="character" w:customStyle="1" w:styleId="Heading3Char">
    <w:name w:val="Heading 3 Char"/>
    <w:basedOn w:val="DefaultParagraphFont"/>
    <w:link w:val="Heading3"/>
    <w:locked/>
    <w:rsid w:val="009C334D"/>
    <w:rPr>
      <w:rFonts w:eastAsia="Calibri" w:cs="Calibri"/>
      <w:b/>
      <w:sz w:val="24"/>
      <w:szCs w:val="24"/>
      <w:lang w:bidi="en-US"/>
    </w:rPr>
  </w:style>
  <w:style w:type="character" w:customStyle="1" w:styleId="Heading4Char">
    <w:name w:val="Heading 4 Char"/>
    <w:basedOn w:val="DefaultParagraphFont"/>
    <w:link w:val="Heading4"/>
    <w:locked/>
    <w:rsid w:val="00037A2C"/>
    <w:rPr>
      <w:b/>
      <w:bCs/>
      <w:sz w:val="28"/>
      <w:szCs w:val="28"/>
      <w:lang w:val="en-US" w:eastAsia="en-US" w:bidi="en-US"/>
    </w:rPr>
  </w:style>
  <w:style w:type="character" w:customStyle="1" w:styleId="Heading6Char">
    <w:name w:val="Heading 6 Char"/>
    <w:basedOn w:val="DefaultParagraphFont"/>
    <w:link w:val="Heading6"/>
    <w:semiHidden/>
    <w:locked/>
    <w:rsid w:val="000B4108"/>
    <w:rPr>
      <w:b/>
      <w:bCs/>
      <w:sz w:val="22"/>
      <w:szCs w:val="22"/>
      <w:lang w:val="en-US" w:eastAsia="en-US" w:bidi="en-US"/>
    </w:rPr>
  </w:style>
  <w:style w:type="character" w:customStyle="1" w:styleId="Heading7Char">
    <w:name w:val="Heading 7 Char"/>
    <w:basedOn w:val="DefaultParagraphFont"/>
    <w:link w:val="Heading7"/>
    <w:semiHidden/>
    <w:locked/>
    <w:rsid w:val="00FF635C"/>
    <w:rPr>
      <w:sz w:val="24"/>
      <w:szCs w:val="24"/>
      <w:lang w:val="en-US" w:eastAsia="en-US" w:bidi="en-US"/>
    </w:rPr>
  </w:style>
  <w:style w:type="paragraph" w:styleId="Title">
    <w:name w:val="Title"/>
    <w:basedOn w:val="Normal"/>
    <w:next w:val="Normal"/>
    <w:link w:val="TitleChar"/>
    <w:qFormat/>
    <w:rsid w:val="00D0450C"/>
    <w:pPr>
      <w:pageBreakBefore/>
      <w:pBdr>
        <w:bottom w:val="single" w:sz="12" w:space="4" w:color="333399"/>
      </w:pBdr>
      <w:spacing w:after="300"/>
      <w:contextualSpacing/>
    </w:pPr>
    <w:rPr>
      <w:rFonts w:ascii="Cambria" w:eastAsia="Calibri" w:hAnsi="Cambria"/>
      <w:color w:val="333399"/>
      <w:sz w:val="44"/>
      <w:szCs w:val="44"/>
    </w:rPr>
  </w:style>
  <w:style w:type="character" w:customStyle="1" w:styleId="TitleChar">
    <w:name w:val="Title Char"/>
    <w:basedOn w:val="DefaultParagraphFont"/>
    <w:link w:val="Title"/>
    <w:locked/>
    <w:rsid w:val="00196BD1"/>
    <w:rPr>
      <w:rFonts w:ascii="Cambria" w:eastAsia="Calibri" w:hAnsi="Cambria"/>
      <w:color w:val="333399"/>
      <w:sz w:val="44"/>
      <w:szCs w:val="44"/>
      <w:lang w:val="en-US" w:eastAsia="en-US" w:bidi="en-US"/>
    </w:rPr>
  </w:style>
  <w:style w:type="paragraph" w:customStyle="1" w:styleId="Bullet1">
    <w:name w:val="Bullet 1"/>
    <w:basedOn w:val="Normal"/>
    <w:link w:val="Bullet1Char"/>
    <w:rsid w:val="004A2AC5"/>
    <w:pPr>
      <w:numPr>
        <w:numId w:val="2"/>
      </w:numPr>
      <w:tabs>
        <w:tab w:val="clear" w:pos="720"/>
      </w:tabs>
    </w:pPr>
    <w:rPr>
      <w:rFonts w:eastAsia="Calibri"/>
      <w:szCs w:val="20"/>
    </w:rPr>
  </w:style>
  <w:style w:type="character" w:customStyle="1" w:styleId="Bullet1Char">
    <w:name w:val="Bullet 1 Char"/>
    <w:basedOn w:val="DefaultParagraphFont"/>
    <w:link w:val="Bullet1"/>
    <w:rsid w:val="006732E8"/>
    <w:rPr>
      <w:rFonts w:ascii="Calibri" w:eastAsia="Calibri" w:hAnsi="Calibri"/>
      <w:sz w:val="24"/>
      <w:lang w:val="en-US" w:eastAsia="en-US" w:bidi="en-US"/>
    </w:rPr>
  </w:style>
  <w:style w:type="paragraph" w:customStyle="1" w:styleId="NumberedPara">
    <w:name w:val="Numbered Para"/>
    <w:basedOn w:val="Normal"/>
    <w:next w:val="Normal"/>
    <w:link w:val="NumberedParaChar"/>
    <w:rsid w:val="00D81803"/>
    <w:pPr>
      <w:numPr>
        <w:numId w:val="44"/>
      </w:numPr>
      <w:spacing w:before="60"/>
    </w:pPr>
    <w:rPr>
      <w:rFonts w:eastAsia="Calibri"/>
      <w:szCs w:val="20"/>
    </w:rPr>
  </w:style>
  <w:style w:type="character" w:customStyle="1" w:styleId="NumberedParaChar">
    <w:name w:val="Numbered Para Char"/>
    <w:basedOn w:val="DefaultParagraphFont"/>
    <w:link w:val="NumberedPara"/>
    <w:locked/>
    <w:rsid w:val="00B470E3"/>
    <w:rPr>
      <w:rFonts w:ascii="Calibri" w:eastAsia="Calibri" w:hAnsi="Calibri"/>
      <w:sz w:val="24"/>
      <w:lang w:val="en-US" w:eastAsia="en-US" w:bidi="en-US"/>
    </w:rPr>
  </w:style>
  <w:style w:type="table" w:styleId="TableGrid">
    <w:name w:val="Table Grid"/>
    <w:basedOn w:val="TableNormal"/>
    <w:uiPriority w:val="39"/>
    <w:rsid w:val="00D0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450C"/>
    <w:rPr>
      <w:i/>
      <w:sz w:val="20"/>
      <w:szCs w:val="20"/>
    </w:rPr>
  </w:style>
  <w:style w:type="character" w:customStyle="1" w:styleId="HeaderChar">
    <w:name w:val="Header Char"/>
    <w:basedOn w:val="DefaultParagraphFont"/>
    <w:link w:val="Header"/>
    <w:locked/>
    <w:rsid w:val="002C73A5"/>
    <w:rPr>
      <w:rFonts w:ascii="Calibri" w:hAnsi="Calibri"/>
      <w:i/>
      <w:lang w:val="en-US" w:eastAsia="en-US" w:bidi="en-US"/>
    </w:rPr>
  </w:style>
  <w:style w:type="paragraph" w:styleId="Footer">
    <w:name w:val="footer"/>
    <w:basedOn w:val="Normal"/>
    <w:link w:val="FooterChar"/>
    <w:uiPriority w:val="99"/>
    <w:rsid w:val="00D0450C"/>
    <w:pPr>
      <w:tabs>
        <w:tab w:val="right" w:pos="9630"/>
      </w:tabs>
    </w:pPr>
    <w:rPr>
      <w:sz w:val="20"/>
    </w:rPr>
  </w:style>
  <w:style w:type="character" w:customStyle="1" w:styleId="FooterChar">
    <w:name w:val="Footer Char"/>
    <w:basedOn w:val="DefaultParagraphFont"/>
    <w:link w:val="Footer"/>
    <w:uiPriority w:val="99"/>
    <w:locked/>
    <w:rsid w:val="002C73A5"/>
    <w:rPr>
      <w:rFonts w:ascii="Calibri" w:hAnsi="Calibri"/>
      <w:szCs w:val="22"/>
      <w:lang w:val="en-US" w:eastAsia="en-US" w:bidi="en-US"/>
    </w:rPr>
  </w:style>
  <w:style w:type="character" w:customStyle="1" w:styleId="vocabularyChar">
    <w:name w:val="vocabulary Char"/>
    <w:basedOn w:val="DefaultParagraphFont"/>
    <w:link w:val="vocabulary"/>
    <w:rsid w:val="005F2330"/>
    <w:rPr>
      <w:rFonts w:ascii="Calibri" w:hAnsi="Calibri"/>
      <w:i/>
      <w:sz w:val="24"/>
      <w:szCs w:val="24"/>
      <w:lang w:val="en-US" w:eastAsia="en-US" w:bidi="en-US"/>
    </w:rPr>
  </w:style>
  <w:style w:type="paragraph" w:customStyle="1" w:styleId="vocabulary">
    <w:name w:val="vocabulary"/>
    <w:basedOn w:val="Normal"/>
    <w:next w:val="Normal"/>
    <w:link w:val="vocabularyChar"/>
    <w:rsid w:val="005F2330"/>
    <w:pPr>
      <w:spacing w:after="60"/>
      <w:ind w:left="360"/>
    </w:pPr>
    <w:rPr>
      <w:i/>
      <w:szCs w:val="24"/>
    </w:rPr>
  </w:style>
  <w:style w:type="paragraph" w:customStyle="1" w:styleId="SOLBullet">
    <w:name w:val="SOL Bullet"/>
    <w:basedOn w:val="HangingIndent"/>
    <w:rsid w:val="0087130F"/>
    <w:pPr>
      <w:tabs>
        <w:tab w:val="clear" w:pos="2160"/>
      </w:tabs>
      <w:spacing w:before="0"/>
      <w:ind w:left="3240" w:hanging="360"/>
    </w:pPr>
  </w:style>
  <w:style w:type="paragraph" w:customStyle="1" w:styleId="HangingIndent">
    <w:name w:val="Hanging Indent"/>
    <w:basedOn w:val="Normal"/>
    <w:next w:val="Normal"/>
    <w:link w:val="HangingIndentChar"/>
    <w:rsid w:val="0087130F"/>
    <w:pPr>
      <w:tabs>
        <w:tab w:val="left" w:pos="2160"/>
      </w:tabs>
      <w:spacing w:before="60"/>
      <w:ind w:left="2880" w:hanging="2880"/>
    </w:pPr>
  </w:style>
  <w:style w:type="paragraph" w:customStyle="1" w:styleId="Bullet1Bold">
    <w:name w:val="Bullet 1 Bold"/>
    <w:basedOn w:val="Bullet1"/>
    <w:next w:val="Bullet2"/>
    <w:rsid w:val="00235575"/>
    <w:pPr>
      <w:keepNext/>
      <w:numPr>
        <w:ilvl w:val="1"/>
        <w:numId w:val="1"/>
      </w:numPr>
      <w:tabs>
        <w:tab w:val="clear" w:pos="1440"/>
      </w:tabs>
      <w:ind w:left="720"/>
    </w:pPr>
    <w:rPr>
      <w:b/>
      <w:szCs w:val="24"/>
    </w:rPr>
  </w:style>
  <w:style w:type="paragraph" w:customStyle="1" w:styleId="Bullet2">
    <w:name w:val="Bullet 2"/>
    <w:basedOn w:val="Normal"/>
    <w:rsid w:val="00235575"/>
    <w:pPr>
      <w:numPr>
        <w:ilvl w:val="2"/>
        <w:numId w:val="1"/>
      </w:numPr>
      <w:tabs>
        <w:tab w:val="clear" w:pos="2340"/>
      </w:tabs>
      <w:ind w:left="1440"/>
    </w:pPr>
  </w:style>
  <w:style w:type="character" w:styleId="Hyperlink">
    <w:name w:val="Hyperlink"/>
    <w:basedOn w:val="DefaultParagraphFont"/>
    <w:rsid w:val="00D0450C"/>
    <w:rPr>
      <w:color w:val="0000FF"/>
      <w:u w:val="single"/>
    </w:rPr>
  </w:style>
  <w:style w:type="character" w:styleId="PageNumber">
    <w:name w:val="page number"/>
    <w:basedOn w:val="DefaultParagraphFont"/>
    <w:rsid w:val="00D0450C"/>
    <w:rPr>
      <w:sz w:val="20"/>
    </w:rPr>
  </w:style>
  <w:style w:type="paragraph" w:styleId="BalloonText">
    <w:name w:val="Balloon Text"/>
    <w:basedOn w:val="Normal"/>
    <w:link w:val="BalloonTextChar"/>
    <w:semiHidden/>
    <w:locked/>
    <w:rsid w:val="008624F9"/>
    <w:rPr>
      <w:rFonts w:ascii="Tahoma" w:hAnsi="Tahoma" w:cs="Tahoma"/>
      <w:sz w:val="16"/>
      <w:szCs w:val="16"/>
    </w:rPr>
  </w:style>
  <w:style w:type="character" w:customStyle="1" w:styleId="BalloonTextChar">
    <w:name w:val="Balloon Text Char"/>
    <w:basedOn w:val="DefaultParagraphFont"/>
    <w:link w:val="BalloonText"/>
    <w:semiHidden/>
    <w:locked/>
    <w:rsid w:val="00037A2C"/>
    <w:rPr>
      <w:rFonts w:ascii="Tahoma" w:hAnsi="Tahoma" w:cs="Tahoma"/>
      <w:sz w:val="16"/>
      <w:szCs w:val="16"/>
      <w:lang w:val="en-US" w:eastAsia="en-US" w:bidi="en-US"/>
    </w:rPr>
  </w:style>
  <w:style w:type="character" w:customStyle="1" w:styleId="HangingIndentChar">
    <w:name w:val="Hanging Indent Char"/>
    <w:basedOn w:val="DefaultParagraphFont"/>
    <w:link w:val="HangingIndent"/>
    <w:rsid w:val="00171F7B"/>
    <w:rPr>
      <w:rFonts w:ascii="Calibri" w:hAnsi="Calibri"/>
      <w:sz w:val="24"/>
      <w:szCs w:val="22"/>
      <w:lang w:val="en-US" w:eastAsia="en-US" w:bidi="en-US"/>
    </w:rPr>
  </w:style>
  <w:style w:type="character" w:styleId="CommentReference">
    <w:name w:val="annotation reference"/>
    <w:basedOn w:val="DefaultParagraphFont"/>
    <w:rsid w:val="00D277F7"/>
    <w:rPr>
      <w:sz w:val="16"/>
      <w:szCs w:val="16"/>
    </w:rPr>
  </w:style>
  <w:style w:type="paragraph" w:styleId="CommentText">
    <w:name w:val="annotation text"/>
    <w:basedOn w:val="Normal"/>
    <w:link w:val="CommentTextChar"/>
    <w:rsid w:val="00D277F7"/>
    <w:rPr>
      <w:sz w:val="20"/>
      <w:szCs w:val="20"/>
    </w:rPr>
  </w:style>
  <w:style w:type="character" w:customStyle="1" w:styleId="CommentTextChar">
    <w:name w:val="Comment Text Char"/>
    <w:basedOn w:val="DefaultParagraphFont"/>
    <w:link w:val="CommentText"/>
    <w:rsid w:val="00D277F7"/>
    <w:rPr>
      <w:rFonts w:eastAsia="Times New Roman"/>
      <w:lang w:bidi="en-US"/>
    </w:rPr>
  </w:style>
  <w:style w:type="paragraph" w:styleId="CommentSubject">
    <w:name w:val="annotation subject"/>
    <w:basedOn w:val="CommentText"/>
    <w:next w:val="CommentText"/>
    <w:link w:val="CommentSubjectChar"/>
    <w:rsid w:val="00D277F7"/>
    <w:rPr>
      <w:b/>
      <w:bCs/>
    </w:rPr>
  </w:style>
  <w:style w:type="character" w:customStyle="1" w:styleId="CommentSubjectChar">
    <w:name w:val="Comment Subject Char"/>
    <w:basedOn w:val="CommentTextChar"/>
    <w:link w:val="CommentSubject"/>
    <w:rsid w:val="00D277F7"/>
    <w:rPr>
      <w:rFonts w:eastAsia="Times New Roman"/>
      <w:b/>
      <w:bCs/>
      <w:lang w:bidi="en-US"/>
    </w:rPr>
  </w:style>
  <w:style w:type="paragraph" w:styleId="ListParagraph">
    <w:name w:val="List Paragraph"/>
    <w:basedOn w:val="Normal"/>
    <w:uiPriority w:val="34"/>
    <w:qFormat/>
    <w:rsid w:val="004F3ED8"/>
    <w:pPr>
      <w:ind w:left="720"/>
      <w:contextualSpacing/>
    </w:pPr>
  </w:style>
  <w:style w:type="character" w:styleId="PlaceholderText">
    <w:name w:val="Placeholder Text"/>
    <w:basedOn w:val="DefaultParagraphFont"/>
    <w:uiPriority w:val="99"/>
    <w:semiHidden/>
    <w:rsid w:val="00394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4294">
      <w:bodyDiv w:val="1"/>
      <w:marLeft w:val="0"/>
      <w:marRight w:val="0"/>
      <w:marTop w:val="0"/>
      <w:marBottom w:val="0"/>
      <w:divBdr>
        <w:top w:val="none" w:sz="0" w:space="0" w:color="auto"/>
        <w:left w:val="none" w:sz="0" w:space="0" w:color="auto"/>
        <w:bottom w:val="none" w:sz="0" w:space="0" w:color="auto"/>
        <w:right w:val="none" w:sz="0" w:space="0" w:color="auto"/>
      </w:divBdr>
    </w:div>
    <w:div w:id="738359494">
      <w:bodyDiv w:val="1"/>
      <w:marLeft w:val="0"/>
      <w:marRight w:val="0"/>
      <w:marTop w:val="0"/>
      <w:marBottom w:val="0"/>
      <w:divBdr>
        <w:top w:val="none" w:sz="0" w:space="0" w:color="auto"/>
        <w:left w:val="none" w:sz="0" w:space="0" w:color="auto"/>
        <w:bottom w:val="none" w:sz="0" w:space="0" w:color="auto"/>
        <w:right w:val="none" w:sz="0" w:space="0" w:color="auto"/>
      </w:divBdr>
    </w:div>
    <w:div w:id="1332678990">
      <w:bodyDiv w:val="1"/>
      <w:marLeft w:val="0"/>
      <w:marRight w:val="0"/>
      <w:marTop w:val="0"/>
      <w:marBottom w:val="0"/>
      <w:divBdr>
        <w:top w:val="none" w:sz="0" w:space="0" w:color="auto"/>
        <w:left w:val="none" w:sz="0" w:space="0" w:color="auto"/>
        <w:bottom w:val="none" w:sz="0" w:space="0" w:color="auto"/>
        <w:right w:val="none" w:sz="0" w:space="0" w:color="auto"/>
      </w:divBdr>
    </w:div>
    <w:div w:id="14838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669</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Algebra I MIP</vt:lpstr>
    </vt:vector>
  </TitlesOfParts>
  <Company>Virginia Department of Education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MIP</dc:title>
  <dc:subject>Mathematics</dc:subject>
  <dc:creator>Virginia Department of Education</dc:creator>
  <cp:lastModifiedBy>Mazzacane, Tina (DOE)</cp:lastModifiedBy>
  <cp:revision>5</cp:revision>
  <cp:lastPrinted>2012-02-08T18:56:00Z</cp:lastPrinted>
  <dcterms:created xsi:type="dcterms:W3CDTF">2018-03-13T17:28:00Z</dcterms:created>
  <dcterms:modified xsi:type="dcterms:W3CDTF">2018-07-15T15:13:00Z</dcterms:modified>
</cp:coreProperties>
</file>