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C83" w:rsidRPr="00524C83" w:rsidRDefault="00524C83">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jc w:val="right"/>
        <w:rPr>
          <w:b/>
          <w:bCs/>
          <w:sz w:val="24"/>
          <w:szCs w:val="24"/>
        </w:rPr>
      </w:pPr>
    </w:p>
    <w:p w:rsidR="00643FCB" w:rsidRDefault="00643FCB">
      <w:pPr>
        <w:pStyle w:val="BodyText"/>
        <w:rPr>
          <w:sz w:val="24"/>
          <w:szCs w:val="24"/>
        </w:rPr>
      </w:pPr>
      <w:r w:rsidRPr="00524C83">
        <w:rPr>
          <w:sz w:val="24"/>
          <w:szCs w:val="24"/>
        </w:rPr>
        <w:t>Virginia Department of Education</w:t>
      </w:r>
    </w:p>
    <w:p w:rsidR="006B3C7B" w:rsidRPr="00524C83" w:rsidRDefault="006B3C7B">
      <w:pPr>
        <w:pStyle w:val="BodyText"/>
        <w:rPr>
          <w:sz w:val="24"/>
          <w:szCs w:val="24"/>
        </w:rPr>
      </w:pPr>
    </w:p>
    <w:p w:rsidR="00643FCB" w:rsidRPr="00524C83" w:rsidRDefault="00643FCB">
      <w:pPr>
        <w:pStyle w:val="BodyText"/>
        <w:rPr>
          <w:sz w:val="24"/>
          <w:szCs w:val="24"/>
        </w:rPr>
      </w:pPr>
      <w:r w:rsidRPr="00524C83">
        <w:rPr>
          <w:sz w:val="24"/>
          <w:szCs w:val="24"/>
        </w:rPr>
        <w:t xml:space="preserve">Annual Report of Children in Local Institutions for Neglected or Delinquent </w:t>
      </w:r>
    </w:p>
    <w:p w:rsidR="00643FCB" w:rsidRPr="00524C83" w:rsidRDefault="00643FCB">
      <w:pPr>
        <w:pStyle w:val="BodyText"/>
        <w:rPr>
          <w:sz w:val="24"/>
          <w:szCs w:val="24"/>
        </w:rPr>
      </w:pPr>
      <w:r w:rsidRPr="00524C83">
        <w:rPr>
          <w:sz w:val="24"/>
          <w:szCs w:val="24"/>
        </w:rPr>
        <w:t>Children and Adult Correctional Institutions</w:t>
      </w:r>
    </w:p>
    <w:p w:rsidR="006B3C7B" w:rsidRDefault="006B3C7B" w:rsidP="006B3C7B">
      <w:pPr>
        <w:spacing w:line="240" w:lineRule="exact"/>
        <w:jc w:val="center"/>
        <w:rPr>
          <w:b/>
          <w:sz w:val="24"/>
          <w:szCs w:val="24"/>
        </w:rPr>
      </w:pPr>
    </w:p>
    <w:p w:rsidR="006B3C7B" w:rsidRPr="006B3C7B" w:rsidRDefault="006B3C7B" w:rsidP="006B3C7B">
      <w:pPr>
        <w:spacing w:line="240" w:lineRule="exact"/>
        <w:jc w:val="center"/>
        <w:rPr>
          <w:b/>
          <w:sz w:val="24"/>
          <w:szCs w:val="24"/>
        </w:rPr>
      </w:pPr>
      <w:r w:rsidRPr="006B3C7B">
        <w:rPr>
          <w:b/>
          <w:sz w:val="24"/>
          <w:szCs w:val="24"/>
        </w:rPr>
        <w:t>2013 Report Form</w:t>
      </w:r>
    </w:p>
    <w:p w:rsidR="006B3C7B" w:rsidRDefault="006B3C7B">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rPr>
      </w:pPr>
    </w:p>
    <w:p w:rsidR="00643FCB" w:rsidRDefault="00643FCB">
      <w:pPr>
        <w:pStyle w:val="BodyText2"/>
        <w:pBdr>
          <w:top w:val="single" w:sz="4" w:space="1" w:color="auto"/>
        </w:pBdr>
      </w:pPr>
      <w:r>
        <w:t xml:space="preserve">Notice:  This report is required by </w:t>
      </w:r>
      <w:r w:rsidR="00C135DB">
        <w:t>S</w:t>
      </w:r>
      <w:r>
        <w:t xml:space="preserve">ections 1124, 1402, 1411, and 1412 of the </w:t>
      </w:r>
      <w:r w:rsidRPr="005C7CBA">
        <w:rPr>
          <w:i/>
        </w:rPr>
        <w:t>Elementary and Secondary Education</w:t>
      </w:r>
      <w:r w:rsidR="008D0DA5" w:rsidRPr="005C7CBA">
        <w:rPr>
          <w:i/>
        </w:rPr>
        <w:t xml:space="preserve"> Act</w:t>
      </w:r>
      <w:r w:rsidRPr="005C7CBA">
        <w:rPr>
          <w:i/>
        </w:rPr>
        <w:t xml:space="preserve"> of 196</w:t>
      </w:r>
      <w:r w:rsidR="006B3C7B">
        <w:rPr>
          <w:i/>
        </w:rPr>
        <w:t xml:space="preserve">5 </w:t>
      </w:r>
      <w:r w:rsidR="006B3C7B">
        <w:t>(ESEA)</w:t>
      </w:r>
      <w:r>
        <w:t>, as amended.  The completion of this report is required to obtain or retain benefits.  Failure to submit the report will result in the inability of the U.S. Department of Education to carry out</w:t>
      </w:r>
      <w:r w:rsidR="0064501D">
        <w:t xml:space="preserve"> </w:t>
      </w:r>
      <w:r>
        <w:t xml:space="preserve">legislative requirements and the loss of funds to state and local educational agencies to provide compensatory education services for children in institutions and community day programs for neglected or delinquent </w:t>
      </w:r>
      <w:r w:rsidR="00A25862">
        <w:t>children</w:t>
      </w:r>
      <w:r>
        <w:t>.</w:t>
      </w:r>
    </w:p>
    <w:p w:rsidR="00643FCB" w:rsidRDefault="00643FCB">
      <w:pPr>
        <w:pStyle w:val="Heading2"/>
        <w:jc w:val="left"/>
        <w:rPr>
          <w:b w:val="0"/>
          <w:bCs w:val="0"/>
        </w:rPr>
      </w:pPr>
    </w:p>
    <w:p w:rsidR="00643FCB" w:rsidRDefault="00643FCB">
      <w:pPr>
        <w:pStyle w:val="Heading2"/>
        <w:numPr>
          <w:ilvl w:val="0"/>
          <w:numId w:val="18"/>
        </w:numPr>
        <w:jc w:val="left"/>
      </w:pPr>
      <w:r>
        <w:t xml:space="preserve">Section A:  Formula Data and Reporting </w:t>
      </w:r>
    </w:p>
    <w:p w:rsidR="00643FCB" w:rsidRDefault="00643FCB">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jc w:val="center"/>
        <w:rPr>
          <w:b/>
          <w:bCs/>
          <w:sz w:val="22"/>
        </w:rPr>
      </w:pPr>
    </w:p>
    <w:p w:rsidR="00643FCB" w:rsidRDefault="00643FCB">
      <w:pPr>
        <w:pStyle w:val="BodyText3"/>
        <w:rPr>
          <w:b/>
          <w:bCs/>
        </w:rPr>
      </w:pPr>
      <w:r>
        <w:rPr>
          <w:b/>
          <w:bCs/>
        </w:rPr>
        <w:t xml:space="preserve">Children in </w:t>
      </w:r>
      <w:r w:rsidR="00524C83">
        <w:rPr>
          <w:b/>
          <w:bCs/>
        </w:rPr>
        <w:t>Locally-</w:t>
      </w:r>
      <w:r>
        <w:rPr>
          <w:b/>
          <w:bCs/>
        </w:rPr>
        <w:t xml:space="preserve">Operated Institutions for Neglected or Delinquent Children </w:t>
      </w:r>
    </w:p>
    <w:p w:rsidR="00643FCB" w:rsidRDefault="00643FCB">
      <w:pPr>
        <w:pStyle w:val="BodyText3"/>
        <w:rPr>
          <w:b/>
          <w:bCs/>
        </w:rPr>
      </w:pPr>
      <w:proofErr w:type="gramStart"/>
      <w:r>
        <w:rPr>
          <w:b/>
          <w:bCs/>
        </w:rPr>
        <w:t>and</w:t>
      </w:r>
      <w:proofErr w:type="gramEnd"/>
      <w:r>
        <w:rPr>
          <w:b/>
          <w:bCs/>
        </w:rPr>
        <w:t xml:space="preserve"> Local Adult Correctional Institutions</w:t>
      </w:r>
    </w:p>
    <w:p w:rsidR="00643FCB" w:rsidRDefault="00643FCB">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rPr>
      </w:pPr>
    </w:p>
    <w:p w:rsidR="00643FCB" w:rsidRDefault="00643FCB">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r>
        <w:rPr>
          <w:b/>
          <w:bCs/>
          <w:sz w:val="22"/>
        </w:rPr>
        <w:t xml:space="preserve">Indicate the number of neglected or delinquent children, ages 5-17, inclusive, in </w:t>
      </w:r>
      <w:r w:rsidRPr="009670CE">
        <w:rPr>
          <w:b/>
          <w:bCs/>
          <w:sz w:val="22"/>
          <w:u w:val="single"/>
        </w:rPr>
        <w:t xml:space="preserve">local </w:t>
      </w:r>
      <w:r>
        <w:rPr>
          <w:b/>
          <w:bCs/>
          <w:sz w:val="22"/>
        </w:rPr>
        <w:t>institutions in the school division.</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0"/>
        <w:gridCol w:w="1350"/>
        <w:gridCol w:w="2159"/>
        <w:gridCol w:w="2071"/>
        <w:gridCol w:w="1890"/>
      </w:tblGrid>
      <w:tr w:rsidR="00643FCB">
        <w:tc>
          <w:tcPr>
            <w:tcW w:w="1800" w:type="dxa"/>
          </w:tcPr>
          <w:p w:rsidR="00643FCB" w:rsidRDefault="00643FCB" w:rsidP="00A25862">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jc w:val="center"/>
              <w:rPr>
                <w:b/>
                <w:bCs/>
                <w:sz w:val="22"/>
              </w:rPr>
            </w:pPr>
            <w:r>
              <w:rPr>
                <w:b/>
                <w:bCs/>
                <w:sz w:val="22"/>
              </w:rPr>
              <w:t>Name of School Division</w:t>
            </w:r>
          </w:p>
        </w:tc>
        <w:tc>
          <w:tcPr>
            <w:tcW w:w="1350" w:type="dxa"/>
          </w:tcPr>
          <w:p w:rsidR="00643FCB" w:rsidRDefault="00A25862">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jc w:val="center"/>
              <w:rPr>
                <w:b/>
                <w:bCs/>
                <w:sz w:val="22"/>
              </w:rPr>
            </w:pPr>
            <w:r>
              <w:rPr>
                <w:b/>
                <w:bCs/>
                <w:sz w:val="22"/>
              </w:rPr>
              <w:t>Division</w:t>
            </w:r>
            <w:r w:rsidR="00643FCB">
              <w:rPr>
                <w:b/>
                <w:bCs/>
                <w:sz w:val="22"/>
              </w:rPr>
              <w:t xml:space="preserve"> </w:t>
            </w:r>
          </w:p>
          <w:p w:rsidR="00643FCB" w:rsidRDefault="00643FCB">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jc w:val="center"/>
              <w:rPr>
                <w:b/>
                <w:bCs/>
                <w:sz w:val="22"/>
              </w:rPr>
            </w:pPr>
            <w:r>
              <w:rPr>
                <w:b/>
                <w:bCs/>
                <w:sz w:val="22"/>
              </w:rPr>
              <w:t>Code</w:t>
            </w:r>
          </w:p>
        </w:tc>
        <w:tc>
          <w:tcPr>
            <w:tcW w:w="2159" w:type="dxa"/>
          </w:tcPr>
          <w:p w:rsidR="00643FCB" w:rsidRDefault="00643FCB" w:rsidP="00FE24A6">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jc w:val="center"/>
              <w:rPr>
                <w:b/>
                <w:bCs/>
                <w:sz w:val="22"/>
              </w:rPr>
            </w:pPr>
            <w:r>
              <w:rPr>
                <w:b/>
                <w:bCs/>
                <w:sz w:val="22"/>
              </w:rPr>
              <w:t>NEGLECTED</w:t>
            </w:r>
            <w:r w:rsidR="00E030D3">
              <w:rPr>
                <w:b/>
                <w:bCs/>
                <w:sz w:val="22"/>
              </w:rPr>
              <w:t xml:space="preserve"> Caseload Count for October 20</w:t>
            </w:r>
            <w:r w:rsidR="009467BF">
              <w:rPr>
                <w:b/>
                <w:bCs/>
                <w:sz w:val="22"/>
              </w:rPr>
              <w:t>1</w:t>
            </w:r>
            <w:r w:rsidR="00FE24A6">
              <w:rPr>
                <w:b/>
                <w:bCs/>
                <w:sz w:val="22"/>
              </w:rPr>
              <w:t>3</w:t>
            </w:r>
            <w:r>
              <w:rPr>
                <w:b/>
                <w:bCs/>
                <w:sz w:val="22"/>
              </w:rPr>
              <w:t>*</w:t>
            </w:r>
          </w:p>
        </w:tc>
        <w:tc>
          <w:tcPr>
            <w:tcW w:w="2071" w:type="dxa"/>
          </w:tcPr>
          <w:p w:rsidR="00643FCB" w:rsidRDefault="00643FCB" w:rsidP="00FE24A6">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jc w:val="center"/>
              <w:rPr>
                <w:b/>
                <w:bCs/>
                <w:sz w:val="22"/>
              </w:rPr>
            </w:pPr>
            <w:r>
              <w:rPr>
                <w:b/>
                <w:bCs/>
                <w:sz w:val="22"/>
              </w:rPr>
              <w:t>DELINQUENT</w:t>
            </w:r>
            <w:r w:rsidR="00E030D3">
              <w:rPr>
                <w:b/>
                <w:bCs/>
                <w:sz w:val="22"/>
              </w:rPr>
              <w:t xml:space="preserve"> Caseload Count for October 20</w:t>
            </w:r>
            <w:r w:rsidR="009467BF">
              <w:rPr>
                <w:b/>
                <w:bCs/>
                <w:sz w:val="22"/>
              </w:rPr>
              <w:t>1</w:t>
            </w:r>
            <w:r w:rsidR="00FE24A6">
              <w:rPr>
                <w:b/>
                <w:bCs/>
                <w:sz w:val="22"/>
              </w:rPr>
              <w:t>3</w:t>
            </w:r>
            <w:r>
              <w:rPr>
                <w:b/>
                <w:bCs/>
                <w:sz w:val="22"/>
              </w:rPr>
              <w:t>**</w:t>
            </w:r>
          </w:p>
        </w:tc>
        <w:tc>
          <w:tcPr>
            <w:tcW w:w="1890" w:type="dxa"/>
          </w:tcPr>
          <w:p w:rsidR="00643FCB" w:rsidRDefault="00643FCB">
            <w:pPr>
              <w:pStyle w:val="Heading2"/>
            </w:pPr>
          </w:p>
          <w:p w:rsidR="00643FCB" w:rsidRDefault="00643FCB">
            <w:pPr>
              <w:pStyle w:val="Heading2"/>
            </w:pPr>
            <w:r>
              <w:t>TOTAL</w:t>
            </w:r>
          </w:p>
        </w:tc>
      </w:tr>
      <w:tr w:rsidR="00643FCB">
        <w:tc>
          <w:tcPr>
            <w:tcW w:w="1800" w:type="dxa"/>
          </w:tcPr>
          <w:p w:rsidR="00643FCB" w:rsidRDefault="00643FCB">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p w:rsidR="00643FCB" w:rsidRDefault="00643FCB">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p w:rsidR="00643FCB" w:rsidRDefault="00643FCB">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tc>
        <w:tc>
          <w:tcPr>
            <w:tcW w:w="1350" w:type="dxa"/>
          </w:tcPr>
          <w:p w:rsidR="00643FCB" w:rsidRDefault="00643FCB">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tc>
        <w:tc>
          <w:tcPr>
            <w:tcW w:w="2159" w:type="dxa"/>
          </w:tcPr>
          <w:p w:rsidR="00643FCB" w:rsidRDefault="00643FCB">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tc>
        <w:tc>
          <w:tcPr>
            <w:tcW w:w="2071" w:type="dxa"/>
          </w:tcPr>
          <w:p w:rsidR="00643FCB" w:rsidRDefault="00643FCB">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tc>
        <w:tc>
          <w:tcPr>
            <w:tcW w:w="1890" w:type="dxa"/>
          </w:tcPr>
          <w:p w:rsidR="00643FCB" w:rsidRDefault="00643FCB">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tc>
      </w:tr>
    </w:tbl>
    <w:p w:rsidR="00643FCB" w:rsidRDefault="00643FCB">
      <w:pPr>
        <w:tabs>
          <w:tab w:val="left" w:pos="18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rPr>
      </w:pPr>
      <w:r>
        <w:rPr>
          <w:sz w:val="22"/>
        </w:rPr>
        <w:t xml:space="preserve">  *Count children residing in institutions for neglected children in this column.  </w:t>
      </w:r>
    </w:p>
    <w:p w:rsidR="00643FCB" w:rsidRDefault="00643FCB">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rPr>
      </w:pPr>
      <w:r>
        <w:rPr>
          <w:sz w:val="22"/>
        </w:rPr>
        <w:t>**Count children residing in</w:t>
      </w:r>
      <w:r w:rsidR="009670CE">
        <w:rPr>
          <w:sz w:val="22"/>
        </w:rPr>
        <w:t xml:space="preserve"> </w:t>
      </w:r>
      <w:r>
        <w:rPr>
          <w:sz w:val="22"/>
        </w:rPr>
        <w:t xml:space="preserve">institutions for delinquent children and adult correctional institutions </w:t>
      </w:r>
    </w:p>
    <w:p w:rsidR="00643FCB" w:rsidRDefault="00643FCB">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rPr>
      </w:pPr>
      <w:r>
        <w:rPr>
          <w:sz w:val="22"/>
        </w:rPr>
        <w:t xml:space="preserve">    </w:t>
      </w:r>
      <w:proofErr w:type="gramStart"/>
      <w:r>
        <w:rPr>
          <w:sz w:val="22"/>
        </w:rPr>
        <w:t>in</w:t>
      </w:r>
      <w:proofErr w:type="gramEnd"/>
      <w:r>
        <w:rPr>
          <w:sz w:val="22"/>
        </w:rPr>
        <w:t xml:space="preserve"> this column.  </w:t>
      </w:r>
    </w:p>
    <w:p w:rsidR="00643FCB" w:rsidRDefault="00643FCB">
      <w:pPr>
        <w:pBdr>
          <w:bottom w:val="single" w:sz="4" w:space="1" w:color="auto"/>
        </w:pBdr>
        <w:tabs>
          <w:tab w:val="left" w:pos="72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rPr>
      </w:pPr>
    </w:p>
    <w:p w:rsidR="00643FCB" w:rsidRDefault="00643FCB">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ind w:left="360"/>
        <w:rPr>
          <w:b/>
          <w:bCs/>
          <w:sz w:val="22"/>
        </w:rPr>
      </w:pPr>
    </w:p>
    <w:p w:rsidR="00643FCB" w:rsidRDefault="00643FCB">
      <w:pPr>
        <w:numPr>
          <w:ilvl w:val="0"/>
          <w:numId w:val="18"/>
        </w:num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r>
        <w:rPr>
          <w:b/>
          <w:bCs/>
          <w:sz w:val="22"/>
        </w:rPr>
        <w:t>Section B:   Breakdown of Institutions in School Division</w:t>
      </w:r>
    </w:p>
    <w:p w:rsidR="00643FCB" w:rsidRDefault="00643FCB">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p w:rsidR="00643FCB" w:rsidRDefault="00643FCB">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r>
        <w:rPr>
          <w:b/>
          <w:bCs/>
          <w:sz w:val="22"/>
        </w:rPr>
        <w:t xml:space="preserve">       Indicate the institutions in your division from which the count in Section A was derived.     </w:t>
      </w:r>
    </w:p>
    <w:p w:rsidR="00643FCB" w:rsidRDefault="00643FCB">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r>
        <w:rPr>
          <w:b/>
          <w:bCs/>
          <w:sz w:val="22"/>
        </w:rPr>
        <w:t xml:space="preserve">       Note: The totals in Section A and Section B should be equal.</w:t>
      </w:r>
    </w:p>
    <w:p w:rsidR="00643FCB" w:rsidRDefault="00643FCB">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tbl>
      <w:tblPr>
        <w:tblW w:w="918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38"/>
        <w:gridCol w:w="1889"/>
        <w:gridCol w:w="1983"/>
        <w:gridCol w:w="1174"/>
      </w:tblGrid>
      <w:tr w:rsidR="00643FCB">
        <w:tc>
          <w:tcPr>
            <w:tcW w:w="4138" w:type="dxa"/>
          </w:tcPr>
          <w:p w:rsidR="00643FCB" w:rsidRDefault="00643FCB">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jc w:val="center"/>
              <w:rPr>
                <w:b/>
                <w:bCs/>
                <w:sz w:val="22"/>
              </w:rPr>
            </w:pPr>
          </w:p>
          <w:p w:rsidR="00643FCB" w:rsidRDefault="00643FCB">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jc w:val="center"/>
              <w:rPr>
                <w:b/>
                <w:bCs/>
                <w:sz w:val="22"/>
              </w:rPr>
            </w:pPr>
            <w:r>
              <w:rPr>
                <w:b/>
                <w:bCs/>
                <w:sz w:val="22"/>
              </w:rPr>
              <w:t>Name and Address of Institution</w:t>
            </w:r>
          </w:p>
        </w:tc>
        <w:tc>
          <w:tcPr>
            <w:tcW w:w="1889" w:type="dxa"/>
          </w:tcPr>
          <w:p w:rsidR="00643FCB" w:rsidRDefault="00643FCB">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jc w:val="center"/>
              <w:rPr>
                <w:b/>
                <w:bCs/>
                <w:sz w:val="22"/>
              </w:rPr>
            </w:pPr>
            <w:r>
              <w:rPr>
                <w:b/>
                <w:bCs/>
                <w:sz w:val="22"/>
              </w:rPr>
              <w:t>Neglected (N) Institution</w:t>
            </w:r>
          </w:p>
        </w:tc>
        <w:tc>
          <w:tcPr>
            <w:tcW w:w="1983" w:type="dxa"/>
          </w:tcPr>
          <w:p w:rsidR="00643FCB" w:rsidRDefault="00643FCB">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jc w:val="center"/>
              <w:rPr>
                <w:b/>
                <w:bCs/>
                <w:sz w:val="22"/>
              </w:rPr>
            </w:pPr>
            <w:r>
              <w:rPr>
                <w:b/>
                <w:bCs/>
                <w:sz w:val="22"/>
              </w:rPr>
              <w:t>Delinquent (D) Institution</w:t>
            </w:r>
          </w:p>
        </w:tc>
        <w:tc>
          <w:tcPr>
            <w:tcW w:w="1174" w:type="dxa"/>
          </w:tcPr>
          <w:p w:rsidR="00643FCB" w:rsidRDefault="00643FCB">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jc w:val="center"/>
              <w:rPr>
                <w:b/>
                <w:bCs/>
                <w:sz w:val="22"/>
              </w:rPr>
            </w:pPr>
          </w:p>
          <w:p w:rsidR="00643FCB" w:rsidRDefault="00643FCB">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jc w:val="center"/>
              <w:rPr>
                <w:b/>
                <w:bCs/>
                <w:sz w:val="22"/>
              </w:rPr>
            </w:pPr>
            <w:r>
              <w:rPr>
                <w:b/>
                <w:bCs/>
                <w:sz w:val="22"/>
              </w:rPr>
              <w:t>TOTAL</w:t>
            </w:r>
          </w:p>
        </w:tc>
      </w:tr>
      <w:tr w:rsidR="00643FCB">
        <w:tc>
          <w:tcPr>
            <w:tcW w:w="4138" w:type="dxa"/>
          </w:tcPr>
          <w:p w:rsidR="00643FCB" w:rsidRDefault="00643FCB">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p w:rsidR="00643FCB" w:rsidRDefault="00643FCB">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p w:rsidR="00643FCB" w:rsidRDefault="00643FCB">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p w:rsidR="00643FCB" w:rsidRDefault="00643FCB">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tc>
        <w:tc>
          <w:tcPr>
            <w:tcW w:w="1889" w:type="dxa"/>
          </w:tcPr>
          <w:p w:rsidR="00643FCB" w:rsidRDefault="00643FCB">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tc>
        <w:tc>
          <w:tcPr>
            <w:tcW w:w="1983" w:type="dxa"/>
          </w:tcPr>
          <w:p w:rsidR="00643FCB" w:rsidRDefault="00643FCB">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tc>
        <w:tc>
          <w:tcPr>
            <w:tcW w:w="1174" w:type="dxa"/>
          </w:tcPr>
          <w:p w:rsidR="00643FCB" w:rsidRDefault="00643FCB">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tc>
      </w:tr>
      <w:tr w:rsidR="00643FCB">
        <w:tc>
          <w:tcPr>
            <w:tcW w:w="4138" w:type="dxa"/>
          </w:tcPr>
          <w:p w:rsidR="00643FCB" w:rsidRDefault="00643FCB">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p w:rsidR="00643FCB" w:rsidRDefault="00643FCB">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p w:rsidR="00643FCB" w:rsidRDefault="00643FCB">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p w:rsidR="00643FCB" w:rsidRDefault="00643FCB">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tc>
        <w:tc>
          <w:tcPr>
            <w:tcW w:w="1889" w:type="dxa"/>
          </w:tcPr>
          <w:p w:rsidR="00643FCB" w:rsidRDefault="00643FCB">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tc>
        <w:tc>
          <w:tcPr>
            <w:tcW w:w="1983" w:type="dxa"/>
          </w:tcPr>
          <w:p w:rsidR="00643FCB" w:rsidRDefault="00643FCB">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tc>
        <w:tc>
          <w:tcPr>
            <w:tcW w:w="1174" w:type="dxa"/>
          </w:tcPr>
          <w:p w:rsidR="00643FCB" w:rsidRDefault="00643FCB">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tc>
      </w:tr>
      <w:tr w:rsidR="00643FCB">
        <w:tc>
          <w:tcPr>
            <w:tcW w:w="4138" w:type="dxa"/>
          </w:tcPr>
          <w:p w:rsidR="00643FCB" w:rsidRDefault="00643FCB">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p w:rsidR="00643FCB" w:rsidRDefault="00643FCB">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tc>
        <w:tc>
          <w:tcPr>
            <w:tcW w:w="1889" w:type="dxa"/>
          </w:tcPr>
          <w:p w:rsidR="00643FCB" w:rsidRDefault="00643FCB">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tc>
        <w:tc>
          <w:tcPr>
            <w:tcW w:w="1983" w:type="dxa"/>
          </w:tcPr>
          <w:p w:rsidR="00643FCB" w:rsidRDefault="00643FCB">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tc>
        <w:tc>
          <w:tcPr>
            <w:tcW w:w="1174" w:type="dxa"/>
          </w:tcPr>
          <w:p w:rsidR="00643FCB" w:rsidRDefault="00643FCB">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p w:rsidR="00643FCB" w:rsidRDefault="00643FCB">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p w:rsidR="00643FCB" w:rsidRDefault="00643FCB">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p w:rsidR="00643FCB" w:rsidRDefault="00643FCB">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tc>
      </w:tr>
    </w:tbl>
    <w:p w:rsidR="00643FCB" w:rsidRDefault="00643FCB">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tbl>
      <w:tblPr>
        <w:tblW w:w="918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38"/>
        <w:gridCol w:w="1889"/>
        <w:gridCol w:w="1983"/>
        <w:gridCol w:w="1174"/>
      </w:tblGrid>
      <w:tr w:rsidR="004E791B" w:rsidTr="00D80865">
        <w:trPr>
          <w:cantSplit/>
          <w:trHeight w:val="467"/>
        </w:trPr>
        <w:tc>
          <w:tcPr>
            <w:tcW w:w="4138" w:type="dxa"/>
          </w:tcPr>
          <w:p w:rsidR="004E791B" w:rsidRDefault="00C95209"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jc w:val="center"/>
              <w:rPr>
                <w:b/>
                <w:bCs/>
                <w:sz w:val="22"/>
              </w:rPr>
            </w:pPr>
            <w:r>
              <w:rPr>
                <w:b/>
                <w:bCs/>
                <w:sz w:val="22"/>
              </w:rPr>
              <w:t xml:space="preserve">  </w:t>
            </w:r>
          </w:p>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jc w:val="center"/>
              <w:rPr>
                <w:b/>
                <w:bCs/>
                <w:sz w:val="22"/>
              </w:rPr>
            </w:pPr>
          </w:p>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jc w:val="center"/>
              <w:rPr>
                <w:b/>
                <w:bCs/>
                <w:sz w:val="22"/>
              </w:rPr>
            </w:pPr>
            <w:r>
              <w:rPr>
                <w:b/>
                <w:bCs/>
                <w:sz w:val="22"/>
              </w:rPr>
              <w:t>Name and Address of Institution</w:t>
            </w:r>
          </w:p>
        </w:tc>
        <w:tc>
          <w:tcPr>
            <w:tcW w:w="1889" w:type="dxa"/>
          </w:tcPr>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jc w:val="center"/>
              <w:rPr>
                <w:b/>
                <w:bCs/>
                <w:sz w:val="22"/>
              </w:rPr>
            </w:pPr>
          </w:p>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jc w:val="center"/>
              <w:rPr>
                <w:b/>
                <w:bCs/>
                <w:sz w:val="22"/>
              </w:rPr>
            </w:pPr>
            <w:r>
              <w:rPr>
                <w:b/>
                <w:bCs/>
                <w:sz w:val="22"/>
              </w:rPr>
              <w:t>Neglected (N) Institution</w:t>
            </w:r>
          </w:p>
        </w:tc>
        <w:tc>
          <w:tcPr>
            <w:tcW w:w="1983" w:type="dxa"/>
          </w:tcPr>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jc w:val="center"/>
              <w:rPr>
                <w:b/>
                <w:bCs/>
                <w:sz w:val="22"/>
              </w:rPr>
            </w:pPr>
          </w:p>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jc w:val="center"/>
              <w:rPr>
                <w:b/>
                <w:bCs/>
                <w:sz w:val="22"/>
              </w:rPr>
            </w:pPr>
            <w:r>
              <w:rPr>
                <w:b/>
                <w:bCs/>
                <w:sz w:val="22"/>
              </w:rPr>
              <w:t>Delinquent (D) Institution</w:t>
            </w:r>
          </w:p>
        </w:tc>
        <w:tc>
          <w:tcPr>
            <w:tcW w:w="1174" w:type="dxa"/>
          </w:tcPr>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jc w:val="center"/>
              <w:rPr>
                <w:b/>
                <w:bCs/>
                <w:sz w:val="22"/>
              </w:rPr>
            </w:pPr>
          </w:p>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jc w:val="center"/>
              <w:rPr>
                <w:b/>
                <w:bCs/>
                <w:sz w:val="22"/>
              </w:rPr>
            </w:pPr>
          </w:p>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jc w:val="center"/>
              <w:rPr>
                <w:b/>
                <w:bCs/>
                <w:sz w:val="22"/>
              </w:rPr>
            </w:pPr>
            <w:r>
              <w:rPr>
                <w:b/>
                <w:bCs/>
                <w:sz w:val="22"/>
              </w:rPr>
              <w:t>TOTAL</w:t>
            </w:r>
          </w:p>
        </w:tc>
      </w:tr>
      <w:tr w:rsidR="004E791B" w:rsidTr="00D80865">
        <w:trPr>
          <w:cantSplit/>
          <w:trHeight w:val="73"/>
        </w:trPr>
        <w:tc>
          <w:tcPr>
            <w:tcW w:w="4138" w:type="dxa"/>
          </w:tcPr>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tc>
        <w:tc>
          <w:tcPr>
            <w:tcW w:w="1889" w:type="dxa"/>
          </w:tcPr>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tc>
        <w:tc>
          <w:tcPr>
            <w:tcW w:w="1983" w:type="dxa"/>
          </w:tcPr>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tc>
        <w:tc>
          <w:tcPr>
            <w:tcW w:w="1174" w:type="dxa"/>
          </w:tcPr>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tc>
      </w:tr>
      <w:tr w:rsidR="004E791B" w:rsidTr="00D80865">
        <w:trPr>
          <w:cantSplit/>
          <w:trHeight w:val="73"/>
        </w:trPr>
        <w:tc>
          <w:tcPr>
            <w:tcW w:w="4138" w:type="dxa"/>
          </w:tcPr>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tc>
        <w:tc>
          <w:tcPr>
            <w:tcW w:w="1889" w:type="dxa"/>
          </w:tcPr>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tc>
        <w:tc>
          <w:tcPr>
            <w:tcW w:w="1983" w:type="dxa"/>
          </w:tcPr>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tc>
        <w:tc>
          <w:tcPr>
            <w:tcW w:w="1174" w:type="dxa"/>
          </w:tcPr>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tc>
      </w:tr>
      <w:tr w:rsidR="004E791B" w:rsidTr="00D80865">
        <w:trPr>
          <w:cantSplit/>
          <w:trHeight w:val="73"/>
        </w:trPr>
        <w:tc>
          <w:tcPr>
            <w:tcW w:w="4138" w:type="dxa"/>
          </w:tcPr>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tc>
        <w:tc>
          <w:tcPr>
            <w:tcW w:w="1889" w:type="dxa"/>
          </w:tcPr>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tc>
        <w:tc>
          <w:tcPr>
            <w:tcW w:w="1983" w:type="dxa"/>
          </w:tcPr>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tc>
        <w:tc>
          <w:tcPr>
            <w:tcW w:w="1174" w:type="dxa"/>
          </w:tcPr>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tc>
      </w:tr>
      <w:tr w:rsidR="004E791B" w:rsidTr="00D80865">
        <w:trPr>
          <w:cantSplit/>
          <w:trHeight w:val="73"/>
        </w:trPr>
        <w:tc>
          <w:tcPr>
            <w:tcW w:w="4138" w:type="dxa"/>
          </w:tcPr>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tc>
        <w:tc>
          <w:tcPr>
            <w:tcW w:w="1889" w:type="dxa"/>
          </w:tcPr>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tc>
        <w:tc>
          <w:tcPr>
            <w:tcW w:w="1983" w:type="dxa"/>
          </w:tcPr>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tc>
        <w:tc>
          <w:tcPr>
            <w:tcW w:w="1174" w:type="dxa"/>
          </w:tcPr>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tc>
      </w:tr>
      <w:tr w:rsidR="004E791B" w:rsidTr="00D80865">
        <w:trPr>
          <w:cantSplit/>
          <w:trHeight w:val="73"/>
        </w:trPr>
        <w:tc>
          <w:tcPr>
            <w:tcW w:w="4138" w:type="dxa"/>
          </w:tcPr>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tc>
        <w:tc>
          <w:tcPr>
            <w:tcW w:w="1889" w:type="dxa"/>
          </w:tcPr>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tc>
        <w:tc>
          <w:tcPr>
            <w:tcW w:w="1983" w:type="dxa"/>
          </w:tcPr>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tc>
        <w:tc>
          <w:tcPr>
            <w:tcW w:w="1174" w:type="dxa"/>
          </w:tcPr>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tc>
      </w:tr>
      <w:tr w:rsidR="004E791B" w:rsidTr="00D80865">
        <w:trPr>
          <w:cantSplit/>
          <w:trHeight w:val="73"/>
        </w:trPr>
        <w:tc>
          <w:tcPr>
            <w:tcW w:w="4138" w:type="dxa"/>
          </w:tcPr>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tc>
        <w:tc>
          <w:tcPr>
            <w:tcW w:w="1889" w:type="dxa"/>
          </w:tcPr>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tc>
        <w:tc>
          <w:tcPr>
            <w:tcW w:w="1983" w:type="dxa"/>
          </w:tcPr>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tc>
        <w:tc>
          <w:tcPr>
            <w:tcW w:w="1174" w:type="dxa"/>
          </w:tcPr>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tc>
      </w:tr>
      <w:tr w:rsidR="004E791B" w:rsidTr="00D80865">
        <w:trPr>
          <w:cantSplit/>
          <w:trHeight w:val="73"/>
        </w:trPr>
        <w:tc>
          <w:tcPr>
            <w:tcW w:w="4138" w:type="dxa"/>
          </w:tcPr>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tc>
        <w:tc>
          <w:tcPr>
            <w:tcW w:w="1889" w:type="dxa"/>
          </w:tcPr>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tc>
        <w:tc>
          <w:tcPr>
            <w:tcW w:w="1983" w:type="dxa"/>
          </w:tcPr>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tc>
        <w:tc>
          <w:tcPr>
            <w:tcW w:w="1174" w:type="dxa"/>
          </w:tcPr>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tc>
      </w:tr>
      <w:tr w:rsidR="004E791B" w:rsidTr="00D80865">
        <w:trPr>
          <w:cantSplit/>
          <w:trHeight w:val="73"/>
        </w:trPr>
        <w:tc>
          <w:tcPr>
            <w:tcW w:w="4138" w:type="dxa"/>
          </w:tcPr>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tc>
        <w:tc>
          <w:tcPr>
            <w:tcW w:w="1889" w:type="dxa"/>
          </w:tcPr>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tc>
        <w:tc>
          <w:tcPr>
            <w:tcW w:w="1983" w:type="dxa"/>
          </w:tcPr>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tc>
        <w:tc>
          <w:tcPr>
            <w:tcW w:w="1174" w:type="dxa"/>
          </w:tcPr>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tc>
      </w:tr>
      <w:tr w:rsidR="004E791B" w:rsidTr="00D80865">
        <w:trPr>
          <w:cantSplit/>
          <w:trHeight w:val="195"/>
        </w:trPr>
        <w:tc>
          <w:tcPr>
            <w:tcW w:w="4138" w:type="dxa"/>
          </w:tcPr>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tc>
        <w:tc>
          <w:tcPr>
            <w:tcW w:w="1889" w:type="dxa"/>
          </w:tcPr>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tc>
        <w:tc>
          <w:tcPr>
            <w:tcW w:w="1983" w:type="dxa"/>
          </w:tcPr>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tc>
        <w:tc>
          <w:tcPr>
            <w:tcW w:w="1174" w:type="dxa"/>
          </w:tcPr>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tc>
      </w:tr>
      <w:tr w:rsidR="004E791B" w:rsidTr="00D80865">
        <w:trPr>
          <w:cantSplit/>
          <w:trHeight w:val="195"/>
        </w:trPr>
        <w:tc>
          <w:tcPr>
            <w:tcW w:w="4138" w:type="dxa"/>
          </w:tcPr>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tc>
        <w:tc>
          <w:tcPr>
            <w:tcW w:w="1889" w:type="dxa"/>
          </w:tcPr>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tc>
        <w:tc>
          <w:tcPr>
            <w:tcW w:w="1983" w:type="dxa"/>
          </w:tcPr>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tc>
        <w:tc>
          <w:tcPr>
            <w:tcW w:w="1174" w:type="dxa"/>
          </w:tcPr>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tc>
      </w:tr>
      <w:tr w:rsidR="004E791B" w:rsidTr="00D80865">
        <w:trPr>
          <w:cantSplit/>
          <w:trHeight w:val="195"/>
        </w:trPr>
        <w:tc>
          <w:tcPr>
            <w:tcW w:w="4138" w:type="dxa"/>
          </w:tcPr>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tc>
        <w:tc>
          <w:tcPr>
            <w:tcW w:w="1889" w:type="dxa"/>
          </w:tcPr>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tc>
        <w:tc>
          <w:tcPr>
            <w:tcW w:w="1983" w:type="dxa"/>
          </w:tcPr>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tc>
        <w:tc>
          <w:tcPr>
            <w:tcW w:w="1174" w:type="dxa"/>
          </w:tcPr>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tc>
      </w:tr>
      <w:tr w:rsidR="004E791B" w:rsidTr="00D80865">
        <w:trPr>
          <w:cantSplit/>
          <w:trHeight w:val="195"/>
        </w:trPr>
        <w:tc>
          <w:tcPr>
            <w:tcW w:w="4138" w:type="dxa"/>
          </w:tcPr>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ind w:right="-108"/>
              <w:rPr>
                <w:b/>
                <w:bCs/>
                <w:sz w:val="22"/>
              </w:rPr>
            </w:pPr>
          </w:p>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ind w:right="-108"/>
              <w:rPr>
                <w:b/>
                <w:bCs/>
                <w:sz w:val="22"/>
              </w:rPr>
            </w:pPr>
            <w:r>
              <w:rPr>
                <w:b/>
                <w:bCs/>
                <w:sz w:val="22"/>
              </w:rPr>
              <w:t xml:space="preserve">Grand Total </w:t>
            </w:r>
          </w:p>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ind w:right="-108"/>
              <w:rPr>
                <w:b/>
                <w:bCs/>
                <w:sz w:val="22"/>
              </w:rPr>
            </w:pPr>
            <w:r>
              <w:rPr>
                <w:b/>
                <w:bCs/>
                <w:sz w:val="22"/>
              </w:rPr>
              <w:t>(This should equal the total in Section A.)</w:t>
            </w:r>
          </w:p>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tc>
        <w:tc>
          <w:tcPr>
            <w:tcW w:w="1889" w:type="dxa"/>
          </w:tcPr>
          <w:p w:rsidR="004E791B" w:rsidRDefault="004E791B" w:rsidP="00D80865">
            <w:pPr>
              <w:tabs>
                <w:tab w:val="left" w:pos="1710"/>
              </w:tabs>
              <w:spacing w:line="232" w:lineRule="auto"/>
              <w:jc w:val="right"/>
              <w:rPr>
                <w:b/>
                <w:bCs/>
                <w:sz w:val="22"/>
              </w:rPr>
            </w:pPr>
            <w:r>
              <w:rPr>
                <w:b/>
                <w:bCs/>
                <w:sz w:val="22"/>
              </w:rPr>
              <w:tab/>
              <w:t xml:space="preserve"> </w:t>
            </w:r>
          </w:p>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tc>
        <w:tc>
          <w:tcPr>
            <w:tcW w:w="1983" w:type="dxa"/>
          </w:tcPr>
          <w:p w:rsidR="004E791B" w:rsidRDefault="004E791B" w:rsidP="00D80865">
            <w:pPr>
              <w:tabs>
                <w:tab w:val="left" w:pos="2941"/>
                <w:tab w:val="left" w:pos="3600"/>
                <w:tab w:val="left" w:pos="4320"/>
                <w:tab w:val="left" w:pos="5040"/>
                <w:tab w:val="left" w:pos="5760"/>
                <w:tab w:val="left" w:pos="6480"/>
                <w:tab w:val="left" w:pos="7200"/>
                <w:tab w:val="left" w:pos="7920"/>
                <w:tab w:val="left" w:pos="8640"/>
                <w:tab w:val="left" w:pos="9360"/>
              </w:tabs>
              <w:spacing w:line="232" w:lineRule="auto"/>
              <w:ind w:right="-198"/>
              <w:rPr>
                <w:b/>
                <w:bCs/>
                <w:sz w:val="22"/>
              </w:rPr>
            </w:pPr>
          </w:p>
        </w:tc>
        <w:tc>
          <w:tcPr>
            <w:tcW w:w="1174" w:type="dxa"/>
          </w:tcPr>
          <w:p w:rsidR="004E791B" w:rsidRDefault="004E791B" w:rsidP="00D80865">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tc>
      </w:tr>
    </w:tbl>
    <w:p w:rsidR="004E791B" w:rsidRDefault="004E791B">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p w:rsidR="00524C83" w:rsidRDefault="00524C83" w:rsidP="00524C83">
      <w:pPr>
        <w:tabs>
          <w:tab w:val="left" w:pos="2880"/>
          <w:tab w:val="left" w:pos="3600"/>
          <w:tab w:val="left" w:pos="4320"/>
          <w:tab w:val="left" w:pos="5040"/>
          <w:tab w:val="left" w:pos="5760"/>
          <w:tab w:val="left" w:pos="6480"/>
          <w:tab w:val="left" w:pos="7200"/>
          <w:tab w:val="left" w:pos="7920"/>
          <w:tab w:val="left" w:pos="8640"/>
          <w:tab w:val="left" w:pos="9360"/>
        </w:tabs>
        <w:spacing w:line="232" w:lineRule="auto"/>
        <w:ind w:left="360"/>
        <w:rPr>
          <w:b/>
          <w:bCs/>
          <w:sz w:val="22"/>
        </w:rPr>
      </w:pPr>
    </w:p>
    <w:p w:rsidR="00643FCB" w:rsidRDefault="00643FCB">
      <w:pPr>
        <w:numPr>
          <w:ilvl w:val="0"/>
          <w:numId w:val="18"/>
        </w:numPr>
        <w:tabs>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r>
        <w:rPr>
          <w:b/>
          <w:bCs/>
          <w:sz w:val="22"/>
        </w:rPr>
        <w:t>Section C:  Certification by School Division</w:t>
      </w:r>
    </w:p>
    <w:p w:rsidR="00643FCB" w:rsidRDefault="00643FCB">
      <w:pPr>
        <w:tabs>
          <w:tab w:val="left" w:pos="720"/>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p w:rsidR="00643FCB" w:rsidRDefault="00643FCB">
      <w:pPr>
        <w:tabs>
          <w:tab w:val="left" w:pos="720"/>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r>
        <w:rPr>
          <w:sz w:val="22"/>
        </w:rPr>
        <w:t xml:space="preserve">I certify that the local school division has determined that the data provided meet the requirements of Title I, </w:t>
      </w:r>
      <w:r w:rsidR="004D058E" w:rsidRPr="002B5746">
        <w:rPr>
          <w:i/>
          <w:sz w:val="22"/>
        </w:rPr>
        <w:t xml:space="preserve">Elementary and Secondary Education </w:t>
      </w:r>
      <w:r w:rsidR="00EF2331" w:rsidRPr="002B5746">
        <w:rPr>
          <w:i/>
          <w:sz w:val="22"/>
        </w:rPr>
        <w:t xml:space="preserve">Act </w:t>
      </w:r>
      <w:r w:rsidR="002B5746" w:rsidRPr="002B5746">
        <w:rPr>
          <w:i/>
          <w:sz w:val="22"/>
        </w:rPr>
        <w:t>of 1965</w:t>
      </w:r>
      <w:r w:rsidR="002B5746">
        <w:rPr>
          <w:sz w:val="22"/>
        </w:rPr>
        <w:t xml:space="preserve"> </w:t>
      </w:r>
      <w:r w:rsidR="00EF2331">
        <w:rPr>
          <w:sz w:val="22"/>
        </w:rPr>
        <w:t>(</w:t>
      </w:r>
      <w:r>
        <w:rPr>
          <w:sz w:val="22"/>
        </w:rPr>
        <w:t>ESEA</w:t>
      </w:r>
      <w:r w:rsidR="004D058E">
        <w:rPr>
          <w:sz w:val="22"/>
        </w:rPr>
        <w:t>)</w:t>
      </w:r>
      <w:r>
        <w:rPr>
          <w:sz w:val="22"/>
        </w:rPr>
        <w:t>.  The information provided in this report is, to the best of my knowledge, complete and accurate.</w:t>
      </w:r>
    </w:p>
    <w:p w:rsidR="00643FCB" w:rsidRDefault="00643FCB">
      <w:pPr>
        <w:tabs>
          <w:tab w:val="left" w:pos="72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rPr>
      </w:pPr>
    </w:p>
    <w:p w:rsidR="00643FCB" w:rsidRDefault="00643FCB">
      <w:pPr>
        <w:tabs>
          <w:tab w:val="left" w:pos="72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rPr>
      </w:pPr>
    </w:p>
    <w:p w:rsidR="00643FCB" w:rsidRDefault="00643FCB">
      <w:pPr>
        <w:pBdr>
          <w:top w:val="single" w:sz="4" w:space="1" w:color="auto"/>
        </w:pBdr>
        <w:tabs>
          <w:tab w:val="left" w:pos="72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rPr>
      </w:pPr>
      <w:r>
        <w:rPr>
          <w:sz w:val="22"/>
        </w:rPr>
        <w:t>Signa</w:t>
      </w:r>
      <w:r w:rsidR="00573FD8">
        <w:rPr>
          <w:sz w:val="22"/>
        </w:rPr>
        <w:t>ture of School Division Superintendent or Designee</w:t>
      </w:r>
      <w:r w:rsidR="00AA4EDB">
        <w:rPr>
          <w:sz w:val="22"/>
        </w:rPr>
        <w:t>*</w:t>
      </w:r>
      <w:r>
        <w:rPr>
          <w:sz w:val="22"/>
        </w:rPr>
        <w:t xml:space="preserve"> </w:t>
      </w:r>
      <w:r>
        <w:rPr>
          <w:sz w:val="22"/>
        </w:rPr>
        <w:tab/>
      </w:r>
      <w:r w:rsidR="00573FD8">
        <w:rPr>
          <w:sz w:val="22"/>
        </w:rPr>
        <w:t xml:space="preserve">              </w:t>
      </w:r>
      <w:r>
        <w:rPr>
          <w:sz w:val="22"/>
        </w:rPr>
        <w:tab/>
        <w:t>Date</w:t>
      </w:r>
    </w:p>
    <w:p w:rsidR="00643FCB" w:rsidRDefault="00643FCB">
      <w:pPr>
        <w:tabs>
          <w:tab w:val="left" w:pos="72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rPr>
      </w:pPr>
    </w:p>
    <w:p w:rsidR="00643FCB" w:rsidRDefault="00643FCB">
      <w:pPr>
        <w:tabs>
          <w:tab w:val="left" w:pos="72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rPr>
      </w:pPr>
      <w:r>
        <w:rPr>
          <w:sz w:val="22"/>
        </w:rPr>
        <w:t>_______________________________________________________________________________Typed Name and Title</w:t>
      </w:r>
      <w:r>
        <w:rPr>
          <w:sz w:val="22"/>
        </w:rPr>
        <w:tab/>
      </w:r>
      <w:r>
        <w:rPr>
          <w:sz w:val="22"/>
        </w:rPr>
        <w:tab/>
      </w:r>
      <w:r>
        <w:rPr>
          <w:sz w:val="22"/>
        </w:rPr>
        <w:tab/>
      </w:r>
      <w:r>
        <w:rPr>
          <w:sz w:val="22"/>
        </w:rPr>
        <w:tab/>
      </w:r>
      <w:r>
        <w:rPr>
          <w:sz w:val="22"/>
        </w:rPr>
        <w:tab/>
      </w:r>
      <w:r>
        <w:rPr>
          <w:sz w:val="22"/>
        </w:rPr>
        <w:tab/>
        <w:t>Telephone Number</w:t>
      </w:r>
    </w:p>
    <w:p w:rsidR="00643FCB" w:rsidRDefault="00643FCB">
      <w:pPr>
        <w:tabs>
          <w:tab w:val="left" w:pos="72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rPr>
      </w:pPr>
    </w:p>
    <w:p w:rsidR="00643FCB" w:rsidRDefault="00643FCB">
      <w:pPr>
        <w:tabs>
          <w:tab w:val="left" w:pos="72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rPr>
      </w:pPr>
      <w:r>
        <w:rPr>
          <w:sz w:val="22"/>
        </w:rPr>
        <w:t>_______________________________________________________________________________</w:t>
      </w:r>
    </w:p>
    <w:p w:rsidR="00643FCB" w:rsidRDefault="00643FCB">
      <w:pPr>
        <w:tabs>
          <w:tab w:val="left" w:pos="72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rPr>
      </w:pPr>
      <w:r>
        <w:rPr>
          <w:sz w:val="22"/>
        </w:rPr>
        <w:t>Name of Title I</w:t>
      </w:r>
      <w:r w:rsidR="00573FD8">
        <w:rPr>
          <w:sz w:val="22"/>
        </w:rPr>
        <w:t>, Part D</w:t>
      </w:r>
      <w:r w:rsidR="009E27F4">
        <w:rPr>
          <w:sz w:val="22"/>
        </w:rPr>
        <w:t xml:space="preserve">, Contact </w:t>
      </w:r>
      <w:r w:rsidR="009467BF">
        <w:rPr>
          <w:sz w:val="22"/>
        </w:rPr>
        <w:tab/>
        <w:t>E-mail Address</w:t>
      </w:r>
      <w:r w:rsidR="009467BF">
        <w:rPr>
          <w:sz w:val="22"/>
        </w:rPr>
        <w:tab/>
      </w:r>
      <w:r w:rsidR="009467BF">
        <w:rPr>
          <w:sz w:val="22"/>
        </w:rPr>
        <w:tab/>
      </w:r>
      <w:r w:rsidR="009467BF">
        <w:rPr>
          <w:sz w:val="22"/>
        </w:rPr>
        <w:tab/>
      </w:r>
      <w:r>
        <w:rPr>
          <w:sz w:val="22"/>
        </w:rPr>
        <w:t>Telephone Number</w:t>
      </w:r>
    </w:p>
    <w:p w:rsidR="00AA4EDB" w:rsidRDefault="00AA4EDB">
      <w:pPr>
        <w:tabs>
          <w:tab w:val="left" w:pos="72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rPr>
      </w:pPr>
    </w:p>
    <w:p w:rsidR="00AA4EDB" w:rsidRDefault="00AA4EDB">
      <w:pPr>
        <w:tabs>
          <w:tab w:val="left" w:pos="72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rPr>
      </w:pPr>
      <w:r>
        <w:rPr>
          <w:sz w:val="22"/>
        </w:rPr>
        <w:t>*The signature can be scanned</w:t>
      </w:r>
      <w:r w:rsidR="00C95209">
        <w:rPr>
          <w:sz w:val="22"/>
        </w:rPr>
        <w:t xml:space="preserve"> if returning the report </w:t>
      </w:r>
      <w:r>
        <w:rPr>
          <w:sz w:val="22"/>
        </w:rPr>
        <w:t>electronically.</w:t>
      </w:r>
    </w:p>
    <w:p w:rsidR="00643FCB" w:rsidRDefault="00643FCB">
      <w:pPr>
        <w:tabs>
          <w:tab w:val="left" w:pos="72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rPr>
      </w:pPr>
    </w:p>
    <w:p w:rsidR="009467BF" w:rsidRDefault="009467BF">
      <w:pPr>
        <w:tabs>
          <w:tab w:val="left" w:pos="72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rPr>
      </w:pPr>
    </w:p>
    <w:p w:rsidR="009467BF" w:rsidRDefault="009467BF">
      <w:pPr>
        <w:tabs>
          <w:tab w:val="left" w:pos="72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rPr>
      </w:pPr>
    </w:p>
    <w:tbl>
      <w:tblPr>
        <w:tblW w:w="747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70"/>
      </w:tblGrid>
      <w:tr w:rsidR="00643FCB" w:rsidTr="00AA4EDB">
        <w:trPr>
          <w:trHeight w:val="260"/>
        </w:trPr>
        <w:tc>
          <w:tcPr>
            <w:tcW w:w="7470" w:type="dxa"/>
          </w:tcPr>
          <w:p w:rsidR="002713CD" w:rsidRDefault="00EE55DB" w:rsidP="00EE55DB">
            <w:pPr>
              <w:tabs>
                <w:tab w:val="left" w:pos="720"/>
                <w:tab w:val="left" w:pos="2880"/>
                <w:tab w:val="left" w:pos="3600"/>
                <w:tab w:val="left" w:pos="4320"/>
                <w:tab w:val="left" w:pos="5040"/>
                <w:tab w:val="left" w:pos="5760"/>
                <w:tab w:val="left" w:pos="6480"/>
                <w:tab w:val="left" w:pos="7200"/>
                <w:tab w:val="left" w:pos="7920"/>
                <w:tab w:val="left" w:pos="8640"/>
                <w:tab w:val="left" w:pos="9360"/>
              </w:tabs>
              <w:spacing w:line="232" w:lineRule="auto"/>
              <w:jc w:val="center"/>
              <w:rPr>
                <w:b/>
                <w:bCs/>
                <w:sz w:val="22"/>
              </w:rPr>
            </w:pPr>
            <w:r>
              <w:rPr>
                <w:b/>
                <w:bCs/>
                <w:sz w:val="22"/>
              </w:rPr>
              <w:t xml:space="preserve">All school divisions must submit the </w:t>
            </w:r>
            <w:r w:rsidRPr="00AA4EDB">
              <w:rPr>
                <w:b/>
                <w:bCs/>
                <w:sz w:val="22"/>
                <w:u w:val="single"/>
              </w:rPr>
              <w:t>Report Form</w:t>
            </w:r>
            <w:r w:rsidRPr="006B3C7B">
              <w:rPr>
                <w:b/>
                <w:bCs/>
                <w:sz w:val="22"/>
              </w:rPr>
              <w:t xml:space="preserve"> </w:t>
            </w:r>
            <w:r w:rsidR="002713CD">
              <w:rPr>
                <w:b/>
                <w:bCs/>
                <w:sz w:val="22"/>
              </w:rPr>
              <w:t>(Attachment B)</w:t>
            </w:r>
          </w:p>
          <w:p w:rsidR="00643FCB" w:rsidRDefault="00081E5B">
            <w:pPr>
              <w:tabs>
                <w:tab w:val="left" w:pos="720"/>
                <w:tab w:val="left" w:pos="2880"/>
                <w:tab w:val="left" w:pos="3600"/>
                <w:tab w:val="left" w:pos="4320"/>
                <w:tab w:val="left" w:pos="5040"/>
                <w:tab w:val="left" w:pos="5760"/>
                <w:tab w:val="left" w:pos="6480"/>
                <w:tab w:val="left" w:pos="7200"/>
                <w:tab w:val="left" w:pos="7920"/>
                <w:tab w:val="left" w:pos="8640"/>
                <w:tab w:val="left" w:pos="9360"/>
              </w:tabs>
              <w:spacing w:line="232" w:lineRule="auto"/>
              <w:jc w:val="center"/>
              <w:rPr>
                <w:b/>
                <w:bCs/>
                <w:sz w:val="22"/>
              </w:rPr>
            </w:pPr>
            <w:proofErr w:type="gramStart"/>
            <w:r>
              <w:rPr>
                <w:b/>
                <w:bCs/>
                <w:sz w:val="22"/>
              </w:rPr>
              <w:t>to</w:t>
            </w:r>
            <w:proofErr w:type="gramEnd"/>
            <w:r>
              <w:rPr>
                <w:b/>
                <w:bCs/>
                <w:sz w:val="22"/>
              </w:rPr>
              <w:t xml:space="preserve"> Janet Farber</w:t>
            </w:r>
            <w:r w:rsidR="001350A3">
              <w:rPr>
                <w:b/>
                <w:bCs/>
                <w:sz w:val="22"/>
              </w:rPr>
              <w:t xml:space="preserve">, administrative assistant, </w:t>
            </w:r>
            <w:r w:rsidR="002713CD">
              <w:rPr>
                <w:b/>
                <w:bCs/>
                <w:sz w:val="22"/>
              </w:rPr>
              <w:t>by</w:t>
            </w:r>
            <w:r w:rsidR="001B28DA">
              <w:rPr>
                <w:b/>
                <w:bCs/>
                <w:sz w:val="22"/>
              </w:rPr>
              <w:t xml:space="preserve"> </w:t>
            </w:r>
            <w:r w:rsidR="00933BE9">
              <w:rPr>
                <w:b/>
                <w:bCs/>
                <w:sz w:val="22"/>
              </w:rPr>
              <w:t>Friday</w:t>
            </w:r>
            <w:r w:rsidR="00573FD8">
              <w:rPr>
                <w:b/>
                <w:bCs/>
                <w:sz w:val="22"/>
              </w:rPr>
              <w:t xml:space="preserve">, </w:t>
            </w:r>
            <w:r w:rsidR="00933BE9">
              <w:rPr>
                <w:b/>
                <w:bCs/>
                <w:sz w:val="22"/>
              </w:rPr>
              <w:t xml:space="preserve">November </w:t>
            </w:r>
            <w:r w:rsidR="00306957">
              <w:rPr>
                <w:b/>
                <w:bCs/>
                <w:sz w:val="22"/>
              </w:rPr>
              <w:t>1</w:t>
            </w:r>
            <w:r w:rsidR="00FE24A6">
              <w:rPr>
                <w:b/>
                <w:bCs/>
                <w:sz w:val="22"/>
              </w:rPr>
              <w:t>5</w:t>
            </w:r>
            <w:r w:rsidR="001B28DA">
              <w:rPr>
                <w:b/>
                <w:bCs/>
                <w:sz w:val="22"/>
              </w:rPr>
              <w:t>,</w:t>
            </w:r>
            <w:r w:rsidR="00573FD8">
              <w:rPr>
                <w:b/>
                <w:bCs/>
                <w:sz w:val="22"/>
              </w:rPr>
              <w:t xml:space="preserve"> 20</w:t>
            </w:r>
            <w:r w:rsidR="00306957">
              <w:rPr>
                <w:b/>
                <w:bCs/>
                <w:sz w:val="22"/>
              </w:rPr>
              <w:t>1</w:t>
            </w:r>
            <w:r w:rsidR="00FE24A6">
              <w:rPr>
                <w:b/>
                <w:bCs/>
                <w:sz w:val="22"/>
              </w:rPr>
              <w:t>3</w:t>
            </w:r>
            <w:r w:rsidR="00EE55DB">
              <w:rPr>
                <w:b/>
                <w:bCs/>
                <w:sz w:val="22"/>
              </w:rPr>
              <w:t>.</w:t>
            </w:r>
          </w:p>
          <w:p w:rsidR="00EE55DB" w:rsidRDefault="00EE55DB">
            <w:pPr>
              <w:tabs>
                <w:tab w:val="left" w:pos="720"/>
                <w:tab w:val="left" w:pos="2880"/>
                <w:tab w:val="left" w:pos="3600"/>
                <w:tab w:val="left" w:pos="4320"/>
                <w:tab w:val="left" w:pos="5040"/>
                <w:tab w:val="left" w:pos="5760"/>
                <w:tab w:val="left" w:pos="6480"/>
                <w:tab w:val="left" w:pos="7200"/>
                <w:tab w:val="left" w:pos="7920"/>
                <w:tab w:val="left" w:pos="8640"/>
                <w:tab w:val="left" w:pos="9360"/>
              </w:tabs>
              <w:spacing w:line="232" w:lineRule="auto"/>
              <w:jc w:val="center"/>
              <w:rPr>
                <w:b/>
                <w:bCs/>
                <w:sz w:val="22"/>
              </w:rPr>
            </w:pPr>
          </w:p>
          <w:p w:rsidR="00AA4EDB" w:rsidRDefault="00AA4EDB">
            <w:pPr>
              <w:tabs>
                <w:tab w:val="left" w:pos="720"/>
                <w:tab w:val="left" w:pos="2880"/>
                <w:tab w:val="left" w:pos="3600"/>
                <w:tab w:val="left" w:pos="4320"/>
                <w:tab w:val="left" w:pos="5040"/>
                <w:tab w:val="left" w:pos="5760"/>
                <w:tab w:val="left" w:pos="6480"/>
                <w:tab w:val="left" w:pos="7200"/>
                <w:tab w:val="left" w:pos="7920"/>
                <w:tab w:val="left" w:pos="8640"/>
                <w:tab w:val="left" w:pos="9360"/>
              </w:tabs>
              <w:spacing w:line="232" w:lineRule="auto"/>
              <w:jc w:val="center"/>
              <w:rPr>
                <w:b/>
                <w:bCs/>
                <w:sz w:val="22"/>
              </w:rPr>
            </w:pPr>
            <w:r>
              <w:rPr>
                <w:b/>
                <w:bCs/>
                <w:sz w:val="22"/>
              </w:rPr>
              <w:t xml:space="preserve">Electronically:  </w:t>
            </w:r>
            <w:hyperlink r:id="rId8" w:history="1">
              <w:r w:rsidRPr="006174FB">
                <w:rPr>
                  <w:rStyle w:val="Hyperlink"/>
                  <w:b/>
                  <w:bCs/>
                  <w:sz w:val="22"/>
                </w:rPr>
                <w:t>Janet.Farber@doe.virginia.gov</w:t>
              </w:r>
            </w:hyperlink>
            <w:r>
              <w:rPr>
                <w:b/>
                <w:bCs/>
                <w:sz w:val="22"/>
              </w:rPr>
              <w:t xml:space="preserve"> </w:t>
            </w:r>
          </w:p>
          <w:p w:rsidR="00FE24A6" w:rsidRDefault="00FE24A6" w:rsidP="00FE24A6">
            <w:pPr>
              <w:tabs>
                <w:tab w:val="left" w:pos="720"/>
                <w:tab w:val="left" w:pos="2880"/>
                <w:tab w:val="left" w:pos="3600"/>
                <w:tab w:val="left" w:pos="4320"/>
                <w:tab w:val="left" w:pos="5040"/>
                <w:tab w:val="left" w:pos="5760"/>
                <w:tab w:val="left" w:pos="6480"/>
                <w:tab w:val="left" w:pos="7200"/>
                <w:tab w:val="left" w:pos="7920"/>
                <w:tab w:val="left" w:pos="8640"/>
                <w:tab w:val="left" w:pos="9360"/>
              </w:tabs>
              <w:spacing w:line="232" w:lineRule="auto"/>
              <w:jc w:val="center"/>
              <w:rPr>
                <w:b/>
                <w:bCs/>
                <w:sz w:val="22"/>
              </w:rPr>
            </w:pPr>
            <w:r>
              <w:rPr>
                <w:b/>
                <w:bCs/>
                <w:sz w:val="22"/>
              </w:rPr>
              <w:t>Fax:  (804) 371-7347</w:t>
            </w:r>
          </w:p>
          <w:p w:rsidR="007D6230" w:rsidRDefault="007D6230">
            <w:pPr>
              <w:tabs>
                <w:tab w:val="left" w:pos="720"/>
                <w:tab w:val="left" w:pos="2880"/>
                <w:tab w:val="left" w:pos="3600"/>
                <w:tab w:val="left" w:pos="4320"/>
                <w:tab w:val="left" w:pos="5040"/>
                <w:tab w:val="left" w:pos="5760"/>
                <w:tab w:val="left" w:pos="6480"/>
                <w:tab w:val="left" w:pos="7200"/>
                <w:tab w:val="left" w:pos="7920"/>
                <w:tab w:val="left" w:pos="8640"/>
                <w:tab w:val="left" w:pos="9360"/>
              </w:tabs>
              <w:spacing w:line="232" w:lineRule="auto"/>
              <w:jc w:val="center"/>
              <w:rPr>
                <w:b/>
                <w:bCs/>
                <w:sz w:val="22"/>
              </w:rPr>
            </w:pPr>
          </w:p>
          <w:p w:rsidR="001350A3" w:rsidRDefault="00425C4B" w:rsidP="007D6230">
            <w:pPr>
              <w:tabs>
                <w:tab w:val="left" w:pos="720"/>
                <w:tab w:val="left" w:pos="2880"/>
                <w:tab w:val="left" w:pos="3600"/>
                <w:tab w:val="left" w:pos="4320"/>
                <w:tab w:val="left" w:pos="5040"/>
                <w:tab w:val="left" w:pos="5760"/>
                <w:tab w:val="left" w:pos="6480"/>
                <w:tab w:val="left" w:pos="7200"/>
                <w:tab w:val="left" w:pos="7920"/>
                <w:tab w:val="left" w:pos="8640"/>
                <w:tab w:val="left" w:pos="9360"/>
              </w:tabs>
              <w:spacing w:line="232" w:lineRule="auto"/>
              <w:jc w:val="center"/>
              <w:rPr>
                <w:b/>
                <w:bCs/>
                <w:sz w:val="22"/>
              </w:rPr>
            </w:pPr>
            <w:r>
              <w:rPr>
                <w:b/>
                <w:bCs/>
                <w:sz w:val="22"/>
              </w:rPr>
              <w:t>For questions</w:t>
            </w:r>
            <w:r w:rsidR="00961821">
              <w:rPr>
                <w:b/>
                <w:bCs/>
                <w:sz w:val="22"/>
              </w:rPr>
              <w:t>,</w:t>
            </w:r>
            <w:r>
              <w:rPr>
                <w:b/>
                <w:bCs/>
                <w:sz w:val="22"/>
              </w:rPr>
              <w:t xml:space="preserve"> </w:t>
            </w:r>
            <w:r w:rsidR="007D6230">
              <w:rPr>
                <w:b/>
                <w:bCs/>
                <w:sz w:val="22"/>
              </w:rPr>
              <w:t xml:space="preserve">contact </w:t>
            </w:r>
            <w:r w:rsidR="00961821">
              <w:rPr>
                <w:b/>
                <w:bCs/>
                <w:sz w:val="22"/>
              </w:rPr>
              <w:t>Diane Jay</w:t>
            </w:r>
            <w:r w:rsidR="001350A3">
              <w:rPr>
                <w:b/>
                <w:bCs/>
                <w:sz w:val="22"/>
              </w:rPr>
              <w:t xml:space="preserve">, associate director, </w:t>
            </w:r>
          </w:p>
          <w:p w:rsidR="00643FCB" w:rsidRDefault="007D6230" w:rsidP="007D6230">
            <w:pPr>
              <w:tabs>
                <w:tab w:val="left" w:pos="720"/>
                <w:tab w:val="left" w:pos="2880"/>
                <w:tab w:val="left" w:pos="3600"/>
                <w:tab w:val="left" w:pos="4320"/>
                <w:tab w:val="left" w:pos="5040"/>
                <w:tab w:val="left" w:pos="5760"/>
                <w:tab w:val="left" w:pos="6480"/>
                <w:tab w:val="left" w:pos="7200"/>
                <w:tab w:val="left" w:pos="7920"/>
                <w:tab w:val="left" w:pos="8640"/>
                <w:tab w:val="left" w:pos="9360"/>
              </w:tabs>
              <w:spacing w:line="232" w:lineRule="auto"/>
              <w:jc w:val="center"/>
              <w:rPr>
                <w:b/>
                <w:bCs/>
                <w:sz w:val="22"/>
              </w:rPr>
            </w:pPr>
            <w:proofErr w:type="gramStart"/>
            <w:r>
              <w:rPr>
                <w:b/>
                <w:bCs/>
                <w:sz w:val="22"/>
              </w:rPr>
              <w:t>at</w:t>
            </w:r>
            <w:proofErr w:type="gramEnd"/>
            <w:r w:rsidR="00643FCB">
              <w:rPr>
                <w:b/>
                <w:bCs/>
                <w:sz w:val="22"/>
              </w:rPr>
              <w:t xml:space="preserve"> (804) </w:t>
            </w:r>
            <w:r w:rsidR="00961821">
              <w:rPr>
                <w:b/>
                <w:bCs/>
                <w:sz w:val="22"/>
              </w:rPr>
              <w:t>225</w:t>
            </w:r>
            <w:r w:rsidR="00643FCB">
              <w:rPr>
                <w:b/>
                <w:bCs/>
                <w:sz w:val="22"/>
              </w:rPr>
              <w:t>-</w:t>
            </w:r>
            <w:r w:rsidR="00961821">
              <w:rPr>
                <w:b/>
                <w:bCs/>
                <w:sz w:val="22"/>
              </w:rPr>
              <w:t>2905</w:t>
            </w:r>
            <w:r>
              <w:rPr>
                <w:b/>
                <w:bCs/>
                <w:sz w:val="22"/>
              </w:rPr>
              <w:t xml:space="preserve"> or </w:t>
            </w:r>
            <w:hyperlink r:id="rId9" w:history="1">
              <w:r w:rsidR="00961821" w:rsidRPr="00AE07D1">
                <w:rPr>
                  <w:rStyle w:val="Hyperlink"/>
                  <w:b/>
                  <w:bCs/>
                  <w:sz w:val="22"/>
                </w:rPr>
                <w:t>Diane.Jay@doe.virginia.gov</w:t>
              </w:r>
            </w:hyperlink>
            <w:r w:rsidR="001350A3">
              <w:t>.</w:t>
            </w:r>
          </w:p>
          <w:p w:rsidR="00425C4B" w:rsidRDefault="00425C4B" w:rsidP="00961821">
            <w:pPr>
              <w:tabs>
                <w:tab w:val="left" w:pos="720"/>
                <w:tab w:val="left" w:pos="2880"/>
                <w:tab w:val="left" w:pos="3600"/>
                <w:tab w:val="left" w:pos="4320"/>
                <w:tab w:val="left" w:pos="5040"/>
                <w:tab w:val="left" w:pos="5760"/>
                <w:tab w:val="left" w:pos="6480"/>
                <w:tab w:val="left" w:pos="7200"/>
                <w:tab w:val="left" w:pos="7920"/>
                <w:tab w:val="left" w:pos="8640"/>
                <w:tab w:val="left" w:pos="9360"/>
              </w:tabs>
              <w:spacing w:line="232" w:lineRule="auto"/>
              <w:rPr>
                <w:b/>
                <w:sz w:val="22"/>
              </w:rPr>
            </w:pPr>
          </w:p>
        </w:tc>
      </w:tr>
    </w:tbl>
    <w:p w:rsidR="00643FCB" w:rsidRDefault="00643FCB">
      <w:pPr>
        <w:tabs>
          <w:tab w:val="left" w:pos="720"/>
          <w:tab w:val="left" w:pos="2880"/>
          <w:tab w:val="left" w:pos="3600"/>
          <w:tab w:val="left" w:pos="4320"/>
          <w:tab w:val="left" w:pos="5040"/>
          <w:tab w:val="left" w:pos="5760"/>
          <w:tab w:val="left" w:pos="6480"/>
          <w:tab w:val="left" w:pos="7200"/>
          <w:tab w:val="left" w:pos="7920"/>
          <w:tab w:val="left" w:pos="8640"/>
          <w:tab w:val="left" w:pos="9360"/>
        </w:tabs>
        <w:spacing w:line="232" w:lineRule="auto"/>
      </w:pPr>
    </w:p>
    <w:sectPr w:rsidR="00643FCB" w:rsidSect="00524C83">
      <w:headerReference w:type="default" r:id="rId10"/>
      <w:footerReference w:type="default" r:id="rId11"/>
      <w:pgSz w:w="12240" w:h="15840"/>
      <w:pgMar w:top="630" w:right="1728" w:bottom="540" w:left="172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779" w:rsidRDefault="009A0779">
      <w:r>
        <w:separator/>
      </w:r>
    </w:p>
  </w:endnote>
  <w:endnote w:type="continuationSeparator" w:id="0">
    <w:p w:rsidR="009A0779" w:rsidRDefault="009A07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68188"/>
      <w:docPartObj>
        <w:docPartGallery w:val="Page Numbers (Bottom of Page)"/>
        <w:docPartUnique/>
      </w:docPartObj>
    </w:sdtPr>
    <w:sdtContent>
      <w:p w:rsidR="00406BC5" w:rsidRDefault="002129D3">
        <w:pPr>
          <w:pStyle w:val="Footer"/>
          <w:jc w:val="center"/>
        </w:pPr>
        <w:fldSimple w:instr=" PAGE   \* MERGEFORMAT ">
          <w:r w:rsidR="007471B4">
            <w:rPr>
              <w:noProof/>
            </w:rPr>
            <w:t>3</w:t>
          </w:r>
        </w:fldSimple>
      </w:p>
    </w:sdtContent>
  </w:sdt>
  <w:p w:rsidR="009467BF" w:rsidRDefault="009467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779" w:rsidRDefault="009A0779">
      <w:r>
        <w:separator/>
      </w:r>
    </w:p>
  </w:footnote>
  <w:footnote w:type="continuationSeparator" w:id="0">
    <w:p w:rsidR="009A0779" w:rsidRDefault="009A07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7BF" w:rsidRDefault="00D03A02" w:rsidP="00933BE9">
    <w:pPr>
      <w:pStyle w:val="Heading2"/>
      <w:jc w:val="right"/>
      <w:rPr>
        <w:b w:val="0"/>
        <w:sz w:val="24"/>
        <w:szCs w:val="24"/>
        <w:u w:val="single"/>
      </w:rPr>
    </w:pPr>
    <w:r>
      <w:rPr>
        <w:b w:val="0"/>
        <w:sz w:val="24"/>
        <w:szCs w:val="24"/>
      </w:rPr>
      <w:t xml:space="preserve">Attachment B, Memo No. </w:t>
    </w:r>
    <w:r w:rsidR="007471B4">
      <w:rPr>
        <w:b w:val="0"/>
        <w:sz w:val="24"/>
        <w:szCs w:val="24"/>
      </w:rPr>
      <w:t>267</w:t>
    </w:r>
    <w:r w:rsidR="009467BF" w:rsidRPr="002673D3">
      <w:rPr>
        <w:b w:val="0"/>
        <w:bCs w:val="0"/>
        <w:sz w:val="24"/>
        <w:szCs w:val="24"/>
      </w:rPr>
      <w:t>-</w:t>
    </w:r>
    <w:r w:rsidR="009467BF">
      <w:rPr>
        <w:b w:val="0"/>
        <w:bCs w:val="0"/>
        <w:sz w:val="24"/>
        <w:szCs w:val="24"/>
      </w:rPr>
      <w:t>1</w:t>
    </w:r>
    <w:r w:rsidR="00FE24A6">
      <w:rPr>
        <w:b w:val="0"/>
        <w:bCs w:val="0"/>
        <w:sz w:val="24"/>
        <w:szCs w:val="24"/>
      </w:rPr>
      <w:t>3</w:t>
    </w:r>
  </w:p>
  <w:p w:rsidR="009467BF" w:rsidRPr="00933BE9" w:rsidRDefault="009467BF" w:rsidP="00933BE9">
    <w:pPr>
      <w:jc w:val="right"/>
      <w:rPr>
        <w:sz w:val="24"/>
        <w:szCs w:val="24"/>
      </w:rPr>
    </w:pPr>
    <w:r w:rsidRPr="00933BE9">
      <w:rPr>
        <w:sz w:val="24"/>
        <w:szCs w:val="24"/>
      </w:rPr>
      <w:t xml:space="preserve">October </w:t>
    </w:r>
    <w:r w:rsidR="00445AAB">
      <w:rPr>
        <w:sz w:val="24"/>
        <w:szCs w:val="24"/>
      </w:rPr>
      <w:t>4</w:t>
    </w:r>
    <w:r w:rsidRPr="00933BE9">
      <w:rPr>
        <w:sz w:val="24"/>
        <w:szCs w:val="24"/>
      </w:rPr>
      <w:t>, 20</w:t>
    </w:r>
    <w:r>
      <w:rPr>
        <w:sz w:val="24"/>
        <w:szCs w:val="24"/>
      </w:rPr>
      <w:t>1</w:t>
    </w:r>
    <w:r w:rsidR="00FE24A6">
      <w:rPr>
        <w:sz w:val="24"/>
        <w:szCs w:val="24"/>
      </w:rPr>
      <w:t>3</w:t>
    </w:r>
  </w:p>
  <w:p w:rsidR="009467BF" w:rsidRPr="00081E5B" w:rsidRDefault="009467BF">
    <w:pPr>
      <w:spacing w:line="240" w:lineRule="exact"/>
      <w:rPr>
        <w:b/>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A200F4"/>
    <w:multiLevelType w:val="hybridMultilevel"/>
    <w:tmpl w:val="8830057C"/>
    <w:lvl w:ilvl="0" w:tplc="8346A10A">
      <w:start w:val="1"/>
      <w:numFmt w:val="bullet"/>
      <w:lvlText w:val=""/>
      <w:lvlJc w:val="left"/>
      <w:pPr>
        <w:tabs>
          <w:tab w:val="num" w:pos="2520"/>
        </w:tabs>
        <w:ind w:left="2520" w:hanging="360"/>
      </w:pPr>
      <w:rPr>
        <w:rFonts w:ascii="Symbol" w:hAnsi="Symbol" w:hint="default"/>
        <w:sz w:val="20"/>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5E7215A"/>
    <w:multiLevelType w:val="hybridMultilevel"/>
    <w:tmpl w:val="803C088E"/>
    <w:lvl w:ilvl="0" w:tplc="DA9AD324">
      <w:start w:val="1"/>
      <w:numFmt w:val="bullet"/>
      <w:lvlText w:val=""/>
      <w:lvlJc w:val="left"/>
      <w:pPr>
        <w:tabs>
          <w:tab w:val="num" w:pos="1770"/>
        </w:tabs>
        <w:ind w:left="1770" w:hanging="360"/>
      </w:pPr>
      <w:rPr>
        <w:rFonts w:ascii="Symbol" w:hAnsi="Symbol" w:hint="default"/>
        <w:sz w:val="20"/>
      </w:rPr>
    </w:lvl>
    <w:lvl w:ilvl="1" w:tplc="04090003" w:tentative="1">
      <w:start w:val="1"/>
      <w:numFmt w:val="bullet"/>
      <w:lvlText w:val="o"/>
      <w:lvlJc w:val="left"/>
      <w:pPr>
        <w:tabs>
          <w:tab w:val="num" w:pos="1770"/>
        </w:tabs>
        <w:ind w:left="1770" w:hanging="360"/>
      </w:pPr>
      <w:rPr>
        <w:rFonts w:ascii="Courier New" w:hAnsi="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abstractNum w:abstractNumId="3">
    <w:nsid w:val="0B0C7CCE"/>
    <w:multiLevelType w:val="hybridMultilevel"/>
    <w:tmpl w:val="A2BEC938"/>
    <w:lvl w:ilvl="0" w:tplc="DA9AD324">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E90C79"/>
    <w:multiLevelType w:val="hybridMultilevel"/>
    <w:tmpl w:val="4FF28778"/>
    <w:lvl w:ilvl="0" w:tplc="0C06A7B4">
      <w:start w:val="1"/>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337D39"/>
    <w:multiLevelType w:val="hybridMultilevel"/>
    <w:tmpl w:val="3B36D9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497EF8"/>
    <w:multiLevelType w:val="hybridMultilevel"/>
    <w:tmpl w:val="9948F550"/>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D9419A9"/>
    <w:multiLevelType w:val="hybridMultilevel"/>
    <w:tmpl w:val="24A43476"/>
    <w:lvl w:ilvl="0" w:tplc="DA9AD324">
      <w:start w:val="1"/>
      <w:numFmt w:val="bullet"/>
      <w:lvlText w:val=""/>
      <w:lvlJc w:val="left"/>
      <w:pPr>
        <w:tabs>
          <w:tab w:val="num" w:pos="1770"/>
        </w:tabs>
        <w:ind w:left="1770" w:hanging="360"/>
      </w:pPr>
      <w:rPr>
        <w:rFonts w:ascii="Symbol" w:hAnsi="Symbol" w:hint="default"/>
        <w:sz w:val="20"/>
      </w:rPr>
    </w:lvl>
    <w:lvl w:ilvl="1" w:tplc="04090003" w:tentative="1">
      <w:start w:val="1"/>
      <w:numFmt w:val="bullet"/>
      <w:lvlText w:val="o"/>
      <w:lvlJc w:val="left"/>
      <w:pPr>
        <w:tabs>
          <w:tab w:val="num" w:pos="1770"/>
        </w:tabs>
        <w:ind w:left="1770" w:hanging="360"/>
      </w:pPr>
      <w:rPr>
        <w:rFonts w:ascii="Courier New" w:hAnsi="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abstractNum w:abstractNumId="8">
    <w:nsid w:val="42E0531D"/>
    <w:multiLevelType w:val="hybridMultilevel"/>
    <w:tmpl w:val="9948F55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BE14904"/>
    <w:multiLevelType w:val="hybridMultilevel"/>
    <w:tmpl w:val="AC4EDB6C"/>
    <w:lvl w:ilvl="0" w:tplc="DA9AD324">
      <w:start w:val="1"/>
      <w:numFmt w:val="bullet"/>
      <w:lvlText w:val=""/>
      <w:lvlJc w:val="left"/>
      <w:pPr>
        <w:tabs>
          <w:tab w:val="num" w:pos="1440"/>
        </w:tabs>
        <w:ind w:left="144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D9A5F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E717E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3BB77D9"/>
    <w:multiLevelType w:val="hybridMultilevel"/>
    <w:tmpl w:val="49D00642"/>
    <w:lvl w:ilvl="0" w:tplc="DA9AD324">
      <w:start w:val="1"/>
      <w:numFmt w:val="bullet"/>
      <w:lvlText w:val=""/>
      <w:lvlJc w:val="left"/>
      <w:pPr>
        <w:tabs>
          <w:tab w:val="num" w:pos="1770"/>
        </w:tabs>
        <w:ind w:left="1770" w:hanging="360"/>
      </w:pPr>
      <w:rPr>
        <w:rFonts w:ascii="Symbol" w:hAnsi="Symbol" w:hint="default"/>
        <w:sz w:val="20"/>
      </w:rPr>
    </w:lvl>
    <w:lvl w:ilvl="1" w:tplc="04090003" w:tentative="1">
      <w:start w:val="1"/>
      <w:numFmt w:val="bullet"/>
      <w:lvlText w:val="o"/>
      <w:lvlJc w:val="left"/>
      <w:pPr>
        <w:tabs>
          <w:tab w:val="num" w:pos="1770"/>
        </w:tabs>
        <w:ind w:left="1770" w:hanging="360"/>
      </w:pPr>
      <w:rPr>
        <w:rFonts w:ascii="Courier New" w:hAnsi="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abstractNum w:abstractNumId="13">
    <w:nsid w:val="5D792D23"/>
    <w:multiLevelType w:val="hybridMultilevel"/>
    <w:tmpl w:val="A7085BAC"/>
    <w:lvl w:ilvl="0" w:tplc="DA9AD324">
      <w:start w:val="1"/>
      <w:numFmt w:val="bullet"/>
      <w:lvlText w:val=""/>
      <w:lvlJc w:val="left"/>
      <w:pPr>
        <w:tabs>
          <w:tab w:val="num" w:pos="3240"/>
        </w:tabs>
        <w:ind w:left="3240" w:hanging="360"/>
      </w:pPr>
      <w:rPr>
        <w:rFonts w:ascii="Symbol" w:hAnsi="Symbol" w:hint="default"/>
        <w:sz w:val="20"/>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4">
    <w:nsid w:val="6AFC14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F5859FA"/>
    <w:multiLevelType w:val="hybridMultilevel"/>
    <w:tmpl w:val="0974E7CA"/>
    <w:lvl w:ilvl="0" w:tplc="DA9AD324">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05B239A"/>
    <w:multiLevelType w:val="hybridMultilevel"/>
    <w:tmpl w:val="06461CC4"/>
    <w:lvl w:ilvl="0" w:tplc="DA9AD324">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A5D1271"/>
    <w:multiLevelType w:val="hybridMultilevel"/>
    <w:tmpl w:val="33D006D0"/>
    <w:lvl w:ilvl="0" w:tplc="DA9AD324">
      <w:start w:val="1"/>
      <w:numFmt w:val="bullet"/>
      <w:lvlText w:val=""/>
      <w:lvlJc w:val="left"/>
      <w:pPr>
        <w:tabs>
          <w:tab w:val="num" w:pos="1770"/>
        </w:tabs>
        <w:ind w:left="1770" w:hanging="360"/>
      </w:pPr>
      <w:rPr>
        <w:rFonts w:ascii="Symbol" w:hAnsi="Symbol" w:hint="default"/>
        <w:sz w:val="20"/>
      </w:rPr>
    </w:lvl>
    <w:lvl w:ilvl="1" w:tplc="04090003" w:tentative="1">
      <w:start w:val="1"/>
      <w:numFmt w:val="bullet"/>
      <w:lvlText w:val="o"/>
      <w:lvlJc w:val="left"/>
      <w:pPr>
        <w:tabs>
          <w:tab w:val="num" w:pos="1770"/>
        </w:tabs>
        <w:ind w:left="1770" w:hanging="360"/>
      </w:pPr>
      <w:rPr>
        <w:rFonts w:ascii="Courier New" w:hAnsi="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abstractNum w:abstractNumId="18">
    <w:nsid w:val="7B64112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13"/>
  </w:num>
  <w:num w:numId="3">
    <w:abstractNumId w:val="0"/>
    <w:lvlOverride w:ilvl="0">
      <w:lvl w:ilvl="0">
        <w:numFmt w:val="bullet"/>
        <w:lvlText w:val=""/>
        <w:legacy w:legacy="1" w:legacySpace="0" w:legacyIndent="450"/>
        <w:lvlJc w:val="left"/>
        <w:pPr>
          <w:ind w:left="450" w:hanging="450"/>
        </w:pPr>
        <w:rPr>
          <w:rFonts w:ascii="Wingdings" w:hAnsi="Wingdings" w:hint="default"/>
        </w:rPr>
      </w:lvl>
    </w:lvlOverride>
  </w:num>
  <w:num w:numId="4">
    <w:abstractNumId w:val="10"/>
  </w:num>
  <w:num w:numId="5">
    <w:abstractNumId w:val="11"/>
  </w:num>
  <w:num w:numId="6">
    <w:abstractNumId w:val="5"/>
  </w:num>
  <w:num w:numId="7">
    <w:abstractNumId w:val="4"/>
  </w:num>
  <w:num w:numId="8">
    <w:abstractNumId w:val="15"/>
  </w:num>
  <w:num w:numId="9">
    <w:abstractNumId w:val="16"/>
  </w:num>
  <w:num w:numId="10">
    <w:abstractNumId w:val="14"/>
  </w:num>
  <w:num w:numId="11">
    <w:abstractNumId w:val="18"/>
  </w:num>
  <w:num w:numId="12">
    <w:abstractNumId w:val="3"/>
  </w:num>
  <w:num w:numId="13">
    <w:abstractNumId w:val="2"/>
  </w:num>
  <w:num w:numId="14">
    <w:abstractNumId w:val="12"/>
  </w:num>
  <w:num w:numId="15">
    <w:abstractNumId w:val="7"/>
  </w:num>
  <w:num w:numId="16">
    <w:abstractNumId w:val="17"/>
  </w:num>
  <w:num w:numId="17">
    <w:abstractNumId w:val="9"/>
  </w:num>
  <w:num w:numId="18">
    <w:abstractNumId w:val="6"/>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43FCB"/>
    <w:rsid w:val="00031167"/>
    <w:rsid w:val="000712FC"/>
    <w:rsid w:val="00081E5B"/>
    <w:rsid w:val="000834C3"/>
    <w:rsid w:val="000A7BBC"/>
    <w:rsid w:val="001350A3"/>
    <w:rsid w:val="001B28DA"/>
    <w:rsid w:val="001C0862"/>
    <w:rsid w:val="001D19A6"/>
    <w:rsid w:val="00206D25"/>
    <w:rsid w:val="002129D3"/>
    <w:rsid w:val="002673D3"/>
    <w:rsid w:val="00270493"/>
    <w:rsid w:val="002713CD"/>
    <w:rsid w:val="0029343A"/>
    <w:rsid w:val="002B5746"/>
    <w:rsid w:val="002E5050"/>
    <w:rsid w:val="00306957"/>
    <w:rsid w:val="00344974"/>
    <w:rsid w:val="003B3CC0"/>
    <w:rsid w:val="003E45FF"/>
    <w:rsid w:val="00406BC5"/>
    <w:rsid w:val="00425C4B"/>
    <w:rsid w:val="00445AAB"/>
    <w:rsid w:val="004D058E"/>
    <w:rsid w:val="004E791B"/>
    <w:rsid w:val="004F46A7"/>
    <w:rsid w:val="004F4D8B"/>
    <w:rsid w:val="00524C83"/>
    <w:rsid w:val="0054368C"/>
    <w:rsid w:val="005568F6"/>
    <w:rsid w:val="00573FD8"/>
    <w:rsid w:val="005811F6"/>
    <w:rsid w:val="00586AF7"/>
    <w:rsid w:val="005C7CBA"/>
    <w:rsid w:val="00624C3E"/>
    <w:rsid w:val="00643FCB"/>
    <w:rsid w:val="0064501D"/>
    <w:rsid w:val="006A58CF"/>
    <w:rsid w:val="006B3C7B"/>
    <w:rsid w:val="006C416A"/>
    <w:rsid w:val="006F0958"/>
    <w:rsid w:val="007471B4"/>
    <w:rsid w:val="00751E64"/>
    <w:rsid w:val="007C2DBF"/>
    <w:rsid w:val="007D6230"/>
    <w:rsid w:val="007E6C71"/>
    <w:rsid w:val="007F32D4"/>
    <w:rsid w:val="00856795"/>
    <w:rsid w:val="008919D7"/>
    <w:rsid w:val="0089268F"/>
    <w:rsid w:val="008A6A82"/>
    <w:rsid w:val="008D0DA5"/>
    <w:rsid w:val="00933BE9"/>
    <w:rsid w:val="009467BF"/>
    <w:rsid w:val="00961821"/>
    <w:rsid w:val="009670CE"/>
    <w:rsid w:val="009A0779"/>
    <w:rsid w:val="009E27F4"/>
    <w:rsid w:val="00A2486E"/>
    <w:rsid w:val="00A25862"/>
    <w:rsid w:val="00A34B49"/>
    <w:rsid w:val="00A44FD4"/>
    <w:rsid w:val="00A67D30"/>
    <w:rsid w:val="00A8004A"/>
    <w:rsid w:val="00AA4EDB"/>
    <w:rsid w:val="00AD5293"/>
    <w:rsid w:val="00B6722D"/>
    <w:rsid w:val="00C077E5"/>
    <w:rsid w:val="00C135DB"/>
    <w:rsid w:val="00C90D5F"/>
    <w:rsid w:val="00C93AB9"/>
    <w:rsid w:val="00C93EA5"/>
    <w:rsid w:val="00C95209"/>
    <w:rsid w:val="00CD32FA"/>
    <w:rsid w:val="00D03A02"/>
    <w:rsid w:val="00D226EA"/>
    <w:rsid w:val="00D555EC"/>
    <w:rsid w:val="00D80865"/>
    <w:rsid w:val="00DD29E8"/>
    <w:rsid w:val="00DE11AB"/>
    <w:rsid w:val="00E030D3"/>
    <w:rsid w:val="00E85909"/>
    <w:rsid w:val="00EA5341"/>
    <w:rsid w:val="00EA7B60"/>
    <w:rsid w:val="00EE55DB"/>
    <w:rsid w:val="00EF2331"/>
    <w:rsid w:val="00F130C6"/>
    <w:rsid w:val="00FD77F6"/>
    <w:rsid w:val="00FE24A6"/>
    <w:rsid w:val="00FF32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32FA"/>
  </w:style>
  <w:style w:type="paragraph" w:styleId="Heading1">
    <w:name w:val="heading 1"/>
    <w:basedOn w:val="Normal"/>
    <w:next w:val="Normal"/>
    <w:qFormat/>
    <w:rsid w:val="00CD32FA"/>
    <w:pPr>
      <w:keepNext/>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jc w:val="right"/>
      <w:outlineLvl w:val="0"/>
    </w:pPr>
    <w:rPr>
      <w:b/>
      <w:bCs/>
      <w:sz w:val="22"/>
    </w:rPr>
  </w:style>
  <w:style w:type="paragraph" w:styleId="Heading2">
    <w:name w:val="heading 2"/>
    <w:basedOn w:val="Normal"/>
    <w:next w:val="Normal"/>
    <w:qFormat/>
    <w:rsid w:val="00CD32FA"/>
    <w:pPr>
      <w:keepNext/>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jc w:val="center"/>
      <w:outlineLvl w:val="1"/>
    </w:pPr>
    <w:rPr>
      <w:b/>
      <w:bCs/>
      <w:sz w:val="22"/>
    </w:rPr>
  </w:style>
  <w:style w:type="paragraph" w:styleId="Heading3">
    <w:name w:val="heading 3"/>
    <w:basedOn w:val="Normal"/>
    <w:next w:val="Normal"/>
    <w:qFormat/>
    <w:rsid w:val="00CD32FA"/>
    <w:pPr>
      <w:keepNext/>
      <w:outlineLvl w:val="2"/>
    </w:pPr>
    <w:rPr>
      <w:b/>
      <w:bCs/>
      <w:sz w:val="22"/>
      <w:u w:val="single"/>
    </w:rPr>
  </w:style>
  <w:style w:type="paragraph" w:styleId="Heading4">
    <w:name w:val="heading 4"/>
    <w:basedOn w:val="Normal"/>
    <w:next w:val="Normal"/>
    <w:qFormat/>
    <w:rsid w:val="00CD32FA"/>
    <w:pPr>
      <w:keepNext/>
      <w:tabs>
        <w:tab w:val="left" w:pos="0"/>
        <w:tab w:val="left" w:pos="34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outlineLvl w:val="3"/>
    </w:pPr>
    <w:rPr>
      <w:b/>
      <w:bCs/>
      <w:sz w:val="22"/>
    </w:rPr>
  </w:style>
  <w:style w:type="paragraph" w:styleId="Heading5">
    <w:name w:val="heading 5"/>
    <w:basedOn w:val="Normal"/>
    <w:next w:val="Normal"/>
    <w:qFormat/>
    <w:rsid w:val="00CD32FA"/>
    <w:pPr>
      <w:keepNext/>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CD32FA"/>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340"/>
    </w:pPr>
    <w:rPr>
      <w:sz w:val="22"/>
    </w:rPr>
  </w:style>
  <w:style w:type="paragraph" w:styleId="BodyText">
    <w:name w:val="Body Text"/>
    <w:basedOn w:val="Normal"/>
    <w:rsid w:val="00CD32FA"/>
    <w:pPr>
      <w:pBdr>
        <w:top w:val="single" w:sz="4" w:space="1" w:color="auto"/>
        <w:left w:val="single" w:sz="4" w:space="4" w:color="auto"/>
        <w:bottom w:val="single" w:sz="4" w:space="1" w:color="auto"/>
        <w:right w:val="single" w:sz="4" w:space="4" w:color="auto"/>
      </w:pBd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jc w:val="center"/>
    </w:pPr>
    <w:rPr>
      <w:b/>
      <w:bCs/>
      <w:sz w:val="22"/>
    </w:rPr>
  </w:style>
  <w:style w:type="paragraph" w:styleId="BodyText2">
    <w:name w:val="Body Text 2"/>
    <w:basedOn w:val="Normal"/>
    <w:rsid w:val="00CD32FA"/>
    <w:pPr>
      <w:pBdr>
        <w:bottom w:val="single" w:sz="4" w:space="1" w:color="auto"/>
      </w:pBd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jc w:val="both"/>
    </w:pPr>
  </w:style>
  <w:style w:type="paragraph" w:styleId="BodyText3">
    <w:name w:val="Body Text 3"/>
    <w:basedOn w:val="Normal"/>
    <w:rsid w:val="00CD32FA"/>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jc w:val="center"/>
    </w:pPr>
    <w:rPr>
      <w:sz w:val="22"/>
    </w:rPr>
  </w:style>
  <w:style w:type="character" w:styleId="Hyperlink">
    <w:name w:val="Hyperlink"/>
    <w:basedOn w:val="DefaultParagraphFont"/>
    <w:rsid w:val="00CD32FA"/>
    <w:rPr>
      <w:color w:val="0000FF"/>
      <w:u w:val="single"/>
    </w:rPr>
  </w:style>
  <w:style w:type="paragraph" w:styleId="BodyTextIndent">
    <w:name w:val="Body Text Indent"/>
    <w:basedOn w:val="Normal"/>
    <w:rsid w:val="00CD32FA"/>
    <w:pPr>
      <w:ind w:firstLine="720"/>
    </w:pPr>
  </w:style>
  <w:style w:type="paragraph" w:styleId="Footer">
    <w:name w:val="footer"/>
    <w:basedOn w:val="Normal"/>
    <w:link w:val="FooterChar"/>
    <w:uiPriority w:val="99"/>
    <w:rsid w:val="00CD32FA"/>
    <w:pPr>
      <w:tabs>
        <w:tab w:val="center" w:pos="4320"/>
        <w:tab w:val="right" w:pos="8640"/>
      </w:tabs>
    </w:pPr>
  </w:style>
  <w:style w:type="character" w:styleId="FollowedHyperlink">
    <w:name w:val="FollowedHyperlink"/>
    <w:basedOn w:val="DefaultParagraphFont"/>
    <w:rsid w:val="00CD32FA"/>
    <w:rPr>
      <w:color w:val="800080"/>
      <w:u w:val="single"/>
    </w:rPr>
  </w:style>
  <w:style w:type="paragraph" w:styleId="Header">
    <w:name w:val="header"/>
    <w:basedOn w:val="Normal"/>
    <w:rsid w:val="005811F6"/>
    <w:pPr>
      <w:tabs>
        <w:tab w:val="center" w:pos="4320"/>
        <w:tab w:val="right" w:pos="8640"/>
      </w:tabs>
    </w:pPr>
  </w:style>
  <w:style w:type="character" w:customStyle="1" w:styleId="FooterChar">
    <w:name w:val="Footer Char"/>
    <w:basedOn w:val="DefaultParagraphFont"/>
    <w:link w:val="Footer"/>
    <w:uiPriority w:val="99"/>
    <w:rsid w:val="00406BC5"/>
  </w:style>
</w:styles>
</file>

<file path=word/webSettings.xml><?xml version="1.0" encoding="utf-8"?>
<w:webSettings xmlns:r="http://schemas.openxmlformats.org/officeDocument/2006/relationships" xmlns:w="http://schemas.openxmlformats.org/wordprocessingml/2006/main">
  <w:divs>
    <w:div w:id="117788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et.Farber@doe.virgini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ane.Jay@doe.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2709B-D33A-416F-B06F-7DDB61FBB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386</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Attachment 2 to Informational Memo No</vt:lpstr>
    </vt:vector>
  </TitlesOfParts>
  <Company>Commonwealth of Virginia</Company>
  <LinksUpToDate>false</LinksUpToDate>
  <CharactersWithSpaces>3122</CharactersWithSpaces>
  <SharedDoc>false</SharedDoc>
  <HLinks>
    <vt:vector size="12" baseType="variant">
      <vt:variant>
        <vt:i4>5570661</vt:i4>
      </vt:variant>
      <vt:variant>
        <vt:i4>3</vt:i4>
      </vt:variant>
      <vt:variant>
        <vt:i4>0</vt:i4>
      </vt:variant>
      <vt:variant>
        <vt:i4>5</vt:i4>
      </vt:variant>
      <vt:variant>
        <vt:lpwstr>mailto:Diane.Jay@doe.virginia.gov</vt:lpwstr>
      </vt:variant>
      <vt:variant>
        <vt:lpwstr/>
      </vt:variant>
      <vt:variant>
        <vt:i4>7471189</vt:i4>
      </vt:variant>
      <vt:variant>
        <vt:i4>0</vt:i4>
      </vt:variant>
      <vt:variant>
        <vt:i4>0</vt:i4>
      </vt:variant>
      <vt:variant>
        <vt:i4>5</vt:i4>
      </vt:variant>
      <vt:variant>
        <vt:lpwstr>mailto:Janet.Farber@doe.virginia.gov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 to Informational Memo No</dc:title>
  <dc:creator>Virginia Department of Education</dc:creator>
  <cp:lastModifiedBy>aue55729</cp:lastModifiedBy>
  <cp:revision>6</cp:revision>
  <cp:lastPrinted>2013-09-24T12:47:00Z</cp:lastPrinted>
  <dcterms:created xsi:type="dcterms:W3CDTF">2013-09-24T12:44:00Z</dcterms:created>
  <dcterms:modified xsi:type="dcterms:W3CDTF">2013-09-30T13:55:00Z</dcterms:modified>
</cp:coreProperties>
</file>