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Pr="00F92B57" w:rsidRDefault="00B610D3">
      <w:pPr>
        <w:rPr>
          <w:sz w:val="16"/>
          <w:szCs w:val="16"/>
        </w:rPr>
      </w:pPr>
    </w:p>
    <w:p w:rsidR="00B610D3" w:rsidRDefault="00B610D3">
      <w:pPr>
        <w:rPr>
          <w:sz w:val="16"/>
        </w:rPr>
      </w:pPr>
      <w:r w:rsidRPr="000D1866">
        <w:rPr>
          <w:sz w:val="20"/>
        </w:rPr>
        <w:t xml:space="preserve">Virginia Department of Education                                                         </w:t>
      </w:r>
      <w:r w:rsidR="00BE453E">
        <w:rPr>
          <w:sz w:val="20"/>
        </w:rPr>
        <w:t xml:space="preserve">        </w:t>
      </w:r>
      <w:r w:rsidR="0040692F">
        <w:rPr>
          <w:sz w:val="20"/>
        </w:rPr>
        <w:tab/>
        <w:t xml:space="preserve">           </w:t>
      </w:r>
      <w:r w:rsidR="00BE453E">
        <w:rPr>
          <w:sz w:val="20"/>
        </w:rPr>
        <w:t xml:space="preserve"> Attachment C</w:t>
      </w:r>
      <w:r w:rsidR="0040692F">
        <w:rPr>
          <w:sz w:val="20"/>
        </w:rPr>
        <w:t>, Supts</w:t>
      </w:r>
      <w:r w:rsidR="00BE453E">
        <w:rPr>
          <w:sz w:val="20"/>
        </w:rPr>
        <w:t xml:space="preserve"> </w:t>
      </w:r>
      <w:r>
        <w:rPr>
          <w:sz w:val="20"/>
        </w:rPr>
        <w:t>Memo N</w:t>
      </w:r>
      <w:r w:rsidR="00DE3F03">
        <w:rPr>
          <w:sz w:val="20"/>
        </w:rPr>
        <w:t xml:space="preserve">o. </w:t>
      </w:r>
      <w:r w:rsidR="00D27E27" w:rsidRPr="00D27E27">
        <w:rPr>
          <w:bCs/>
          <w:sz w:val="20"/>
        </w:rPr>
        <w:t>201-14</w:t>
      </w:r>
    </w:p>
    <w:p w:rsidR="00B610D3" w:rsidRDefault="00B610D3">
      <w:pPr>
        <w:rPr>
          <w:sz w:val="16"/>
        </w:rPr>
      </w:pPr>
      <w:r>
        <w:rPr>
          <w:b/>
          <w:bCs/>
          <w:sz w:val="16"/>
        </w:rPr>
        <w:t xml:space="preserve">(Original with </w:t>
      </w:r>
      <w:r w:rsidR="001466C4">
        <w:rPr>
          <w:b/>
          <w:bCs/>
          <w:sz w:val="16"/>
        </w:rPr>
        <w:t>S</w:t>
      </w:r>
      <w:r>
        <w:rPr>
          <w:b/>
          <w:bCs/>
          <w:sz w:val="16"/>
        </w:rPr>
        <w:t xml:space="preserve">ignature in </w:t>
      </w:r>
      <w:r w:rsidR="001466C4">
        <w:rPr>
          <w:b/>
          <w:bCs/>
          <w:sz w:val="16"/>
        </w:rPr>
        <w:t>BLUE INK</w:t>
      </w:r>
      <w:r>
        <w:rPr>
          <w:b/>
          <w:bCs/>
          <w:sz w:val="16"/>
        </w:rPr>
        <w:t>)</w:t>
      </w:r>
      <w:r w:rsidR="0040692F">
        <w:rPr>
          <w:b/>
          <w:bCs/>
          <w:sz w:val="16"/>
        </w:rPr>
        <w:tab/>
      </w:r>
      <w:r w:rsidR="0040692F">
        <w:rPr>
          <w:b/>
          <w:bCs/>
          <w:sz w:val="16"/>
        </w:rPr>
        <w:tab/>
      </w:r>
      <w:r w:rsidR="0040692F">
        <w:rPr>
          <w:b/>
          <w:bCs/>
          <w:sz w:val="16"/>
        </w:rPr>
        <w:tab/>
      </w:r>
      <w:r w:rsidR="0040692F">
        <w:rPr>
          <w:b/>
          <w:bCs/>
          <w:sz w:val="16"/>
        </w:rPr>
        <w:tab/>
      </w:r>
      <w:r w:rsidR="0040692F">
        <w:rPr>
          <w:b/>
          <w:bCs/>
          <w:sz w:val="16"/>
        </w:rPr>
        <w:tab/>
      </w:r>
      <w:r w:rsidR="0040692F">
        <w:rPr>
          <w:b/>
          <w:bCs/>
          <w:sz w:val="16"/>
        </w:rPr>
        <w:tab/>
      </w:r>
      <w:r w:rsidR="0040692F">
        <w:rPr>
          <w:b/>
          <w:bCs/>
          <w:sz w:val="16"/>
        </w:rPr>
        <w:tab/>
        <w:t xml:space="preserve">                                        </w:t>
      </w:r>
      <w:r w:rsidR="004971F5">
        <w:rPr>
          <w:bCs/>
          <w:sz w:val="20"/>
        </w:rPr>
        <w:t>August</w:t>
      </w:r>
      <w:r w:rsidR="0040692F" w:rsidRPr="0040692F">
        <w:rPr>
          <w:bCs/>
          <w:sz w:val="20"/>
        </w:rPr>
        <w:t xml:space="preserve"> </w:t>
      </w:r>
      <w:r w:rsidR="00D27E27">
        <w:rPr>
          <w:bCs/>
          <w:sz w:val="20"/>
        </w:rPr>
        <w:t>1</w:t>
      </w:r>
      <w:r w:rsidR="0040692F" w:rsidRPr="0040692F">
        <w:rPr>
          <w:bCs/>
          <w:sz w:val="20"/>
        </w:rPr>
        <w:t>, 201</w:t>
      </w:r>
      <w:r w:rsidR="00C50BE7">
        <w:rPr>
          <w:bCs/>
          <w:sz w:val="20"/>
        </w:rPr>
        <w:t>4</w:t>
      </w:r>
    </w:p>
    <w:p w:rsidR="005A3CB5" w:rsidRPr="005A3CB5" w:rsidRDefault="005A3CB5" w:rsidP="008A0D18">
      <w:pPr>
        <w:pStyle w:val="BodyText"/>
        <w:outlineLvl w:val="0"/>
        <w:rPr>
          <w:rFonts w:ascii="Times New Roman" w:hAnsi="Times New Roman"/>
          <w:sz w:val="16"/>
          <w:szCs w:val="16"/>
        </w:rPr>
      </w:pPr>
    </w:p>
    <w:p w:rsidR="00D73971" w:rsidRDefault="00BA2428" w:rsidP="008A0D18">
      <w:pPr>
        <w:pStyle w:val="BodyTex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OFFICE OF </w:t>
      </w:r>
      <w:r w:rsidR="00B610D3">
        <w:rPr>
          <w:rFonts w:ascii="Times New Roman" w:hAnsi="Times New Roman"/>
        </w:rPr>
        <w:t>CAREER AND TECHNICAL EDUCATION</w:t>
      </w:r>
      <w:r>
        <w:rPr>
          <w:rFonts w:ascii="Times New Roman" w:hAnsi="Times New Roman"/>
        </w:rPr>
        <w:t xml:space="preserve"> SERVICES</w:t>
      </w:r>
    </w:p>
    <w:p w:rsidR="00B610D3" w:rsidRPr="00BA2428" w:rsidRDefault="00B610D3" w:rsidP="008A0D18">
      <w:pPr>
        <w:pStyle w:val="BodyText"/>
        <w:outlineLvl w:val="0"/>
        <w:rPr>
          <w:rFonts w:ascii="Times New Roman" w:hAnsi="Times New Roman"/>
          <w:sz w:val="24"/>
          <w:szCs w:val="24"/>
        </w:rPr>
      </w:pPr>
      <w:r w:rsidRPr="00BA2428">
        <w:rPr>
          <w:rFonts w:ascii="Times New Roman" w:hAnsi="Times New Roman"/>
          <w:sz w:val="24"/>
          <w:szCs w:val="24"/>
        </w:rPr>
        <w:t>S</w:t>
      </w:r>
      <w:r w:rsidR="000D1866" w:rsidRPr="00BA2428">
        <w:rPr>
          <w:rFonts w:ascii="Times New Roman" w:hAnsi="Times New Roman"/>
          <w:sz w:val="24"/>
          <w:szCs w:val="24"/>
        </w:rPr>
        <w:t xml:space="preserve">TATE </w:t>
      </w:r>
      <w:r w:rsidRPr="00BA2428">
        <w:rPr>
          <w:rFonts w:ascii="Times New Roman" w:hAnsi="Times New Roman"/>
          <w:sz w:val="24"/>
          <w:szCs w:val="24"/>
        </w:rPr>
        <w:t>EQUIPMENT</w:t>
      </w:r>
      <w:r w:rsidR="00D73971" w:rsidRPr="00BA2428">
        <w:rPr>
          <w:rFonts w:ascii="Times New Roman" w:hAnsi="Times New Roman"/>
          <w:sz w:val="24"/>
          <w:szCs w:val="24"/>
        </w:rPr>
        <w:t xml:space="preserve"> REIMBURSEMENT</w:t>
      </w:r>
      <w:r w:rsidR="008C0333" w:rsidRPr="00BA2428">
        <w:rPr>
          <w:rFonts w:ascii="Times New Roman" w:hAnsi="Times New Roman"/>
          <w:sz w:val="24"/>
          <w:szCs w:val="24"/>
        </w:rPr>
        <w:t xml:space="preserve"> REQUEST</w:t>
      </w:r>
      <w:r w:rsidR="009522C8" w:rsidRPr="00BA2428">
        <w:rPr>
          <w:rFonts w:ascii="Times New Roman" w:hAnsi="Times New Roman"/>
          <w:sz w:val="24"/>
          <w:szCs w:val="24"/>
        </w:rPr>
        <w:t xml:space="preserve"> FORM</w:t>
      </w:r>
    </w:p>
    <w:p w:rsidR="008C0333" w:rsidRPr="00867C1F" w:rsidRDefault="008C0333">
      <w:pPr>
        <w:pStyle w:val="BodyText"/>
        <w:rPr>
          <w:rFonts w:ascii="Times New Roman" w:hAnsi="Times New Roman"/>
          <w:sz w:val="16"/>
          <w:szCs w:val="16"/>
        </w:rPr>
      </w:pPr>
    </w:p>
    <w:p w:rsidR="00B610D3" w:rsidRDefault="00BA64C3" w:rsidP="00BA64C3">
      <w:pPr>
        <w:rPr>
          <w:sz w:val="20"/>
        </w:rPr>
      </w:pPr>
      <w:r w:rsidRPr="00BA64C3">
        <w:rPr>
          <w:szCs w:val="24"/>
        </w:rPr>
        <w:t>School Divi</w:t>
      </w:r>
      <w:r>
        <w:rPr>
          <w:szCs w:val="24"/>
        </w:rPr>
        <w:t>si</w:t>
      </w:r>
      <w:r w:rsidRPr="00BA64C3">
        <w:rPr>
          <w:szCs w:val="24"/>
        </w:rPr>
        <w:t>on</w:t>
      </w:r>
      <w:r>
        <w:rPr>
          <w:sz w:val="20"/>
        </w:rPr>
        <w:t xml:space="preserve"> </w:t>
      </w:r>
      <w:r w:rsidR="00B610D3"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10D3">
        <w:rPr>
          <w:sz w:val="20"/>
          <w:u w:val="single"/>
        </w:rPr>
        <w:t xml:space="preserve"> STATE USE ONLY </w:t>
      </w:r>
    </w:p>
    <w:p w:rsidR="00B610D3" w:rsidRDefault="00BA64C3">
      <w:r>
        <w:t xml:space="preserve">Number and Name:  </w:t>
      </w:r>
      <w:fldSimple w:instr=" FILLIN   \* MERGEFORMAT "/>
      <w:r w:rsidR="005F6837">
        <w:rPr>
          <w:u w:val="single"/>
        </w:rPr>
        <w:t xml:space="preserve">                                                </w:t>
      </w:r>
      <w:r w:rsidR="00417BAE">
        <w:rPr>
          <w:u w:val="single"/>
        </w:rPr>
        <w:tab/>
      </w:r>
      <w:r w:rsidR="00417BAE">
        <w:rPr>
          <w:u w:val="single"/>
        </w:rPr>
        <w:tab/>
      </w:r>
      <w:r w:rsidR="00B610D3">
        <w:tab/>
        <w:t>Payee Code</w:t>
      </w:r>
      <w:r w:rsidR="000D1866">
        <w:t>:</w:t>
      </w:r>
      <w:r w:rsidR="007125EF">
        <w:t xml:space="preserve">  </w:t>
      </w:r>
      <w:r w:rsidR="00B610D3">
        <w:t>__</w:t>
      </w:r>
      <w:r w:rsidR="007125EF">
        <w:t>____</w:t>
      </w:r>
      <w:r w:rsidR="00B610D3">
        <w:t>___</w:t>
      </w:r>
      <w:r w:rsidR="00B610D3">
        <w:rPr>
          <w:u w:val="single"/>
        </w:rPr>
        <w:t xml:space="preserve">               </w:t>
      </w:r>
      <w:r w:rsidR="00B610D3">
        <w:t xml:space="preserve"> </w:t>
      </w:r>
    </w:p>
    <w:p w:rsidR="00B610D3" w:rsidRDefault="00B610D3">
      <w:pPr>
        <w:ind w:firstLine="6480"/>
      </w:pPr>
      <w:r>
        <w:t>Program</w:t>
      </w:r>
      <w:r w:rsidR="000D1866">
        <w:t>:</w:t>
      </w:r>
      <w:r>
        <w:t xml:space="preserve">       </w:t>
      </w:r>
      <w:r w:rsidR="000D1866">
        <w:t xml:space="preserve"> </w:t>
      </w:r>
      <w:r>
        <w:rPr>
          <w:u w:val="single"/>
        </w:rPr>
        <w:t>17</w:t>
      </w:r>
      <w:r w:rsidR="00D70650">
        <w:rPr>
          <w:u w:val="single"/>
        </w:rPr>
        <w:t>8</w:t>
      </w:r>
      <w:r>
        <w:rPr>
          <w:u w:val="single"/>
        </w:rPr>
        <w:t>-0</w:t>
      </w:r>
      <w:r w:rsidR="006332FF">
        <w:rPr>
          <w:u w:val="single"/>
        </w:rPr>
        <w:t>5</w:t>
      </w:r>
      <w:r>
        <w:rPr>
          <w:u w:val="single"/>
        </w:rPr>
        <w:t xml:space="preserve">     </w:t>
      </w:r>
      <w:r>
        <w:t xml:space="preserve">  </w:t>
      </w:r>
    </w:p>
    <w:p w:rsidR="00B610D3" w:rsidRDefault="00B610D3">
      <w:r>
        <w:t>Fund A</w:t>
      </w:r>
      <w:r w:rsidR="008C0333">
        <w:t>llocation</w:t>
      </w:r>
      <w:r w:rsidR="005F6837">
        <w:t xml:space="preserve">: </w:t>
      </w:r>
      <w:r>
        <w:t xml:space="preserve"> </w:t>
      </w:r>
      <w:r w:rsidR="005F6837">
        <w:t xml:space="preserve">$ </w:t>
      </w:r>
      <w:r w:rsidR="005F6837">
        <w:rPr>
          <w:u w:val="single"/>
        </w:rPr>
        <w:t xml:space="preserve">                                                 </w:t>
      </w:r>
      <w:r>
        <w:tab/>
      </w:r>
      <w:r>
        <w:tab/>
        <w:t xml:space="preserve">            Project</w:t>
      </w:r>
      <w:r w:rsidR="000D1866">
        <w:t>:</w:t>
      </w:r>
      <w:r>
        <w:t xml:space="preserve">          </w:t>
      </w:r>
      <w:r>
        <w:rPr>
          <w:u w:val="single"/>
        </w:rPr>
        <w:t>60541</w:t>
      </w:r>
      <w:r w:rsidR="008B0FF1">
        <w:rPr>
          <w:u w:val="single"/>
        </w:rPr>
        <w:t xml:space="preserve"> or </w:t>
      </w:r>
      <w:r>
        <w:rPr>
          <w:u w:val="single"/>
        </w:rPr>
        <w:t xml:space="preserve">60530   </w:t>
      </w:r>
    </w:p>
    <w:p w:rsidR="00B610D3" w:rsidRDefault="00B610D3">
      <w:pPr>
        <w:ind w:firstLine="6480"/>
      </w:pPr>
      <w:r>
        <w:t>Fund</w:t>
      </w:r>
      <w:r w:rsidR="000D1866">
        <w:t>:</w:t>
      </w:r>
      <w:r>
        <w:t xml:space="preserve">            </w:t>
      </w:r>
      <w:r w:rsidR="000D1866">
        <w:t xml:space="preserve"> </w:t>
      </w:r>
      <w:r>
        <w:rPr>
          <w:u w:val="single"/>
        </w:rPr>
        <w:t>0</w:t>
      </w:r>
      <w:r w:rsidR="006332FF">
        <w:rPr>
          <w:u w:val="single"/>
        </w:rPr>
        <w:t>756</w:t>
      </w:r>
      <w:r w:rsidR="008A0D18">
        <w:rPr>
          <w:u w:val="single"/>
        </w:rPr>
        <w:t xml:space="preserve">   </w:t>
      </w:r>
      <w:r w:rsidR="008A0D18" w:rsidRPr="008A0D18">
        <w:rPr>
          <w:u w:val="single"/>
        </w:rPr>
        <w:t xml:space="preserve">     </w:t>
      </w:r>
      <w:r w:rsidR="00265618">
        <w:rPr>
          <w:u w:val="single"/>
        </w:rPr>
        <w:t xml:space="preserve">       </w:t>
      </w:r>
      <w:r>
        <w:rPr>
          <w:u w:val="single"/>
        </w:rPr>
        <w:t xml:space="preserve">           </w:t>
      </w:r>
      <w:r>
        <w:t xml:space="preserve">Reimbursement </w:t>
      </w:r>
      <w:r w:rsidR="00501A71">
        <w:t>f</w:t>
      </w:r>
      <w:r>
        <w:t>or Fiscal Year</w:t>
      </w:r>
      <w:r w:rsidR="008A0D18">
        <w:t>:</w:t>
      </w:r>
      <w:r>
        <w:t xml:space="preserve"> </w:t>
      </w:r>
      <w:r w:rsidR="00E143C8" w:rsidRPr="00E143C8">
        <w:rPr>
          <w:u w:val="single"/>
        </w:rPr>
        <w:t xml:space="preserve"> 20</w:t>
      </w:r>
      <w:r w:rsidR="009522C8">
        <w:rPr>
          <w:u w:val="single"/>
        </w:rPr>
        <w:t>1</w:t>
      </w:r>
      <w:r w:rsidR="00C50BE7">
        <w:rPr>
          <w:u w:val="single"/>
        </w:rPr>
        <w:t>5</w:t>
      </w:r>
      <w:r w:rsidR="00265618">
        <w:rPr>
          <w:u w:val="single"/>
        </w:rPr>
        <w:t xml:space="preserve"> (SY 20</w:t>
      </w:r>
      <w:r w:rsidR="001466C4">
        <w:rPr>
          <w:u w:val="single"/>
        </w:rPr>
        <w:t>1</w:t>
      </w:r>
      <w:r w:rsidR="00C50BE7">
        <w:rPr>
          <w:u w:val="single"/>
        </w:rPr>
        <w:t>4</w:t>
      </w:r>
      <w:r w:rsidR="00265618">
        <w:rPr>
          <w:u w:val="single"/>
        </w:rPr>
        <w:t>-</w:t>
      </w:r>
      <w:r w:rsidR="009522C8">
        <w:rPr>
          <w:u w:val="single"/>
        </w:rPr>
        <w:t>1</w:t>
      </w:r>
      <w:r w:rsidR="00C50BE7">
        <w:rPr>
          <w:u w:val="single"/>
        </w:rPr>
        <w:t>5</w:t>
      </w:r>
      <w:r w:rsidR="00265618">
        <w:rPr>
          <w:u w:val="single"/>
        </w:rPr>
        <w:t>)</w:t>
      </w:r>
      <w:r>
        <w:tab/>
      </w:r>
      <w:r w:rsidR="00F92B57">
        <w:t xml:space="preserve">            </w:t>
      </w:r>
      <w:r w:rsidR="00937D50">
        <w:t xml:space="preserve">Payment </w:t>
      </w:r>
      <w:r>
        <w:t>Amount</w:t>
      </w:r>
      <w:r w:rsidR="005F6837">
        <w:t xml:space="preserve">: </w:t>
      </w:r>
      <w:r w:rsidR="000D1866">
        <w:t xml:space="preserve"> </w:t>
      </w:r>
      <w:r>
        <w:t>$ __________</w:t>
      </w:r>
    </w:p>
    <w:p w:rsidR="006F0041" w:rsidRPr="008C0333" w:rsidRDefault="006F0041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076"/>
      </w:tblGrid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 w:rsidP="008B0FF1">
            <w:pPr>
              <w:rPr>
                <w:b/>
                <w:sz w:val="22"/>
                <w:szCs w:val="22"/>
              </w:rPr>
            </w:pPr>
            <w:r w:rsidRPr="00C918C6">
              <w:rPr>
                <w:b/>
                <w:sz w:val="22"/>
                <w:szCs w:val="22"/>
              </w:rPr>
              <w:t xml:space="preserve">PROGRAM </w:t>
            </w:r>
            <w:r w:rsidR="008B0FF1"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5076" w:type="dxa"/>
          </w:tcPr>
          <w:p w:rsidR="006F0041" w:rsidRPr="00C918C6" w:rsidRDefault="006F0041" w:rsidP="008B0FF1">
            <w:pPr>
              <w:rPr>
                <w:b/>
                <w:sz w:val="20"/>
              </w:rPr>
            </w:pPr>
            <w:r w:rsidRPr="00C918C6">
              <w:rPr>
                <w:b/>
                <w:sz w:val="20"/>
              </w:rPr>
              <w:t xml:space="preserve">PROGRAM </w:t>
            </w:r>
            <w:r w:rsidR="008B0FF1">
              <w:rPr>
                <w:b/>
                <w:sz w:val="20"/>
              </w:rPr>
              <w:t>AREA</w:t>
            </w:r>
            <w:r w:rsidRPr="00C918C6">
              <w:rPr>
                <w:b/>
                <w:sz w:val="20"/>
              </w:rPr>
              <w:t xml:space="preserve"> EXPENDITURES</w:t>
            </w:r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Agricultural</w:t>
            </w:r>
            <w:r w:rsidR="003F1916">
              <w:rPr>
                <w:sz w:val="22"/>
                <w:szCs w:val="22"/>
              </w:rPr>
              <w:t xml:space="preserve"> Education</w:t>
            </w:r>
          </w:p>
        </w:tc>
        <w:tc>
          <w:tcPr>
            <w:tcW w:w="5076" w:type="dxa"/>
          </w:tcPr>
          <w:p w:rsidR="006F0041" w:rsidRPr="00C918C6" w:rsidRDefault="006F0041">
            <w:pPr>
              <w:rPr>
                <w:sz w:val="20"/>
              </w:rPr>
            </w:pPr>
            <w:r w:rsidRPr="00C918C6">
              <w:rPr>
                <w:sz w:val="20"/>
              </w:rPr>
              <w:t xml:space="preserve">$ </w:t>
            </w:r>
            <w:r w:rsidR="00C37CA5" w:rsidRPr="00C918C6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Pr="00C918C6">
              <w:rPr>
                <w:noProof/>
                <w:sz w:val="20"/>
              </w:rPr>
              <w:t> </w:t>
            </w:r>
            <w:r w:rsidRPr="00C918C6">
              <w:rPr>
                <w:noProof/>
                <w:sz w:val="20"/>
              </w:rPr>
              <w:t> </w:t>
            </w:r>
            <w:r w:rsidRPr="00C918C6">
              <w:rPr>
                <w:noProof/>
                <w:sz w:val="20"/>
              </w:rPr>
              <w:t> </w:t>
            </w:r>
            <w:r w:rsidRPr="00C918C6">
              <w:rPr>
                <w:noProof/>
                <w:sz w:val="20"/>
              </w:rPr>
              <w:t> </w:t>
            </w:r>
            <w:r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  <w:bookmarkEnd w:id="0"/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Business &amp; Information Technology</w:t>
            </w:r>
            <w:r w:rsidR="003F1916">
              <w:rPr>
                <w:sz w:val="22"/>
                <w:szCs w:val="22"/>
              </w:rPr>
              <w:t xml:space="preserve"> Education</w:t>
            </w:r>
          </w:p>
        </w:tc>
        <w:tc>
          <w:tcPr>
            <w:tcW w:w="5076" w:type="dxa"/>
          </w:tcPr>
          <w:p w:rsidR="006F0041" w:rsidRPr="00C918C6" w:rsidRDefault="00BA64C3">
            <w:pPr>
              <w:rPr>
                <w:sz w:val="20"/>
              </w:rPr>
            </w:pPr>
            <w:r w:rsidRPr="00C918C6">
              <w:rPr>
                <w:sz w:val="20"/>
              </w:rPr>
              <w:t>$</w:t>
            </w:r>
            <w:r w:rsidR="006F0041" w:rsidRPr="00C918C6">
              <w:rPr>
                <w:sz w:val="20"/>
              </w:rPr>
              <w:t xml:space="preserve"> </w:t>
            </w:r>
            <w:r w:rsidR="00C37CA5" w:rsidRPr="00C918C6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6F0041"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  <w:bookmarkEnd w:id="1"/>
          </w:p>
        </w:tc>
      </w:tr>
      <w:tr w:rsidR="00A57439" w:rsidRPr="00C918C6" w:rsidTr="00C918C6">
        <w:trPr>
          <w:trHeight w:val="331"/>
        </w:trPr>
        <w:tc>
          <w:tcPr>
            <w:tcW w:w="5076" w:type="dxa"/>
          </w:tcPr>
          <w:p w:rsidR="00A57439" w:rsidRPr="00C918C6" w:rsidRDefault="00A57439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Career Connections</w:t>
            </w:r>
          </w:p>
        </w:tc>
        <w:tc>
          <w:tcPr>
            <w:tcW w:w="5076" w:type="dxa"/>
          </w:tcPr>
          <w:p w:rsidR="00A57439" w:rsidRPr="00C918C6" w:rsidRDefault="00BA64C3">
            <w:pPr>
              <w:rPr>
                <w:sz w:val="20"/>
              </w:rPr>
            </w:pPr>
            <w:r w:rsidRPr="00C918C6">
              <w:rPr>
                <w:sz w:val="20"/>
              </w:rPr>
              <w:t>$</w:t>
            </w:r>
            <w:r w:rsidR="00A57439" w:rsidRPr="00C918C6">
              <w:rPr>
                <w:sz w:val="20"/>
              </w:rPr>
              <w:t xml:space="preserve"> </w:t>
            </w:r>
            <w:r w:rsidR="00C37CA5" w:rsidRPr="00C918C6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7439"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="00A57439" w:rsidRPr="00C918C6">
              <w:rPr>
                <w:noProof/>
                <w:sz w:val="20"/>
              </w:rPr>
              <w:t> </w:t>
            </w:r>
            <w:r w:rsidR="00A57439" w:rsidRPr="00C918C6">
              <w:rPr>
                <w:noProof/>
                <w:sz w:val="20"/>
              </w:rPr>
              <w:t> </w:t>
            </w:r>
            <w:r w:rsidR="00A57439" w:rsidRPr="00C918C6">
              <w:rPr>
                <w:noProof/>
                <w:sz w:val="20"/>
              </w:rPr>
              <w:t> </w:t>
            </w:r>
            <w:r w:rsidR="00A57439" w:rsidRPr="00C918C6">
              <w:rPr>
                <w:noProof/>
                <w:sz w:val="20"/>
              </w:rPr>
              <w:t> </w:t>
            </w:r>
            <w:r w:rsidR="00A57439"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Family &amp; Consumer Sciences</w:t>
            </w:r>
            <w:r w:rsidR="003F1916">
              <w:rPr>
                <w:sz w:val="22"/>
                <w:szCs w:val="22"/>
              </w:rPr>
              <w:t xml:space="preserve"> Education</w:t>
            </w:r>
          </w:p>
        </w:tc>
        <w:tc>
          <w:tcPr>
            <w:tcW w:w="5076" w:type="dxa"/>
          </w:tcPr>
          <w:p w:rsidR="006F0041" w:rsidRPr="00C918C6" w:rsidRDefault="00BA64C3">
            <w:pPr>
              <w:rPr>
                <w:sz w:val="20"/>
              </w:rPr>
            </w:pPr>
            <w:r w:rsidRPr="00C918C6">
              <w:rPr>
                <w:sz w:val="20"/>
              </w:rPr>
              <w:t>$</w:t>
            </w:r>
            <w:r w:rsidR="006F0041" w:rsidRPr="00C918C6">
              <w:rPr>
                <w:sz w:val="20"/>
              </w:rPr>
              <w:t xml:space="preserve"> </w:t>
            </w:r>
            <w:r w:rsidR="00C37CA5" w:rsidRPr="00C918C6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6F0041"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  <w:bookmarkEnd w:id="2"/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Health &amp; Medical Sciences</w:t>
            </w:r>
            <w:r w:rsidR="003F1916">
              <w:rPr>
                <w:sz w:val="22"/>
                <w:szCs w:val="22"/>
              </w:rPr>
              <w:t xml:space="preserve"> Education</w:t>
            </w:r>
          </w:p>
        </w:tc>
        <w:tc>
          <w:tcPr>
            <w:tcW w:w="5076" w:type="dxa"/>
          </w:tcPr>
          <w:p w:rsidR="006F0041" w:rsidRPr="00C918C6" w:rsidRDefault="00BA64C3">
            <w:pPr>
              <w:rPr>
                <w:sz w:val="20"/>
              </w:rPr>
            </w:pPr>
            <w:r w:rsidRPr="00C918C6">
              <w:rPr>
                <w:sz w:val="20"/>
              </w:rPr>
              <w:t>$</w:t>
            </w:r>
            <w:r w:rsidR="006F0041" w:rsidRPr="00C918C6">
              <w:rPr>
                <w:sz w:val="20"/>
              </w:rPr>
              <w:t xml:space="preserve"> </w:t>
            </w:r>
            <w:r w:rsidR="00C37CA5" w:rsidRPr="00C918C6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6F0041"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  <w:bookmarkEnd w:id="3"/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Marketing</w:t>
            </w:r>
          </w:p>
        </w:tc>
        <w:tc>
          <w:tcPr>
            <w:tcW w:w="5076" w:type="dxa"/>
          </w:tcPr>
          <w:p w:rsidR="006F0041" w:rsidRPr="00C918C6" w:rsidRDefault="00BA64C3">
            <w:pPr>
              <w:rPr>
                <w:sz w:val="20"/>
              </w:rPr>
            </w:pPr>
            <w:r w:rsidRPr="00C918C6">
              <w:rPr>
                <w:sz w:val="20"/>
              </w:rPr>
              <w:t>$</w:t>
            </w:r>
            <w:r w:rsidR="006F0041" w:rsidRPr="00C918C6">
              <w:rPr>
                <w:sz w:val="20"/>
              </w:rPr>
              <w:t xml:space="preserve"> </w:t>
            </w:r>
            <w:r w:rsidR="00C37CA5" w:rsidRPr="00C918C6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6F0041"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  <w:bookmarkEnd w:id="4"/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Technology</w:t>
            </w:r>
            <w:r w:rsidR="003F1916">
              <w:rPr>
                <w:sz w:val="22"/>
                <w:szCs w:val="22"/>
              </w:rPr>
              <w:t xml:space="preserve"> Education</w:t>
            </w:r>
          </w:p>
        </w:tc>
        <w:tc>
          <w:tcPr>
            <w:tcW w:w="5076" w:type="dxa"/>
          </w:tcPr>
          <w:p w:rsidR="006F0041" w:rsidRPr="00C918C6" w:rsidRDefault="00BA64C3">
            <w:pPr>
              <w:rPr>
                <w:sz w:val="20"/>
              </w:rPr>
            </w:pPr>
            <w:r w:rsidRPr="00C918C6">
              <w:rPr>
                <w:sz w:val="20"/>
              </w:rPr>
              <w:t xml:space="preserve">$ </w:t>
            </w:r>
            <w:r w:rsidR="00C37CA5" w:rsidRPr="00C918C6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6F0041"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  <w:bookmarkEnd w:id="5"/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</w:tcPr>
          <w:p w:rsidR="006F0041" w:rsidRPr="00C918C6" w:rsidRDefault="006F0041">
            <w:pPr>
              <w:rPr>
                <w:sz w:val="22"/>
                <w:szCs w:val="22"/>
              </w:rPr>
            </w:pPr>
            <w:r w:rsidRPr="00C918C6">
              <w:rPr>
                <w:sz w:val="22"/>
                <w:szCs w:val="22"/>
              </w:rPr>
              <w:t>Trade &amp; Industrial</w:t>
            </w:r>
            <w:r w:rsidR="003F1916">
              <w:rPr>
                <w:sz w:val="22"/>
                <w:szCs w:val="22"/>
              </w:rPr>
              <w:t xml:space="preserve"> Education</w:t>
            </w:r>
          </w:p>
        </w:tc>
        <w:tc>
          <w:tcPr>
            <w:tcW w:w="5076" w:type="dxa"/>
          </w:tcPr>
          <w:p w:rsidR="006F0041" w:rsidRPr="00C918C6" w:rsidRDefault="00BA64C3">
            <w:pPr>
              <w:rPr>
                <w:sz w:val="20"/>
              </w:rPr>
            </w:pPr>
            <w:r w:rsidRPr="00C918C6">
              <w:rPr>
                <w:sz w:val="20"/>
              </w:rPr>
              <w:t>$</w:t>
            </w:r>
            <w:r w:rsidR="006F0041" w:rsidRPr="00C918C6">
              <w:rPr>
                <w:sz w:val="20"/>
              </w:rPr>
              <w:t xml:space="preserve"> </w:t>
            </w:r>
            <w:r w:rsidR="00C37CA5" w:rsidRPr="00C918C6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6F0041" w:rsidRPr="00C918C6">
              <w:rPr>
                <w:sz w:val="20"/>
              </w:rPr>
              <w:instrText xml:space="preserve"> FORMTEXT </w:instrText>
            </w:r>
            <w:r w:rsidR="00C37CA5" w:rsidRPr="00C918C6">
              <w:rPr>
                <w:sz w:val="20"/>
              </w:rPr>
            </w:r>
            <w:r w:rsidR="00C37CA5" w:rsidRPr="00C918C6">
              <w:rPr>
                <w:sz w:val="20"/>
              </w:rPr>
              <w:fldChar w:fldCharType="separate"/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6F0041" w:rsidRPr="00C918C6">
              <w:rPr>
                <w:noProof/>
                <w:sz w:val="20"/>
              </w:rPr>
              <w:t> </w:t>
            </w:r>
            <w:r w:rsidR="00C37CA5" w:rsidRPr="00C918C6">
              <w:rPr>
                <w:sz w:val="20"/>
              </w:rPr>
              <w:fldChar w:fldCharType="end"/>
            </w:r>
            <w:bookmarkEnd w:id="6"/>
          </w:p>
        </w:tc>
      </w:tr>
      <w:tr w:rsidR="006F0041" w:rsidRPr="00C918C6" w:rsidTr="00C918C6">
        <w:trPr>
          <w:trHeight w:val="331"/>
        </w:trPr>
        <w:tc>
          <w:tcPr>
            <w:tcW w:w="5076" w:type="dxa"/>
            <w:vAlign w:val="center"/>
          </w:tcPr>
          <w:p w:rsidR="006F0041" w:rsidRPr="00C918C6" w:rsidRDefault="006F0041">
            <w:pPr>
              <w:rPr>
                <w:b/>
                <w:sz w:val="22"/>
                <w:szCs w:val="22"/>
              </w:rPr>
            </w:pPr>
            <w:r w:rsidRPr="00C918C6">
              <w:rPr>
                <w:b/>
                <w:sz w:val="22"/>
                <w:szCs w:val="22"/>
              </w:rPr>
              <w:t>TOTAL EXPENDITURES</w:t>
            </w:r>
          </w:p>
        </w:tc>
        <w:tc>
          <w:tcPr>
            <w:tcW w:w="5076" w:type="dxa"/>
            <w:vAlign w:val="center"/>
          </w:tcPr>
          <w:p w:rsidR="006F0041" w:rsidRPr="00C918C6" w:rsidRDefault="006F0041">
            <w:pPr>
              <w:rPr>
                <w:b/>
                <w:sz w:val="22"/>
                <w:szCs w:val="22"/>
              </w:rPr>
            </w:pPr>
            <w:r w:rsidRPr="00C918C6">
              <w:rPr>
                <w:b/>
                <w:sz w:val="22"/>
                <w:szCs w:val="22"/>
              </w:rPr>
              <w:t xml:space="preserve">$ </w:t>
            </w:r>
            <w:r w:rsidR="00C37CA5" w:rsidRPr="00C918C6">
              <w:rPr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C918C6">
              <w:rPr>
                <w:b/>
                <w:sz w:val="22"/>
                <w:szCs w:val="22"/>
              </w:rPr>
              <w:instrText xml:space="preserve"> FORMTEXT </w:instrText>
            </w:r>
            <w:r w:rsidR="00C37CA5" w:rsidRPr="00C918C6">
              <w:rPr>
                <w:b/>
                <w:sz w:val="22"/>
                <w:szCs w:val="22"/>
              </w:rPr>
            </w:r>
            <w:r w:rsidR="00C37CA5" w:rsidRPr="00C918C6">
              <w:rPr>
                <w:b/>
                <w:sz w:val="22"/>
                <w:szCs w:val="22"/>
              </w:rPr>
              <w:fldChar w:fldCharType="separate"/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="00C37CA5" w:rsidRPr="00C918C6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365CC1" w:rsidRPr="00C918C6" w:rsidTr="00C918C6">
        <w:trPr>
          <w:trHeight w:val="331"/>
        </w:trPr>
        <w:tc>
          <w:tcPr>
            <w:tcW w:w="5076" w:type="dxa"/>
            <w:vAlign w:val="center"/>
          </w:tcPr>
          <w:p w:rsidR="00365CC1" w:rsidRPr="00C918C6" w:rsidRDefault="00365CC1" w:rsidP="00C50BE7">
            <w:pPr>
              <w:rPr>
                <w:b/>
                <w:sz w:val="22"/>
                <w:szCs w:val="22"/>
              </w:rPr>
            </w:pPr>
            <w:r w:rsidRPr="00C918C6">
              <w:rPr>
                <w:b/>
                <w:sz w:val="22"/>
                <w:szCs w:val="22"/>
              </w:rPr>
              <w:t xml:space="preserve">PRIOR YEAR DATA:  Total </w:t>
            </w:r>
            <w:r w:rsidRPr="00C918C6">
              <w:rPr>
                <w:b/>
                <w:sz w:val="22"/>
                <w:szCs w:val="22"/>
                <w:u w:val="single"/>
              </w:rPr>
              <w:t>Local</w:t>
            </w:r>
            <w:r w:rsidRPr="00C918C6">
              <w:rPr>
                <w:b/>
                <w:sz w:val="22"/>
                <w:szCs w:val="22"/>
              </w:rPr>
              <w:t xml:space="preserve"> funds spent on equipment for </w:t>
            </w:r>
            <w:r w:rsidR="009522C8" w:rsidRPr="00C918C6">
              <w:rPr>
                <w:b/>
                <w:sz w:val="22"/>
                <w:szCs w:val="22"/>
              </w:rPr>
              <w:t xml:space="preserve">SY </w:t>
            </w:r>
            <w:r w:rsidRPr="00C918C6">
              <w:rPr>
                <w:b/>
                <w:sz w:val="22"/>
                <w:szCs w:val="22"/>
              </w:rPr>
              <w:t>20</w:t>
            </w:r>
            <w:r w:rsidR="00D05CAB">
              <w:rPr>
                <w:b/>
                <w:sz w:val="22"/>
                <w:szCs w:val="22"/>
              </w:rPr>
              <w:t>1</w:t>
            </w:r>
            <w:r w:rsidR="00C50BE7">
              <w:rPr>
                <w:b/>
                <w:sz w:val="22"/>
                <w:szCs w:val="22"/>
              </w:rPr>
              <w:t>3</w:t>
            </w:r>
            <w:r w:rsidRPr="00C918C6">
              <w:rPr>
                <w:b/>
                <w:sz w:val="22"/>
                <w:szCs w:val="22"/>
              </w:rPr>
              <w:t>-</w:t>
            </w:r>
            <w:r w:rsidR="001466C4" w:rsidRPr="00C918C6">
              <w:rPr>
                <w:b/>
                <w:sz w:val="22"/>
                <w:szCs w:val="22"/>
              </w:rPr>
              <w:t>1</w:t>
            </w:r>
            <w:r w:rsidR="00C50BE7">
              <w:rPr>
                <w:b/>
                <w:sz w:val="22"/>
                <w:szCs w:val="22"/>
              </w:rPr>
              <w:t>4</w:t>
            </w:r>
            <w:r w:rsidRPr="00C918C6">
              <w:rPr>
                <w:b/>
                <w:sz w:val="22"/>
                <w:szCs w:val="22"/>
              </w:rPr>
              <w:t xml:space="preserve"> (not includ</w:t>
            </w:r>
            <w:r w:rsidR="00392797">
              <w:rPr>
                <w:b/>
                <w:sz w:val="22"/>
                <w:szCs w:val="22"/>
              </w:rPr>
              <w:t>ing</w:t>
            </w:r>
            <w:r w:rsidRPr="00C918C6">
              <w:rPr>
                <w:b/>
                <w:sz w:val="22"/>
                <w:szCs w:val="22"/>
              </w:rPr>
              <w:t xml:space="preserve"> Perkins</w:t>
            </w:r>
            <w:r w:rsidR="00392797">
              <w:rPr>
                <w:b/>
                <w:sz w:val="22"/>
                <w:szCs w:val="22"/>
              </w:rPr>
              <w:t>-$</w:t>
            </w:r>
            <w:r w:rsidRPr="00C918C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76" w:type="dxa"/>
            <w:vAlign w:val="center"/>
          </w:tcPr>
          <w:p w:rsidR="00365CC1" w:rsidRPr="00C918C6" w:rsidRDefault="00365CC1">
            <w:pPr>
              <w:rPr>
                <w:b/>
                <w:sz w:val="22"/>
                <w:szCs w:val="22"/>
              </w:rPr>
            </w:pPr>
            <w:r w:rsidRPr="00C918C6">
              <w:rPr>
                <w:b/>
                <w:sz w:val="22"/>
                <w:szCs w:val="22"/>
              </w:rPr>
              <w:t xml:space="preserve">$ </w:t>
            </w:r>
            <w:r w:rsidR="00C37CA5" w:rsidRPr="00C918C6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C918C6">
              <w:rPr>
                <w:b/>
                <w:sz w:val="22"/>
                <w:szCs w:val="22"/>
              </w:rPr>
              <w:instrText xml:space="preserve"> FORMTEXT </w:instrText>
            </w:r>
            <w:r w:rsidR="00C37CA5" w:rsidRPr="00C918C6">
              <w:rPr>
                <w:b/>
                <w:sz w:val="22"/>
                <w:szCs w:val="22"/>
              </w:rPr>
            </w:r>
            <w:r w:rsidR="00C37CA5" w:rsidRPr="00C918C6">
              <w:rPr>
                <w:b/>
                <w:sz w:val="22"/>
                <w:szCs w:val="22"/>
              </w:rPr>
              <w:fldChar w:fldCharType="separate"/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Pr="00C918C6">
              <w:rPr>
                <w:b/>
                <w:noProof/>
                <w:sz w:val="22"/>
                <w:szCs w:val="22"/>
              </w:rPr>
              <w:t> </w:t>
            </w:r>
            <w:r w:rsidR="00C37CA5" w:rsidRPr="00C918C6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B610D3" w:rsidRPr="00630261" w:rsidRDefault="00B610D3" w:rsidP="008A0D18">
      <w:pPr>
        <w:ind w:left="-90" w:right="-144"/>
        <w:outlineLvl w:val="0"/>
        <w:rPr>
          <w:rFonts w:ascii="Arial" w:hAnsi="Arial" w:cs="Arial"/>
          <w:sz w:val="16"/>
          <w:szCs w:val="16"/>
        </w:rPr>
      </w:pPr>
      <w:r w:rsidRPr="00630261">
        <w:rPr>
          <w:rFonts w:ascii="Arial" w:hAnsi="Arial" w:cs="Arial"/>
          <w:b/>
          <w:sz w:val="16"/>
          <w:szCs w:val="16"/>
        </w:rPr>
        <w:t>SPECIAL NOTES:</w:t>
      </w:r>
    </w:p>
    <w:p w:rsidR="00B610D3" w:rsidRPr="00630261" w:rsidRDefault="00B610D3" w:rsidP="009F34E2">
      <w:pPr>
        <w:pStyle w:val="BodyTextIndent"/>
        <w:ind w:left="180" w:right="-144"/>
        <w:rPr>
          <w:rFonts w:ascii="Arial" w:hAnsi="Arial" w:cs="Arial"/>
          <w:sz w:val="16"/>
          <w:szCs w:val="16"/>
        </w:rPr>
      </w:pPr>
      <w:r w:rsidRPr="00630261">
        <w:rPr>
          <w:rFonts w:ascii="Arial" w:hAnsi="Arial" w:cs="Arial"/>
          <w:sz w:val="16"/>
          <w:szCs w:val="16"/>
        </w:rPr>
        <w:t>1.</w:t>
      </w:r>
      <w:r w:rsidR="001401D2">
        <w:rPr>
          <w:rFonts w:ascii="Arial" w:hAnsi="Arial" w:cs="Arial"/>
          <w:sz w:val="16"/>
          <w:szCs w:val="16"/>
        </w:rPr>
        <w:t xml:space="preserve"> </w:t>
      </w:r>
      <w:r w:rsidRPr="00630261">
        <w:rPr>
          <w:rFonts w:ascii="Arial" w:hAnsi="Arial" w:cs="Arial"/>
          <w:sz w:val="16"/>
          <w:szCs w:val="16"/>
        </w:rPr>
        <w:t xml:space="preserve">  </w:t>
      </w:r>
      <w:r w:rsidR="00265618" w:rsidRPr="00630261">
        <w:rPr>
          <w:rFonts w:ascii="Arial" w:hAnsi="Arial" w:cs="Arial"/>
          <w:sz w:val="16"/>
          <w:szCs w:val="16"/>
        </w:rPr>
        <w:t xml:space="preserve">School divisions must certify that </w:t>
      </w:r>
      <w:r w:rsidR="00C33DF6" w:rsidRPr="00630261">
        <w:rPr>
          <w:rFonts w:ascii="Arial" w:hAnsi="Arial" w:cs="Arial"/>
          <w:sz w:val="16"/>
          <w:szCs w:val="16"/>
        </w:rPr>
        <w:t xml:space="preserve">all </w:t>
      </w:r>
      <w:r w:rsidR="00265618" w:rsidRPr="00630261">
        <w:rPr>
          <w:rFonts w:ascii="Arial" w:hAnsi="Arial" w:cs="Arial"/>
          <w:sz w:val="16"/>
          <w:szCs w:val="16"/>
        </w:rPr>
        <w:t xml:space="preserve">invoices and inventory </w:t>
      </w:r>
      <w:r w:rsidR="00C33DF6" w:rsidRPr="00630261">
        <w:rPr>
          <w:rFonts w:ascii="Arial" w:hAnsi="Arial" w:cs="Arial"/>
          <w:sz w:val="16"/>
          <w:szCs w:val="16"/>
        </w:rPr>
        <w:t xml:space="preserve">listings </w:t>
      </w:r>
      <w:r w:rsidR="00265618" w:rsidRPr="00630261">
        <w:rPr>
          <w:rFonts w:ascii="Arial" w:hAnsi="Arial" w:cs="Arial"/>
          <w:sz w:val="16"/>
          <w:szCs w:val="16"/>
        </w:rPr>
        <w:t xml:space="preserve">are on file at the school division office and </w:t>
      </w:r>
      <w:r w:rsidR="009F34E2" w:rsidRPr="00630261">
        <w:rPr>
          <w:rFonts w:ascii="Arial" w:hAnsi="Arial" w:cs="Arial"/>
          <w:sz w:val="16"/>
          <w:szCs w:val="16"/>
        </w:rPr>
        <w:t xml:space="preserve">are </w:t>
      </w:r>
      <w:r w:rsidR="001401D2">
        <w:rPr>
          <w:rFonts w:ascii="Arial" w:hAnsi="Arial" w:cs="Arial"/>
          <w:sz w:val="16"/>
          <w:szCs w:val="16"/>
        </w:rPr>
        <w:t xml:space="preserve">maintained to </w:t>
      </w:r>
      <w:r w:rsidRPr="00630261">
        <w:rPr>
          <w:rFonts w:ascii="Arial" w:hAnsi="Arial" w:cs="Arial"/>
          <w:sz w:val="16"/>
          <w:szCs w:val="16"/>
        </w:rPr>
        <w:t xml:space="preserve">support each item </w:t>
      </w:r>
      <w:r w:rsidR="002D6A10" w:rsidRPr="00630261">
        <w:rPr>
          <w:rFonts w:ascii="Arial" w:hAnsi="Arial" w:cs="Arial"/>
          <w:sz w:val="16"/>
          <w:szCs w:val="16"/>
        </w:rPr>
        <w:t xml:space="preserve">purchased </w:t>
      </w:r>
      <w:r w:rsidRPr="00630261">
        <w:rPr>
          <w:rFonts w:ascii="Arial" w:hAnsi="Arial" w:cs="Arial"/>
          <w:sz w:val="16"/>
          <w:szCs w:val="16"/>
        </w:rPr>
        <w:t>(</w:t>
      </w:r>
      <w:r w:rsidR="00C33DF6" w:rsidRPr="00630261">
        <w:rPr>
          <w:rFonts w:ascii="Arial" w:hAnsi="Arial" w:cs="Arial"/>
          <w:sz w:val="16"/>
          <w:szCs w:val="16"/>
        </w:rPr>
        <w:t xml:space="preserve">invoices must reference </w:t>
      </w:r>
      <w:r w:rsidRPr="00630261">
        <w:rPr>
          <w:rFonts w:ascii="Arial" w:hAnsi="Arial" w:cs="Arial"/>
          <w:sz w:val="16"/>
          <w:szCs w:val="16"/>
        </w:rPr>
        <w:t>check numbers and dates</w:t>
      </w:r>
      <w:r w:rsidR="00C33DF6" w:rsidRPr="00630261">
        <w:rPr>
          <w:rFonts w:ascii="Arial" w:hAnsi="Arial" w:cs="Arial"/>
          <w:sz w:val="16"/>
          <w:szCs w:val="16"/>
        </w:rPr>
        <w:t>)</w:t>
      </w:r>
      <w:r w:rsidRPr="00630261">
        <w:rPr>
          <w:rFonts w:ascii="Arial" w:hAnsi="Arial" w:cs="Arial"/>
          <w:sz w:val="16"/>
          <w:szCs w:val="16"/>
        </w:rPr>
        <w:t>.</w:t>
      </w:r>
      <w:r w:rsidR="00C50BE7">
        <w:rPr>
          <w:rFonts w:ascii="Arial" w:hAnsi="Arial" w:cs="Arial"/>
          <w:sz w:val="16"/>
          <w:szCs w:val="16"/>
        </w:rPr>
        <w:t xml:space="preserve">  </w:t>
      </w:r>
      <w:r w:rsidRPr="00630261">
        <w:rPr>
          <w:rFonts w:ascii="Arial" w:hAnsi="Arial" w:cs="Arial"/>
          <w:sz w:val="16"/>
          <w:szCs w:val="16"/>
        </w:rPr>
        <w:t xml:space="preserve">An inventory of </w:t>
      </w:r>
      <w:r w:rsidR="00C33DF6" w:rsidRPr="00630261">
        <w:rPr>
          <w:rFonts w:ascii="Arial" w:hAnsi="Arial" w:cs="Arial"/>
          <w:sz w:val="16"/>
          <w:szCs w:val="16"/>
        </w:rPr>
        <w:t xml:space="preserve">all </w:t>
      </w:r>
      <w:r w:rsidRPr="00630261">
        <w:rPr>
          <w:rFonts w:ascii="Arial" w:hAnsi="Arial" w:cs="Arial"/>
          <w:sz w:val="16"/>
          <w:szCs w:val="16"/>
        </w:rPr>
        <w:t xml:space="preserve">equipment </w:t>
      </w:r>
      <w:r w:rsidR="00C33DF6" w:rsidRPr="00630261">
        <w:rPr>
          <w:rFonts w:ascii="Arial" w:hAnsi="Arial" w:cs="Arial"/>
          <w:sz w:val="16"/>
          <w:szCs w:val="16"/>
        </w:rPr>
        <w:t xml:space="preserve">items </w:t>
      </w:r>
      <w:r w:rsidR="00265618" w:rsidRPr="00630261">
        <w:rPr>
          <w:rFonts w:ascii="Arial" w:hAnsi="Arial" w:cs="Arial"/>
          <w:sz w:val="16"/>
          <w:szCs w:val="16"/>
        </w:rPr>
        <w:t xml:space="preserve">purchased </w:t>
      </w:r>
      <w:r w:rsidR="00C33DF6" w:rsidRPr="00630261">
        <w:rPr>
          <w:rFonts w:ascii="Arial" w:hAnsi="Arial" w:cs="Arial"/>
          <w:sz w:val="16"/>
          <w:szCs w:val="16"/>
        </w:rPr>
        <w:t xml:space="preserve">with state funds </w:t>
      </w:r>
      <w:r w:rsidRPr="00630261">
        <w:rPr>
          <w:rFonts w:ascii="Arial" w:hAnsi="Arial" w:cs="Arial"/>
          <w:sz w:val="16"/>
          <w:szCs w:val="16"/>
        </w:rPr>
        <w:t xml:space="preserve">must be maintained in accordance </w:t>
      </w:r>
      <w:r w:rsidR="002D6A10" w:rsidRPr="00630261">
        <w:rPr>
          <w:rFonts w:ascii="Arial" w:hAnsi="Arial" w:cs="Arial"/>
          <w:sz w:val="16"/>
          <w:szCs w:val="16"/>
        </w:rPr>
        <w:t xml:space="preserve">with </w:t>
      </w:r>
      <w:r w:rsidRPr="00630261">
        <w:rPr>
          <w:rFonts w:ascii="Arial" w:hAnsi="Arial" w:cs="Arial"/>
          <w:sz w:val="16"/>
          <w:szCs w:val="16"/>
        </w:rPr>
        <w:t>CTE</w:t>
      </w:r>
      <w:r w:rsidR="00501A71">
        <w:rPr>
          <w:rFonts w:ascii="Arial" w:hAnsi="Arial" w:cs="Arial"/>
          <w:sz w:val="16"/>
          <w:szCs w:val="16"/>
        </w:rPr>
        <w:t xml:space="preserve"> </w:t>
      </w:r>
      <w:r w:rsidRPr="00630261">
        <w:rPr>
          <w:rFonts w:ascii="Arial" w:hAnsi="Arial" w:cs="Arial"/>
          <w:sz w:val="16"/>
          <w:szCs w:val="16"/>
        </w:rPr>
        <w:t>Regulation (8 VAC20-120).</w:t>
      </w:r>
    </w:p>
    <w:p w:rsidR="00C50BE7" w:rsidRDefault="00C50BE7" w:rsidP="009F34E2">
      <w:pPr>
        <w:pStyle w:val="BodyTextIndent"/>
        <w:ind w:left="180" w:right="-1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630261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 </w:t>
      </w:r>
      <w:r w:rsidRPr="00630261">
        <w:rPr>
          <w:rFonts w:ascii="Arial" w:hAnsi="Arial" w:cs="Arial"/>
          <w:sz w:val="16"/>
          <w:szCs w:val="16"/>
        </w:rPr>
        <w:t xml:space="preserve"> A</w:t>
      </w:r>
      <w:r>
        <w:rPr>
          <w:rFonts w:ascii="Arial" w:hAnsi="Arial" w:cs="Arial"/>
          <w:sz w:val="16"/>
          <w:szCs w:val="16"/>
        </w:rPr>
        <w:t xml:space="preserve">ll </w:t>
      </w:r>
      <w:r w:rsidRPr="00630261">
        <w:rPr>
          <w:rFonts w:ascii="Arial" w:hAnsi="Arial" w:cs="Arial"/>
          <w:sz w:val="16"/>
          <w:szCs w:val="16"/>
        </w:rPr>
        <w:t xml:space="preserve">equipment purchased must be on the </w:t>
      </w:r>
      <w:r>
        <w:rPr>
          <w:rFonts w:ascii="Arial" w:hAnsi="Arial" w:cs="Arial"/>
          <w:sz w:val="16"/>
          <w:szCs w:val="16"/>
        </w:rPr>
        <w:t xml:space="preserve">Approved Equipment </w:t>
      </w:r>
      <w:r w:rsidRPr="00630261">
        <w:rPr>
          <w:rFonts w:ascii="Arial" w:hAnsi="Arial" w:cs="Arial"/>
          <w:sz w:val="16"/>
          <w:szCs w:val="16"/>
        </w:rPr>
        <w:t>for C</w:t>
      </w:r>
      <w:r>
        <w:rPr>
          <w:rFonts w:ascii="Arial" w:hAnsi="Arial" w:cs="Arial"/>
          <w:sz w:val="16"/>
          <w:szCs w:val="16"/>
        </w:rPr>
        <w:t xml:space="preserve">TE </w:t>
      </w:r>
      <w:r w:rsidRPr="00630261">
        <w:rPr>
          <w:rFonts w:ascii="Arial" w:hAnsi="Arial" w:cs="Arial"/>
          <w:sz w:val="16"/>
          <w:szCs w:val="16"/>
        </w:rPr>
        <w:t>Programs</w:t>
      </w:r>
      <w:r>
        <w:rPr>
          <w:rFonts w:ascii="Arial" w:hAnsi="Arial" w:cs="Arial"/>
          <w:sz w:val="16"/>
          <w:szCs w:val="16"/>
        </w:rPr>
        <w:t xml:space="preserve"> listing </w:t>
      </w:r>
      <w:r w:rsidRPr="00630261">
        <w:rPr>
          <w:rFonts w:ascii="Arial" w:hAnsi="Arial" w:cs="Arial"/>
          <w:sz w:val="16"/>
          <w:szCs w:val="16"/>
        </w:rPr>
        <w:t xml:space="preserve">or be pre-approved by the </w:t>
      </w:r>
      <w:r>
        <w:rPr>
          <w:rFonts w:ascii="Arial" w:hAnsi="Arial" w:cs="Arial"/>
          <w:sz w:val="16"/>
          <w:szCs w:val="16"/>
        </w:rPr>
        <w:t>V</w:t>
      </w:r>
      <w:r w:rsidRPr="00630261">
        <w:rPr>
          <w:rFonts w:ascii="Arial" w:hAnsi="Arial" w:cs="Arial"/>
          <w:sz w:val="16"/>
          <w:szCs w:val="16"/>
        </w:rPr>
        <w:t>DOE</w:t>
      </w:r>
      <w:r>
        <w:rPr>
          <w:rFonts w:ascii="Arial" w:hAnsi="Arial" w:cs="Arial"/>
          <w:sz w:val="16"/>
          <w:szCs w:val="16"/>
        </w:rPr>
        <w:t xml:space="preserve">. </w:t>
      </w:r>
    </w:p>
    <w:p w:rsidR="00B610D3" w:rsidRPr="00630261" w:rsidRDefault="00B610D3" w:rsidP="009F34E2">
      <w:pPr>
        <w:pStyle w:val="BodyTextIndent"/>
        <w:ind w:left="180" w:right="-144"/>
        <w:rPr>
          <w:rFonts w:ascii="Arial" w:hAnsi="Arial" w:cs="Arial"/>
          <w:sz w:val="16"/>
          <w:szCs w:val="16"/>
        </w:rPr>
      </w:pPr>
      <w:r w:rsidRPr="00630261">
        <w:rPr>
          <w:rFonts w:ascii="Arial" w:hAnsi="Arial" w:cs="Arial"/>
          <w:sz w:val="16"/>
          <w:szCs w:val="16"/>
        </w:rPr>
        <w:t>3.</w:t>
      </w:r>
      <w:r w:rsidR="001401D2">
        <w:rPr>
          <w:rFonts w:ascii="Arial" w:hAnsi="Arial" w:cs="Arial"/>
          <w:sz w:val="16"/>
          <w:szCs w:val="16"/>
        </w:rPr>
        <w:t xml:space="preserve"> </w:t>
      </w:r>
      <w:r w:rsidRPr="00630261">
        <w:rPr>
          <w:rFonts w:ascii="Arial" w:hAnsi="Arial" w:cs="Arial"/>
          <w:sz w:val="16"/>
          <w:szCs w:val="16"/>
        </w:rPr>
        <w:t xml:space="preserve">  </w:t>
      </w:r>
      <w:r w:rsidR="002D6A10" w:rsidRPr="00630261">
        <w:rPr>
          <w:rFonts w:ascii="Arial" w:hAnsi="Arial" w:cs="Arial"/>
          <w:sz w:val="16"/>
          <w:szCs w:val="16"/>
        </w:rPr>
        <w:t>S</w:t>
      </w:r>
      <w:r w:rsidRPr="00630261">
        <w:rPr>
          <w:rFonts w:ascii="Arial" w:hAnsi="Arial" w:cs="Arial"/>
          <w:sz w:val="16"/>
          <w:szCs w:val="16"/>
        </w:rPr>
        <w:t>chool division</w:t>
      </w:r>
      <w:r w:rsidR="002D6A10" w:rsidRPr="00630261">
        <w:rPr>
          <w:rFonts w:ascii="Arial" w:hAnsi="Arial" w:cs="Arial"/>
          <w:sz w:val="16"/>
          <w:szCs w:val="16"/>
        </w:rPr>
        <w:t>s</w:t>
      </w:r>
      <w:r w:rsidRPr="00630261">
        <w:rPr>
          <w:rFonts w:ascii="Arial" w:hAnsi="Arial" w:cs="Arial"/>
          <w:sz w:val="16"/>
          <w:szCs w:val="16"/>
        </w:rPr>
        <w:t xml:space="preserve"> </w:t>
      </w:r>
      <w:r w:rsidR="00C33DF6" w:rsidRPr="00630261">
        <w:rPr>
          <w:rFonts w:ascii="Arial" w:hAnsi="Arial" w:cs="Arial"/>
          <w:sz w:val="16"/>
          <w:szCs w:val="16"/>
        </w:rPr>
        <w:t xml:space="preserve">will be reimbursed 100% for local equipment expenditures claimed, </w:t>
      </w:r>
      <w:r w:rsidRPr="00630261">
        <w:rPr>
          <w:rFonts w:ascii="Arial" w:hAnsi="Arial" w:cs="Arial"/>
          <w:sz w:val="16"/>
          <w:szCs w:val="16"/>
        </w:rPr>
        <w:t xml:space="preserve">up to </w:t>
      </w:r>
      <w:r w:rsidR="002D6A10" w:rsidRPr="00630261">
        <w:rPr>
          <w:rFonts w:ascii="Arial" w:hAnsi="Arial" w:cs="Arial"/>
          <w:sz w:val="16"/>
          <w:szCs w:val="16"/>
        </w:rPr>
        <w:t xml:space="preserve">the </w:t>
      </w:r>
      <w:r w:rsidRPr="00630261">
        <w:rPr>
          <w:rFonts w:ascii="Arial" w:hAnsi="Arial" w:cs="Arial"/>
          <w:sz w:val="16"/>
          <w:szCs w:val="16"/>
        </w:rPr>
        <w:t xml:space="preserve">approved </w:t>
      </w:r>
      <w:r w:rsidR="00265618" w:rsidRPr="00630261">
        <w:rPr>
          <w:rFonts w:ascii="Arial" w:hAnsi="Arial" w:cs="Arial"/>
          <w:sz w:val="16"/>
          <w:szCs w:val="16"/>
        </w:rPr>
        <w:t xml:space="preserve">state funds </w:t>
      </w:r>
      <w:r w:rsidRPr="00630261">
        <w:rPr>
          <w:rFonts w:ascii="Arial" w:hAnsi="Arial" w:cs="Arial"/>
          <w:sz w:val="16"/>
          <w:szCs w:val="16"/>
        </w:rPr>
        <w:t>entitlement amount.</w:t>
      </w:r>
    </w:p>
    <w:p w:rsidR="00C50BE7" w:rsidRDefault="00C50BE7" w:rsidP="00C50BE7">
      <w:pPr>
        <w:ind w:left="180" w:right="-144" w:hanging="270"/>
        <w:rPr>
          <w:rFonts w:ascii="Arial" w:hAnsi="Arial" w:cs="Arial"/>
          <w:b/>
          <w:snapToGrid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   </w:t>
      </w:r>
      <w:r w:rsidR="009F34E2" w:rsidRPr="00630261">
        <w:rPr>
          <w:rFonts w:ascii="Arial" w:hAnsi="Arial" w:cs="Arial"/>
          <w:b/>
          <w:sz w:val="16"/>
          <w:szCs w:val="16"/>
        </w:rPr>
        <w:t xml:space="preserve">School divisions must use their entire state equipment </w:t>
      </w:r>
      <w:r w:rsidR="00C33DF6" w:rsidRPr="00630261">
        <w:rPr>
          <w:rFonts w:ascii="Arial" w:hAnsi="Arial" w:cs="Arial"/>
          <w:b/>
          <w:snapToGrid/>
          <w:sz w:val="16"/>
          <w:szCs w:val="16"/>
        </w:rPr>
        <w:t xml:space="preserve">allocation </w:t>
      </w:r>
      <w:r w:rsidR="009F34E2" w:rsidRPr="00630261">
        <w:rPr>
          <w:rFonts w:ascii="Arial" w:hAnsi="Arial" w:cs="Arial"/>
          <w:b/>
          <w:snapToGrid/>
          <w:sz w:val="16"/>
          <w:szCs w:val="16"/>
        </w:rPr>
        <w:t>before s</w:t>
      </w:r>
      <w:r w:rsidR="00BA2428">
        <w:rPr>
          <w:rFonts w:ascii="Arial" w:hAnsi="Arial" w:cs="Arial"/>
          <w:b/>
          <w:snapToGrid/>
          <w:sz w:val="16"/>
          <w:szCs w:val="16"/>
        </w:rPr>
        <w:t xml:space="preserve">ubmitting any requests for </w:t>
      </w:r>
      <w:r w:rsidR="009F34E2" w:rsidRPr="00630261">
        <w:rPr>
          <w:rFonts w:ascii="Arial" w:hAnsi="Arial" w:cs="Arial"/>
          <w:b/>
          <w:snapToGrid/>
          <w:sz w:val="16"/>
          <w:szCs w:val="16"/>
        </w:rPr>
        <w:t xml:space="preserve">Perkins </w:t>
      </w:r>
      <w:r w:rsidR="00BA2428">
        <w:rPr>
          <w:rFonts w:ascii="Arial" w:hAnsi="Arial" w:cs="Arial"/>
          <w:b/>
          <w:snapToGrid/>
          <w:sz w:val="16"/>
          <w:szCs w:val="16"/>
        </w:rPr>
        <w:t xml:space="preserve">federal </w:t>
      </w:r>
      <w:r w:rsidR="009F34E2" w:rsidRPr="00630261">
        <w:rPr>
          <w:rFonts w:ascii="Arial" w:hAnsi="Arial" w:cs="Arial"/>
          <w:b/>
          <w:snapToGrid/>
          <w:sz w:val="16"/>
          <w:szCs w:val="16"/>
        </w:rPr>
        <w:t xml:space="preserve">equipment </w:t>
      </w:r>
      <w:r w:rsidR="001401D2">
        <w:rPr>
          <w:rFonts w:ascii="Arial" w:hAnsi="Arial" w:cs="Arial"/>
          <w:b/>
          <w:snapToGrid/>
          <w:sz w:val="16"/>
          <w:szCs w:val="16"/>
        </w:rPr>
        <w:t>funds.</w:t>
      </w:r>
    </w:p>
    <w:p w:rsidR="009F34E2" w:rsidRPr="00630261" w:rsidRDefault="00C50BE7" w:rsidP="00C50BE7">
      <w:pPr>
        <w:ind w:left="180" w:right="-144" w:hanging="270"/>
        <w:rPr>
          <w:rFonts w:ascii="Arial" w:hAnsi="Arial" w:cs="Arial"/>
          <w:b/>
          <w:snapToGrid/>
          <w:sz w:val="16"/>
          <w:szCs w:val="16"/>
        </w:rPr>
      </w:pPr>
      <w:r>
        <w:rPr>
          <w:rFonts w:ascii="Arial" w:hAnsi="Arial" w:cs="Arial"/>
          <w:b/>
          <w:snapToGrid/>
          <w:sz w:val="16"/>
          <w:szCs w:val="16"/>
        </w:rPr>
        <w:t xml:space="preserve">5.   </w:t>
      </w:r>
      <w:r w:rsidR="00C33DF6" w:rsidRPr="00630261">
        <w:rPr>
          <w:rFonts w:ascii="Arial" w:hAnsi="Arial" w:cs="Arial"/>
          <w:b/>
          <w:snapToGrid/>
          <w:sz w:val="16"/>
          <w:szCs w:val="16"/>
        </w:rPr>
        <w:t>Perkins equipment reimbursements w</w:t>
      </w:r>
      <w:r w:rsidR="009F34E2" w:rsidRPr="00630261">
        <w:rPr>
          <w:rFonts w:ascii="Arial" w:hAnsi="Arial" w:cs="Arial"/>
          <w:b/>
          <w:snapToGrid/>
          <w:sz w:val="16"/>
          <w:szCs w:val="16"/>
        </w:rPr>
        <w:t xml:space="preserve">ill </w:t>
      </w:r>
      <w:r w:rsidR="00DF32DF">
        <w:rPr>
          <w:rFonts w:ascii="Arial" w:hAnsi="Arial" w:cs="Arial"/>
          <w:b/>
          <w:snapToGrid/>
          <w:sz w:val="16"/>
          <w:szCs w:val="16"/>
        </w:rPr>
        <w:t xml:space="preserve">not </w:t>
      </w:r>
      <w:r w:rsidR="00C33DF6" w:rsidRPr="00630261">
        <w:rPr>
          <w:rFonts w:ascii="Arial" w:hAnsi="Arial" w:cs="Arial"/>
          <w:b/>
          <w:snapToGrid/>
          <w:sz w:val="16"/>
          <w:szCs w:val="16"/>
        </w:rPr>
        <w:t xml:space="preserve">be processed and approved for payment in OMEGA unless all state equipment funds </w:t>
      </w:r>
      <w:r w:rsidR="00BA2428">
        <w:rPr>
          <w:rFonts w:ascii="Arial" w:hAnsi="Arial" w:cs="Arial"/>
          <w:b/>
          <w:snapToGrid/>
          <w:sz w:val="16"/>
          <w:szCs w:val="16"/>
        </w:rPr>
        <w:t>reimbursement requests have been submitted for payment</w:t>
      </w:r>
      <w:r w:rsidR="00C33DF6" w:rsidRPr="00630261">
        <w:rPr>
          <w:rFonts w:ascii="Arial" w:hAnsi="Arial" w:cs="Arial"/>
          <w:b/>
          <w:snapToGrid/>
          <w:sz w:val="16"/>
          <w:szCs w:val="16"/>
        </w:rPr>
        <w:t>.</w:t>
      </w:r>
      <w:r w:rsidR="009F34E2" w:rsidRPr="00630261">
        <w:rPr>
          <w:rFonts w:ascii="Arial" w:hAnsi="Arial" w:cs="Arial"/>
          <w:b/>
          <w:snapToGrid/>
          <w:sz w:val="16"/>
          <w:szCs w:val="16"/>
        </w:rPr>
        <w:t xml:space="preserve">  </w:t>
      </w:r>
    </w:p>
    <w:p w:rsidR="009F34E2" w:rsidRDefault="009F34E2" w:rsidP="009F34E2">
      <w:pPr>
        <w:widowControl/>
        <w:autoSpaceDE w:val="0"/>
        <w:autoSpaceDN w:val="0"/>
        <w:adjustRightInd w:val="0"/>
        <w:ind w:left="180" w:hanging="270"/>
        <w:rPr>
          <w:rFonts w:ascii="Arial" w:hAnsi="Arial" w:cs="Arial"/>
          <w:b/>
          <w:snapToGrid/>
          <w:sz w:val="16"/>
          <w:szCs w:val="16"/>
        </w:rPr>
      </w:pPr>
      <w:r w:rsidRPr="00630261">
        <w:rPr>
          <w:rFonts w:ascii="Arial" w:hAnsi="Arial" w:cs="Arial"/>
          <w:b/>
          <w:snapToGrid/>
          <w:sz w:val="16"/>
          <w:szCs w:val="16"/>
        </w:rPr>
        <w:t xml:space="preserve">6.  </w:t>
      </w:r>
      <w:r w:rsidR="001401D2">
        <w:rPr>
          <w:rFonts w:ascii="Arial" w:hAnsi="Arial" w:cs="Arial"/>
          <w:b/>
          <w:snapToGrid/>
          <w:sz w:val="16"/>
          <w:szCs w:val="16"/>
        </w:rPr>
        <w:t xml:space="preserve"> </w:t>
      </w:r>
      <w:r w:rsidRPr="00630261">
        <w:rPr>
          <w:rFonts w:ascii="Arial" w:hAnsi="Arial" w:cs="Arial"/>
          <w:b/>
          <w:snapToGrid/>
          <w:sz w:val="16"/>
          <w:szCs w:val="16"/>
        </w:rPr>
        <w:t>School divisions cannot use</w:t>
      </w:r>
      <w:r w:rsidR="00434AA1" w:rsidRPr="00630261">
        <w:rPr>
          <w:rFonts w:ascii="Arial" w:hAnsi="Arial" w:cs="Arial"/>
          <w:b/>
          <w:snapToGrid/>
          <w:sz w:val="16"/>
          <w:szCs w:val="16"/>
        </w:rPr>
        <w:t xml:space="preserve"> state equipment </w:t>
      </w:r>
      <w:r w:rsidRPr="00630261">
        <w:rPr>
          <w:rFonts w:ascii="Arial" w:hAnsi="Arial" w:cs="Arial"/>
          <w:b/>
          <w:snapToGrid/>
          <w:sz w:val="16"/>
          <w:szCs w:val="16"/>
        </w:rPr>
        <w:t xml:space="preserve">funds to purchase equipment and then claim the same </w:t>
      </w:r>
      <w:r w:rsidR="008C0333" w:rsidRPr="00630261">
        <w:rPr>
          <w:rFonts w:ascii="Arial" w:hAnsi="Arial" w:cs="Arial"/>
          <w:b/>
          <w:snapToGrid/>
          <w:sz w:val="16"/>
          <w:szCs w:val="16"/>
        </w:rPr>
        <w:t xml:space="preserve">equipment </w:t>
      </w:r>
      <w:r w:rsidRPr="00630261">
        <w:rPr>
          <w:rFonts w:ascii="Arial" w:hAnsi="Arial" w:cs="Arial"/>
          <w:b/>
          <w:snapToGrid/>
          <w:sz w:val="16"/>
          <w:szCs w:val="16"/>
        </w:rPr>
        <w:t xml:space="preserve">purchase </w:t>
      </w:r>
      <w:r w:rsidR="00434AA1" w:rsidRPr="00630261">
        <w:rPr>
          <w:rFonts w:ascii="Arial" w:hAnsi="Arial" w:cs="Arial"/>
          <w:b/>
          <w:snapToGrid/>
          <w:sz w:val="16"/>
          <w:szCs w:val="16"/>
        </w:rPr>
        <w:t xml:space="preserve">for an OMEGA Perkins </w:t>
      </w:r>
      <w:r w:rsidR="00417BAE">
        <w:rPr>
          <w:rFonts w:ascii="Arial" w:hAnsi="Arial" w:cs="Arial"/>
          <w:b/>
          <w:snapToGrid/>
          <w:sz w:val="16"/>
          <w:szCs w:val="16"/>
        </w:rPr>
        <w:t xml:space="preserve">federal </w:t>
      </w:r>
      <w:r w:rsidRPr="00630261">
        <w:rPr>
          <w:rFonts w:ascii="Arial" w:hAnsi="Arial" w:cs="Arial"/>
          <w:b/>
          <w:snapToGrid/>
          <w:sz w:val="16"/>
          <w:szCs w:val="16"/>
        </w:rPr>
        <w:t xml:space="preserve">equipment </w:t>
      </w:r>
      <w:r w:rsidR="00417BAE">
        <w:rPr>
          <w:rFonts w:ascii="Arial" w:hAnsi="Arial" w:cs="Arial"/>
          <w:b/>
          <w:snapToGrid/>
          <w:sz w:val="16"/>
          <w:szCs w:val="16"/>
        </w:rPr>
        <w:t xml:space="preserve">expenditure </w:t>
      </w:r>
      <w:r w:rsidRPr="00630261">
        <w:rPr>
          <w:rFonts w:ascii="Arial" w:hAnsi="Arial" w:cs="Arial"/>
          <w:b/>
          <w:snapToGrid/>
          <w:sz w:val="16"/>
          <w:szCs w:val="16"/>
        </w:rPr>
        <w:t>reimbursement request.</w:t>
      </w:r>
    </w:p>
    <w:p w:rsidR="001401D2" w:rsidRPr="001401D2" w:rsidRDefault="001401D2" w:rsidP="009F34E2">
      <w:pPr>
        <w:widowControl/>
        <w:autoSpaceDE w:val="0"/>
        <w:autoSpaceDN w:val="0"/>
        <w:adjustRightInd w:val="0"/>
        <w:ind w:left="180" w:hanging="270"/>
        <w:rPr>
          <w:rFonts w:ascii="Arial" w:hAnsi="Arial" w:cs="Arial"/>
          <w:b/>
          <w:snapToGrid/>
          <w:sz w:val="16"/>
          <w:szCs w:val="16"/>
        </w:rPr>
      </w:pPr>
      <w:r>
        <w:rPr>
          <w:rFonts w:ascii="Arial" w:hAnsi="Arial" w:cs="Arial"/>
          <w:b/>
          <w:snapToGrid/>
          <w:sz w:val="16"/>
          <w:szCs w:val="16"/>
        </w:rPr>
        <w:t xml:space="preserve">7.   CTE state equipment </w:t>
      </w:r>
      <w:r w:rsidR="00C50BE7">
        <w:rPr>
          <w:rFonts w:ascii="Arial" w:hAnsi="Arial" w:cs="Arial"/>
          <w:b/>
          <w:snapToGrid/>
          <w:sz w:val="16"/>
          <w:szCs w:val="16"/>
        </w:rPr>
        <w:t xml:space="preserve">lottery </w:t>
      </w:r>
      <w:r>
        <w:rPr>
          <w:rFonts w:ascii="Arial" w:hAnsi="Arial" w:cs="Arial"/>
          <w:b/>
          <w:snapToGrid/>
          <w:sz w:val="16"/>
          <w:szCs w:val="16"/>
        </w:rPr>
        <w:t xml:space="preserve">funding </w:t>
      </w:r>
      <w:r w:rsidR="00C50BE7">
        <w:rPr>
          <w:rFonts w:ascii="Arial" w:hAnsi="Arial" w:cs="Arial"/>
          <w:b/>
          <w:snapToGrid/>
          <w:sz w:val="16"/>
          <w:szCs w:val="16"/>
        </w:rPr>
        <w:t xml:space="preserve">reimbursements </w:t>
      </w:r>
      <w:r>
        <w:rPr>
          <w:rFonts w:ascii="Arial" w:hAnsi="Arial" w:cs="Arial"/>
          <w:b/>
          <w:snapToGrid/>
          <w:sz w:val="16"/>
          <w:szCs w:val="16"/>
        </w:rPr>
        <w:t xml:space="preserve">will not be </w:t>
      </w:r>
      <w:r w:rsidR="00C50BE7">
        <w:rPr>
          <w:rFonts w:ascii="Arial" w:hAnsi="Arial" w:cs="Arial"/>
          <w:b/>
          <w:snapToGrid/>
          <w:sz w:val="16"/>
          <w:szCs w:val="16"/>
        </w:rPr>
        <w:t xml:space="preserve">processed </w:t>
      </w:r>
      <w:r>
        <w:rPr>
          <w:rFonts w:ascii="Arial" w:hAnsi="Arial" w:cs="Arial"/>
          <w:b/>
          <w:snapToGrid/>
          <w:sz w:val="16"/>
          <w:szCs w:val="16"/>
        </w:rPr>
        <w:t>for payments until January 201</w:t>
      </w:r>
      <w:r w:rsidR="00C50BE7">
        <w:rPr>
          <w:rFonts w:ascii="Arial" w:hAnsi="Arial" w:cs="Arial"/>
          <w:b/>
          <w:snapToGrid/>
          <w:sz w:val="16"/>
          <w:szCs w:val="16"/>
        </w:rPr>
        <w:t>5</w:t>
      </w:r>
      <w:r>
        <w:rPr>
          <w:rFonts w:ascii="Arial" w:hAnsi="Arial" w:cs="Arial"/>
          <w:b/>
          <w:snapToGrid/>
          <w:sz w:val="16"/>
          <w:szCs w:val="16"/>
        </w:rPr>
        <w:t>.</w:t>
      </w:r>
    </w:p>
    <w:p w:rsidR="00B610D3" w:rsidRPr="00DF32DF" w:rsidRDefault="00B610D3">
      <w:pPr>
        <w:pStyle w:val="BodyTextIndent"/>
        <w:rPr>
          <w:b w:val="0"/>
          <w:sz w:val="16"/>
          <w:szCs w:val="16"/>
        </w:rPr>
      </w:pPr>
    </w:p>
    <w:p w:rsidR="00B610D3" w:rsidRDefault="00B610D3" w:rsidP="000D1866">
      <w:pPr>
        <w:spacing w:line="283" w:lineRule="exact"/>
        <w:ind w:firstLine="180"/>
        <w:jc w:val="both"/>
        <w:rPr>
          <w:sz w:val="16"/>
        </w:rPr>
      </w:pPr>
      <w:r>
        <w:rPr>
          <w:sz w:val="16"/>
        </w:rPr>
        <w:t>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F2A73">
        <w:rPr>
          <w:sz w:val="16"/>
        </w:rPr>
        <w:tab/>
      </w:r>
      <w:r>
        <w:rPr>
          <w:sz w:val="16"/>
        </w:rPr>
        <w:t>____________________________</w:t>
      </w:r>
    </w:p>
    <w:p w:rsidR="00B610D3" w:rsidRDefault="00B610D3" w:rsidP="000D1866">
      <w:pPr>
        <w:spacing w:line="283" w:lineRule="exact"/>
        <w:ind w:firstLine="180"/>
        <w:jc w:val="both"/>
        <w:rPr>
          <w:b/>
          <w:sz w:val="16"/>
        </w:rPr>
      </w:pPr>
      <w:r>
        <w:rPr>
          <w:b/>
          <w:sz w:val="16"/>
        </w:rPr>
        <w:t>PREPARER’S 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A64C3">
        <w:rPr>
          <w:sz w:val="16"/>
        </w:rPr>
        <w:tab/>
      </w:r>
      <w:r>
        <w:rPr>
          <w:b/>
          <w:sz w:val="16"/>
        </w:rPr>
        <w:t>TELEPHONE NUMBER</w:t>
      </w:r>
    </w:p>
    <w:p w:rsidR="00B610D3" w:rsidRPr="00DF32DF" w:rsidRDefault="00B610D3">
      <w:pPr>
        <w:pStyle w:val="BodyTextIndent"/>
        <w:rPr>
          <w:sz w:val="16"/>
          <w:szCs w:val="16"/>
        </w:rPr>
      </w:pPr>
    </w:p>
    <w:p w:rsidR="00B610D3" w:rsidRDefault="00B610D3" w:rsidP="000D1866">
      <w:pPr>
        <w:spacing w:line="283" w:lineRule="exact"/>
        <w:ind w:firstLine="180"/>
        <w:jc w:val="both"/>
        <w:rPr>
          <w:sz w:val="16"/>
        </w:rPr>
      </w:pPr>
      <w:r>
        <w:rPr>
          <w:sz w:val="16"/>
        </w:rPr>
        <w:t>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F2A73">
        <w:rPr>
          <w:sz w:val="16"/>
        </w:rPr>
        <w:tab/>
      </w:r>
      <w:r>
        <w:rPr>
          <w:sz w:val="16"/>
        </w:rPr>
        <w:t>______________________________________</w:t>
      </w:r>
    </w:p>
    <w:p w:rsidR="00B610D3" w:rsidRDefault="00B610D3" w:rsidP="000D1866">
      <w:pPr>
        <w:spacing w:line="283" w:lineRule="exact"/>
        <w:ind w:firstLine="180"/>
        <w:jc w:val="both"/>
        <w:rPr>
          <w:b/>
          <w:sz w:val="16"/>
        </w:rPr>
      </w:pPr>
      <w:r>
        <w:rPr>
          <w:b/>
          <w:sz w:val="16"/>
        </w:rPr>
        <w:t>CTE ADMINISTRATOR</w:t>
      </w:r>
      <w:r w:rsidR="00BA64C3">
        <w:rPr>
          <w:b/>
          <w:sz w:val="16"/>
        </w:rPr>
        <w:t xml:space="preserve"> - 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A64C3">
        <w:rPr>
          <w:b/>
          <w:sz w:val="16"/>
        </w:rPr>
        <w:t>CTE ADMINISTRATOR - SIGNATURE</w:t>
      </w:r>
    </w:p>
    <w:p w:rsidR="00B610D3" w:rsidRPr="008C0333" w:rsidRDefault="00B610D3">
      <w:pPr>
        <w:pStyle w:val="BodyTextIndent"/>
        <w:rPr>
          <w:sz w:val="16"/>
          <w:szCs w:val="16"/>
        </w:rPr>
      </w:pPr>
    </w:p>
    <w:p w:rsidR="00B610D3" w:rsidRPr="000D1866" w:rsidRDefault="00B610D3">
      <w:pPr>
        <w:pStyle w:val="PlainText"/>
        <w:rPr>
          <w:rFonts w:ascii="Times New Roman" w:hAnsi="Times New Roman" w:cs="Times New Roman"/>
          <w:b/>
        </w:rPr>
      </w:pPr>
      <w:r w:rsidRPr="000D1866">
        <w:rPr>
          <w:rFonts w:ascii="Times New Roman" w:hAnsi="Times New Roman" w:cs="Times New Roman"/>
          <w:b/>
        </w:rPr>
        <w:t xml:space="preserve">I certify that the expenditures listed in this reimbursement have been </w:t>
      </w:r>
      <w:r w:rsidR="00C50BE7">
        <w:rPr>
          <w:rFonts w:ascii="Times New Roman" w:hAnsi="Times New Roman" w:cs="Times New Roman"/>
          <w:b/>
        </w:rPr>
        <w:t xml:space="preserve">encumbered and processed for </w:t>
      </w:r>
      <w:r w:rsidRPr="000D1866">
        <w:rPr>
          <w:rFonts w:ascii="Times New Roman" w:hAnsi="Times New Roman" w:cs="Times New Roman"/>
          <w:b/>
        </w:rPr>
        <w:t>pa</w:t>
      </w:r>
      <w:r w:rsidR="00C50BE7">
        <w:rPr>
          <w:rFonts w:ascii="Times New Roman" w:hAnsi="Times New Roman" w:cs="Times New Roman"/>
          <w:b/>
        </w:rPr>
        <w:t xml:space="preserve">yment </w:t>
      </w:r>
      <w:r w:rsidRPr="000D1866">
        <w:rPr>
          <w:rFonts w:ascii="Times New Roman" w:hAnsi="Times New Roman" w:cs="Times New Roman"/>
          <w:b/>
        </w:rPr>
        <w:t xml:space="preserve">in accordance with state policies and regulations of the </w:t>
      </w:r>
      <w:r w:rsidR="00C50BE7">
        <w:rPr>
          <w:rFonts w:ascii="Times New Roman" w:hAnsi="Times New Roman" w:cs="Times New Roman"/>
          <w:b/>
        </w:rPr>
        <w:t xml:space="preserve">Virginia </w:t>
      </w:r>
      <w:r w:rsidRPr="000D1866">
        <w:rPr>
          <w:rFonts w:ascii="Times New Roman" w:hAnsi="Times New Roman" w:cs="Times New Roman"/>
          <w:b/>
        </w:rPr>
        <w:t xml:space="preserve">Department of Education.  It is further certified that </w:t>
      </w:r>
      <w:r w:rsidR="00C50BE7">
        <w:rPr>
          <w:rFonts w:ascii="Times New Roman" w:hAnsi="Times New Roman" w:cs="Times New Roman"/>
          <w:b/>
        </w:rPr>
        <w:t xml:space="preserve">all </w:t>
      </w:r>
      <w:r w:rsidRPr="000D1866">
        <w:rPr>
          <w:rFonts w:ascii="Times New Roman" w:hAnsi="Times New Roman" w:cs="Times New Roman"/>
          <w:b/>
        </w:rPr>
        <w:t xml:space="preserve">documentation is retained and available upon request to support the claim and potential state audits.  </w:t>
      </w:r>
    </w:p>
    <w:p w:rsidR="00265618" w:rsidRPr="00E0572F" w:rsidRDefault="00BA64C3">
      <w:pPr>
        <w:pStyle w:val="PlainText"/>
        <w:rPr>
          <w:rFonts w:ascii="Times New Roman" w:hAnsi="Times New Roman" w:cs="Times New Roman"/>
          <w:b/>
          <w:sz w:val="16"/>
          <w:szCs w:val="16"/>
        </w:rPr>
      </w:pPr>
      <w:r w:rsidRPr="00E0572F">
        <w:rPr>
          <w:rFonts w:ascii="Times New Roman" w:hAnsi="Times New Roman" w:cs="Times New Roman"/>
          <w:sz w:val="16"/>
          <w:szCs w:val="16"/>
        </w:rPr>
        <w:tab/>
      </w:r>
      <w:r w:rsidRPr="00E0572F">
        <w:rPr>
          <w:rFonts w:ascii="Times New Roman" w:hAnsi="Times New Roman" w:cs="Times New Roman"/>
          <w:sz w:val="16"/>
          <w:szCs w:val="16"/>
        </w:rPr>
        <w:tab/>
      </w:r>
      <w:r w:rsidRPr="00E0572F">
        <w:rPr>
          <w:rFonts w:ascii="Times New Roman" w:hAnsi="Times New Roman" w:cs="Times New Roman"/>
          <w:sz w:val="16"/>
          <w:szCs w:val="16"/>
        </w:rPr>
        <w:tab/>
      </w:r>
      <w:r w:rsidRPr="00E0572F">
        <w:rPr>
          <w:rFonts w:ascii="Times New Roman" w:hAnsi="Times New Roman" w:cs="Times New Roman"/>
          <w:sz w:val="16"/>
          <w:szCs w:val="16"/>
        </w:rPr>
        <w:tab/>
      </w:r>
      <w:r w:rsidRPr="00E0572F">
        <w:rPr>
          <w:rFonts w:ascii="Times New Roman" w:hAnsi="Times New Roman" w:cs="Times New Roman"/>
          <w:sz w:val="16"/>
          <w:szCs w:val="16"/>
        </w:rPr>
        <w:tab/>
      </w:r>
      <w:r w:rsidRPr="00E0572F">
        <w:rPr>
          <w:rFonts w:ascii="Times New Roman" w:hAnsi="Times New Roman" w:cs="Times New Roman"/>
          <w:sz w:val="16"/>
          <w:szCs w:val="16"/>
        </w:rPr>
        <w:tab/>
      </w:r>
      <w:r w:rsidRPr="00E0572F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950"/>
        <w:gridCol w:w="5130"/>
      </w:tblGrid>
      <w:tr w:rsidR="00C64323"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4323" w:rsidRDefault="00C64323">
            <w:pPr>
              <w:spacing w:after="58" w:line="283" w:lineRule="exact"/>
              <w:rPr>
                <w:b/>
                <w:sz w:val="2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4323" w:rsidRDefault="00C64323">
            <w:pPr>
              <w:spacing w:after="58" w:line="283" w:lineRule="exact"/>
              <w:rPr>
                <w:b/>
                <w:sz w:val="20"/>
              </w:rPr>
            </w:pPr>
          </w:p>
          <w:p w:rsidR="00C64323" w:rsidRDefault="00C64323">
            <w:pPr>
              <w:spacing w:after="58" w:line="283" w:lineRule="exact"/>
              <w:rPr>
                <w:b/>
                <w:sz w:val="20"/>
              </w:rPr>
            </w:pPr>
          </w:p>
        </w:tc>
      </w:tr>
    </w:tbl>
    <w:p w:rsidR="00F92B57" w:rsidRDefault="00B610D3" w:rsidP="001401D2">
      <w:pPr>
        <w:ind w:right="-126"/>
        <w:jc w:val="both"/>
        <w:rPr>
          <w:b/>
          <w:sz w:val="18"/>
        </w:rPr>
      </w:pPr>
      <w:r>
        <w:rPr>
          <w:b/>
          <w:sz w:val="18"/>
        </w:rPr>
        <w:t>DIVISION SUPERINTENDENT’S</w:t>
      </w:r>
      <w:r w:rsidR="00417BAE">
        <w:rPr>
          <w:b/>
          <w:sz w:val="18"/>
        </w:rPr>
        <w:tab/>
      </w:r>
      <w:r w:rsidR="00417BAE">
        <w:rPr>
          <w:b/>
          <w:sz w:val="18"/>
        </w:rPr>
        <w:tab/>
      </w:r>
      <w:r w:rsidR="00417BAE">
        <w:rPr>
          <w:b/>
          <w:sz w:val="18"/>
        </w:rPr>
        <w:tab/>
      </w:r>
      <w:r w:rsidR="00417BAE">
        <w:rPr>
          <w:b/>
          <w:sz w:val="18"/>
        </w:rPr>
        <w:tab/>
      </w:r>
      <w:r w:rsidR="00EA58DE">
        <w:rPr>
          <w:b/>
          <w:sz w:val="18"/>
        </w:rPr>
        <w:t xml:space="preserve">LOLITA B. HALL, </w:t>
      </w:r>
      <w:r w:rsidR="00F92B57">
        <w:rPr>
          <w:b/>
          <w:sz w:val="18"/>
        </w:rPr>
        <w:t>D</w:t>
      </w:r>
      <w:r w:rsidR="00EA58DE">
        <w:rPr>
          <w:b/>
          <w:sz w:val="18"/>
        </w:rPr>
        <w:t xml:space="preserve">irector - </w:t>
      </w:r>
      <w:r w:rsidR="00F92B57">
        <w:rPr>
          <w:b/>
          <w:sz w:val="18"/>
        </w:rPr>
        <w:t>Career and Technical</w:t>
      </w:r>
      <w:r w:rsidR="001466C4">
        <w:rPr>
          <w:b/>
          <w:sz w:val="18"/>
        </w:rPr>
        <w:t xml:space="preserve"> </w:t>
      </w:r>
      <w:r w:rsidR="00477B40">
        <w:rPr>
          <w:b/>
          <w:sz w:val="18"/>
        </w:rPr>
        <w:t>E</w:t>
      </w:r>
      <w:r w:rsidR="00F92B57">
        <w:rPr>
          <w:b/>
          <w:sz w:val="18"/>
        </w:rPr>
        <w:t xml:space="preserve">ducation </w:t>
      </w:r>
    </w:p>
    <w:p w:rsidR="00B610D3" w:rsidRDefault="00417BAE" w:rsidP="001401D2">
      <w:pPr>
        <w:jc w:val="both"/>
        <w:rPr>
          <w:b/>
          <w:sz w:val="16"/>
        </w:rPr>
      </w:pPr>
      <w:r>
        <w:rPr>
          <w:b/>
          <w:sz w:val="18"/>
        </w:rPr>
        <w:t xml:space="preserve">SIGNATURE and </w:t>
      </w:r>
      <w:r>
        <w:rPr>
          <w:b/>
          <w:sz w:val="20"/>
        </w:rPr>
        <w:t>DATE</w:t>
      </w:r>
      <w:r w:rsidR="00F92B57">
        <w:rPr>
          <w:b/>
          <w:sz w:val="18"/>
        </w:rPr>
        <w:tab/>
      </w:r>
      <w:r w:rsidR="00F92B57">
        <w:rPr>
          <w:b/>
          <w:sz w:val="18"/>
        </w:rPr>
        <w:tab/>
      </w:r>
      <w:r w:rsidR="00F92B57">
        <w:rPr>
          <w:b/>
          <w:sz w:val="18"/>
        </w:rPr>
        <w:tab/>
      </w:r>
      <w:r w:rsidR="00F92B57">
        <w:rPr>
          <w:b/>
          <w:sz w:val="18"/>
        </w:rPr>
        <w:tab/>
        <w:t xml:space="preserve">               </w:t>
      </w:r>
      <w:r w:rsidR="00477B40">
        <w:rPr>
          <w:b/>
          <w:sz w:val="18"/>
        </w:rPr>
        <w:t xml:space="preserve"> </w:t>
      </w:r>
      <w:r w:rsidR="00C64323">
        <w:rPr>
          <w:b/>
          <w:sz w:val="18"/>
        </w:rPr>
        <w:t xml:space="preserve">SIGNATURE and DATE – Payment Approval </w:t>
      </w:r>
    </w:p>
    <w:p w:rsidR="00867C1F" w:rsidRPr="00867C1F" w:rsidRDefault="00867C1F" w:rsidP="00BA64C3">
      <w:pPr>
        <w:rPr>
          <w:sz w:val="16"/>
          <w:szCs w:val="16"/>
        </w:rPr>
      </w:pPr>
    </w:p>
    <w:p w:rsidR="00BA2428" w:rsidRDefault="00B610D3" w:rsidP="00BA64C3">
      <w:pPr>
        <w:rPr>
          <w:sz w:val="20"/>
        </w:rPr>
      </w:pPr>
      <w:r w:rsidRPr="00BA64C3">
        <w:rPr>
          <w:sz w:val="20"/>
        </w:rPr>
        <w:t>If you have any questions, please contact</w:t>
      </w:r>
      <w:r w:rsidR="007C0B60">
        <w:rPr>
          <w:sz w:val="20"/>
        </w:rPr>
        <w:t xml:space="preserve">: </w:t>
      </w:r>
      <w:r w:rsidRPr="00BA64C3">
        <w:rPr>
          <w:sz w:val="20"/>
        </w:rPr>
        <w:t xml:space="preserve"> </w:t>
      </w:r>
      <w:r w:rsidR="008B0FF1">
        <w:rPr>
          <w:sz w:val="20"/>
        </w:rPr>
        <w:br/>
      </w:r>
      <w:r w:rsidR="00E143C8" w:rsidRPr="00BA64C3">
        <w:rPr>
          <w:sz w:val="20"/>
        </w:rPr>
        <w:t>W. Terry Dougherty</w:t>
      </w:r>
      <w:r w:rsidR="00265618" w:rsidRPr="00BA64C3">
        <w:rPr>
          <w:sz w:val="20"/>
        </w:rPr>
        <w:t>, CTE Grants Administrator</w:t>
      </w:r>
      <w:r w:rsidRPr="00BA64C3">
        <w:rPr>
          <w:sz w:val="20"/>
        </w:rPr>
        <w:t xml:space="preserve"> at (804) 225-3349</w:t>
      </w:r>
      <w:r w:rsidR="00F62149" w:rsidRPr="00BA64C3">
        <w:rPr>
          <w:sz w:val="20"/>
        </w:rPr>
        <w:t xml:space="preserve"> or</w:t>
      </w:r>
      <w:r w:rsidR="00C50BE7">
        <w:rPr>
          <w:sz w:val="20"/>
        </w:rPr>
        <w:t xml:space="preserve"> </w:t>
      </w:r>
      <w:hyperlink r:id="rId7" w:history="1">
        <w:r w:rsidR="00F62149" w:rsidRPr="00BA64C3">
          <w:rPr>
            <w:rStyle w:val="Hyperlink"/>
            <w:sz w:val="20"/>
          </w:rPr>
          <w:t>Terry.Dougherty@doe.virginia.gov</w:t>
        </w:r>
      </w:hyperlink>
      <w:r w:rsidRPr="00BA64C3">
        <w:rPr>
          <w:sz w:val="20"/>
        </w:rPr>
        <w:t xml:space="preserve">. </w:t>
      </w:r>
    </w:p>
    <w:p w:rsidR="009522C8" w:rsidRDefault="00265618" w:rsidP="00BA64C3">
      <w:pPr>
        <w:rPr>
          <w:sz w:val="20"/>
        </w:rPr>
      </w:pPr>
      <w:r w:rsidRPr="00BA64C3">
        <w:rPr>
          <w:sz w:val="20"/>
        </w:rPr>
        <w:t xml:space="preserve">  </w:t>
      </w:r>
    </w:p>
    <w:p w:rsidR="005A3CB5" w:rsidRPr="00BA64C3" w:rsidRDefault="002D6A10" w:rsidP="00BA64C3">
      <w:pPr>
        <w:rPr>
          <w:sz w:val="20"/>
        </w:rPr>
      </w:pPr>
      <w:r w:rsidRPr="00C50BE7">
        <w:rPr>
          <w:b/>
          <w:sz w:val="20"/>
        </w:rPr>
        <w:t>S</w:t>
      </w:r>
      <w:r w:rsidR="00B610D3" w:rsidRPr="00C50BE7">
        <w:rPr>
          <w:b/>
          <w:sz w:val="20"/>
        </w:rPr>
        <w:t xml:space="preserve">ubmit the completed </w:t>
      </w:r>
      <w:r w:rsidRPr="00C50BE7">
        <w:rPr>
          <w:b/>
          <w:sz w:val="20"/>
        </w:rPr>
        <w:t xml:space="preserve">and signed </w:t>
      </w:r>
      <w:r w:rsidR="00B610D3" w:rsidRPr="00C50BE7">
        <w:rPr>
          <w:b/>
          <w:sz w:val="20"/>
        </w:rPr>
        <w:t xml:space="preserve">form </w:t>
      </w:r>
      <w:r w:rsidR="001401D2" w:rsidRPr="00C50BE7">
        <w:rPr>
          <w:b/>
          <w:sz w:val="20"/>
        </w:rPr>
        <w:t xml:space="preserve">by June </w:t>
      </w:r>
      <w:r w:rsidR="00C50BE7">
        <w:rPr>
          <w:b/>
          <w:sz w:val="20"/>
        </w:rPr>
        <w:t>5</w:t>
      </w:r>
      <w:r w:rsidR="001401D2" w:rsidRPr="00C50BE7">
        <w:rPr>
          <w:b/>
          <w:sz w:val="20"/>
        </w:rPr>
        <w:t>, 201</w:t>
      </w:r>
      <w:r w:rsidR="00C50BE7" w:rsidRPr="00C50BE7">
        <w:rPr>
          <w:b/>
          <w:sz w:val="20"/>
        </w:rPr>
        <w:t>5</w:t>
      </w:r>
      <w:r w:rsidR="00392797" w:rsidRPr="00C50BE7">
        <w:rPr>
          <w:b/>
          <w:sz w:val="20"/>
        </w:rPr>
        <w:t xml:space="preserve"> </w:t>
      </w:r>
      <w:r w:rsidR="001401D2" w:rsidRPr="00C50BE7">
        <w:rPr>
          <w:b/>
          <w:sz w:val="20"/>
        </w:rPr>
        <w:t>to</w:t>
      </w:r>
      <w:r w:rsidRPr="00C50BE7">
        <w:rPr>
          <w:b/>
          <w:sz w:val="20"/>
        </w:rPr>
        <w:t>:</w:t>
      </w:r>
      <w:r w:rsidRPr="00BA64C3">
        <w:rPr>
          <w:sz w:val="20"/>
        </w:rPr>
        <w:t xml:space="preserve"> </w:t>
      </w:r>
      <w:r w:rsidR="00B610D3" w:rsidRPr="00BA64C3">
        <w:rPr>
          <w:sz w:val="20"/>
        </w:rPr>
        <w:t xml:space="preserve"> </w:t>
      </w:r>
      <w:r w:rsidR="008B0FF1">
        <w:rPr>
          <w:sz w:val="20"/>
        </w:rPr>
        <w:br/>
      </w:r>
      <w:r w:rsidRPr="00BA64C3">
        <w:rPr>
          <w:sz w:val="20"/>
        </w:rPr>
        <w:t xml:space="preserve">Virginia Department of Education, Career and Technical Education, Attn: </w:t>
      </w:r>
      <w:r w:rsidR="001401D2">
        <w:rPr>
          <w:sz w:val="20"/>
        </w:rPr>
        <w:t xml:space="preserve"> </w:t>
      </w:r>
      <w:r w:rsidR="00265618" w:rsidRPr="00BA64C3">
        <w:rPr>
          <w:sz w:val="20"/>
        </w:rPr>
        <w:t>Grants Administrator</w:t>
      </w:r>
      <w:r w:rsidR="00B610D3" w:rsidRPr="00BA64C3">
        <w:rPr>
          <w:sz w:val="20"/>
        </w:rPr>
        <w:t>, P.O. Box 2120, Richmond, VA 23218-2120</w:t>
      </w:r>
      <w:r w:rsidR="00392797">
        <w:rPr>
          <w:sz w:val="20"/>
        </w:rPr>
        <w:t xml:space="preserve"> or </w:t>
      </w:r>
      <w:r w:rsidR="00FD7746">
        <w:rPr>
          <w:sz w:val="20"/>
        </w:rPr>
        <w:t>scan</w:t>
      </w:r>
      <w:r w:rsidR="00392797">
        <w:rPr>
          <w:sz w:val="20"/>
        </w:rPr>
        <w:t xml:space="preserve"> </w:t>
      </w:r>
      <w:r w:rsidR="00752788">
        <w:rPr>
          <w:sz w:val="20"/>
        </w:rPr>
        <w:t xml:space="preserve">and </w:t>
      </w:r>
      <w:r w:rsidR="00FD7746">
        <w:rPr>
          <w:sz w:val="20"/>
        </w:rPr>
        <w:t>e</w:t>
      </w:r>
      <w:r w:rsidR="001401D2">
        <w:rPr>
          <w:sz w:val="20"/>
        </w:rPr>
        <w:t>-</w:t>
      </w:r>
      <w:r w:rsidR="00FD7746">
        <w:rPr>
          <w:sz w:val="20"/>
        </w:rPr>
        <w:t xml:space="preserve">mail a </w:t>
      </w:r>
      <w:r w:rsidR="00392797">
        <w:rPr>
          <w:sz w:val="20"/>
        </w:rPr>
        <w:t xml:space="preserve">color </w:t>
      </w:r>
      <w:r w:rsidR="00FD7746">
        <w:rPr>
          <w:sz w:val="20"/>
        </w:rPr>
        <w:t xml:space="preserve">PDF </w:t>
      </w:r>
      <w:r w:rsidR="00392797">
        <w:rPr>
          <w:sz w:val="20"/>
        </w:rPr>
        <w:t xml:space="preserve">form </w:t>
      </w:r>
      <w:r w:rsidR="00FD7746">
        <w:rPr>
          <w:sz w:val="20"/>
        </w:rPr>
        <w:t>to: 804-530-4560.</w:t>
      </w:r>
    </w:p>
    <w:sectPr w:rsidR="005A3CB5" w:rsidRPr="00BA64C3" w:rsidSect="001401D2">
      <w:endnotePr>
        <w:numFmt w:val="decimal"/>
      </w:endnotePr>
      <w:pgSz w:w="12240" w:h="15840" w:code="1"/>
      <w:pgMar w:top="259" w:right="864" w:bottom="245" w:left="1008" w:header="1440" w:footer="57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E7" w:rsidRDefault="00C50BE7">
      <w:r>
        <w:separator/>
      </w:r>
    </w:p>
  </w:endnote>
  <w:endnote w:type="continuationSeparator" w:id="0">
    <w:p w:rsidR="00C50BE7" w:rsidRDefault="00C5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T Extra Bold">
    <w:altName w:val="Elephan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E7" w:rsidRDefault="00C50BE7">
      <w:r>
        <w:separator/>
      </w:r>
    </w:p>
  </w:footnote>
  <w:footnote w:type="continuationSeparator" w:id="0">
    <w:p w:rsidR="00C50BE7" w:rsidRDefault="00C50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6C4E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4661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B4DA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C98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7C2D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1241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984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2EB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DC90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EF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560EA2"/>
    <w:multiLevelType w:val="hybridMultilevel"/>
    <w:tmpl w:val="390835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C923F5"/>
    <w:multiLevelType w:val="hybridMultilevel"/>
    <w:tmpl w:val="AAD895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322214"/>
    <w:multiLevelType w:val="hybridMultilevel"/>
    <w:tmpl w:val="6DAA97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073218"/>
    <w:multiLevelType w:val="hybridMultilevel"/>
    <w:tmpl w:val="8DEC36F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F07FF6"/>
    <w:multiLevelType w:val="hybridMultilevel"/>
    <w:tmpl w:val="ABA2F1F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143C8"/>
    <w:rsid w:val="000223BE"/>
    <w:rsid w:val="00062380"/>
    <w:rsid w:val="000952D2"/>
    <w:rsid w:val="000D1866"/>
    <w:rsid w:val="000F1E4B"/>
    <w:rsid w:val="001401D2"/>
    <w:rsid w:val="00140F40"/>
    <w:rsid w:val="001466C4"/>
    <w:rsid w:val="00162F6C"/>
    <w:rsid w:val="00186AFF"/>
    <w:rsid w:val="001A0617"/>
    <w:rsid w:val="001A16C7"/>
    <w:rsid w:val="001F2CE3"/>
    <w:rsid w:val="00205205"/>
    <w:rsid w:val="00257929"/>
    <w:rsid w:val="00265618"/>
    <w:rsid w:val="002727D2"/>
    <w:rsid w:val="0029093F"/>
    <w:rsid w:val="00291256"/>
    <w:rsid w:val="002A1316"/>
    <w:rsid w:val="002D6A10"/>
    <w:rsid w:val="00310B06"/>
    <w:rsid w:val="00365CC1"/>
    <w:rsid w:val="00392797"/>
    <w:rsid w:val="003C3D9D"/>
    <w:rsid w:val="003F1916"/>
    <w:rsid w:val="0040692F"/>
    <w:rsid w:val="00417BAE"/>
    <w:rsid w:val="00434AA1"/>
    <w:rsid w:val="00434CDE"/>
    <w:rsid w:val="004559F4"/>
    <w:rsid w:val="00477B40"/>
    <w:rsid w:val="004956E8"/>
    <w:rsid w:val="004971F5"/>
    <w:rsid w:val="004C1AD1"/>
    <w:rsid w:val="004D327D"/>
    <w:rsid w:val="004D4289"/>
    <w:rsid w:val="004E0DC4"/>
    <w:rsid w:val="00501A71"/>
    <w:rsid w:val="005309BA"/>
    <w:rsid w:val="005408BE"/>
    <w:rsid w:val="00561B59"/>
    <w:rsid w:val="00571D41"/>
    <w:rsid w:val="00574AFA"/>
    <w:rsid w:val="005A0231"/>
    <w:rsid w:val="005A3CB5"/>
    <w:rsid w:val="005E3ADA"/>
    <w:rsid w:val="005E3B30"/>
    <w:rsid w:val="005F6837"/>
    <w:rsid w:val="00630261"/>
    <w:rsid w:val="006332FF"/>
    <w:rsid w:val="006337BE"/>
    <w:rsid w:val="006436D2"/>
    <w:rsid w:val="006733F8"/>
    <w:rsid w:val="006F0041"/>
    <w:rsid w:val="006F19B1"/>
    <w:rsid w:val="007125EF"/>
    <w:rsid w:val="007241F1"/>
    <w:rsid w:val="00752788"/>
    <w:rsid w:val="00757343"/>
    <w:rsid w:val="007C0B60"/>
    <w:rsid w:val="007C43A0"/>
    <w:rsid w:val="007F2A73"/>
    <w:rsid w:val="00822ACF"/>
    <w:rsid w:val="0082715F"/>
    <w:rsid w:val="00856C14"/>
    <w:rsid w:val="00867C1F"/>
    <w:rsid w:val="0089371B"/>
    <w:rsid w:val="008A0D18"/>
    <w:rsid w:val="008B0FF1"/>
    <w:rsid w:val="008C0333"/>
    <w:rsid w:val="008F09EE"/>
    <w:rsid w:val="00937D50"/>
    <w:rsid w:val="009522C8"/>
    <w:rsid w:val="009852F1"/>
    <w:rsid w:val="009A3957"/>
    <w:rsid w:val="009B2A7D"/>
    <w:rsid w:val="009F34E2"/>
    <w:rsid w:val="00A328B8"/>
    <w:rsid w:val="00A40896"/>
    <w:rsid w:val="00A54AED"/>
    <w:rsid w:val="00A57439"/>
    <w:rsid w:val="00A87458"/>
    <w:rsid w:val="00B07A02"/>
    <w:rsid w:val="00B4356C"/>
    <w:rsid w:val="00B610D3"/>
    <w:rsid w:val="00B8560A"/>
    <w:rsid w:val="00BA2428"/>
    <w:rsid w:val="00BA64C3"/>
    <w:rsid w:val="00BC3CE9"/>
    <w:rsid w:val="00BE453E"/>
    <w:rsid w:val="00BF40E2"/>
    <w:rsid w:val="00BF6C7C"/>
    <w:rsid w:val="00C02587"/>
    <w:rsid w:val="00C115BF"/>
    <w:rsid w:val="00C23841"/>
    <w:rsid w:val="00C33DF6"/>
    <w:rsid w:val="00C37CA5"/>
    <w:rsid w:val="00C42205"/>
    <w:rsid w:val="00C50BE7"/>
    <w:rsid w:val="00C56CBB"/>
    <w:rsid w:val="00C64323"/>
    <w:rsid w:val="00C918C6"/>
    <w:rsid w:val="00CC254E"/>
    <w:rsid w:val="00CF266E"/>
    <w:rsid w:val="00D010FB"/>
    <w:rsid w:val="00D05CAB"/>
    <w:rsid w:val="00D16247"/>
    <w:rsid w:val="00D27E27"/>
    <w:rsid w:val="00D70650"/>
    <w:rsid w:val="00D73971"/>
    <w:rsid w:val="00D93E61"/>
    <w:rsid w:val="00DE3F03"/>
    <w:rsid w:val="00DF32DF"/>
    <w:rsid w:val="00DF6C5A"/>
    <w:rsid w:val="00E0572F"/>
    <w:rsid w:val="00E062F5"/>
    <w:rsid w:val="00E102D4"/>
    <w:rsid w:val="00E143C8"/>
    <w:rsid w:val="00E40D7F"/>
    <w:rsid w:val="00E802CA"/>
    <w:rsid w:val="00EA58DE"/>
    <w:rsid w:val="00F1523D"/>
    <w:rsid w:val="00F21F72"/>
    <w:rsid w:val="00F62149"/>
    <w:rsid w:val="00F768FE"/>
    <w:rsid w:val="00F7727D"/>
    <w:rsid w:val="00F803C3"/>
    <w:rsid w:val="00F92B57"/>
    <w:rsid w:val="00FA5F3F"/>
    <w:rsid w:val="00FD7746"/>
    <w:rsid w:val="00FE3657"/>
    <w:rsid w:val="00FF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CB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56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6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6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6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6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6C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6CBB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56CB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56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56CBB"/>
  </w:style>
  <w:style w:type="paragraph" w:styleId="BodyText">
    <w:name w:val="Body Text"/>
    <w:basedOn w:val="Normal"/>
    <w:rsid w:val="00C56CBB"/>
    <w:pPr>
      <w:jc w:val="center"/>
    </w:pPr>
    <w:rPr>
      <w:rFonts w:ascii="Times New Roman MT Extra Bold" w:hAnsi="Times New Roman MT Extra Bold"/>
      <w:b/>
      <w:sz w:val="20"/>
    </w:rPr>
  </w:style>
  <w:style w:type="paragraph" w:styleId="BodyTextIndent">
    <w:name w:val="Body Text Indent"/>
    <w:basedOn w:val="Normal"/>
    <w:rsid w:val="00C56CBB"/>
    <w:pPr>
      <w:ind w:left="270" w:hanging="270"/>
    </w:pPr>
    <w:rPr>
      <w:b/>
      <w:sz w:val="20"/>
    </w:rPr>
  </w:style>
  <w:style w:type="paragraph" w:styleId="BodyText2">
    <w:name w:val="Body Text 2"/>
    <w:basedOn w:val="Normal"/>
    <w:rsid w:val="00C56CBB"/>
    <w:pPr>
      <w:spacing w:line="283" w:lineRule="exact"/>
      <w:jc w:val="both"/>
    </w:pPr>
    <w:rPr>
      <w:sz w:val="20"/>
    </w:rPr>
  </w:style>
  <w:style w:type="paragraph" w:styleId="BlockText">
    <w:name w:val="Block Text"/>
    <w:basedOn w:val="Normal"/>
    <w:rsid w:val="00C56CBB"/>
    <w:pPr>
      <w:spacing w:after="120"/>
      <w:ind w:left="1440" w:right="1440"/>
    </w:pPr>
  </w:style>
  <w:style w:type="paragraph" w:styleId="BodyText3">
    <w:name w:val="Body Text 3"/>
    <w:basedOn w:val="Normal"/>
    <w:rsid w:val="00C56CB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56CBB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paragraph" w:styleId="BodyTextFirstIndent2">
    <w:name w:val="Body Text First Indent 2"/>
    <w:basedOn w:val="BodyTextIndent"/>
    <w:rsid w:val="00C56CBB"/>
    <w:pPr>
      <w:spacing w:after="120"/>
      <w:ind w:left="360" w:firstLine="210"/>
    </w:pPr>
    <w:rPr>
      <w:b w:val="0"/>
      <w:sz w:val="24"/>
    </w:rPr>
  </w:style>
  <w:style w:type="paragraph" w:styleId="BodyTextIndent2">
    <w:name w:val="Body Text Indent 2"/>
    <w:basedOn w:val="Normal"/>
    <w:rsid w:val="00C56CB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56CB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56CBB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C56CBB"/>
    <w:pPr>
      <w:ind w:left="4320"/>
    </w:pPr>
  </w:style>
  <w:style w:type="paragraph" w:styleId="CommentText">
    <w:name w:val="annotation text"/>
    <w:basedOn w:val="Normal"/>
    <w:semiHidden/>
    <w:rsid w:val="00C56CBB"/>
    <w:rPr>
      <w:sz w:val="20"/>
    </w:rPr>
  </w:style>
  <w:style w:type="paragraph" w:styleId="Date">
    <w:name w:val="Date"/>
    <w:basedOn w:val="Normal"/>
    <w:next w:val="Normal"/>
    <w:rsid w:val="00C56CBB"/>
  </w:style>
  <w:style w:type="paragraph" w:styleId="DocumentMap">
    <w:name w:val="Document Map"/>
    <w:basedOn w:val="Normal"/>
    <w:semiHidden/>
    <w:rsid w:val="00C56CB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56CBB"/>
  </w:style>
  <w:style w:type="paragraph" w:styleId="EndnoteText">
    <w:name w:val="endnote text"/>
    <w:basedOn w:val="Normal"/>
    <w:semiHidden/>
    <w:rsid w:val="00C56CBB"/>
    <w:rPr>
      <w:sz w:val="20"/>
    </w:rPr>
  </w:style>
  <w:style w:type="paragraph" w:styleId="EnvelopeAddress">
    <w:name w:val="envelope address"/>
    <w:basedOn w:val="Normal"/>
    <w:rsid w:val="00C56CB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C56CBB"/>
    <w:rPr>
      <w:rFonts w:ascii="Arial" w:hAnsi="Arial" w:cs="Arial"/>
      <w:sz w:val="20"/>
    </w:rPr>
  </w:style>
  <w:style w:type="paragraph" w:styleId="Footer">
    <w:name w:val="footer"/>
    <w:basedOn w:val="Normal"/>
    <w:rsid w:val="00C56CB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56CBB"/>
    <w:rPr>
      <w:sz w:val="20"/>
    </w:rPr>
  </w:style>
  <w:style w:type="paragraph" w:styleId="Header">
    <w:name w:val="header"/>
    <w:basedOn w:val="Normal"/>
    <w:rsid w:val="00C56CBB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C56CBB"/>
    <w:rPr>
      <w:i/>
      <w:iCs/>
    </w:rPr>
  </w:style>
  <w:style w:type="paragraph" w:styleId="HTMLPreformatted">
    <w:name w:val="HTML Preformatted"/>
    <w:basedOn w:val="Normal"/>
    <w:rsid w:val="00C56CBB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56CB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56CB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56CB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56CB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56CB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56CB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56CB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56CB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56CB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56CBB"/>
    <w:rPr>
      <w:rFonts w:ascii="Arial" w:hAnsi="Arial" w:cs="Arial"/>
      <w:b/>
      <w:bCs/>
    </w:rPr>
  </w:style>
  <w:style w:type="paragraph" w:styleId="List">
    <w:name w:val="List"/>
    <w:basedOn w:val="Normal"/>
    <w:rsid w:val="00C56CBB"/>
    <w:pPr>
      <w:ind w:left="360" w:hanging="360"/>
    </w:pPr>
  </w:style>
  <w:style w:type="paragraph" w:styleId="List2">
    <w:name w:val="List 2"/>
    <w:basedOn w:val="Normal"/>
    <w:rsid w:val="00C56CBB"/>
    <w:pPr>
      <w:ind w:left="720" w:hanging="360"/>
    </w:pPr>
  </w:style>
  <w:style w:type="paragraph" w:styleId="List3">
    <w:name w:val="List 3"/>
    <w:basedOn w:val="Normal"/>
    <w:rsid w:val="00C56CBB"/>
    <w:pPr>
      <w:ind w:left="1080" w:hanging="360"/>
    </w:pPr>
  </w:style>
  <w:style w:type="paragraph" w:styleId="List4">
    <w:name w:val="List 4"/>
    <w:basedOn w:val="Normal"/>
    <w:rsid w:val="00C56CBB"/>
    <w:pPr>
      <w:ind w:left="1440" w:hanging="360"/>
    </w:pPr>
  </w:style>
  <w:style w:type="paragraph" w:styleId="List5">
    <w:name w:val="List 5"/>
    <w:basedOn w:val="Normal"/>
    <w:rsid w:val="00C56CBB"/>
    <w:pPr>
      <w:ind w:left="1800" w:hanging="360"/>
    </w:pPr>
  </w:style>
  <w:style w:type="paragraph" w:styleId="ListBullet">
    <w:name w:val="List Bullet"/>
    <w:basedOn w:val="Normal"/>
    <w:autoRedefine/>
    <w:rsid w:val="00C56CBB"/>
    <w:pPr>
      <w:numPr>
        <w:numId w:val="5"/>
      </w:numPr>
    </w:pPr>
  </w:style>
  <w:style w:type="paragraph" w:styleId="ListBullet2">
    <w:name w:val="List Bullet 2"/>
    <w:basedOn w:val="Normal"/>
    <w:autoRedefine/>
    <w:rsid w:val="00C56CBB"/>
    <w:pPr>
      <w:numPr>
        <w:numId w:val="6"/>
      </w:numPr>
    </w:pPr>
  </w:style>
  <w:style w:type="paragraph" w:styleId="ListBullet3">
    <w:name w:val="List Bullet 3"/>
    <w:basedOn w:val="Normal"/>
    <w:autoRedefine/>
    <w:rsid w:val="00C56CBB"/>
    <w:pPr>
      <w:numPr>
        <w:numId w:val="7"/>
      </w:numPr>
    </w:pPr>
  </w:style>
  <w:style w:type="paragraph" w:styleId="ListBullet4">
    <w:name w:val="List Bullet 4"/>
    <w:basedOn w:val="Normal"/>
    <w:autoRedefine/>
    <w:rsid w:val="00C56CBB"/>
    <w:pPr>
      <w:numPr>
        <w:numId w:val="8"/>
      </w:numPr>
    </w:pPr>
  </w:style>
  <w:style w:type="paragraph" w:styleId="ListBullet5">
    <w:name w:val="List Bullet 5"/>
    <w:basedOn w:val="Normal"/>
    <w:autoRedefine/>
    <w:rsid w:val="00C56CBB"/>
    <w:pPr>
      <w:numPr>
        <w:numId w:val="9"/>
      </w:numPr>
    </w:pPr>
  </w:style>
  <w:style w:type="paragraph" w:styleId="ListContinue">
    <w:name w:val="List Continue"/>
    <w:basedOn w:val="Normal"/>
    <w:rsid w:val="00C56CBB"/>
    <w:pPr>
      <w:spacing w:after="120"/>
      <w:ind w:left="360"/>
    </w:pPr>
  </w:style>
  <w:style w:type="paragraph" w:styleId="ListContinue2">
    <w:name w:val="List Continue 2"/>
    <w:basedOn w:val="Normal"/>
    <w:rsid w:val="00C56CBB"/>
    <w:pPr>
      <w:spacing w:after="120"/>
      <w:ind w:left="720"/>
    </w:pPr>
  </w:style>
  <w:style w:type="paragraph" w:styleId="ListContinue3">
    <w:name w:val="List Continue 3"/>
    <w:basedOn w:val="Normal"/>
    <w:rsid w:val="00C56CBB"/>
    <w:pPr>
      <w:spacing w:after="120"/>
      <w:ind w:left="1080"/>
    </w:pPr>
  </w:style>
  <w:style w:type="paragraph" w:styleId="ListContinue4">
    <w:name w:val="List Continue 4"/>
    <w:basedOn w:val="Normal"/>
    <w:rsid w:val="00C56CBB"/>
    <w:pPr>
      <w:spacing w:after="120"/>
      <w:ind w:left="1440"/>
    </w:pPr>
  </w:style>
  <w:style w:type="paragraph" w:styleId="ListContinue5">
    <w:name w:val="List Continue 5"/>
    <w:basedOn w:val="Normal"/>
    <w:rsid w:val="00C56CBB"/>
    <w:pPr>
      <w:spacing w:after="120"/>
      <w:ind w:left="1800"/>
    </w:pPr>
  </w:style>
  <w:style w:type="paragraph" w:styleId="ListNumber">
    <w:name w:val="List Number"/>
    <w:basedOn w:val="Normal"/>
    <w:rsid w:val="00C56CBB"/>
    <w:pPr>
      <w:numPr>
        <w:numId w:val="10"/>
      </w:numPr>
    </w:pPr>
  </w:style>
  <w:style w:type="paragraph" w:styleId="ListNumber2">
    <w:name w:val="List Number 2"/>
    <w:basedOn w:val="Normal"/>
    <w:rsid w:val="00C56CBB"/>
    <w:pPr>
      <w:numPr>
        <w:numId w:val="11"/>
      </w:numPr>
    </w:pPr>
  </w:style>
  <w:style w:type="paragraph" w:styleId="ListNumber3">
    <w:name w:val="List Number 3"/>
    <w:basedOn w:val="Normal"/>
    <w:rsid w:val="00C56CBB"/>
    <w:pPr>
      <w:numPr>
        <w:numId w:val="12"/>
      </w:numPr>
    </w:pPr>
  </w:style>
  <w:style w:type="paragraph" w:styleId="ListNumber4">
    <w:name w:val="List Number 4"/>
    <w:basedOn w:val="Normal"/>
    <w:rsid w:val="00C56CBB"/>
    <w:pPr>
      <w:numPr>
        <w:numId w:val="13"/>
      </w:numPr>
    </w:pPr>
  </w:style>
  <w:style w:type="paragraph" w:styleId="ListNumber5">
    <w:name w:val="List Number 5"/>
    <w:basedOn w:val="Normal"/>
    <w:rsid w:val="00C56CBB"/>
    <w:pPr>
      <w:numPr>
        <w:numId w:val="14"/>
      </w:numPr>
    </w:pPr>
  </w:style>
  <w:style w:type="paragraph" w:styleId="MacroText">
    <w:name w:val="macro"/>
    <w:semiHidden/>
    <w:rsid w:val="00C56C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rsid w:val="00C56C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C56CBB"/>
    <w:rPr>
      <w:szCs w:val="24"/>
    </w:rPr>
  </w:style>
  <w:style w:type="paragraph" w:styleId="NormalIndent">
    <w:name w:val="Normal Indent"/>
    <w:basedOn w:val="Normal"/>
    <w:rsid w:val="00C56CBB"/>
    <w:pPr>
      <w:ind w:left="720"/>
    </w:pPr>
  </w:style>
  <w:style w:type="paragraph" w:styleId="NoteHeading">
    <w:name w:val="Note Heading"/>
    <w:basedOn w:val="Normal"/>
    <w:next w:val="Normal"/>
    <w:rsid w:val="00C56CBB"/>
  </w:style>
  <w:style w:type="paragraph" w:styleId="PlainText">
    <w:name w:val="Plain Text"/>
    <w:basedOn w:val="Normal"/>
    <w:rsid w:val="00C56CB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56CBB"/>
  </w:style>
  <w:style w:type="paragraph" w:styleId="Signature">
    <w:name w:val="Signature"/>
    <w:basedOn w:val="Normal"/>
    <w:rsid w:val="00C56CBB"/>
    <w:pPr>
      <w:ind w:left="4320"/>
    </w:pPr>
  </w:style>
  <w:style w:type="paragraph" w:styleId="Subtitle">
    <w:name w:val="Subtitle"/>
    <w:basedOn w:val="Normal"/>
    <w:qFormat/>
    <w:rsid w:val="00C56CBB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C56CB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56CBB"/>
    <w:pPr>
      <w:ind w:left="480" w:hanging="480"/>
    </w:pPr>
  </w:style>
  <w:style w:type="paragraph" w:styleId="Title">
    <w:name w:val="Title"/>
    <w:basedOn w:val="Normal"/>
    <w:qFormat/>
    <w:rsid w:val="00C56CB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56CBB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C56CBB"/>
  </w:style>
  <w:style w:type="paragraph" w:styleId="TOC2">
    <w:name w:val="toc 2"/>
    <w:basedOn w:val="Normal"/>
    <w:next w:val="Normal"/>
    <w:autoRedefine/>
    <w:semiHidden/>
    <w:rsid w:val="00C56CBB"/>
    <w:pPr>
      <w:ind w:left="240"/>
    </w:pPr>
  </w:style>
  <w:style w:type="paragraph" w:styleId="TOC3">
    <w:name w:val="toc 3"/>
    <w:basedOn w:val="Normal"/>
    <w:next w:val="Normal"/>
    <w:autoRedefine/>
    <w:semiHidden/>
    <w:rsid w:val="00C56CBB"/>
    <w:pPr>
      <w:ind w:left="480"/>
    </w:pPr>
  </w:style>
  <w:style w:type="paragraph" w:styleId="TOC4">
    <w:name w:val="toc 4"/>
    <w:basedOn w:val="Normal"/>
    <w:next w:val="Normal"/>
    <w:autoRedefine/>
    <w:semiHidden/>
    <w:rsid w:val="00C56CBB"/>
    <w:pPr>
      <w:ind w:left="720"/>
    </w:pPr>
  </w:style>
  <w:style w:type="paragraph" w:styleId="TOC5">
    <w:name w:val="toc 5"/>
    <w:basedOn w:val="Normal"/>
    <w:next w:val="Normal"/>
    <w:autoRedefine/>
    <w:semiHidden/>
    <w:rsid w:val="00C56CBB"/>
    <w:pPr>
      <w:ind w:left="960"/>
    </w:pPr>
  </w:style>
  <w:style w:type="paragraph" w:styleId="TOC6">
    <w:name w:val="toc 6"/>
    <w:basedOn w:val="Normal"/>
    <w:next w:val="Normal"/>
    <w:autoRedefine/>
    <w:semiHidden/>
    <w:rsid w:val="00C56CBB"/>
    <w:pPr>
      <w:ind w:left="1200"/>
    </w:pPr>
  </w:style>
  <w:style w:type="paragraph" w:styleId="TOC7">
    <w:name w:val="toc 7"/>
    <w:basedOn w:val="Normal"/>
    <w:next w:val="Normal"/>
    <w:autoRedefine/>
    <w:semiHidden/>
    <w:rsid w:val="00C56CBB"/>
    <w:pPr>
      <w:ind w:left="1440"/>
    </w:pPr>
  </w:style>
  <w:style w:type="paragraph" w:styleId="TOC8">
    <w:name w:val="toc 8"/>
    <w:basedOn w:val="Normal"/>
    <w:next w:val="Normal"/>
    <w:autoRedefine/>
    <w:semiHidden/>
    <w:rsid w:val="00C56CBB"/>
    <w:pPr>
      <w:ind w:left="1680"/>
    </w:pPr>
  </w:style>
  <w:style w:type="paragraph" w:styleId="TOC9">
    <w:name w:val="toc 9"/>
    <w:basedOn w:val="Normal"/>
    <w:next w:val="Normal"/>
    <w:autoRedefine/>
    <w:semiHidden/>
    <w:rsid w:val="00C56CBB"/>
    <w:pPr>
      <w:ind w:left="1920"/>
    </w:pPr>
  </w:style>
  <w:style w:type="character" w:styleId="Hyperlink">
    <w:name w:val="Hyperlink"/>
    <w:basedOn w:val="DefaultParagraphFont"/>
    <w:rsid w:val="00F62149"/>
    <w:rPr>
      <w:color w:val="0000FF"/>
      <w:u w:val="single"/>
    </w:rPr>
  </w:style>
  <w:style w:type="table" w:styleId="TableGrid">
    <w:name w:val="Table Grid"/>
    <w:basedOn w:val="TableNormal"/>
    <w:rsid w:val="006F00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A5F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ry.Dougherty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Education</vt:lpstr>
    </vt:vector>
  </TitlesOfParts>
  <Company>Commonwealth of Virginia</Company>
  <LinksUpToDate>false</LinksUpToDate>
  <CharactersWithSpaces>3887</CharactersWithSpaces>
  <SharedDoc>false</SharedDoc>
  <HLinks>
    <vt:vector size="6" baseType="variant">
      <vt:variant>
        <vt:i4>2818061</vt:i4>
      </vt:variant>
      <vt:variant>
        <vt:i4>33</vt:i4>
      </vt:variant>
      <vt:variant>
        <vt:i4>0</vt:i4>
      </vt:variant>
      <vt:variant>
        <vt:i4>5</vt:i4>
      </vt:variant>
      <vt:variant>
        <vt:lpwstr>mailto:Terry.Dougherty@doe.virginia.gov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Education</dc:title>
  <dc:creator>Virginia Dept. of Education</dc:creator>
  <cp:lastModifiedBy>Catherine Combs</cp:lastModifiedBy>
  <cp:revision>2</cp:revision>
  <cp:lastPrinted>2014-07-22T16:01:00Z</cp:lastPrinted>
  <dcterms:created xsi:type="dcterms:W3CDTF">2014-07-29T19:29:00Z</dcterms:created>
  <dcterms:modified xsi:type="dcterms:W3CDTF">2014-07-29T19:29:00Z</dcterms:modified>
</cp:coreProperties>
</file>