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36" w:rsidRPr="00F90C36" w:rsidRDefault="00F90C36" w:rsidP="00F90C36">
      <w:pPr>
        <w:rPr>
          <w:b/>
          <w:bCs/>
          <w:color w:val="FF0000"/>
          <w:sz w:val="24"/>
          <w:szCs w:val="24"/>
        </w:rPr>
      </w:pPr>
      <w:bookmarkStart w:id="0" w:name="_GoBack"/>
      <w:bookmarkEnd w:id="0"/>
    </w:p>
    <w:p w:rsidR="00FF00A3" w:rsidRDefault="00FF00A3" w:rsidP="00FF00A3"/>
    <w:p w:rsidR="00FF00A3" w:rsidRPr="00F111F2" w:rsidRDefault="00FF00A3" w:rsidP="009B0DA6">
      <w:pPr>
        <w:jc w:val="center"/>
        <w:rPr>
          <w:rStyle w:val="Strong"/>
          <w:bCs w:val="0"/>
          <w:sz w:val="24"/>
          <w:szCs w:val="24"/>
        </w:rPr>
      </w:pPr>
      <w:r w:rsidRPr="00F111F2">
        <w:rPr>
          <w:rStyle w:val="Strong"/>
          <w:sz w:val="24"/>
          <w:szCs w:val="24"/>
        </w:rPr>
        <w:t>Services for Students Identified as Hearing or Visually Impaired</w:t>
      </w:r>
    </w:p>
    <w:p w:rsidR="00FF00A3" w:rsidRPr="00F111F2" w:rsidRDefault="00FF00A3" w:rsidP="00FC622A">
      <w:pPr>
        <w:jc w:val="both"/>
        <w:rPr>
          <w:rStyle w:val="Strong"/>
          <w:bCs w:val="0"/>
          <w:sz w:val="24"/>
          <w:szCs w:val="24"/>
        </w:rPr>
      </w:pPr>
    </w:p>
    <w:p w:rsidR="00FF00A3" w:rsidRPr="00F111F2" w:rsidRDefault="00FF00A3" w:rsidP="00B012FC">
      <w:pPr>
        <w:rPr>
          <w:sz w:val="24"/>
          <w:szCs w:val="24"/>
        </w:rPr>
      </w:pPr>
      <w:r w:rsidRPr="00F111F2">
        <w:rPr>
          <w:sz w:val="24"/>
          <w:szCs w:val="24"/>
        </w:rPr>
        <w:t xml:space="preserve">The Virginia Department of Education (VDOE) provides information on services </w:t>
      </w:r>
      <w:r w:rsidR="004D4344" w:rsidRPr="00F111F2">
        <w:rPr>
          <w:sz w:val="24"/>
          <w:szCs w:val="24"/>
        </w:rPr>
        <w:t>for students with hearing and</w:t>
      </w:r>
      <w:r w:rsidRPr="00F111F2">
        <w:rPr>
          <w:sz w:val="24"/>
          <w:szCs w:val="24"/>
        </w:rPr>
        <w:t xml:space="preserve"> vision impairments at its Web site.  The following links to information and resources are excerpted from the </w:t>
      </w:r>
      <w:r w:rsidR="004D4344" w:rsidRPr="00F111F2">
        <w:rPr>
          <w:sz w:val="24"/>
          <w:szCs w:val="24"/>
        </w:rPr>
        <w:t>VDOE’s</w:t>
      </w:r>
      <w:r w:rsidRPr="00F111F2">
        <w:rPr>
          <w:sz w:val="24"/>
          <w:szCs w:val="24"/>
        </w:rPr>
        <w:t xml:space="preserve"> Web page, </w:t>
      </w:r>
      <w:hyperlink r:id="rId8" w:history="1">
        <w:r w:rsidRPr="00F111F2">
          <w:rPr>
            <w:rStyle w:val="Hyperlink"/>
            <w:sz w:val="24"/>
            <w:szCs w:val="24"/>
          </w:rPr>
          <w:t>Specific Disabilities-Sensory Disabilities</w:t>
        </w:r>
      </w:hyperlink>
      <w:r w:rsidR="00830666" w:rsidRPr="00F111F2">
        <w:rPr>
          <w:sz w:val="24"/>
          <w:szCs w:val="24"/>
        </w:rPr>
        <w:t xml:space="preserve">.  </w:t>
      </w:r>
      <w:r w:rsidRPr="00F111F2">
        <w:rPr>
          <w:sz w:val="24"/>
          <w:szCs w:val="24"/>
        </w:rPr>
        <w:t xml:space="preserve">School divisions </w:t>
      </w:r>
      <w:r w:rsidR="00830666" w:rsidRPr="00F111F2">
        <w:rPr>
          <w:sz w:val="24"/>
          <w:szCs w:val="24"/>
        </w:rPr>
        <w:t>are required to annually post this information on their Web sites</w:t>
      </w:r>
      <w:r w:rsidR="00CC41EF" w:rsidRPr="00F111F2">
        <w:rPr>
          <w:sz w:val="24"/>
          <w:szCs w:val="24"/>
        </w:rPr>
        <w:t xml:space="preserve"> and inform the parents of students </w:t>
      </w:r>
      <w:r w:rsidR="004B7A7C" w:rsidRPr="00F111F2">
        <w:rPr>
          <w:sz w:val="24"/>
          <w:szCs w:val="24"/>
        </w:rPr>
        <w:t xml:space="preserve">who are identified as hearing impaired or visually impaired </w:t>
      </w:r>
      <w:r w:rsidR="00CC41EF" w:rsidRPr="00F111F2">
        <w:rPr>
          <w:sz w:val="24"/>
          <w:szCs w:val="24"/>
        </w:rPr>
        <w:t>of its availability</w:t>
      </w:r>
      <w:r w:rsidR="00830666" w:rsidRPr="00F111F2">
        <w:rPr>
          <w:sz w:val="24"/>
          <w:szCs w:val="24"/>
        </w:rPr>
        <w:t xml:space="preserve">.  </w:t>
      </w:r>
      <w:r w:rsidR="00B012FC" w:rsidRPr="00F111F2">
        <w:rPr>
          <w:sz w:val="24"/>
          <w:szCs w:val="24"/>
        </w:rPr>
        <w:t xml:space="preserve">Packets </w:t>
      </w:r>
      <w:r w:rsidR="004B7A7C" w:rsidRPr="00F111F2">
        <w:rPr>
          <w:sz w:val="24"/>
          <w:szCs w:val="24"/>
        </w:rPr>
        <w:t>of</w:t>
      </w:r>
      <w:r w:rsidR="00B012FC" w:rsidRPr="00F111F2">
        <w:rPr>
          <w:sz w:val="24"/>
          <w:szCs w:val="24"/>
        </w:rPr>
        <w:t xml:space="preserve"> this information are </w:t>
      </w:r>
      <w:r w:rsidR="00255544" w:rsidRPr="00F111F2">
        <w:rPr>
          <w:sz w:val="24"/>
          <w:szCs w:val="24"/>
        </w:rPr>
        <w:t xml:space="preserve">also required to be available in an accessible format </w:t>
      </w:r>
      <w:r w:rsidR="00CC41EF" w:rsidRPr="00F111F2">
        <w:rPr>
          <w:sz w:val="24"/>
          <w:szCs w:val="24"/>
        </w:rPr>
        <w:t>for parents</w:t>
      </w:r>
      <w:r w:rsidR="00830666" w:rsidRPr="00F111F2">
        <w:rPr>
          <w:sz w:val="24"/>
          <w:szCs w:val="24"/>
        </w:rPr>
        <w:t xml:space="preserve"> who do not</w:t>
      </w:r>
      <w:r w:rsidR="00CC41EF" w:rsidRPr="00F111F2">
        <w:rPr>
          <w:sz w:val="24"/>
          <w:szCs w:val="24"/>
        </w:rPr>
        <w:t xml:space="preserve"> have Internet access.</w:t>
      </w:r>
    </w:p>
    <w:p w:rsidR="00064B2E" w:rsidRPr="00F111F2" w:rsidRDefault="00064B2E" w:rsidP="00B012FC">
      <w:pPr>
        <w:rPr>
          <w:b/>
          <w:sz w:val="24"/>
          <w:szCs w:val="24"/>
        </w:rPr>
      </w:pPr>
    </w:p>
    <w:p w:rsidR="00064B2E" w:rsidRPr="00F111F2" w:rsidRDefault="00064B2E" w:rsidP="00B012FC">
      <w:pPr>
        <w:rPr>
          <w:b/>
          <w:sz w:val="24"/>
          <w:szCs w:val="24"/>
        </w:rPr>
      </w:pPr>
      <w:r w:rsidRPr="00F111F2">
        <w:rPr>
          <w:b/>
          <w:sz w:val="24"/>
          <w:szCs w:val="24"/>
        </w:rPr>
        <w:t>Guidance Documents</w:t>
      </w:r>
    </w:p>
    <w:p w:rsidR="00255544" w:rsidRPr="00F111F2" w:rsidRDefault="00EA5E56" w:rsidP="00B012FC">
      <w:pPr>
        <w:pStyle w:val="ListParagraph"/>
        <w:numPr>
          <w:ilvl w:val="0"/>
          <w:numId w:val="1"/>
        </w:numPr>
        <w:shd w:val="clear" w:color="auto" w:fill="FFFFFF"/>
        <w:spacing w:before="100" w:beforeAutospacing="1" w:after="100" w:afterAutospacing="1"/>
        <w:rPr>
          <w:sz w:val="24"/>
          <w:szCs w:val="24"/>
        </w:rPr>
      </w:pPr>
      <w:hyperlink r:id="rId9" w:history="1">
        <w:r w:rsidR="00FF00A3" w:rsidRPr="00F111F2">
          <w:rPr>
            <w:rStyle w:val="Hyperlink"/>
            <w:sz w:val="24"/>
            <w:szCs w:val="24"/>
          </w:rPr>
          <w:t>Guidelines for Working With Students Who are Deaf or Hard of Hearing in Virginia Public Schools</w:t>
        </w:r>
      </w:hyperlink>
      <w:r w:rsidR="00FF00A3" w:rsidRPr="00F111F2">
        <w:rPr>
          <w:rFonts w:cs="Arial"/>
          <w:color w:val="000000"/>
          <w:sz w:val="24"/>
          <w:szCs w:val="24"/>
        </w:rPr>
        <w:t xml:space="preserve"> </w:t>
      </w:r>
    </w:p>
    <w:p w:rsidR="00FF00A3" w:rsidRPr="00F111F2" w:rsidRDefault="00EA5E56" w:rsidP="00B012FC">
      <w:pPr>
        <w:pStyle w:val="ListParagraph"/>
        <w:numPr>
          <w:ilvl w:val="0"/>
          <w:numId w:val="1"/>
        </w:numPr>
        <w:shd w:val="clear" w:color="auto" w:fill="FFFFFF"/>
        <w:spacing w:before="100" w:beforeAutospacing="1" w:after="100" w:afterAutospacing="1"/>
        <w:rPr>
          <w:rFonts w:cs="Arial"/>
          <w:color w:val="000000"/>
          <w:sz w:val="24"/>
          <w:szCs w:val="24"/>
        </w:rPr>
      </w:pPr>
      <w:hyperlink r:id="rId10" w:history="1">
        <w:r w:rsidR="00FF00A3" w:rsidRPr="00F111F2">
          <w:rPr>
            <w:rStyle w:val="Hyperlink"/>
            <w:sz w:val="24"/>
            <w:szCs w:val="24"/>
          </w:rPr>
          <w:t>Guidelines for Working With Students Who are Blind or Visually Impaired in Virginia Public Schools</w:t>
        </w:r>
      </w:hyperlink>
    </w:p>
    <w:p w:rsidR="00064B2E" w:rsidRPr="00F111F2" w:rsidRDefault="00064B2E" w:rsidP="00B012FC">
      <w:pPr>
        <w:shd w:val="clear" w:color="auto" w:fill="FFFFFF"/>
        <w:spacing w:before="100" w:beforeAutospacing="1" w:after="100" w:afterAutospacing="1"/>
        <w:rPr>
          <w:rFonts w:cs="Arial"/>
          <w:b/>
          <w:color w:val="000000"/>
          <w:sz w:val="24"/>
          <w:szCs w:val="24"/>
        </w:rPr>
      </w:pPr>
      <w:r w:rsidRPr="00F111F2">
        <w:rPr>
          <w:rFonts w:cs="Arial"/>
          <w:b/>
          <w:color w:val="000000"/>
          <w:sz w:val="24"/>
          <w:szCs w:val="24"/>
        </w:rPr>
        <w:t>Resources</w:t>
      </w:r>
    </w:p>
    <w:p w:rsidR="00255544" w:rsidRPr="00F111F2" w:rsidRDefault="00EA5E56" w:rsidP="00B012FC">
      <w:pPr>
        <w:pStyle w:val="ListParagraph"/>
        <w:numPr>
          <w:ilvl w:val="0"/>
          <w:numId w:val="2"/>
        </w:numPr>
        <w:shd w:val="clear" w:color="auto" w:fill="FFFFFF"/>
        <w:spacing w:before="100" w:beforeAutospacing="1" w:after="100" w:afterAutospacing="1"/>
        <w:rPr>
          <w:rFonts w:cs="Arial"/>
          <w:color w:val="000000"/>
          <w:sz w:val="24"/>
          <w:szCs w:val="24"/>
        </w:rPr>
      </w:pPr>
      <w:hyperlink r:id="rId11" w:history="1">
        <w:r w:rsidR="00FF00A3" w:rsidRPr="00F111F2">
          <w:rPr>
            <w:rStyle w:val="Hyperlink"/>
            <w:rFonts w:cs="Arial"/>
            <w:sz w:val="24"/>
            <w:szCs w:val="24"/>
          </w:rPr>
          <w:t>Virginia School for the Deaf and the Blind</w:t>
        </w:r>
      </w:hyperlink>
      <w:r w:rsidR="00FF00A3" w:rsidRPr="00F111F2">
        <w:rPr>
          <w:rFonts w:cs="Arial"/>
          <w:color w:val="000000"/>
          <w:sz w:val="24"/>
          <w:szCs w:val="24"/>
        </w:rPr>
        <w:t xml:space="preserve"> (VSDB) -The VSDB is located in Staunton, Virginia and provides a day program and outreach services, as well as a residential setting exclusively to students </w:t>
      </w:r>
      <w:r w:rsidR="00434B70" w:rsidRPr="00F111F2">
        <w:rPr>
          <w:sz w:val="24"/>
          <w:szCs w:val="24"/>
        </w:rPr>
        <w:t xml:space="preserve">who are deaf or hard of hearing, blind or visually impaired, or </w:t>
      </w:r>
      <w:r w:rsidR="00FF00A3" w:rsidRPr="00F111F2">
        <w:rPr>
          <w:sz w:val="24"/>
          <w:szCs w:val="24"/>
        </w:rPr>
        <w:t xml:space="preserve">deaf-blind.  </w:t>
      </w:r>
      <w:r w:rsidR="00434B70" w:rsidRPr="00F111F2">
        <w:rPr>
          <w:sz w:val="24"/>
          <w:szCs w:val="24"/>
        </w:rPr>
        <w:t xml:space="preserve">The </w:t>
      </w:r>
      <w:hyperlink r:id="rId12" w:history="1">
        <w:r w:rsidR="00434B70" w:rsidRPr="00F111F2">
          <w:rPr>
            <w:rStyle w:val="Hyperlink"/>
            <w:sz w:val="24"/>
            <w:szCs w:val="24"/>
          </w:rPr>
          <w:t>VSDB Outreach Services</w:t>
        </w:r>
      </w:hyperlink>
      <w:r w:rsidR="00434B70" w:rsidRPr="00F111F2">
        <w:rPr>
          <w:sz w:val="24"/>
          <w:szCs w:val="24"/>
        </w:rPr>
        <w:t xml:space="preserve"> assist early intervention providers, local school divisions, and families in meeting the needs of children in the Commonwealth. </w:t>
      </w:r>
      <w:r w:rsidR="002C4D86">
        <w:rPr>
          <w:sz w:val="24"/>
          <w:szCs w:val="24"/>
        </w:rPr>
        <w:t xml:space="preserve"> </w:t>
      </w:r>
      <w:r w:rsidR="00FF00A3" w:rsidRPr="00F111F2">
        <w:rPr>
          <w:rFonts w:cs="Arial"/>
          <w:color w:val="000000"/>
          <w:sz w:val="24"/>
          <w:szCs w:val="24"/>
        </w:rPr>
        <w:t xml:space="preserve">VSDB’s admission policy is available at the above Web site.  </w:t>
      </w:r>
    </w:p>
    <w:p w:rsidR="00255544" w:rsidRPr="00F111F2" w:rsidRDefault="00EA5E56" w:rsidP="00B012FC">
      <w:pPr>
        <w:pStyle w:val="ListParagraph"/>
        <w:numPr>
          <w:ilvl w:val="0"/>
          <w:numId w:val="2"/>
        </w:numPr>
        <w:shd w:val="clear" w:color="auto" w:fill="FFFFFF"/>
        <w:spacing w:before="100" w:beforeAutospacing="1" w:after="100" w:afterAutospacing="1"/>
        <w:rPr>
          <w:rFonts w:cs="Arial"/>
          <w:color w:val="000000"/>
          <w:sz w:val="24"/>
          <w:szCs w:val="24"/>
        </w:rPr>
      </w:pPr>
      <w:hyperlink r:id="rId13" w:history="1">
        <w:r w:rsidR="00FF00A3" w:rsidRPr="00F111F2">
          <w:rPr>
            <w:rStyle w:val="Hyperlink"/>
            <w:rFonts w:cs="Arial"/>
            <w:sz w:val="24"/>
            <w:szCs w:val="24"/>
          </w:rPr>
          <w:t>Virginia Department for the Deaf and Hard of Hearing</w:t>
        </w:r>
      </w:hyperlink>
      <w:r w:rsidR="00FB268C" w:rsidRPr="00F111F2">
        <w:rPr>
          <w:rFonts w:cs="Arial"/>
          <w:color w:val="000000"/>
          <w:sz w:val="24"/>
          <w:szCs w:val="24"/>
        </w:rPr>
        <w:t xml:space="preserve"> (VDDHH)</w:t>
      </w:r>
      <w:r w:rsidR="00FF00A3" w:rsidRPr="00F111F2">
        <w:rPr>
          <w:rFonts w:cs="Arial"/>
          <w:color w:val="000000"/>
          <w:sz w:val="24"/>
          <w:szCs w:val="24"/>
        </w:rPr>
        <w:t>-The VDDHH provides standards for educational interpreting services and other services to reduce the communication barriers between persons who are deaf or hard of hearing and their families and the professionals who serve them.</w:t>
      </w:r>
    </w:p>
    <w:p w:rsidR="00255544" w:rsidRPr="00F111F2" w:rsidRDefault="00EA5E56" w:rsidP="00B012FC">
      <w:pPr>
        <w:pStyle w:val="NormalWeb"/>
        <w:numPr>
          <w:ilvl w:val="0"/>
          <w:numId w:val="2"/>
        </w:numPr>
        <w:shd w:val="clear" w:color="auto" w:fill="FFFFFF"/>
        <w:rPr>
          <w:rFonts w:asciiTheme="minorHAnsi" w:hAnsiTheme="minorHAnsi" w:cs="Arial"/>
          <w:color w:val="000000"/>
        </w:rPr>
      </w:pPr>
      <w:hyperlink r:id="rId14" w:history="1">
        <w:r w:rsidR="00FF00A3" w:rsidRPr="00F111F2">
          <w:rPr>
            <w:rStyle w:val="Hyperlink"/>
            <w:rFonts w:asciiTheme="minorHAnsi" w:hAnsiTheme="minorHAnsi"/>
          </w:rPr>
          <w:t>Virginia Department for the Blind and Vision Impaired</w:t>
        </w:r>
      </w:hyperlink>
      <w:r w:rsidR="00FF00A3" w:rsidRPr="00F111F2">
        <w:rPr>
          <w:rFonts w:asciiTheme="minorHAnsi" w:hAnsiTheme="minorHAnsi" w:cs="Arial"/>
          <w:color w:val="000000"/>
        </w:rPr>
        <w:t xml:space="preserve"> (DBVI) </w:t>
      </w:r>
      <w:r w:rsidR="00673284" w:rsidRPr="00F111F2">
        <w:rPr>
          <w:rFonts w:asciiTheme="minorHAnsi" w:hAnsiTheme="minorHAnsi" w:cs="Arial"/>
          <w:color w:val="000000"/>
        </w:rPr>
        <w:t>–</w:t>
      </w:r>
      <w:r w:rsidR="00FF00A3" w:rsidRPr="00F111F2">
        <w:rPr>
          <w:rFonts w:asciiTheme="minorHAnsi" w:hAnsiTheme="minorHAnsi" w:cs="Arial"/>
          <w:color w:val="000000"/>
        </w:rPr>
        <w:t xml:space="preserve"> </w:t>
      </w:r>
      <w:r w:rsidR="00673284" w:rsidRPr="00F111F2">
        <w:rPr>
          <w:rFonts w:asciiTheme="minorHAnsi" w:hAnsiTheme="minorHAnsi" w:cs="Arial"/>
          <w:color w:val="000000"/>
        </w:rPr>
        <w:t xml:space="preserve">The </w:t>
      </w:r>
      <w:r w:rsidR="00FF00A3" w:rsidRPr="00F111F2">
        <w:rPr>
          <w:rFonts w:asciiTheme="minorHAnsi" w:hAnsiTheme="minorHAnsi" w:cs="Arial"/>
          <w:color w:val="000000"/>
        </w:rPr>
        <w:t>DBVI’s</w:t>
      </w:r>
      <w:r w:rsidR="00FF00A3" w:rsidRPr="00F111F2">
        <w:rPr>
          <w:rFonts w:asciiTheme="minorHAnsi" w:hAnsiTheme="minorHAnsi"/>
        </w:rPr>
        <w:t xml:space="preserve"> primary focus is to assist Virginians who are blind in achieving quality employment outcomes. Vocational evaluation, job training, job development, placement, follow-up and other services are provided to assist consumers in obtaining jobs in the public and private sectors.  DBVI’s education services program provides services to early intervention providers, school personnel, and families to help children to be successful in school and the community, and to prepare for the future. </w:t>
      </w:r>
      <w:r w:rsidR="00FF00A3" w:rsidRPr="00F111F2">
        <w:rPr>
          <w:rFonts w:asciiTheme="minorHAnsi" w:hAnsiTheme="minorHAnsi" w:cs="Arial"/>
          <w:color w:val="000000"/>
        </w:rPr>
        <w:t xml:space="preserve"> The </w:t>
      </w:r>
      <w:hyperlink r:id="rId15" w:history="1">
        <w:r w:rsidR="00FF00A3" w:rsidRPr="00F111F2">
          <w:rPr>
            <w:rStyle w:val="Hyperlink"/>
            <w:rFonts w:asciiTheme="minorHAnsi" w:hAnsiTheme="minorHAnsi" w:cs="Arial"/>
          </w:rPr>
          <w:t>Virginia Rehabilitation Center for the Blind and Vision Impaired</w:t>
        </w:r>
      </w:hyperlink>
      <w:r w:rsidR="00FF00A3" w:rsidRPr="00F111F2">
        <w:rPr>
          <w:rFonts w:asciiTheme="minorHAnsi" w:hAnsiTheme="minorHAnsi" w:cs="Arial"/>
          <w:color w:val="000000"/>
        </w:rPr>
        <w:t xml:space="preserve"> </w:t>
      </w:r>
      <w:r w:rsidR="00FF00A3" w:rsidRPr="00F111F2">
        <w:rPr>
          <w:rFonts w:asciiTheme="minorHAnsi" w:hAnsiTheme="minorHAnsi"/>
        </w:rPr>
        <w:t xml:space="preserve">offers training in the skills of blindness to blind and vision-impaired Virginians and encourages people to develop positive attitudes about blindness.  The </w:t>
      </w:r>
      <w:hyperlink r:id="rId16" w:history="1">
        <w:r w:rsidR="00FF00A3" w:rsidRPr="00F111F2">
          <w:rPr>
            <w:rStyle w:val="Hyperlink"/>
            <w:rFonts w:asciiTheme="minorHAnsi" w:hAnsiTheme="minorHAnsi"/>
          </w:rPr>
          <w:t>Library and Resource Center</w:t>
        </w:r>
      </w:hyperlink>
      <w:r w:rsidR="00FF00A3" w:rsidRPr="00F111F2">
        <w:rPr>
          <w:rFonts w:asciiTheme="minorHAnsi" w:hAnsiTheme="minorHAnsi"/>
        </w:rPr>
        <w:t xml:space="preserve"> provides services to local school divisions to support the education of children who are blind or visually impaired.  Library services are also offered to persons who are print disabled.</w:t>
      </w:r>
    </w:p>
    <w:p w:rsidR="00255544" w:rsidRPr="00F111F2" w:rsidRDefault="00EA5E56" w:rsidP="00B012FC">
      <w:pPr>
        <w:pStyle w:val="ListParagraph"/>
        <w:numPr>
          <w:ilvl w:val="0"/>
          <w:numId w:val="2"/>
        </w:numPr>
        <w:shd w:val="clear" w:color="auto" w:fill="FFFFFF"/>
        <w:spacing w:before="100" w:beforeAutospacing="1" w:after="100" w:afterAutospacing="1"/>
        <w:rPr>
          <w:rFonts w:cs="Arial"/>
          <w:color w:val="000000"/>
          <w:sz w:val="24"/>
          <w:szCs w:val="24"/>
        </w:rPr>
      </w:pPr>
      <w:hyperlink r:id="rId17" w:history="1">
        <w:r w:rsidR="00FF00A3" w:rsidRPr="00F111F2">
          <w:rPr>
            <w:rStyle w:val="Hyperlink"/>
            <w:rFonts w:cs="Arial"/>
            <w:sz w:val="24"/>
            <w:szCs w:val="24"/>
          </w:rPr>
          <w:t>Virginia Project for Children and Young Adults With Deaf-Blindness</w:t>
        </w:r>
      </w:hyperlink>
      <w:r w:rsidR="00FF00A3" w:rsidRPr="00F111F2">
        <w:rPr>
          <w:rFonts w:cs="Arial"/>
          <w:sz w:val="24"/>
          <w:szCs w:val="24"/>
        </w:rPr>
        <w:t xml:space="preserve"> -</w:t>
      </w:r>
      <w:r w:rsidR="0034596C">
        <w:rPr>
          <w:rFonts w:cs="Arial"/>
          <w:sz w:val="24"/>
          <w:szCs w:val="24"/>
        </w:rPr>
        <w:t xml:space="preserve"> </w:t>
      </w:r>
      <w:r w:rsidR="00FF00A3" w:rsidRPr="00F111F2">
        <w:rPr>
          <w:rFonts w:cs="Arial"/>
          <w:sz w:val="24"/>
          <w:szCs w:val="24"/>
        </w:rPr>
        <w:t>T</w:t>
      </w:r>
      <w:r w:rsidR="00FF00A3" w:rsidRPr="00F111F2">
        <w:rPr>
          <w:rFonts w:cs="Arial"/>
          <w:color w:val="000000"/>
          <w:sz w:val="24"/>
          <w:szCs w:val="24"/>
        </w:rPr>
        <w:t xml:space="preserve">his office provides technical assistance, training, distance education and networking information to families, service providers and individuals who are deaf-blind/dual sensory impaired. </w:t>
      </w:r>
    </w:p>
    <w:p w:rsidR="00FF00A3" w:rsidRPr="00F111F2" w:rsidRDefault="00EA5E56" w:rsidP="00B012FC">
      <w:pPr>
        <w:pStyle w:val="ListParagraph"/>
        <w:numPr>
          <w:ilvl w:val="0"/>
          <w:numId w:val="2"/>
        </w:numPr>
        <w:shd w:val="clear" w:color="auto" w:fill="FFFFFF"/>
        <w:spacing w:before="100" w:beforeAutospacing="1" w:after="100" w:afterAutospacing="1"/>
        <w:rPr>
          <w:rFonts w:cs="Arial"/>
          <w:color w:val="000000"/>
          <w:sz w:val="24"/>
          <w:szCs w:val="24"/>
        </w:rPr>
      </w:pPr>
      <w:hyperlink r:id="rId18" w:history="1">
        <w:r w:rsidR="00D22D46" w:rsidRPr="00F111F2">
          <w:rPr>
            <w:rStyle w:val="Hyperlink"/>
            <w:sz w:val="24"/>
            <w:szCs w:val="24"/>
          </w:rPr>
          <w:t>Technical Assistance Center for Children Who Are Deaf or Hard of Hearing and VNOC</w:t>
        </w:r>
      </w:hyperlink>
      <w:r w:rsidR="00C12972" w:rsidRPr="00F111F2">
        <w:rPr>
          <w:rStyle w:val="Hyperlink"/>
          <w:sz w:val="24"/>
          <w:szCs w:val="24"/>
          <w:u w:val="none"/>
        </w:rPr>
        <w:t xml:space="preserve"> </w:t>
      </w:r>
      <w:r w:rsidR="00D22D46" w:rsidRPr="00F111F2">
        <w:rPr>
          <w:sz w:val="24"/>
          <w:szCs w:val="24"/>
        </w:rPr>
        <w:t>-</w:t>
      </w:r>
      <w:r w:rsidR="00FF00A3" w:rsidRPr="00F111F2">
        <w:rPr>
          <w:sz w:val="24"/>
          <w:szCs w:val="24"/>
        </w:rPr>
        <w:t>This center p</w:t>
      </w:r>
      <w:r w:rsidR="00FF00A3" w:rsidRPr="00F111F2">
        <w:rPr>
          <w:rFonts w:cs="Arial"/>
          <w:sz w:val="24"/>
          <w:szCs w:val="24"/>
        </w:rPr>
        <w:t xml:space="preserve">rovides </w:t>
      </w:r>
      <w:r w:rsidR="00FF00A3" w:rsidRPr="00F111F2">
        <w:rPr>
          <w:sz w:val="24"/>
          <w:szCs w:val="24"/>
        </w:rPr>
        <w:t xml:space="preserve">training and technical assistance in the area of </w:t>
      </w:r>
      <w:r w:rsidR="00B012FC" w:rsidRPr="00F111F2">
        <w:rPr>
          <w:sz w:val="24"/>
          <w:szCs w:val="24"/>
        </w:rPr>
        <w:t>d</w:t>
      </w:r>
      <w:r w:rsidR="00FF00A3" w:rsidRPr="00F111F2">
        <w:rPr>
          <w:sz w:val="24"/>
          <w:szCs w:val="24"/>
        </w:rPr>
        <w:t>eafness</w:t>
      </w:r>
      <w:r w:rsidR="00B012FC" w:rsidRPr="00F111F2">
        <w:rPr>
          <w:sz w:val="24"/>
          <w:szCs w:val="24"/>
        </w:rPr>
        <w:t>/hard of hearing</w:t>
      </w:r>
      <w:r w:rsidR="00FF00A3" w:rsidRPr="00F111F2">
        <w:rPr>
          <w:sz w:val="24"/>
          <w:szCs w:val="24"/>
        </w:rPr>
        <w:t>. Assistance is available to local public school systems as well as early intervention and preschool programs through the Virginia Network of Consultants for Professionals Working with Children Who are Deaf or Hard of Hearing (VNOC).</w:t>
      </w:r>
    </w:p>
    <w:p w:rsidR="00FF00A3" w:rsidRPr="00F111F2" w:rsidRDefault="00EA5E56" w:rsidP="00B012FC">
      <w:pPr>
        <w:pStyle w:val="ListParagraph"/>
        <w:numPr>
          <w:ilvl w:val="0"/>
          <w:numId w:val="2"/>
        </w:numPr>
        <w:shd w:val="clear" w:color="auto" w:fill="FFFFFF"/>
        <w:spacing w:before="100" w:beforeAutospacing="1" w:after="100" w:afterAutospacing="1"/>
        <w:rPr>
          <w:rFonts w:cs="Arial"/>
          <w:sz w:val="24"/>
          <w:szCs w:val="24"/>
        </w:rPr>
      </w:pPr>
      <w:hyperlink r:id="rId19" w:history="1">
        <w:r w:rsidR="00FF00A3" w:rsidRPr="00F111F2">
          <w:rPr>
            <w:rStyle w:val="Hyperlink"/>
            <w:rFonts w:cs="Arial"/>
            <w:sz w:val="24"/>
            <w:szCs w:val="24"/>
          </w:rPr>
          <w:t>Accessible Instructional Materials Center-VA</w:t>
        </w:r>
      </w:hyperlink>
      <w:r w:rsidR="00B012FC" w:rsidRPr="00F111F2">
        <w:rPr>
          <w:rFonts w:cs="Arial"/>
          <w:color w:val="000000"/>
          <w:sz w:val="24"/>
          <w:szCs w:val="24"/>
        </w:rPr>
        <w:t xml:space="preserve"> (AIM-VA)</w:t>
      </w:r>
      <w:r w:rsidR="00FF00A3" w:rsidRPr="00F111F2">
        <w:rPr>
          <w:rFonts w:cs="Arial"/>
          <w:color w:val="000000"/>
          <w:sz w:val="24"/>
          <w:szCs w:val="24"/>
        </w:rPr>
        <w:t>-AIM-VA’s</w:t>
      </w:r>
      <w:r w:rsidR="00FF00A3" w:rsidRPr="00F111F2">
        <w:rPr>
          <w:rFonts w:cs="Arial"/>
          <w:sz w:val="24"/>
          <w:szCs w:val="24"/>
        </w:rPr>
        <w:t xml:space="preserve"> extensive </w:t>
      </w:r>
      <w:r w:rsidR="00FF00A3" w:rsidRPr="00F111F2">
        <w:rPr>
          <w:sz w:val="24"/>
          <w:szCs w:val="24"/>
        </w:rPr>
        <w:t>library has developed an alternative system of providing accessible educational media under standards set by federal law (NIMAS) to students who meet the federal requirements for print disabilities and who are eligible for accessing educational media under individual IEPs, as required under Part B of IDEA.  AIM-VA, in conjunction with partnering agencies, provides required accessible educational materials to students with an IEP and training for staff, at no cost to Local Education Agencies</w:t>
      </w:r>
      <w:r w:rsidR="004E751B" w:rsidRPr="00F111F2">
        <w:rPr>
          <w:sz w:val="24"/>
          <w:szCs w:val="24"/>
        </w:rPr>
        <w:t>.</w:t>
      </w:r>
    </w:p>
    <w:p w:rsidR="004B7A7C" w:rsidRPr="00F111F2" w:rsidRDefault="004B7A7C" w:rsidP="004B7A7C">
      <w:pPr>
        <w:shd w:val="clear" w:color="auto" w:fill="FFFFFF"/>
        <w:spacing w:before="100" w:beforeAutospacing="1" w:after="100" w:afterAutospacing="1"/>
        <w:rPr>
          <w:rFonts w:cs="Arial"/>
          <w:b/>
          <w:i/>
          <w:sz w:val="24"/>
          <w:szCs w:val="24"/>
        </w:rPr>
      </w:pPr>
      <w:r w:rsidRPr="00F111F2">
        <w:rPr>
          <w:rFonts w:cs="Arial"/>
          <w:b/>
          <w:i/>
          <w:sz w:val="24"/>
          <w:szCs w:val="24"/>
        </w:rPr>
        <w:t>Revised July 2015</w:t>
      </w:r>
    </w:p>
    <w:sectPr w:rsidR="004B7A7C" w:rsidRPr="00F111F2">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56" w:rsidRDefault="00EA5E56" w:rsidP="00F90C36">
      <w:r>
        <w:separator/>
      </w:r>
    </w:p>
  </w:endnote>
  <w:endnote w:type="continuationSeparator" w:id="0">
    <w:p w:rsidR="00EA5E56" w:rsidRDefault="00EA5E56" w:rsidP="00F9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56" w:rsidRDefault="00EA5E56" w:rsidP="00F90C36">
      <w:r>
        <w:separator/>
      </w:r>
    </w:p>
  </w:footnote>
  <w:footnote w:type="continuationSeparator" w:id="0">
    <w:p w:rsidR="00EA5E56" w:rsidRDefault="00EA5E56" w:rsidP="00F90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86" w:rsidRPr="00F111F2" w:rsidRDefault="002C4D86" w:rsidP="002C4D86">
    <w:pPr>
      <w:jc w:val="right"/>
      <w:rPr>
        <w:bCs/>
        <w:sz w:val="24"/>
        <w:szCs w:val="24"/>
      </w:rPr>
    </w:pPr>
    <w:proofErr w:type="gramStart"/>
    <w:r w:rsidRPr="00F111F2">
      <w:rPr>
        <w:bCs/>
        <w:sz w:val="24"/>
        <w:szCs w:val="24"/>
      </w:rPr>
      <w:t>Attachment  A</w:t>
    </w:r>
    <w:proofErr w:type="gramEnd"/>
    <w:r w:rsidRPr="00F111F2">
      <w:rPr>
        <w:bCs/>
        <w:sz w:val="24"/>
        <w:szCs w:val="24"/>
      </w:rPr>
      <w:t>, Memo No.</w:t>
    </w:r>
    <w:r w:rsidR="00260054">
      <w:rPr>
        <w:bCs/>
        <w:sz w:val="24"/>
        <w:szCs w:val="24"/>
      </w:rPr>
      <w:t xml:space="preserve"> 189-15</w:t>
    </w:r>
  </w:p>
  <w:p w:rsidR="00F90C36" w:rsidRDefault="00F90C36" w:rsidP="00F111F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A59EB"/>
    <w:multiLevelType w:val="hybridMultilevel"/>
    <w:tmpl w:val="8AF20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7D5089B"/>
    <w:multiLevelType w:val="hybridMultilevel"/>
    <w:tmpl w:val="C0DC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A3"/>
    <w:rsid w:val="000576EC"/>
    <w:rsid w:val="00064B2E"/>
    <w:rsid w:val="001B5852"/>
    <w:rsid w:val="001D1CB1"/>
    <w:rsid w:val="00255544"/>
    <w:rsid w:val="00260054"/>
    <w:rsid w:val="002C4D86"/>
    <w:rsid w:val="002E3F00"/>
    <w:rsid w:val="0034596C"/>
    <w:rsid w:val="00434B70"/>
    <w:rsid w:val="004933D3"/>
    <w:rsid w:val="004B48FD"/>
    <w:rsid w:val="004B7A7C"/>
    <w:rsid w:val="004D4344"/>
    <w:rsid w:val="004E751B"/>
    <w:rsid w:val="00635B7E"/>
    <w:rsid w:val="00673284"/>
    <w:rsid w:val="00722C32"/>
    <w:rsid w:val="00830666"/>
    <w:rsid w:val="009B0DA6"/>
    <w:rsid w:val="00A75630"/>
    <w:rsid w:val="00B012FC"/>
    <w:rsid w:val="00BA185D"/>
    <w:rsid w:val="00C12972"/>
    <w:rsid w:val="00CC41EF"/>
    <w:rsid w:val="00D22D46"/>
    <w:rsid w:val="00E62F1C"/>
    <w:rsid w:val="00EA5E56"/>
    <w:rsid w:val="00F111F2"/>
    <w:rsid w:val="00F61E92"/>
    <w:rsid w:val="00F748DF"/>
    <w:rsid w:val="00F90C36"/>
    <w:rsid w:val="00FB268C"/>
    <w:rsid w:val="00FC622A"/>
    <w:rsid w:val="00FF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0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0A3"/>
    <w:rPr>
      <w:color w:val="0000FF" w:themeColor="hyperlink"/>
      <w:u w:val="single"/>
    </w:rPr>
  </w:style>
  <w:style w:type="paragraph" w:styleId="NormalWeb">
    <w:name w:val="Normal (Web)"/>
    <w:basedOn w:val="Normal"/>
    <w:uiPriority w:val="99"/>
    <w:unhideWhenUsed/>
    <w:rsid w:val="00FF00A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F00A3"/>
    <w:pPr>
      <w:ind w:left="720"/>
      <w:contextualSpacing/>
    </w:pPr>
  </w:style>
  <w:style w:type="character" w:styleId="Strong">
    <w:name w:val="Strong"/>
    <w:basedOn w:val="DefaultParagraphFont"/>
    <w:uiPriority w:val="22"/>
    <w:qFormat/>
    <w:rsid w:val="00FF00A3"/>
    <w:rPr>
      <w:b/>
      <w:bCs/>
    </w:rPr>
  </w:style>
  <w:style w:type="character" w:styleId="FollowedHyperlink">
    <w:name w:val="FollowedHyperlink"/>
    <w:basedOn w:val="DefaultParagraphFont"/>
    <w:uiPriority w:val="99"/>
    <w:semiHidden/>
    <w:unhideWhenUsed/>
    <w:rsid w:val="001D1CB1"/>
    <w:rPr>
      <w:color w:val="800080" w:themeColor="followedHyperlink"/>
      <w:u w:val="single"/>
    </w:rPr>
  </w:style>
  <w:style w:type="paragraph" w:styleId="Header">
    <w:name w:val="header"/>
    <w:basedOn w:val="Normal"/>
    <w:link w:val="HeaderChar"/>
    <w:uiPriority w:val="99"/>
    <w:unhideWhenUsed/>
    <w:rsid w:val="00F90C36"/>
    <w:pPr>
      <w:tabs>
        <w:tab w:val="center" w:pos="4680"/>
        <w:tab w:val="right" w:pos="9360"/>
      </w:tabs>
    </w:pPr>
  </w:style>
  <w:style w:type="character" w:customStyle="1" w:styleId="HeaderChar">
    <w:name w:val="Header Char"/>
    <w:basedOn w:val="DefaultParagraphFont"/>
    <w:link w:val="Header"/>
    <w:uiPriority w:val="99"/>
    <w:rsid w:val="00F90C36"/>
  </w:style>
  <w:style w:type="paragraph" w:styleId="Footer">
    <w:name w:val="footer"/>
    <w:basedOn w:val="Normal"/>
    <w:link w:val="FooterChar"/>
    <w:uiPriority w:val="99"/>
    <w:unhideWhenUsed/>
    <w:rsid w:val="00F90C36"/>
    <w:pPr>
      <w:tabs>
        <w:tab w:val="center" w:pos="4680"/>
        <w:tab w:val="right" w:pos="9360"/>
      </w:tabs>
    </w:pPr>
  </w:style>
  <w:style w:type="character" w:customStyle="1" w:styleId="FooterChar">
    <w:name w:val="Footer Char"/>
    <w:basedOn w:val="DefaultParagraphFont"/>
    <w:link w:val="Footer"/>
    <w:uiPriority w:val="99"/>
    <w:rsid w:val="00F90C36"/>
  </w:style>
  <w:style w:type="paragraph" w:styleId="BalloonText">
    <w:name w:val="Balloon Text"/>
    <w:basedOn w:val="Normal"/>
    <w:link w:val="BalloonTextChar"/>
    <w:uiPriority w:val="99"/>
    <w:semiHidden/>
    <w:unhideWhenUsed/>
    <w:rsid w:val="00F111F2"/>
    <w:rPr>
      <w:rFonts w:ascii="Tahoma" w:hAnsi="Tahoma" w:cs="Tahoma"/>
      <w:sz w:val="16"/>
      <w:szCs w:val="16"/>
    </w:rPr>
  </w:style>
  <w:style w:type="character" w:customStyle="1" w:styleId="BalloonTextChar">
    <w:name w:val="Balloon Text Char"/>
    <w:basedOn w:val="DefaultParagraphFont"/>
    <w:link w:val="BalloonText"/>
    <w:uiPriority w:val="99"/>
    <w:semiHidden/>
    <w:rsid w:val="00F1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0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0A3"/>
    <w:rPr>
      <w:color w:val="0000FF" w:themeColor="hyperlink"/>
      <w:u w:val="single"/>
    </w:rPr>
  </w:style>
  <w:style w:type="paragraph" w:styleId="NormalWeb">
    <w:name w:val="Normal (Web)"/>
    <w:basedOn w:val="Normal"/>
    <w:uiPriority w:val="99"/>
    <w:unhideWhenUsed/>
    <w:rsid w:val="00FF00A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F00A3"/>
    <w:pPr>
      <w:ind w:left="720"/>
      <w:contextualSpacing/>
    </w:pPr>
  </w:style>
  <w:style w:type="character" w:styleId="Strong">
    <w:name w:val="Strong"/>
    <w:basedOn w:val="DefaultParagraphFont"/>
    <w:uiPriority w:val="22"/>
    <w:qFormat/>
    <w:rsid w:val="00FF00A3"/>
    <w:rPr>
      <w:b/>
      <w:bCs/>
    </w:rPr>
  </w:style>
  <w:style w:type="character" w:styleId="FollowedHyperlink">
    <w:name w:val="FollowedHyperlink"/>
    <w:basedOn w:val="DefaultParagraphFont"/>
    <w:uiPriority w:val="99"/>
    <w:semiHidden/>
    <w:unhideWhenUsed/>
    <w:rsid w:val="001D1CB1"/>
    <w:rPr>
      <w:color w:val="800080" w:themeColor="followedHyperlink"/>
      <w:u w:val="single"/>
    </w:rPr>
  </w:style>
  <w:style w:type="paragraph" w:styleId="Header">
    <w:name w:val="header"/>
    <w:basedOn w:val="Normal"/>
    <w:link w:val="HeaderChar"/>
    <w:uiPriority w:val="99"/>
    <w:unhideWhenUsed/>
    <w:rsid w:val="00F90C36"/>
    <w:pPr>
      <w:tabs>
        <w:tab w:val="center" w:pos="4680"/>
        <w:tab w:val="right" w:pos="9360"/>
      </w:tabs>
    </w:pPr>
  </w:style>
  <w:style w:type="character" w:customStyle="1" w:styleId="HeaderChar">
    <w:name w:val="Header Char"/>
    <w:basedOn w:val="DefaultParagraphFont"/>
    <w:link w:val="Header"/>
    <w:uiPriority w:val="99"/>
    <w:rsid w:val="00F90C36"/>
  </w:style>
  <w:style w:type="paragraph" w:styleId="Footer">
    <w:name w:val="footer"/>
    <w:basedOn w:val="Normal"/>
    <w:link w:val="FooterChar"/>
    <w:uiPriority w:val="99"/>
    <w:unhideWhenUsed/>
    <w:rsid w:val="00F90C36"/>
    <w:pPr>
      <w:tabs>
        <w:tab w:val="center" w:pos="4680"/>
        <w:tab w:val="right" w:pos="9360"/>
      </w:tabs>
    </w:pPr>
  </w:style>
  <w:style w:type="character" w:customStyle="1" w:styleId="FooterChar">
    <w:name w:val="Footer Char"/>
    <w:basedOn w:val="DefaultParagraphFont"/>
    <w:link w:val="Footer"/>
    <w:uiPriority w:val="99"/>
    <w:rsid w:val="00F90C36"/>
  </w:style>
  <w:style w:type="paragraph" w:styleId="BalloonText">
    <w:name w:val="Balloon Text"/>
    <w:basedOn w:val="Normal"/>
    <w:link w:val="BalloonTextChar"/>
    <w:uiPriority w:val="99"/>
    <w:semiHidden/>
    <w:unhideWhenUsed/>
    <w:rsid w:val="00F111F2"/>
    <w:rPr>
      <w:rFonts w:ascii="Tahoma" w:hAnsi="Tahoma" w:cs="Tahoma"/>
      <w:sz w:val="16"/>
      <w:szCs w:val="16"/>
    </w:rPr>
  </w:style>
  <w:style w:type="character" w:customStyle="1" w:styleId="BalloonTextChar">
    <w:name w:val="Balloon Text Char"/>
    <w:basedOn w:val="DefaultParagraphFont"/>
    <w:link w:val="BalloonText"/>
    <w:uiPriority w:val="99"/>
    <w:semiHidden/>
    <w:rsid w:val="00F1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special_ed/disabilities/sensory_disabilities/index.shtml" TargetMode="External"/><Relationship Id="rId13" Type="http://schemas.openxmlformats.org/officeDocument/2006/relationships/hyperlink" Target="http://www.vddhh.org/" TargetMode="External"/><Relationship Id="rId18" Type="http://schemas.openxmlformats.org/officeDocument/2006/relationships/hyperlink" Target="http://www.vcu.edu/partnership/VNO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sdb.k12.va.us/Outreach" TargetMode="External"/><Relationship Id="rId17" Type="http://schemas.openxmlformats.org/officeDocument/2006/relationships/hyperlink" Target="http://www.vcu.edu/partnership/vadbproject/" TargetMode="External"/><Relationship Id="rId2" Type="http://schemas.openxmlformats.org/officeDocument/2006/relationships/styles" Target="styles.xml"/><Relationship Id="rId16" Type="http://schemas.openxmlformats.org/officeDocument/2006/relationships/hyperlink" Target="http://www.vdbvi.org/library_resourcecenter.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sdb.k12.va.us/" TargetMode="External"/><Relationship Id="rId5" Type="http://schemas.openxmlformats.org/officeDocument/2006/relationships/webSettings" Target="webSettings.xml"/><Relationship Id="rId15" Type="http://schemas.openxmlformats.org/officeDocument/2006/relationships/hyperlink" Target="http://www.vrcbvi.org/" TargetMode="External"/><Relationship Id="rId10" Type="http://schemas.openxmlformats.org/officeDocument/2006/relationships/hyperlink" Target="http://www.doe.virginia.gov/special_ed/disabilities/sensory_disabilities/visually_impaired_blind/visually_impaired_guidelines.pdf" TargetMode="External"/><Relationship Id="rId19" Type="http://schemas.openxmlformats.org/officeDocument/2006/relationships/hyperlink" Target="http://kihd.gmu.edu/aim/" TargetMode="External"/><Relationship Id="rId4" Type="http://schemas.openxmlformats.org/officeDocument/2006/relationships/settings" Target="settings.xml"/><Relationship Id="rId9" Type="http://schemas.openxmlformats.org/officeDocument/2006/relationships/hyperlink" Target="http://www.doe.virginia.gov/special_ed/disabilities/sensory_disabilities/hearing_impairment/guidelines_working_with_deaf.pdf" TargetMode="External"/><Relationship Id="rId14" Type="http://schemas.openxmlformats.org/officeDocument/2006/relationships/hyperlink" Target="http://www.vdbv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Council</dc:creator>
  <cp:lastModifiedBy>Tamika Claiborne</cp:lastModifiedBy>
  <cp:revision>6</cp:revision>
  <cp:lastPrinted>2015-07-22T14:04:00Z</cp:lastPrinted>
  <dcterms:created xsi:type="dcterms:W3CDTF">2015-07-23T13:15:00Z</dcterms:created>
  <dcterms:modified xsi:type="dcterms:W3CDTF">2015-07-30T16:16:00Z</dcterms:modified>
</cp:coreProperties>
</file>