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1B" w:rsidRDefault="0011224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t xml:space="preserve">Virginia Department of Education                                                                 Attachment C, </w:t>
      </w:r>
      <w:proofErr w:type="spellStart"/>
      <w:r>
        <w:rPr>
          <w:rFonts w:ascii="Times New Roman" w:eastAsia="Times New Roman" w:hAnsi="Times New Roman" w:cs="Times New Roman"/>
          <w:sz w:val="20"/>
        </w:rPr>
        <w:t>Supts</w:t>
      </w:r>
      <w:proofErr w:type="spellEnd"/>
      <w:r>
        <w:rPr>
          <w:rFonts w:ascii="Times New Roman" w:eastAsia="Times New Roman" w:hAnsi="Times New Roman" w:cs="Times New Roman"/>
          <w:sz w:val="20"/>
        </w:rPr>
        <w:t xml:space="preserve"> Memo No. </w:t>
      </w:r>
      <w:r w:rsidR="00810C50">
        <w:rPr>
          <w:rFonts w:ascii="Times New Roman" w:eastAsia="Times New Roman" w:hAnsi="Times New Roman" w:cs="Times New Roman"/>
          <w:sz w:val="20"/>
        </w:rPr>
        <w:t>169</w:t>
      </w:r>
      <w:bookmarkStart w:id="0" w:name="_GoBack"/>
      <w:bookmarkEnd w:id="0"/>
      <w:r>
        <w:rPr>
          <w:rFonts w:ascii="Times New Roman" w:eastAsia="Times New Roman" w:hAnsi="Times New Roman" w:cs="Times New Roman"/>
          <w:sz w:val="20"/>
        </w:rPr>
        <w:t>-16</w:t>
      </w:r>
    </w:p>
    <w:p w:rsidR="00F8721B" w:rsidRDefault="00112244">
      <w:pPr>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t xml:space="preserve">                                                  </w:t>
      </w:r>
      <w:r>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July </w:t>
      </w:r>
      <w:r w:rsidR="0071251B">
        <w:rPr>
          <w:rFonts w:ascii="Times New Roman" w:eastAsia="Times New Roman" w:hAnsi="Times New Roman" w:cs="Times New Roman"/>
          <w:sz w:val="20"/>
        </w:rPr>
        <w:t>8</w:t>
      </w:r>
      <w:r>
        <w:rPr>
          <w:rFonts w:ascii="Times New Roman" w:eastAsia="Times New Roman" w:hAnsi="Times New Roman" w:cs="Times New Roman"/>
          <w:sz w:val="20"/>
        </w:rPr>
        <w:t>, 2016</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 AND TECHNICAL EDUCATION</w:t>
      </w:r>
    </w:p>
    <w:p w:rsidR="00F8721B" w:rsidRDefault="0011224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STATE EQUIPMENT REIMBURSEMENT REQUEST FORM</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u w:val="single"/>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u w:val="single"/>
        </w:rPr>
        <w:t xml:space="preserve"> STATE USE ONLY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Number and Name: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ab/>
        <w:t>Payee Code:  _________</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w:t>
      </w:r>
    </w:p>
    <w:p w:rsidR="00F8721B" w:rsidRDefault="00112244">
      <w:pPr>
        <w:spacing w:after="0" w:line="240" w:lineRule="auto"/>
        <w:ind w:firstLine="6480"/>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 xml:space="preserve">178-05     </w:t>
      </w:r>
      <w:r>
        <w:rPr>
          <w:rFonts w:ascii="Times New Roman" w:eastAsia="Times New Roman" w:hAnsi="Times New Roman" w:cs="Times New Roman"/>
          <w:sz w:val="24"/>
        </w:rPr>
        <w:t xml:space="preserve">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State Allocation:  $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Project:          </w:t>
      </w:r>
      <w:r>
        <w:rPr>
          <w:rFonts w:ascii="Times New Roman" w:eastAsia="Times New Roman" w:hAnsi="Times New Roman" w:cs="Times New Roman"/>
          <w:sz w:val="24"/>
          <w:u w:val="single"/>
        </w:rPr>
        <w:t xml:space="preserve">60541 or 60530   </w:t>
      </w:r>
    </w:p>
    <w:p w:rsidR="00F8721B" w:rsidRDefault="00112244">
      <w:pPr>
        <w:spacing w:after="0" w:line="240" w:lineRule="auto"/>
        <w:ind w:firstLine="6480"/>
        <w:rPr>
          <w:rFonts w:ascii="Times New Roman" w:eastAsia="Times New Roman" w:hAnsi="Times New Roman" w:cs="Times New Roman"/>
          <w:sz w:val="24"/>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r>
        <w:rPr>
          <w:rFonts w:ascii="Times New Roman" w:eastAsia="Times New Roman" w:hAnsi="Times New Roman" w:cs="Times New Roman"/>
          <w:sz w:val="24"/>
        </w:rPr>
        <w:t xml:space="preserve">Reimbursement for Fiscal Year: </w:t>
      </w:r>
      <w:r>
        <w:rPr>
          <w:rFonts w:ascii="Times New Roman" w:eastAsia="Times New Roman" w:hAnsi="Times New Roman" w:cs="Times New Roman"/>
          <w:sz w:val="24"/>
          <w:u w:val="single"/>
        </w:rPr>
        <w:t xml:space="preserve"> 2017 (SY 2016-17)</w:t>
      </w:r>
      <w:r>
        <w:rPr>
          <w:rFonts w:ascii="Times New Roman" w:eastAsia="Times New Roman" w:hAnsi="Times New Roman" w:cs="Times New Roman"/>
          <w:sz w:val="24"/>
        </w:rPr>
        <w:tab/>
        <w:t xml:space="preserve">  Payment Amount:  $ __________</w:t>
      </w:r>
    </w:p>
    <w:p w:rsidR="00F8721B" w:rsidRDefault="00F8721B">
      <w:pPr>
        <w:spacing w:after="0" w:line="240" w:lineRule="auto"/>
        <w:rPr>
          <w:rFonts w:ascii="Times New Roman" w:eastAsia="Times New Roman" w:hAnsi="Times New Roman" w:cs="Times New Roman"/>
          <w:b/>
          <w:sz w:val="16"/>
        </w:rPr>
      </w:pPr>
    </w:p>
    <w:tbl>
      <w:tblPr>
        <w:tblW w:w="0" w:type="auto"/>
        <w:tblInd w:w="108" w:type="dxa"/>
        <w:tblCellMar>
          <w:left w:w="10" w:type="dxa"/>
          <w:right w:w="10" w:type="dxa"/>
        </w:tblCellMar>
        <w:tblLook w:val="0000" w:firstRow="0" w:lastRow="0" w:firstColumn="0" w:lastColumn="0" w:noHBand="0" w:noVBand="0"/>
      </w:tblPr>
      <w:tblGrid>
        <w:gridCol w:w="4734"/>
        <w:gridCol w:w="4734"/>
      </w:tblGrid>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 EXPENDITURES</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Agricultural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Business &amp; Information Technology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Career Connections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Family &amp; Consumer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Health &amp; Medical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Marketing</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Technology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Trade &amp; Industrial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TOTAL EXPENDITURES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spent on CTE equipment for SY 2015-16 (not including any funds from Perkins or State Equipment)</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1.   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12012D">
        <w:rPr>
          <w:rFonts w:ascii="Arial" w:eastAsia="Arial" w:hAnsi="Arial" w:cs="Arial"/>
          <w:b/>
          <w:sz w:val="16"/>
        </w:rPr>
        <w:t xml:space="preserve">        </w:t>
      </w:r>
      <w:r>
        <w:rPr>
          <w:rFonts w:ascii="Arial" w:eastAsia="Arial" w:hAnsi="Arial" w:cs="Arial"/>
          <w:b/>
          <w:sz w:val="16"/>
        </w:rPr>
        <w:t>(8 VAC20-120).</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2.   All equipment purchased must be on the Approved Equipment for CTE Programs listing or be pre-approved by the VDOE. </w:t>
      </w:r>
    </w:p>
    <w:p w:rsidR="00F8721B" w:rsidRDefault="00112244">
      <w:pPr>
        <w:spacing w:after="0" w:line="240" w:lineRule="auto"/>
        <w:ind w:left="180" w:right="-144" w:hanging="270"/>
        <w:rPr>
          <w:rFonts w:ascii="Arial" w:eastAsia="Arial" w:hAnsi="Arial" w:cs="Arial"/>
          <w:sz w:val="16"/>
        </w:rPr>
      </w:pPr>
      <w:r>
        <w:rPr>
          <w:rFonts w:ascii="Arial" w:eastAsia="Arial" w:hAnsi="Arial" w:cs="Arial"/>
          <w:b/>
          <w:sz w:val="16"/>
        </w:rPr>
        <w:t>3.   School divisions/Regional Technical Centers cannot use state equipment funds to purchase equipment and then claim the same equipment purchase for an OMEGA Perkins federal equipment expenditure reimbursement request.</w:t>
      </w:r>
    </w:p>
    <w:p w:rsidR="00F8721B" w:rsidRDefault="00F8721B">
      <w:pPr>
        <w:spacing w:after="0" w:line="240" w:lineRule="auto"/>
        <w:ind w:left="270" w:hanging="270"/>
        <w:rPr>
          <w:rFonts w:ascii="Times New Roman" w:eastAsia="Times New Roman" w:hAnsi="Times New Roman" w:cs="Times New Roman"/>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PREPARER’S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TELEPHONE NUMBER</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 -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CTE ADMINISTRATOR - SIGNATURE</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sz w:val="16"/>
        </w:rPr>
        <w:t xml:space="preserve">CERTIFICATION:  </w:t>
      </w:r>
      <w:r>
        <w:rPr>
          <w:rFonts w:ascii="Arial" w:eastAsia="Arial" w:hAnsi="Arial" w:cs="Arial"/>
          <w:b/>
          <w:color w:val="000000"/>
          <w:sz w:val="16"/>
        </w:rPr>
        <w:t xml:space="preserve">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w:t>
      </w: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tbl>
      <w:tblPr>
        <w:tblW w:w="0" w:type="auto"/>
        <w:tblInd w:w="120" w:type="dxa"/>
        <w:tblCellMar>
          <w:left w:w="10" w:type="dxa"/>
          <w:right w:w="10" w:type="dxa"/>
        </w:tblCellMar>
        <w:tblLook w:val="0000" w:firstRow="0" w:lastRow="0" w:firstColumn="0" w:lastColumn="0" w:noHBand="0" w:noVBand="0"/>
      </w:tblPr>
      <w:tblGrid>
        <w:gridCol w:w="4680"/>
        <w:gridCol w:w="4800"/>
      </w:tblGrid>
      <w:tr w:rsidR="00F8721B">
        <w:trPr>
          <w:trHeight w:val="1"/>
        </w:trPr>
        <w:tc>
          <w:tcPr>
            <w:tcW w:w="495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112244">
            <w:pPr>
              <w:spacing w:after="58" w:line="283" w:lineRule="auto"/>
            </w:pP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p>
        </w:tc>
        <w:tc>
          <w:tcPr>
            <w:tcW w:w="513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F8721B">
            <w:pPr>
              <w:spacing w:after="58" w:line="283" w:lineRule="auto"/>
              <w:rPr>
                <w:rFonts w:ascii="Times New Roman" w:eastAsia="Times New Roman" w:hAnsi="Times New Roman" w:cs="Times New Roman"/>
                <w:b/>
                <w:sz w:val="20"/>
              </w:rPr>
            </w:pPr>
          </w:p>
          <w:p w:rsidR="00F8721B" w:rsidRDefault="00F8721B">
            <w:pPr>
              <w:spacing w:after="58" w:line="283" w:lineRule="auto"/>
            </w:pPr>
          </w:p>
        </w:tc>
      </w:tr>
    </w:tbl>
    <w:p w:rsidR="00F8721B" w:rsidRDefault="00112244" w:rsidP="0012012D">
      <w:pPr>
        <w:spacing w:after="0" w:line="240" w:lineRule="auto"/>
        <w:ind w:right="-450"/>
        <w:jc w:val="both"/>
        <w:rPr>
          <w:rFonts w:ascii="Times New Roman" w:eastAsia="Times New Roman" w:hAnsi="Times New Roman" w:cs="Times New Roman"/>
          <w:b/>
          <w:sz w:val="18"/>
        </w:rPr>
      </w:pPr>
      <w:r>
        <w:rPr>
          <w:rFonts w:ascii="Times New Roman" w:eastAsia="Times New Roman" w:hAnsi="Times New Roman" w:cs="Times New Roman"/>
          <w:b/>
          <w:sz w:val="18"/>
        </w:rPr>
        <w:t>DIVISION SUPERINTENDENT’S</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sidR="0012012D">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LOLITA B. HALL, Director - Career and Technical Education </w:t>
      </w:r>
    </w:p>
    <w:p w:rsidR="00F8721B" w:rsidRDefault="00112244">
      <w:pPr>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 xml:space="preserve">SIGNATURE and </w:t>
      </w:r>
      <w:r>
        <w:rPr>
          <w:rFonts w:ascii="Times New Roman" w:eastAsia="Times New Roman" w:hAnsi="Times New Roman" w:cs="Times New Roman"/>
          <w:b/>
          <w:sz w:val="20"/>
        </w:rPr>
        <w:t>DATE</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SIGNATURE and DATE – Payment Approval </w:t>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Administrator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5"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completed and signed form by June 2, 2017</w:t>
      </w:r>
      <w:r w:rsidR="0012012D">
        <w:rPr>
          <w:rFonts w:ascii="Times New Roman" w:eastAsia="Times New Roman" w:hAnsi="Times New Roman" w:cs="Times New Roman"/>
          <w:b/>
          <w:sz w:val="20"/>
        </w:rPr>
        <w:t>,</w:t>
      </w:r>
      <w:r>
        <w:rPr>
          <w:rFonts w:ascii="Times New Roman" w:eastAsia="Times New Roman" w:hAnsi="Times New Roman" w:cs="Times New Roman"/>
          <w:b/>
          <w:sz w:val="20"/>
        </w:rPr>
        <w:t xml:space="preserve"> to:  </w:t>
      </w:r>
      <w:r>
        <w:rPr>
          <w:rFonts w:ascii="Times New Roman" w:eastAsia="Times New Roman" w:hAnsi="Times New Roman" w:cs="Times New Roman"/>
          <w:sz w:val="20"/>
        </w:rPr>
        <w:t xml:space="preserve">Virginia Department of Education, Office of Career and Technical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Administrator,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 xml:space="preserve">Scan and e-mail a color PDF signed form to:  </w:t>
      </w:r>
      <w:hyperlink r:id="rId6"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b/>
          <w:sz w:val="20"/>
        </w:rPr>
        <w:t xml:space="preserve">  or</w:t>
      </w:r>
      <w:r>
        <w:rPr>
          <w:rFonts w:ascii="Times New Roman" w:eastAsia="Times New Roman" w:hAnsi="Times New Roman" w:cs="Times New Roman"/>
          <w:sz w:val="20"/>
        </w:rPr>
        <w:t xml:space="preserve"> </w:t>
      </w:r>
      <w:r>
        <w:rPr>
          <w:rFonts w:ascii="Times New Roman" w:eastAsia="Times New Roman" w:hAnsi="Times New Roman" w:cs="Times New Roman"/>
          <w:b/>
          <w:sz w:val="20"/>
        </w:rPr>
        <w:t>Fax to:</w:t>
      </w:r>
      <w:r>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w:t>
      </w:r>
      <w:r>
        <w:rPr>
          <w:rFonts w:ascii="Times New Roman" w:eastAsia="Times New Roman" w:hAnsi="Times New Roman" w:cs="Times New Roman"/>
          <w:sz w:val="20"/>
        </w:rPr>
        <w:t>804</w:t>
      </w:r>
      <w:r w:rsidR="0071251B">
        <w:rPr>
          <w:rFonts w:ascii="Times New Roman" w:eastAsia="Times New Roman" w:hAnsi="Times New Roman" w:cs="Times New Roman"/>
          <w:sz w:val="20"/>
        </w:rPr>
        <w:t xml:space="preserve">) </w:t>
      </w:r>
      <w:r>
        <w:rPr>
          <w:rFonts w:ascii="Times New Roman" w:eastAsia="Times New Roman" w:hAnsi="Times New Roman" w:cs="Times New Roman"/>
          <w:sz w:val="20"/>
        </w:rPr>
        <w:t>530-4560</w:t>
      </w:r>
    </w:p>
    <w:sectPr w:rsidR="00F8721B" w:rsidSect="0071251B">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1B"/>
    <w:rsid w:val="00112244"/>
    <w:rsid w:val="0012012D"/>
    <w:rsid w:val="0071251B"/>
    <w:rsid w:val="00810C50"/>
    <w:rsid w:val="00B05F22"/>
    <w:rsid w:val="00F8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hyperlink" Target="mailto:CTE@doe.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Ashley (DOE)</dc:creator>
  <cp:lastModifiedBy>Joy T. Spencer</cp:lastModifiedBy>
  <cp:revision>6</cp:revision>
  <dcterms:created xsi:type="dcterms:W3CDTF">2016-06-23T16:47:00Z</dcterms:created>
  <dcterms:modified xsi:type="dcterms:W3CDTF">2016-07-07T19:40:00Z</dcterms:modified>
</cp:coreProperties>
</file>