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578E6" w:rsidRDefault="003578E6">
      <w:pPr>
        <w:jc w:val="both"/>
        <w:rPr>
          <w:rFonts w:ascii="Times New Roman" w:eastAsia="Times New Roman" w:hAnsi="Times New Roman" w:cs="Times New Roman"/>
          <w:sz w:val="18"/>
          <w:szCs w:val="18"/>
        </w:rPr>
      </w:pPr>
      <w:bookmarkStart w:id="0" w:name="_gjdgxs" w:colFirst="0" w:colLast="0"/>
      <w:bookmarkStart w:id="1" w:name="_GoBack"/>
      <w:bookmarkEnd w:id="0"/>
      <w:bookmarkEnd w:id="1"/>
    </w:p>
    <w:p w14:paraId="00000002" w14:textId="77777777" w:rsidR="003578E6" w:rsidRDefault="00BD0624">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Virginia Department of Education</w:t>
      </w:r>
    </w:p>
    <w:p w14:paraId="00000007" w14:textId="3AB0796F" w:rsidR="003578E6" w:rsidRDefault="00BD0624" w:rsidP="00BB78C0">
      <w:pPr>
        <w:jc w:val="center"/>
        <w:rPr>
          <w:rFonts w:ascii="Times New Roman" w:eastAsia="Times New Roman" w:hAnsi="Times New Roman" w:cs="Times New Roman"/>
          <w:sz w:val="18"/>
          <w:szCs w:val="18"/>
        </w:rPr>
      </w:pPr>
      <w:r>
        <w:rPr>
          <w:rFonts w:ascii="Times New Roman" w:eastAsia="Times New Roman" w:hAnsi="Times New Roman" w:cs="Times New Roman"/>
          <w:b/>
          <w:sz w:val="48"/>
          <w:szCs w:val="48"/>
        </w:rPr>
        <w:t>2021 United States Senate Youth Program Application</w:t>
      </w:r>
      <w:r w:rsidR="00BB78C0">
        <w:rPr>
          <w:rFonts w:ascii="Times New Roman" w:eastAsia="Times New Roman" w:hAnsi="Times New Roman" w:cs="Times New Roman"/>
          <w:b/>
          <w:sz w:val="48"/>
          <w:szCs w:val="48"/>
        </w:rPr>
        <w:br/>
      </w:r>
    </w:p>
    <w:p w14:paraId="00000009" w14:textId="3A2D5E4D" w:rsidR="003578E6" w:rsidRDefault="00BD0624">
      <w:pPr>
        <w:rPr>
          <w:rFonts w:ascii="Times New Roman" w:eastAsia="Times New Roman" w:hAnsi="Times New Roman" w:cs="Times New Roman"/>
          <w:sz w:val="32"/>
          <w:szCs w:val="32"/>
        </w:rPr>
      </w:pPr>
      <w:r>
        <w:rPr>
          <w:rFonts w:ascii="Times New Roman" w:eastAsia="Times New Roman" w:hAnsi="Times New Roman" w:cs="Times New Roman"/>
          <w:sz w:val="32"/>
          <w:szCs w:val="32"/>
        </w:rPr>
        <w:t>Thank you for applying for the United States Senate Youth Program.  Please read carefully the application directions and qualifications for the program before completing the application.</w:t>
      </w:r>
      <w:r w:rsidR="00BB78C0">
        <w:rPr>
          <w:rFonts w:ascii="Times New Roman" w:eastAsia="Times New Roman" w:hAnsi="Times New Roman" w:cs="Times New Roman"/>
          <w:sz w:val="32"/>
          <w:szCs w:val="32"/>
        </w:rPr>
        <w:br/>
        <w:t xml:space="preserve"> </w:t>
      </w:r>
    </w:p>
    <w:p w14:paraId="0000000A" w14:textId="77777777" w:rsidR="003578E6" w:rsidRDefault="00BD0624">
      <w:pPr>
        <w:rPr>
          <w:rFonts w:ascii="Times New Roman" w:eastAsia="Times New Roman" w:hAnsi="Times New Roman" w:cs="Times New Roman"/>
          <w:sz w:val="32"/>
          <w:szCs w:val="32"/>
        </w:rPr>
      </w:pPr>
      <w:r>
        <w:rPr>
          <w:rFonts w:ascii="Times New Roman" w:eastAsia="Times New Roman" w:hAnsi="Times New Roman" w:cs="Times New Roman"/>
          <w:sz w:val="32"/>
          <w:szCs w:val="32"/>
        </w:rPr>
        <w:t>Completed essay questions must be typed (handwritten applications will NOT be accepted).</w:t>
      </w:r>
    </w:p>
    <w:p w14:paraId="0000000B" w14:textId="77777777" w:rsidR="003578E6" w:rsidRDefault="003578E6">
      <w:pPr>
        <w:rPr>
          <w:rFonts w:ascii="Times New Roman" w:eastAsia="Times New Roman" w:hAnsi="Times New Roman" w:cs="Times New Roman"/>
          <w:sz w:val="32"/>
          <w:szCs w:val="32"/>
        </w:rPr>
      </w:pPr>
    </w:p>
    <w:p w14:paraId="0000000C" w14:textId="77777777" w:rsidR="003578E6" w:rsidRDefault="00BD0624">
      <w:pPr>
        <w:rPr>
          <w:rFonts w:ascii="Times New Roman" w:eastAsia="Times New Roman" w:hAnsi="Times New Roman" w:cs="Times New Roman"/>
          <w:sz w:val="32"/>
          <w:szCs w:val="32"/>
        </w:rPr>
      </w:pPr>
      <w:r>
        <w:rPr>
          <w:rFonts w:ascii="Times New Roman" w:eastAsia="Times New Roman" w:hAnsi="Times New Roman" w:cs="Times New Roman"/>
          <w:sz w:val="32"/>
          <w:szCs w:val="32"/>
        </w:rPr>
        <w:t>Directions:</w:t>
      </w:r>
    </w:p>
    <w:p w14:paraId="0000000D" w14:textId="77777777" w:rsidR="003578E6" w:rsidRDefault="003578E6">
      <w:pPr>
        <w:rPr>
          <w:rFonts w:ascii="Times New Roman" w:eastAsia="Times New Roman" w:hAnsi="Times New Roman" w:cs="Times New Roman"/>
          <w:b/>
          <w:sz w:val="32"/>
          <w:szCs w:val="32"/>
        </w:rPr>
      </w:pPr>
    </w:p>
    <w:p w14:paraId="0000000E" w14:textId="77777777" w:rsidR="003578E6" w:rsidRDefault="00BD0624">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u w:val="single"/>
        </w:rPr>
        <w:t>Type</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sz w:val="32"/>
          <w:szCs w:val="32"/>
        </w:rPr>
        <w:t>essay question responses.</w:t>
      </w:r>
    </w:p>
    <w:p w14:paraId="00000016" w14:textId="603F6962" w:rsidR="003578E6" w:rsidRDefault="00BD0624" w:rsidP="00BB78C0">
      <w:pPr>
        <w:numPr>
          <w:ilvl w:val="0"/>
          <w:numId w:val="2"/>
        </w:numPr>
        <w:pBdr>
          <w:top w:val="nil"/>
          <w:left w:val="nil"/>
          <w:bottom w:val="nil"/>
          <w:right w:val="nil"/>
          <w:between w:val="nil"/>
        </w:pBd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32"/>
          <w:szCs w:val="32"/>
        </w:rPr>
        <w:t>Scan application and essay responses to email to:</w:t>
      </w:r>
      <w:r>
        <w:rPr>
          <w:rFonts w:ascii="Times New Roman" w:eastAsia="Times New Roman" w:hAnsi="Times New Roman" w:cs="Times New Roman"/>
          <w:color w:val="000000"/>
          <w:sz w:val="32"/>
          <w:szCs w:val="32"/>
        </w:rPr>
        <w:t xml:space="preserve"> </w:t>
      </w:r>
      <w:hyperlink r:id="rId7">
        <w:r>
          <w:rPr>
            <w:rFonts w:ascii="Times New Roman" w:eastAsia="Times New Roman" w:hAnsi="Times New Roman" w:cs="Times New Roman"/>
            <w:color w:val="1155CC"/>
            <w:sz w:val="32"/>
            <w:szCs w:val="32"/>
            <w:u w:val="single"/>
          </w:rPr>
          <w:t>vdoe.hss@doe.virginia.gov</w:t>
        </w:r>
      </w:hyperlink>
      <w:r>
        <w:rPr>
          <w:rFonts w:ascii="Times New Roman" w:eastAsia="Times New Roman" w:hAnsi="Times New Roman" w:cs="Times New Roman"/>
          <w:color w:val="000000"/>
          <w:sz w:val="32"/>
          <w:szCs w:val="32"/>
        </w:rPr>
        <w:t xml:space="preserve"> on or before </w:t>
      </w:r>
      <w:r>
        <w:rPr>
          <w:rFonts w:ascii="Times New Roman" w:eastAsia="Times New Roman" w:hAnsi="Times New Roman" w:cs="Times New Roman"/>
          <w:sz w:val="32"/>
          <w:szCs w:val="32"/>
        </w:rPr>
        <w:t>Friday, December 11, 2020.</w:t>
      </w:r>
      <w:r w:rsidR="00BB7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Take a stance and provide evidence.  Choose one of the following prompts and write an essay of at least 500 words making a clear claim and providing evidence to support your claim.</w:t>
      </w:r>
    </w:p>
    <w:p w14:paraId="00000017" w14:textId="77777777" w:rsidR="003578E6" w:rsidRDefault="00BD0624">
      <w:pPr>
        <w:numPr>
          <w:ilvl w:val="0"/>
          <w:numId w:val="1"/>
        </w:numPr>
        <w:shd w:val="clear" w:color="auto" w:fill="FFFFFF"/>
        <w:spacing w:before="2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Discuss a policy proposal or cause championed by either one of your two U.S. Senators during the past five years.  What resources and capital has the Senator devoted to that issue?  Has the Senator’s interest and efforts had an impact on that issue?  Why or why not?</w:t>
      </w:r>
    </w:p>
    <w:p w14:paraId="00000018" w14:textId="77777777" w:rsidR="003578E6" w:rsidRDefault="003578E6">
      <w:pPr>
        <w:shd w:val="clear" w:color="auto" w:fill="FFFFFF"/>
        <w:spacing w:before="200"/>
        <w:ind w:left="720"/>
        <w:rPr>
          <w:rFonts w:ascii="Times New Roman" w:eastAsia="Times New Roman" w:hAnsi="Times New Roman" w:cs="Times New Roman"/>
          <w:color w:val="222222"/>
          <w:sz w:val="24"/>
          <w:szCs w:val="24"/>
        </w:rPr>
      </w:pPr>
    </w:p>
    <w:p w14:paraId="00000019" w14:textId="77777777" w:rsidR="003578E6" w:rsidRDefault="00BD0624">
      <w:pPr>
        <w:numPr>
          <w:ilvl w:val="0"/>
          <w:numId w:val="1"/>
        </w:numPr>
        <w:shd w:val="clear" w:color="auto" w:fill="FFFFFF"/>
        <w:spacing w:before="2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Does globalization have a positive or negative effect on the national economy? </w:t>
      </w:r>
    </w:p>
    <w:p w14:paraId="0000001A" w14:textId="77777777" w:rsidR="003578E6" w:rsidRDefault="003578E6">
      <w:pPr>
        <w:shd w:val="clear" w:color="auto" w:fill="FFFFFF"/>
        <w:spacing w:before="200"/>
        <w:ind w:left="720"/>
        <w:rPr>
          <w:rFonts w:ascii="Times New Roman" w:eastAsia="Times New Roman" w:hAnsi="Times New Roman" w:cs="Times New Roman"/>
          <w:color w:val="222222"/>
          <w:sz w:val="24"/>
          <w:szCs w:val="24"/>
        </w:rPr>
      </w:pPr>
    </w:p>
    <w:p w14:paraId="0000001B" w14:textId="77777777" w:rsidR="003578E6" w:rsidRDefault="00BD0624">
      <w:pPr>
        <w:numPr>
          <w:ilvl w:val="0"/>
          <w:numId w:val="1"/>
        </w:numPr>
        <w:shd w:val="clear" w:color="auto" w:fill="FFFFFF"/>
        <w:spacing w:before="2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Define political activism.  How do rules/laws/morals and values affect your own political activism?  How do you judge whether your activism has been successful or not?</w:t>
      </w:r>
    </w:p>
    <w:p w14:paraId="0000001C" w14:textId="77777777" w:rsidR="003578E6" w:rsidRDefault="003578E6">
      <w:pPr>
        <w:shd w:val="clear" w:color="auto" w:fill="FFFFFF"/>
        <w:spacing w:before="200"/>
        <w:ind w:left="720"/>
        <w:rPr>
          <w:rFonts w:ascii="Times New Roman" w:eastAsia="Times New Roman" w:hAnsi="Times New Roman" w:cs="Times New Roman"/>
          <w:color w:val="222222"/>
          <w:sz w:val="24"/>
          <w:szCs w:val="24"/>
        </w:rPr>
      </w:pPr>
    </w:p>
    <w:p w14:paraId="0000001D" w14:textId="77777777" w:rsidR="003578E6" w:rsidRDefault="00BD0624">
      <w:pPr>
        <w:numPr>
          <w:ilvl w:val="0"/>
          <w:numId w:val="1"/>
        </w:numPr>
        <w:shd w:val="clear" w:color="auto" w:fill="FFFFFF"/>
        <w:spacing w:before="2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Should the costs of election campaigns be capped?</w:t>
      </w:r>
    </w:p>
    <w:p w14:paraId="0000001E" w14:textId="77777777" w:rsidR="003578E6" w:rsidRDefault="003578E6">
      <w:pPr>
        <w:shd w:val="clear" w:color="auto" w:fill="FFFFFF"/>
        <w:spacing w:before="200"/>
        <w:ind w:left="720"/>
        <w:rPr>
          <w:rFonts w:ascii="Times New Roman" w:eastAsia="Times New Roman" w:hAnsi="Times New Roman" w:cs="Times New Roman"/>
          <w:color w:val="222222"/>
          <w:sz w:val="24"/>
          <w:szCs w:val="24"/>
        </w:rPr>
      </w:pPr>
    </w:p>
    <w:p w14:paraId="0000001F" w14:textId="77777777" w:rsidR="003578E6" w:rsidRDefault="00BD0624">
      <w:pPr>
        <w:numPr>
          <w:ilvl w:val="0"/>
          <w:numId w:val="1"/>
        </w:numPr>
        <w:shd w:val="clear" w:color="auto" w:fill="FFFFFF"/>
        <w:spacing w:before="2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Should the electoral college exist?</w:t>
      </w:r>
    </w:p>
    <w:p w14:paraId="00000020" w14:textId="77777777" w:rsidR="003578E6" w:rsidRDefault="003578E6">
      <w:pPr>
        <w:shd w:val="clear" w:color="auto" w:fill="FFFFFF"/>
        <w:spacing w:before="200"/>
        <w:ind w:left="720"/>
        <w:rPr>
          <w:rFonts w:ascii="Times New Roman" w:eastAsia="Times New Roman" w:hAnsi="Times New Roman" w:cs="Times New Roman"/>
          <w:color w:val="222222"/>
          <w:sz w:val="24"/>
          <w:szCs w:val="24"/>
        </w:rPr>
      </w:pPr>
    </w:p>
    <w:p w14:paraId="00000021" w14:textId="77777777" w:rsidR="003578E6" w:rsidRDefault="00BD0624">
      <w:pPr>
        <w:numPr>
          <w:ilvl w:val="0"/>
          <w:numId w:val="1"/>
        </w:numPr>
        <w:shd w:val="clear" w:color="auto" w:fill="FFFFFF"/>
        <w:spacing w:before="2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What do you feel will be the role of young people in addressing the crisis caused by the COVID-19 pandemic and related issues, such as healthcare, mental health, raising inequalities and reduced employment opportunities in both the Commonwealth of Virginia and the United States? </w:t>
      </w:r>
    </w:p>
    <w:p w14:paraId="00000022" w14:textId="77777777" w:rsidR="003578E6" w:rsidRDefault="003578E6">
      <w:pPr>
        <w:shd w:val="clear" w:color="auto" w:fill="FFFFFF"/>
        <w:spacing w:before="200"/>
        <w:ind w:left="720"/>
        <w:rPr>
          <w:rFonts w:ascii="Times New Roman" w:eastAsia="Times New Roman" w:hAnsi="Times New Roman" w:cs="Times New Roman"/>
          <w:color w:val="222222"/>
          <w:sz w:val="24"/>
          <w:szCs w:val="24"/>
        </w:rPr>
      </w:pPr>
    </w:p>
    <w:p w14:paraId="0000002A" w14:textId="2DC70376" w:rsidR="003578E6" w:rsidRDefault="00BD0624" w:rsidP="00BB78C0">
      <w:pPr>
        <w:numPr>
          <w:ilvl w:val="0"/>
          <w:numId w:val="1"/>
        </w:numPr>
        <w:shd w:val="clear" w:color="auto" w:fill="FFFFFF"/>
        <w:spacing w:before="200"/>
        <w:rPr>
          <w:rFonts w:ascii="Times New Roman" w:eastAsia="Times New Roman" w:hAnsi="Times New Roman" w:cs="Times New Roman"/>
        </w:rPr>
      </w:pPr>
      <w:r>
        <w:rPr>
          <w:rFonts w:ascii="Times New Roman" w:eastAsia="Times New Roman" w:hAnsi="Times New Roman" w:cs="Times New Roman"/>
          <w:color w:val="222222"/>
          <w:sz w:val="24"/>
          <w:szCs w:val="24"/>
        </w:rPr>
        <w:t>Discuss political civility and communication in 2020.  How have the two been impacted by COVID-19, the influence of social media and social unrest?  How do you feel we can diffuse the polarity of our current political environment?</w:t>
      </w:r>
      <w:r w:rsidR="00BB78C0">
        <w:rPr>
          <w:rFonts w:ascii="Times New Roman" w:eastAsia="Times New Roman" w:hAnsi="Times New Roman" w:cs="Times New Roman"/>
        </w:rPr>
        <w:t xml:space="preserve"> </w:t>
      </w:r>
    </w:p>
    <w:sectPr w:rsidR="003578E6">
      <w:headerReference w:type="default" r:id="rId8"/>
      <w:footerReference w:type="default" r:id="rId9"/>
      <w:pgSz w:w="12240" w:h="15840"/>
      <w:pgMar w:top="432" w:right="1080" w:bottom="1296" w:left="864"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1C67" w14:textId="77777777" w:rsidR="006C24DD" w:rsidRDefault="006C24DD">
      <w:r>
        <w:separator/>
      </w:r>
    </w:p>
  </w:endnote>
  <w:endnote w:type="continuationSeparator" w:id="0">
    <w:p w14:paraId="597674E5" w14:textId="77777777" w:rsidR="006C24DD" w:rsidRDefault="006C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2" w14:textId="3CD28682" w:rsidR="003578E6" w:rsidRDefault="00BD0624">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E5664C">
      <w:rPr>
        <w:rFonts w:ascii="Times New Roman" w:eastAsia="Times New Roman" w:hAnsi="Times New Roman" w:cs="Times New Roman"/>
        <w:b/>
        <w:noProof/>
        <w:color w:val="000000"/>
      </w:rPr>
      <w:t>1</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E5664C">
      <w:rPr>
        <w:rFonts w:ascii="Times New Roman" w:eastAsia="Times New Roman" w:hAnsi="Times New Roman" w:cs="Times New Roman"/>
        <w:b/>
        <w:noProof/>
        <w:color w:val="000000"/>
      </w:rPr>
      <w:t>2</w:t>
    </w:r>
    <w:r>
      <w:rPr>
        <w:rFonts w:ascii="Times New Roman" w:eastAsia="Times New Roman" w:hAnsi="Times New Roman" w:cs="Times New Roman"/>
        <w:b/>
        <w:color w:val="000000"/>
      </w:rPr>
      <w:fldChar w:fldCharType="end"/>
    </w:r>
  </w:p>
  <w:p w14:paraId="00000033" w14:textId="77777777" w:rsidR="003578E6" w:rsidRDefault="00BD0624">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t>Virginia Department of Education (October 16,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1372D" w14:textId="77777777" w:rsidR="006C24DD" w:rsidRDefault="006C24DD">
      <w:r>
        <w:separator/>
      </w:r>
    </w:p>
  </w:footnote>
  <w:footnote w:type="continuationSeparator" w:id="0">
    <w:p w14:paraId="32862AF1" w14:textId="77777777" w:rsidR="006C24DD" w:rsidRDefault="006C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3578E6" w:rsidRDefault="00BD062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Attachment B</w:t>
    </w:r>
  </w:p>
  <w:p w14:paraId="0000002C" w14:textId="2B91B952" w:rsidR="003578E6" w:rsidRDefault="00BD062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Superintendent Memo No. </w:t>
    </w:r>
    <w:r w:rsidR="00F709ED">
      <w:rPr>
        <w:rFonts w:ascii="Times New Roman" w:eastAsia="Times New Roman" w:hAnsi="Times New Roman" w:cs="Times New Roman"/>
        <w:sz w:val="20"/>
        <w:szCs w:val="20"/>
      </w:rPr>
      <w:t>277</w:t>
    </w:r>
    <w:r>
      <w:rPr>
        <w:rFonts w:ascii="Times New Roman" w:eastAsia="Times New Roman" w:hAnsi="Times New Roman" w:cs="Times New Roman"/>
        <w:sz w:val="20"/>
        <w:szCs w:val="20"/>
      </w:rPr>
      <w:t>-20</w:t>
    </w:r>
  </w:p>
  <w:p w14:paraId="0000002D" w14:textId="77777777" w:rsidR="003578E6" w:rsidRDefault="00BD062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October 16, 2020</w:t>
    </w:r>
  </w:p>
  <w:p w14:paraId="0000002E" w14:textId="77777777" w:rsidR="003578E6" w:rsidRDefault="00BD0624">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Virginia Department of Education</w:t>
    </w:r>
  </w:p>
  <w:p w14:paraId="0000002F" w14:textId="77777777" w:rsidR="003578E6" w:rsidRDefault="00BD062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2021 United States Senate Youth Program</w:t>
    </w:r>
  </w:p>
  <w:p w14:paraId="00000030" w14:textId="77777777" w:rsidR="003578E6" w:rsidRDefault="00BD0624">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Application-Essay Questions</w:t>
    </w:r>
  </w:p>
  <w:p w14:paraId="00000031" w14:textId="77777777" w:rsidR="003578E6" w:rsidRDefault="003578E6">
    <w:pPr>
      <w:jc w:val="center"/>
      <w:rPr>
        <w:rFonts w:ascii="Times New Roman" w:eastAsia="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0555E"/>
    <w:multiLevelType w:val="multilevel"/>
    <w:tmpl w:val="98046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C6161B6"/>
    <w:multiLevelType w:val="multilevel"/>
    <w:tmpl w:val="A12E0EDC"/>
    <w:lvl w:ilvl="0">
      <w:start w:val="1"/>
      <w:numFmt w:val="decimal"/>
      <w:lvlText w:val="%1."/>
      <w:lvlJc w:val="left"/>
      <w:pPr>
        <w:ind w:left="360" w:hanging="360"/>
      </w:pPr>
    </w:lvl>
    <w:lvl w:ilvl="1">
      <w:start w:val="1"/>
      <w:numFmt w:val="lowerLetter"/>
      <w:lvlText w:val="%2."/>
      <w:lvlJc w:val="left"/>
      <w:pPr>
        <w:ind w:left="99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E6"/>
    <w:rsid w:val="00042DDF"/>
    <w:rsid w:val="003578E6"/>
    <w:rsid w:val="005E6A6E"/>
    <w:rsid w:val="006C24DD"/>
    <w:rsid w:val="00BB78C0"/>
    <w:rsid w:val="00BD0624"/>
    <w:rsid w:val="00E5664C"/>
    <w:rsid w:val="00F7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7C11"/>
  <w15:docId w15:val="{E3678F80-661F-4699-90F7-0F85D303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16"/>
        <w:szCs w:val="1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mallCaps/>
      <w:sz w:val="18"/>
      <w:szCs w:val="18"/>
    </w:rPr>
  </w:style>
  <w:style w:type="paragraph" w:styleId="Heading2">
    <w:name w:val="heading 2"/>
    <w:basedOn w:val="Normal"/>
    <w:next w:val="Normal"/>
    <w:pPr>
      <w:outlineLvl w:val="1"/>
    </w:pPr>
    <w:rPr>
      <w:b/>
      <w:smallCaps/>
      <w:sz w:val="18"/>
      <w:szCs w:val="18"/>
    </w:rPr>
  </w:style>
  <w:style w:type="paragraph" w:styleId="Heading3">
    <w:name w:val="heading 3"/>
    <w:basedOn w:val="Normal"/>
    <w:next w:val="Normal"/>
    <w:pPr>
      <w:spacing w:after="200"/>
      <w:ind w:left="450"/>
      <w:outlineLvl w:val="2"/>
    </w:pPr>
    <w:rPr>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20"/>
    </w:pPr>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709ED"/>
    <w:pPr>
      <w:tabs>
        <w:tab w:val="center" w:pos="4680"/>
        <w:tab w:val="right" w:pos="9360"/>
      </w:tabs>
    </w:pPr>
  </w:style>
  <w:style w:type="character" w:customStyle="1" w:styleId="HeaderChar">
    <w:name w:val="Header Char"/>
    <w:basedOn w:val="DefaultParagraphFont"/>
    <w:link w:val="Header"/>
    <w:uiPriority w:val="99"/>
    <w:rsid w:val="00F709ED"/>
  </w:style>
  <w:style w:type="paragraph" w:styleId="Footer">
    <w:name w:val="footer"/>
    <w:basedOn w:val="Normal"/>
    <w:link w:val="FooterChar"/>
    <w:uiPriority w:val="99"/>
    <w:unhideWhenUsed/>
    <w:rsid w:val="00F709ED"/>
    <w:pPr>
      <w:tabs>
        <w:tab w:val="center" w:pos="4680"/>
        <w:tab w:val="right" w:pos="9360"/>
      </w:tabs>
    </w:pPr>
  </w:style>
  <w:style w:type="character" w:customStyle="1" w:styleId="FooterChar">
    <w:name w:val="Footer Char"/>
    <w:basedOn w:val="DefaultParagraphFont"/>
    <w:link w:val="Footer"/>
    <w:uiPriority w:val="99"/>
    <w:rsid w:val="00F7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doe.hss@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Attachment b Supt's memo 277-20</vt:lpstr>
    </vt:vector>
  </TitlesOfParts>
  <Company>Virginia IT Infrastructure Partnership</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Supt's memo 277-20</dc:title>
  <dc:creator>King, Peggy (DOE)</dc:creator>
  <cp:lastModifiedBy>Jennings, Laura (DOE)</cp:lastModifiedBy>
  <cp:revision>2</cp:revision>
  <dcterms:created xsi:type="dcterms:W3CDTF">2020-10-14T18:45:00Z</dcterms:created>
  <dcterms:modified xsi:type="dcterms:W3CDTF">2020-10-14T18:45:00Z</dcterms:modified>
</cp:coreProperties>
</file>