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0FE0F" w14:textId="10601B2B" w:rsidR="007F4131" w:rsidRDefault="008E7C42">
      <w:pPr>
        <w:pStyle w:val="Heading1"/>
        <w:tabs>
          <w:tab w:val="left" w:pos="1440"/>
        </w:tabs>
      </w:pPr>
      <w:r>
        <w:t>Superintendent’s Memo #</w:t>
      </w:r>
      <w:bookmarkStart w:id="0" w:name="_GoBack"/>
      <w:r w:rsidR="003C15D3">
        <w:t>174</w:t>
      </w:r>
      <w:r>
        <w:t>-20</w:t>
      </w:r>
      <w:bookmarkEnd w:id="0"/>
    </w:p>
    <w:p w14:paraId="001F753F" w14:textId="77777777" w:rsidR="007F4131" w:rsidRDefault="008E7C42">
      <w:pPr>
        <w:jc w:val="center"/>
      </w:pPr>
      <w:r>
        <w:rPr>
          <w:noProof/>
        </w:rPr>
        <w:drawing>
          <wp:inline distT="0" distB="0" distL="0" distR="0" wp14:anchorId="66A4306F" wp14:editId="43E2FBC0">
            <wp:extent cx="694055" cy="694055"/>
            <wp:effectExtent l="0" t="0" r="0" b="0"/>
            <wp:docPr id="1" name="image1.gif" descr="Virginia State seal, Commonwealth of Virginia - Link to Superintendent's Memos p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 descr="Virginia State seal, Commonwealth of Virginia - Link to Superintendent's Memos pag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br/>
      </w:r>
      <w:r>
        <w:rPr>
          <w:b/>
          <w:color w:val="000000"/>
        </w:rPr>
        <w:t>COMMONWEALTH of VIRGINIA </w:t>
      </w:r>
      <w:r>
        <w:rPr>
          <w:b/>
          <w:color w:val="000000"/>
        </w:rPr>
        <w:br/>
        <w:t>Department of Education</w:t>
      </w:r>
      <w:r>
        <w:rPr>
          <w:b/>
          <w:color w:val="000000"/>
        </w:rPr>
        <w:br/>
      </w:r>
    </w:p>
    <w:p w14:paraId="51E1A5A9" w14:textId="57DB7841" w:rsidR="007F4131" w:rsidRDefault="008E7C42">
      <w:pPr>
        <w:tabs>
          <w:tab w:val="left" w:pos="1800"/>
        </w:tabs>
      </w:pPr>
      <w:r>
        <w:t>DATE:</w:t>
      </w:r>
      <w:r>
        <w:tab/>
      </w:r>
      <w:r w:rsidR="0013397D">
        <w:t>Ju</w:t>
      </w:r>
      <w:r w:rsidR="005E16A6">
        <w:t>ly 10</w:t>
      </w:r>
      <w:r>
        <w:t>, 2020</w:t>
      </w:r>
    </w:p>
    <w:p w14:paraId="589D31F1" w14:textId="77777777" w:rsidR="007F4131" w:rsidRDefault="008E7C42">
      <w:pPr>
        <w:tabs>
          <w:tab w:val="left" w:pos="1800"/>
        </w:tabs>
      </w:pPr>
      <w:r>
        <w:t xml:space="preserve">TO: </w:t>
      </w:r>
      <w:r>
        <w:tab/>
        <w:t>Division Superintendents</w:t>
      </w:r>
    </w:p>
    <w:p w14:paraId="2191C1D8" w14:textId="77777777" w:rsidR="007F4131" w:rsidRDefault="008E7C42">
      <w:pPr>
        <w:tabs>
          <w:tab w:val="left" w:pos="1800"/>
        </w:tabs>
      </w:pPr>
      <w:r>
        <w:t xml:space="preserve">FROM: </w:t>
      </w:r>
      <w:r>
        <w:tab/>
      </w:r>
      <w:r>
        <w:rPr>
          <w:color w:val="000000"/>
        </w:rPr>
        <w:t>James F. Lane</w:t>
      </w:r>
      <w:r>
        <w:t xml:space="preserve">, </w:t>
      </w:r>
      <w:proofErr w:type="gramStart"/>
      <w:r>
        <w:rPr>
          <w:color w:val="000000"/>
        </w:rPr>
        <w:t>Ed.D.,</w:t>
      </w:r>
      <w:proofErr w:type="gramEnd"/>
      <w:r>
        <w:rPr>
          <w:color w:val="000000"/>
        </w:rPr>
        <w:t> </w:t>
      </w:r>
      <w:r>
        <w:t>Superintendent of Public Instruction</w:t>
      </w:r>
    </w:p>
    <w:p w14:paraId="6FC64665" w14:textId="7D69F343" w:rsidR="007F4131" w:rsidRDefault="008E7C42">
      <w:pPr>
        <w:pStyle w:val="Heading2"/>
        <w:tabs>
          <w:tab w:val="left" w:pos="720"/>
          <w:tab w:val="left" w:pos="1800"/>
        </w:tabs>
        <w:spacing w:after="240"/>
        <w:ind w:left="1800" w:hanging="1886"/>
      </w:pPr>
      <w:r>
        <w:t xml:space="preserve">SUBJECT: </w:t>
      </w:r>
      <w:r>
        <w:tab/>
      </w:r>
      <w:r>
        <w:rPr>
          <w:color w:val="000000"/>
        </w:rPr>
        <w:t xml:space="preserve">Update on </w:t>
      </w:r>
      <w:r w:rsidR="0013397D">
        <w:rPr>
          <w:color w:val="000000"/>
        </w:rPr>
        <w:t xml:space="preserve">the Revised Suicide Prevention Guidelines for </w:t>
      </w:r>
      <w:r>
        <w:rPr>
          <w:color w:val="000000"/>
        </w:rPr>
        <w:t>Virginia Public Schools</w:t>
      </w:r>
    </w:p>
    <w:p w14:paraId="2487831C" w14:textId="208C3EC8" w:rsidR="007F4131" w:rsidRDefault="008E7C42">
      <w:pPr>
        <w:spacing w:after="0" w:line="240" w:lineRule="auto"/>
      </w:pPr>
      <w:r>
        <w:t xml:space="preserve">On </w:t>
      </w:r>
      <w:r w:rsidR="0013397D">
        <w:t>June 18</w:t>
      </w:r>
      <w:r>
        <w:t>, 2020, t</w:t>
      </w:r>
      <w:r>
        <w:rPr>
          <w:color w:val="000000"/>
        </w:rPr>
        <w:t xml:space="preserve">he Virginia Board of Education </w:t>
      </w:r>
      <w:r>
        <w:t xml:space="preserve">adopted the revised </w:t>
      </w:r>
      <w:hyperlink r:id="rId7" w:history="1">
        <w:r w:rsidR="00CE77B2" w:rsidRPr="00CC31CE">
          <w:rPr>
            <w:rStyle w:val="Hyperlink"/>
            <w:i/>
            <w:shd w:val="clear" w:color="auto" w:fill="FFFFFF"/>
          </w:rPr>
          <w:t>S</w:t>
        </w:r>
        <w:r w:rsidR="00CE77B2" w:rsidRPr="00CC31CE">
          <w:rPr>
            <w:rStyle w:val="Hyperlink"/>
            <w:i/>
          </w:rPr>
          <w:t>uicide Prevention Guidelines for Virginia Public Schools</w:t>
        </w:r>
        <w:r w:rsidR="00CE77B2" w:rsidRPr="00582F59">
          <w:rPr>
            <w:rStyle w:val="Hyperlink"/>
            <w:color w:val="auto"/>
            <w:u w:val="none"/>
          </w:rPr>
          <w:t xml:space="preserve">. </w:t>
        </w:r>
      </w:hyperlink>
      <w:r>
        <w:t xml:space="preserve">The final version of the newly revised guidelines will be posted </w:t>
      </w:r>
      <w:r w:rsidR="0013397D">
        <w:t>t</w:t>
      </w:r>
      <w:r>
        <w:t>o the V</w:t>
      </w:r>
      <w:r w:rsidR="00E80F34">
        <w:t xml:space="preserve">irginia Department of Education’s </w:t>
      </w:r>
      <w:hyperlink r:id="rId8" w:history="1">
        <w:r w:rsidR="0013397D" w:rsidRPr="00CC31CE">
          <w:rPr>
            <w:color w:val="0000FF"/>
            <w:u w:val="single"/>
            <w:shd w:val="clear" w:color="auto" w:fill="FFFFFF"/>
          </w:rPr>
          <w:t>Suicide Prevention Resources</w:t>
        </w:r>
      </w:hyperlink>
      <w:hyperlink r:id="rId9">
        <w:r w:rsidR="006F4C32" w:rsidRPr="006F4C32">
          <w:t xml:space="preserve"> webpage</w:t>
        </w:r>
        <w:r w:rsidR="006F4C32">
          <w:t>.</w:t>
        </w:r>
        <w:r w:rsidR="006F4C32" w:rsidRPr="006F4C32">
          <w:rPr>
            <w:color w:val="1155CC"/>
          </w:rPr>
          <w:t xml:space="preserve">  </w:t>
        </w:r>
      </w:hyperlink>
      <w:r>
        <w:t xml:space="preserve"> </w:t>
      </w:r>
    </w:p>
    <w:p w14:paraId="7DBD8ABB" w14:textId="77777777" w:rsidR="007F4131" w:rsidRDefault="007F4131">
      <w:pPr>
        <w:spacing w:after="0" w:line="240" w:lineRule="auto"/>
      </w:pPr>
    </w:p>
    <w:p w14:paraId="52258935" w14:textId="0A491AB2" w:rsidR="009B0010" w:rsidRDefault="009B0010" w:rsidP="00582F59">
      <w:pPr>
        <w:spacing w:after="0" w:line="240" w:lineRule="auto"/>
      </w:pPr>
      <w:r w:rsidRPr="00C778F3">
        <w:t xml:space="preserve">The </w:t>
      </w:r>
      <w:r>
        <w:t>revised</w:t>
      </w:r>
      <w:r w:rsidRPr="00C778F3">
        <w:t xml:space="preserve"> </w:t>
      </w:r>
      <w:r w:rsidRPr="00B626C4">
        <w:rPr>
          <w:i/>
        </w:rPr>
        <w:t>Guidelines</w:t>
      </w:r>
      <w:r w:rsidRPr="00C778F3">
        <w:t xml:space="preserve"> </w:t>
      </w:r>
      <w:r>
        <w:t xml:space="preserve">incorporate the recommendations made by the Governor Northam’s Children’s Cabinet Student Safety Workgroup, </w:t>
      </w:r>
      <w:r w:rsidRPr="00C778F3">
        <w:t xml:space="preserve">reflect current research, align with partner state agency efforts, and link </w:t>
      </w:r>
      <w:r>
        <w:t xml:space="preserve">to a variety of </w:t>
      </w:r>
      <w:r w:rsidRPr="00C778F3">
        <w:rPr>
          <w:color w:val="222222"/>
          <w:shd w:val="clear" w:color="auto" w:fill="FFFFFF"/>
          <w:lang w:val="en"/>
        </w:rPr>
        <w:t xml:space="preserve">resources available to schools </w:t>
      </w:r>
      <w:r>
        <w:rPr>
          <w:color w:val="222222"/>
          <w:shd w:val="clear" w:color="auto" w:fill="FFFFFF"/>
          <w:lang w:val="en"/>
        </w:rPr>
        <w:t xml:space="preserve">to support implementation. </w:t>
      </w:r>
      <w:r w:rsidR="00CE77B2">
        <w:rPr>
          <w:color w:val="222222"/>
          <w:shd w:val="clear" w:color="auto" w:fill="FFFFFF"/>
          <w:lang w:val="en"/>
        </w:rPr>
        <w:t>T</w:t>
      </w:r>
      <w:r w:rsidR="00CE77B2">
        <w:t xml:space="preserve">he </w:t>
      </w:r>
      <w:r w:rsidR="00CE77B2" w:rsidRPr="00CE77B2">
        <w:rPr>
          <w:i/>
        </w:rPr>
        <w:t xml:space="preserve">Guidelines </w:t>
      </w:r>
      <w:r w:rsidR="00CE77B2">
        <w:t>are</w:t>
      </w:r>
      <w:r w:rsidRPr="00E63F3C">
        <w:t xml:space="preserve"> a major revis</w:t>
      </w:r>
      <w:r>
        <w:t xml:space="preserve">ion in content and form and reflects </w:t>
      </w:r>
      <w:r w:rsidRPr="00E63F3C">
        <w:t xml:space="preserve">current </w:t>
      </w:r>
      <w:r>
        <w:t>r</w:t>
      </w:r>
      <w:r w:rsidRPr="00E63F3C">
        <w:t xml:space="preserve">esearch on effective practice in approaches to </w:t>
      </w:r>
      <w:r>
        <w:t>suicide prevention, intervention, and postvention.</w:t>
      </w:r>
    </w:p>
    <w:p w14:paraId="3191D091" w14:textId="77777777" w:rsidR="00582F59" w:rsidRDefault="00582F59" w:rsidP="00582F59">
      <w:pPr>
        <w:spacing w:after="0" w:line="240" w:lineRule="auto"/>
      </w:pPr>
    </w:p>
    <w:p w14:paraId="03D783B3" w14:textId="77777777" w:rsidR="009B0010" w:rsidRDefault="009B0010" w:rsidP="00582F59">
      <w:pPr>
        <w:spacing w:after="0" w:line="240" w:lineRule="auto"/>
      </w:pPr>
      <w:r w:rsidRPr="000D2B8F">
        <w:t xml:space="preserve">The </w:t>
      </w:r>
      <w:r>
        <w:t xml:space="preserve">revised </w:t>
      </w:r>
      <w:r w:rsidRPr="00B626C4">
        <w:rPr>
          <w:i/>
        </w:rPr>
        <w:t>Guidelines</w:t>
      </w:r>
      <w:r w:rsidRPr="000D2B8F">
        <w:t xml:space="preserve"> address: </w:t>
      </w:r>
    </w:p>
    <w:p w14:paraId="3601705E" w14:textId="0D09D2D2" w:rsidR="009B0010" w:rsidRDefault="009B0010" w:rsidP="00582F59">
      <w:pPr>
        <w:pStyle w:val="ListParagraph"/>
        <w:numPr>
          <w:ilvl w:val="0"/>
          <w:numId w:val="2"/>
        </w:numPr>
        <w:spacing w:after="0" w:line="240" w:lineRule="auto"/>
      </w:pPr>
      <w:r>
        <w:t>S</w:t>
      </w:r>
      <w:r w:rsidRPr="000D2B8F">
        <w:t xml:space="preserve">uicide prevention and intervention; </w:t>
      </w:r>
    </w:p>
    <w:p w14:paraId="697B0DE6" w14:textId="0112092E" w:rsidR="009B0010" w:rsidRDefault="009B0010" w:rsidP="00582F59">
      <w:pPr>
        <w:pStyle w:val="ListParagraph"/>
        <w:numPr>
          <w:ilvl w:val="0"/>
          <w:numId w:val="1"/>
        </w:numPr>
        <w:spacing w:after="0" w:line="240" w:lineRule="auto"/>
      </w:pPr>
      <w:r>
        <w:t>Screening;</w:t>
      </w:r>
    </w:p>
    <w:p w14:paraId="63487FA8" w14:textId="671A650D" w:rsidR="009B0010" w:rsidRDefault="009B0010" w:rsidP="00582F59">
      <w:pPr>
        <w:pStyle w:val="ListParagraph"/>
        <w:numPr>
          <w:ilvl w:val="0"/>
          <w:numId w:val="1"/>
        </w:numPr>
        <w:spacing w:after="0" w:line="240" w:lineRule="auto"/>
      </w:pPr>
      <w:r>
        <w:t>R</w:t>
      </w:r>
      <w:r w:rsidRPr="000D2B8F">
        <w:t xml:space="preserve">isk factors; </w:t>
      </w:r>
    </w:p>
    <w:p w14:paraId="5AB8DD57" w14:textId="720E35B1" w:rsidR="009B0010" w:rsidRDefault="009B0010" w:rsidP="00582F59">
      <w:pPr>
        <w:pStyle w:val="ListParagraph"/>
        <w:numPr>
          <w:ilvl w:val="0"/>
          <w:numId w:val="1"/>
        </w:numPr>
        <w:spacing w:after="0" w:line="240" w:lineRule="auto"/>
      </w:pPr>
      <w:r>
        <w:t>M</w:t>
      </w:r>
      <w:r w:rsidRPr="000D2B8F">
        <w:t xml:space="preserve">essaging to students, staff, and parents and caregivers about recognizing and reporting behaviors; </w:t>
      </w:r>
    </w:p>
    <w:p w14:paraId="69262DCD" w14:textId="67F0BB7C" w:rsidR="009B0010" w:rsidRDefault="009B0010" w:rsidP="00582F59">
      <w:pPr>
        <w:pStyle w:val="ListParagraph"/>
        <w:numPr>
          <w:ilvl w:val="0"/>
          <w:numId w:val="1"/>
        </w:numPr>
        <w:spacing w:after="0" w:line="240" w:lineRule="auto"/>
      </w:pPr>
      <w:r>
        <w:t>H</w:t>
      </w:r>
      <w:r w:rsidRPr="000D2B8F">
        <w:t xml:space="preserve">ow and where to report concerning behaviors; </w:t>
      </w:r>
    </w:p>
    <w:p w14:paraId="46FE48D5" w14:textId="1732478C" w:rsidR="009B0010" w:rsidRDefault="009B0010" w:rsidP="00582F59">
      <w:pPr>
        <w:pStyle w:val="ListParagraph"/>
        <w:numPr>
          <w:ilvl w:val="0"/>
          <w:numId w:val="1"/>
        </w:numPr>
        <w:spacing w:after="0" w:line="240" w:lineRule="auto"/>
      </w:pPr>
      <w:r>
        <w:t>En</w:t>
      </w:r>
      <w:r w:rsidRPr="000D2B8F">
        <w:t>gaging students during</w:t>
      </w:r>
      <w:r>
        <w:t xml:space="preserve"> key transitional periods when data indicate that suicide rates are higher; </w:t>
      </w:r>
    </w:p>
    <w:p w14:paraId="4E20A924" w14:textId="67E6D1DC" w:rsidR="009B0010" w:rsidRDefault="009B0010" w:rsidP="00582F59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How to engage students who may be experiencing suicidal thoughts; </w:t>
      </w:r>
    </w:p>
    <w:p w14:paraId="2FA254BD" w14:textId="47FCA92A" w:rsidR="009B0010" w:rsidRDefault="009B0010" w:rsidP="00582F59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How to support students returning to school after treatment; </w:t>
      </w:r>
    </w:p>
    <w:p w14:paraId="7B57E6BE" w14:textId="52F4D14E" w:rsidR="009B0010" w:rsidRDefault="009B0010" w:rsidP="00582F59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Postvention; and </w:t>
      </w:r>
    </w:p>
    <w:p w14:paraId="2E31BCCE" w14:textId="78697C5B" w:rsidR="007F4131" w:rsidRDefault="009B0010" w:rsidP="00582F59">
      <w:pPr>
        <w:pStyle w:val="ListParagraph"/>
        <w:numPr>
          <w:ilvl w:val="0"/>
          <w:numId w:val="1"/>
        </w:numPr>
        <w:spacing w:after="0" w:line="240" w:lineRule="auto"/>
      </w:pPr>
      <w:r>
        <w:t>How to engage with students after a member of their community has died by suicide.</w:t>
      </w:r>
    </w:p>
    <w:p w14:paraId="01D4A0BB" w14:textId="77777777" w:rsidR="00582F59" w:rsidRDefault="00582F59" w:rsidP="00582F59">
      <w:pPr>
        <w:pStyle w:val="ListParagraph"/>
        <w:spacing w:after="0" w:line="240" w:lineRule="auto"/>
      </w:pPr>
    </w:p>
    <w:p w14:paraId="452500C7" w14:textId="66C27EFE" w:rsidR="007F4131" w:rsidRPr="00B719B8" w:rsidRDefault="008E7C42" w:rsidP="00582F59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For further information about </w:t>
      </w:r>
      <w:r w:rsidR="0013397D">
        <w:rPr>
          <w:color w:val="000000"/>
        </w:rPr>
        <w:t>Suicide Prevention</w:t>
      </w:r>
      <w:r>
        <w:rPr>
          <w:color w:val="000000"/>
        </w:rPr>
        <w:t xml:space="preserve">, please contact </w:t>
      </w:r>
      <w:r w:rsidR="0013397D">
        <w:rPr>
          <w:color w:val="000000"/>
        </w:rPr>
        <w:t>Martha Montgomery</w:t>
      </w:r>
      <w:r w:rsidR="00B719B8">
        <w:t xml:space="preserve"> by email at </w:t>
      </w:r>
      <w:hyperlink r:id="rId10" w:history="1">
        <w:r w:rsidR="0013397D" w:rsidRPr="005C69CD">
          <w:rPr>
            <w:rStyle w:val="Hyperlink"/>
            <w:shd w:val="clear" w:color="auto" w:fill="FFFFFF"/>
          </w:rPr>
          <w:t>Martha.Montgomery@doe.virginia.gov</w:t>
        </w:r>
      </w:hyperlink>
      <w:r w:rsidR="00582F59" w:rsidRPr="00582F59">
        <w:rPr>
          <w:rStyle w:val="Hyperlink"/>
          <w:color w:val="auto"/>
          <w:u w:val="none"/>
        </w:rPr>
        <w:t>,</w:t>
      </w:r>
      <w:r w:rsidR="0013397D">
        <w:t xml:space="preserve"> or by telephone at (804) 692-0396</w:t>
      </w:r>
      <w:r w:rsidR="00EF0197">
        <w:t>.</w:t>
      </w:r>
    </w:p>
    <w:p w14:paraId="379BB93F" w14:textId="77777777" w:rsidR="007F4131" w:rsidRDefault="007F4131">
      <w:pPr>
        <w:spacing w:after="0" w:line="240" w:lineRule="auto"/>
        <w:rPr>
          <w:color w:val="808080"/>
        </w:rPr>
      </w:pPr>
      <w:bookmarkStart w:id="1" w:name="_gjdgxs" w:colFirst="0" w:colLast="0"/>
      <w:bookmarkEnd w:id="1"/>
    </w:p>
    <w:p w14:paraId="6C1E6F64" w14:textId="77777777" w:rsidR="007F4131" w:rsidRDefault="008E7C42">
      <w:r>
        <w:t>JFL/MFM/</w:t>
      </w:r>
      <w:proofErr w:type="spellStart"/>
      <w:r>
        <w:t>rge</w:t>
      </w:r>
      <w:proofErr w:type="spellEnd"/>
    </w:p>
    <w:sectPr w:rsidR="007F4131" w:rsidSect="00582F59">
      <w:pgSz w:w="12240" w:h="15840"/>
      <w:pgMar w:top="1296" w:right="1440" w:bottom="1296" w:left="1440" w:header="720" w:footer="720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A5C657" w16cex:dateUtc="2020-06-30T18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03493C3" w16cid:durableId="22A5C65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757D0"/>
    <w:multiLevelType w:val="hybridMultilevel"/>
    <w:tmpl w:val="1FA44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3B79C4"/>
    <w:multiLevelType w:val="hybridMultilevel"/>
    <w:tmpl w:val="52D63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131"/>
    <w:rsid w:val="000054C6"/>
    <w:rsid w:val="00015331"/>
    <w:rsid w:val="0013397D"/>
    <w:rsid w:val="00225DF2"/>
    <w:rsid w:val="003C15D3"/>
    <w:rsid w:val="0045776E"/>
    <w:rsid w:val="004B23C5"/>
    <w:rsid w:val="00582F59"/>
    <w:rsid w:val="005B71DF"/>
    <w:rsid w:val="005C69CD"/>
    <w:rsid w:val="005E16A6"/>
    <w:rsid w:val="006971F2"/>
    <w:rsid w:val="006D7A8C"/>
    <w:rsid w:val="006F4C32"/>
    <w:rsid w:val="007F4131"/>
    <w:rsid w:val="008D56B1"/>
    <w:rsid w:val="008E7C42"/>
    <w:rsid w:val="009B0010"/>
    <w:rsid w:val="00A5398B"/>
    <w:rsid w:val="00B17896"/>
    <w:rsid w:val="00B719B8"/>
    <w:rsid w:val="00BC4516"/>
    <w:rsid w:val="00BD3E7D"/>
    <w:rsid w:val="00CC31CE"/>
    <w:rsid w:val="00CE77B2"/>
    <w:rsid w:val="00D238E8"/>
    <w:rsid w:val="00D4061A"/>
    <w:rsid w:val="00E80F34"/>
    <w:rsid w:val="00EF0197"/>
    <w:rsid w:val="00F4050D"/>
    <w:rsid w:val="00FC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7CD9B"/>
  <w15:docId w15:val="{5987DFD6-4C44-4ACD-AF52-639DBEB5E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jc w:val="right"/>
      <w:outlineLvl w:val="0"/>
    </w:pPr>
  </w:style>
  <w:style w:type="paragraph" w:styleId="Heading2">
    <w:name w:val="heading 2"/>
    <w:basedOn w:val="Normal"/>
    <w:next w:val="Normal"/>
    <w:pPr>
      <w:outlineLvl w:val="1"/>
    </w:pPr>
    <w:rPr>
      <w:b/>
    </w:rPr>
  </w:style>
  <w:style w:type="paragraph" w:styleId="Heading3">
    <w:name w:val="heading 3"/>
    <w:basedOn w:val="Normal"/>
    <w:next w:val="Normal"/>
    <w:pPr>
      <w:outlineLvl w:val="2"/>
    </w:pPr>
    <w:rPr>
      <w:b/>
      <w:sz w:val="30"/>
      <w:szCs w:val="30"/>
    </w:rPr>
  </w:style>
  <w:style w:type="paragraph" w:styleId="Heading4">
    <w:name w:val="heading 4"/>
    <w:basedOn w:val="Normal"/>
    <w:next w:val="Normal"/>
    <w:pPr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pPr>
      <w:outlineLvl w:val="4"/>
    </w:pPr>
    <w:rPr>
      <w:b/>
      <w:sz w:val="26"/>
      <w:szCs w:val="26"/>
    </w:rPr>
  </w:style>
  <w:style w:type="paragraph" w:styleId="Heading6">
    <w:name w:val="heading 6"/>
    <w:basedOn w:val="Normal"/>
    <w:next w:val="Normal"/>
    <w:pPr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C32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4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54C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1533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533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B0010"/>
    <w:pPr>
      <w:ind w:left="720"/>
      <w:contextualSpacing/>
    </w:pPr>
  </w:style>
  <w:style w:type="paragraph" w:styleId="Revision">
    <w:name w:val="Revision"/>
    <w:hidden/>
    <w:uiPriority w:val="99"/>
    <w:semiHidden/>
    <w:rsid w:val="004577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support/prevention/suicide/index.s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oe.virginia.gov/boe/meetings/2020/06-jun/item-c-attachment-a.docx" TargetMode="Externa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rtha.Montgomery@doe.virginia.gov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nmk13107\Downloads\04-03-20%20%20Memos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FB22C-1AA8-4F82-9649-BF1F7A157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Superintendent's Memo 172-20</vt:lpstr>
    </vt:vector>
  </TitlesOfParts>
  <Company>Virginia IT Infrastructure Partnership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Superintendent's Memo 172-20</dc:title>
  <dc:creator>Gray-Epps, Renee (DOE)</dc:creator>
  <cp:lastModifiedBy>Jennings, Laura (DOE)</cp:lastModifiedBy>
  <cp:revision>2</cp:revision>
  <dcterms:created xsi:type="dcterms:W3CDTF">2020-07-06T17:33:00Z</dcterms:created>
  <dcterms:modified xsi:type="dcterms:W3CDTF">2020-07-06T17:33:00Z</dcterms:modified>
</cp:coreProperties>
</file>