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286B2" w14:textId="40C621F8" w:rsidR="003C4F52" w:rsidRDefault="00AB07D5">
      <w:pPr>
        <w:pStyle w:val="Heading1"/>
        <w:tabs>
          <w:tab w:val="left" w:pos="1440"/>
        </w:tabs>
      </w:pPr>
      <w:bookmarkStart w:id="0" w:name="_GoBack"/>
      <w:bookmarkEnd w:id="0"/>
      <w:r>
        <w:t>Superintendent’s Memo #</w:t>
      </w:r>
      <w:r w:rsidR="00903302">
        <w:t>167</w:t>
      </w:r>
      <w:r>
        <w:t>-20</w:t>
      </w:r>
    </w:p>
    <w:p w14:paraId="24B63EFF" w14:textId="77777777" w:rsidR="003C4F52" w:rsidRDefault="007D4EBD">
      <w:pPr>
        <w:jc w:val="center"/>
      </w:pPr>
      <w:r>
        <w:rPr>
          <w:noProof/>
        </w:rPr>
        <w:drawing>
          <wp:inline distT="0" distB="0" distL="0" distR="0" wp14:anchorId="170D74AC" wp14:editId="7A41A73F">
            <wp:extent cx="694055" cy="694055"/>
            <wp:effectExtent l="0" t="0" r="0" b="0"/>
            <wp:docPr id="2" name="image1.gif" descr="Virginia State seal, Commonwealth of Virginia - Link to Superintendent's Memos page"/>
            <wp:cNvGraphicFramePr/>
            <a:graphic xmlns:a="http://schemas.openxmlformats.org/drawingml/2006/main">
              <a:graphicData uri="http://schemas.openxmlformats.org/drawingml/2006/picture">
                <pic:pic xmlns:pic="http://schemas.openxmlformats.org/drawingml/2006/picture">
                  <pic:nvPicPr>
                    <pic:cNvPr id="0" name="image1.gif" descr="Virginia State seal, Commonwealth of Virginia - Link to Superintendent's Memos page"/>
                    <pic:cNvPicPr preferRelativeResize="0"/>
                  </pic:nvPicPr>
                  <pic:blipFill>
                    <a:blip r:embed="rId11"/>
                    <a:srcRect/>
                    <a:stretch>
                      <a:fillRect/>
                    </a:stretch>
                  </pic:blipFill>
                  <pic:spPr>
                    <a:xfrm>
                      <a:off x="0" y="0"/>
                      <a:ext cx="694055" cy="694055"/>
                    </a:xfrm>
                    <a:prstGeom prst="rect">
                      <a:avLst/>
                    </a:prstGeom>
                    <a:ln/>
                  </pic:spPr>
                </pic:pic>
              </a:graphicData>
            </a:graphic>
          </wp:inline>
        </w:drawing>
      </w:r>
      <w:r>
        <w:br/>
      </w:r>
      <w:r>
        <w:rPr>
          <w:b/>
          <w:color w:val="000000"/>
        </w:rPr>
        <w:t>COMMONWEALTH of VIRGINIA </w:t>
      </w:r>
      <w:r>
        <w:rPr>
          <w:b/>
          <w:color w:val="000000"/>
        </w:rPr>
        <w:br/>
        <w:t>Department of Education</w:t>
      </w:r>
      <w:r>
        <w:rPr>
          <w:b/>
          <w:color w:val="000000"/>
        </w:rPr>
        <w:br/>
      </w:r>
    </w:p>
    <w:p w14:paraId="7E9B786D" w14:textId="1B2DAD89" w:rsidR="003C4F52" w:rsidRDefault="007D4EBD">
      <w:pPr>
        <w:tabs>
          <w:tab w:val="left" w:pos="1800"/>
        </w:tabs>
      </w:pPr>
      <w:r>
        <w:t>DATE:</w:t>
      </w:r>
      <w:r>
        <w:tab/>
      </w:r>
      <w:r w:rsidRPr="00AB07D5">
        <w:t xml:space="preserve">July </w:t>
      </w:r>
      <w:r w:rsidR="00903302">
        <w:t>10</w:t>
      </w:r>
      <w:r w:rsidRPr="00AB07D5">
        <w:t>, 2020</w:t>
      </w:r>
    </w:p>
    <w:p w14:paraId="2D67EBDA" w14:textId="77777777" w:rsidR="003C4F52" w:rsidRDefault="007D4EBD">
      <w:pPr>
        <w:tabs>
          <w:tab w:val="left" w:pos="1800"/>
        </w:tabs>
      </w:pPr>
      <w:r>
        <w:t xml:space="preserve">TO: </w:t>
      </w:r>
      <w:r>
        <w:tab/>
        <w:t>Division Superintendents</w:t>
      </w:r>
    </w:p>
    <w:p w14:paraId="06CFE696" w14:textId="77777777" w:rsidR="003C4F52" w:rsidRDefault="007D4EBD">
      <w:pPr>
        <w:tabs>
          <w:tab w:val="left" w:pos="1800"/>
        </w:tabs>
      </w:pPr>
      <w:r>
        <w:t xml:space="preserve">FROM: </w:t>
      </w:r>
      <w:r>
        <w:tab/>
      </w:r>
      <w:r>
        <w:rPr>
          <w:color w:val="000000"/>
        </w:rPr>
        <w:t>James F. Lane</w:t>
      </w:r>
      <w:r>
        <w:t xml:space="preserve">, </w:t>
      </w:r>
      <w:r>
        <w:rPr>
          <w:color w:val="000000"/>
        </w:rPr>
        <w:t xml:space="preserve">Ed.D., </w:t>
      </w:r>
      <w:r>
        <w:t>Superintendent of Public Instruction</w:t>
      </w:r>
    </w:p>
    <w:p w14:paraId="70CDBA8B" w14:textId="7459FCB9" w:rsidR="003C4F52" w:rsidRDefault="007D4EBD" w:rsidP="00FB2BBC">
      <w:pPr>
        <w:pStyle w:val="Heading2"/>
        <w:tabs>
          <w:tab w:val="left" w:pos="1800"/>
        </w:tabs>
        <w:ind w:left="1800" w:hanging="1800"/>
      </w:pPr>
      <w:r>
        <w:t xml:space="preserve">SUBJECT: </w:t>
      </w:r>
      <w:r>
        <w:tab/>
      </w:r>
      <w:r w:rsidR="009E6BDF">
        <w:t xml:space="preserve">Changes to </w:t>
      </w:r>
      <w:r>
        <w:t xml:space="preserve">Virginia Kindergarten Readiness Program (VKRP) Fall </w:t>
      </w:r>
      <w:r w:rsidR="001A51CA">
        <w:t xml:space="preserve">Term and </w:t>
      </w:r>
      <w:r>
        <w:t>Testing Window</w:t>
      </w:r>
      <w:r w:rsidR="000D536A">
        <w:t>s</w:t>
      </w:r>
    </w:p>
    <w:p w14:paraId="31F15EBF" w14:textId="3BDEF42D" w:rsidR="003C4F52" w:rsidRDefault="007D4EBD" w:rsidP="00AB07D5">
      <w:pPr>
        <w:spacing w:after="0" w:line="240" w:lineRule="auto"/>
        <w:contextualSpacing/>
      </w:pPr>
      <w:r>
        <w:rPr>
          <w:color w:val="3C4043"/>
          <w:highlight w:val="white"/>
        </w:rPr>
        <w:t>The Virginia Kindergarten Readiness Program (VKRP) is</w:t>
      </w:r>
      <w:r w:rsidR="00DE12D9">
        <w:rPr>
          <w:color w:val="3C4043"/>
          <w:highlight w:val="white"/>
        </w:rPr>
        <w:t xml:space="preserve"> the </w:t>
      </w:r>
      <w:r w:rsidR="00BB1114">
        <w:rPr>
          <w:color w:val="3C4043"/>
          <w:highlight w:val="white"/>
        </w:rPr>
        <w:t xml:space="preserve">Commonwealth’s </w:t>
      </w:r>
      <w:r w:rsidR="00DE12D9">
        <w:rPr>
          <w:color w:val="3C4043"/>
          <w:highlight w:val="white"/>
        </w:rPr>
        <w:t>statewide school readiness assessment system.  Teachers use VKRP to understand</w:t>
      </w:r>
      <w:r w:rsidR="00BB1114">
        <w:rPr>
          <w:color w:val="3C4043"/>
          <w:highlight w:val="white"/>
        </w:rPr>
        <w:t xml:space="preserve"> the foundational skills </w:t>
      </w:r>
      <w:r w:rsidR="008216EF">
        <w:rPr>
          <w:color w:val="3C4043"/>
          <w:highlight w:val="white"/>
        </w:rPr>
        <w:t>of kindergarten</w:t>
      </w:r>
      <w:r>
        <w:rPr>
          <w:color w:val="3C4043"/>
          <w:highlight w:val="white"/>
        </w:rPr>
        <w:t xml:space="preserve"> student</w:t>
      </w:r>
      <w:r w:rsidR="00BB1114">
        <w:rPr>
          <w:color w:val="3C4043"/>
          <w:highlight w:val="white"/>
        </w:rPr>
        <w:t>s</w:t>
      </w:r>
      <w:r>
        <w:rPr>
          <w:color w:val="3C4043"/>
          <w:highlight w:val="white"/>
        </w:rPr>
        <w:t xml:space="preserve"> in the fall and spring of each school year in accordance with state legislation. The VKRP assesses literacy (measured by the Phonological Awareness Literacy Screening or PALS</w:t>
      </w:r>
      <w:r w:rsidR="001B1778">
        <w:rPr>
          <w:color w:val="3C4043"/>
          <w:highlight w:val="white"/>
        </w:rPr>
        <w:t>-K</w:t>
      </w:r>
      <w:r>
        <w:rPr>
          <w:color w:val="3C4043"/>
          <w:highlight w:val="white"/>
        </w:rPr>
        <w:t>), math (measured by the Early Mathematics Assessment System or EMAS) and self-regulation and social skills (measured by the Child Behavior Rating Scale or CBRS)</w:t>
      </w:r>
      <w:r>
        <w:t>.</w:t>
      </w:r>
    </w:p>
    <w:p w14:paraId="734A3704" w14:textId="77777777" w:rsidR="00AB07D5" w:rsidRDefault="00AB07D5" w:rsidP="00AB07D5">
      <w:pPr>
        <w:spacing w:after="0" w:line="240" w:lineRule="auto"/>
        <w:contextualSpacing/>
      </w:pPr>
    </w:p>
    <w:p w14:paraId="73D27E47" w14:textId="0DA72A6C" w:rsidR="009234C3" w:rsidRDefault="007D4EBD" w:rsidP="00AB07D5">
      <w:pPr>
        <w:spacing w:after="0" w:line="240" w:lineRule="auto"/>
        <w:contextualSpacing/>
        <w:rPr>
          <w:color w:val="000000"/>
        </w:rPr>
      </w:pPr>
      <w:r>
        <w:t>A</w:t>
      </w:r>
      <w:r>
        <w:rPr>
          <w:color w:val="000000"/>
        </w:rPr>
        <w:t>t the start of the 2019-2020 school year, 44% of all Virginia’s kindergarteners were unprepared in one or more of the critical readiness areas</w:t>
      </w:r>
      <w:r>
        <w:t>.</w:t>
      </w:r>
      <w:r>
        <w:rPr>
          <w:color w:val="000000"/>
        </w:rPr>
        <w:t xml:space="preserve"> The </w:t>
      </w:r>
      <w:r>
        <w:t xml:space="preserve">percentage of children who were not ready for kindergarten was even more pronounced for those who have an economically disadvantaged background (56%) or are identified as having a disability (66%). </w:t>
      </w:r>
      <w:r>
        <w:rPr>
          <w:color w:val="000000"/>
        </w:rPr>
        <w:t>With this in mind and considering the potential negative impacts of COVID-19 and early school/program closures, it is even more crucial that we understand the overall readiness of kindergarteners this fall. VKRP</w:t>
      </w:r>
      <w:r w:rsidR="00AF2513">
        <w:rPr>
          <w:color w:val="000000"/>
        </w:rPr>
        <w:t xml:space="preserve"> helps our elementary educators individualize support and instruction</w:t>
      </w:r>
      <w:r w:rsidR="00BB1114">
        <w:rPr>
          <w:color w:val="000000"/>
        </w:rPr>
        <w:t xml:space="preserve"> </w:t>
      </w:r>
      <w:r w:rsidR="00AF2513">
        <w:rPr>
          <w:color w:val="000000"/>
        </w:rPr>
        <w:t xml:space="preserve">which is especially critical as many Virginia children have experienced disruption, stress and trauma as </w:t>
      </w:r>
      <w:r w:rsidR="00CC4D8A">
        <w:rPr>
          <w:color w:val="000000"/>
        </w:rPr>
        <w:t xml:space="preserve">a </w:t>
      </w:r>
      <w:r w:rsidR="00AF2513">
        <w:rPr>
          <w:color w:val="000000"/>
        </w:rPr>
        <w:t>result of COVID-19. This data also helps ensure that Virginia can align and improve tools, supports and resources for our most vulnerable learners, their educators and their families in suppo</w:t>
      </w:r>
      <w:r w:rsidR="00AB07D5">
        <w:rPr>
          <w:color w:val="000000"/>
        </w:rPr>
        <w:t>rt of more equitable outcomes.</w:t>
      </w:r>
    </w:p>
    <w:p w14:paraId="22C234E1" w14:textId="77777777" w:rsidR="00132937" w:rsidRDefault="00132937" w:rsidP="00AB07D5">
      <w:pPr>
        <w:spacing w:after="0" w:line="240" w:lineRule="auto"/>
        <w:contextualSpacing/>
      </w:pPr>
    </w:p>
    <w:p w14:paraId="3BA5A2F5" w14:textId="77777777" w:rsidR="00AB07D5" w:rsidRDefault="007D4EBD" w:rsidP="00AB07D5">
      <w:pPr>
        <w:spacing w:after="0" w:line="240" w:lineRule="auto"/>
        <w:contextualSpacing/>
        <w:rPr>
          <w:color w:val="333333"/>
          <w:highlight w:val="white"/>
        </w:rPr>
        <w:sectPr w:rsidR="00AB07D5">
          <w:pgSz w:w="12240" w:h="15840"/>
          <w:pgMar w:top="1440" w:right="1440" w:bottom="1440" w:left="1440" w:header="720" w:footer="720" w:gutter="0"/>
          <w:pgNumType w:start="1"/>
          <w:cols w:space="720"/>
        </w:sectPr>
      </w:pPr>
      <w:r>
        <w:t xml:space="preserve">The Virginia Department of Education (VDOE) is working closely with the </w:t>
      </w:r>
      <w:hyperlink r:id="rId12">
        <w:r>
          <w:rPr>
            <w:color w:val="0000FF"/>
            <w:u w:val="single"/>
          </w:rPr>
          <w:t>Virginia</w:t>
        </w:r>
      </w:hyperlink>
      <w:r>
        <w:rPr>
          <w:color w:val="0000FF"/>
          <w:u w:val="single"/>
        </w:rPr>
        <w:t xml:space="preserve"> Kindergarten Readiness Program</w:t>
      </w:r>
      <w:r w:rsidR="00D26E6C">
        <w:rPr>
          <w:color w:val="0000FF"/>
          <w:u w:val="single"/>
        </w:rPr>
        <w:t xml:space="preserve"> (VKRP)</w:t>
      </w:r>
      <w:r>
        <w:rPr>
          <w:color w:val="0000FF"/>
          <w:u w:val="single"/>
        </w:rPr>
        <w:t xml:space="preserve"> </w:t>
      </w:r>
      <w:r>
        <w:t xml:space="preserve">and </w:t>
      </w:r>
      <w:hyperlink r:id="rId13">
        <w:r>
          <w:rPr>
            <w:color w:val="0000FF"/>
            <w:u w:val="single"/>
          </w:rPr>
          <w:t xml:space="preserve">Phonological Awareness Literacy Screening (PALS) </w:t>
        </w:r>
      </w:hyperlink>
      <w:r>
        <w:t xml:space="preserve">offices to ensure public schools are able to administer VKRP assessments in flexible ways this fall. We are continuing to work on specific details and answers to the questions we know you will have. However, to support planning, we want to share the following decisions and flexibilities. </w:t>
      </w:r>
      <w:r>
        <w:rPr>
          <w:color w:val="333333"/>
          <w:highlight w:val="white"/>
        </w:rPr>
        <w:t>The key parameters for the fall testing window are summarized here:</w:t>
      </w:r>
    </w:p>
    <w:p w14:paraId="40227294" w14:textId="707C3371" w:rsidR="003C4F52" w:rsidRDefault="007D4EBD" w:rsidP="00AB07D5">
      <w:pPr>
        <w:spacing w:after="0" w:line="240" w:lineRule="auto"/>
        <w:contextualSpacing/>
        <w:rPr>
          <w:b/>
          <w:u w:val="single"/>
        </w:rPr>
      </w:pPr>
      <w:r>
        <w:rPr>
          <w:b/>
          <w:u w:val="single"/>
        </w:rPr>
        <w:lastRenderedPageBreak/>
        <w:t>VKRP Assessment Administration</w:t>
      </w:r>
    </w:p>
    <w:p w14:paraId="2A52A0CF" w14:textId="77777777" w:rsidR="001A51CA" w:rsidRDefault="001A51CA" w:rsidP="00AB07D5">
      <w:pPr>
        <w:spacing w:after="0" w:line="240" w:lineRule="auto"/>
        <w:contextualSpacing/>
        <w:rPr>
          <w:b/>
        </w:rPr>
      </w:pPr>
    </w:p>
    <w:p w14:paraId="049277E7" w14:textId="1B8DCF33" w:rsidR="003C4F52" w:rsidRDefault="00072A33" w:rsidP="00AB07D5">
      <w:pPr>
        <w:spacing w:after="0" w:line="240" w:lineRule="auto"/>
        <w:contextualSpacing/>
        <w:rPr>
          <w:b/>
        </w:rPr>
      </w:pPr>
      <w:r>
        <w:rPr>
          <w:b/>
        </w:rPr>
        <w:t xml:space="preserve">Administration of </w:t>
      </w:r>
      <w:r w:rsidR="00653200">
        <w:rPr>
          <w:b/>
        </w:rPr>
        <w:t>VKRP assessments resume</w:t>
      </w:r>
      <w:r w:rsidR="00490594">
        <w:rPr>
          <w:b/>
        </w:rPr>
        <w:t>s</w:t>
      </w:r>
      <w:r w:rsidR="00653200">
        <w:rPr>
          <w:b/>
        </w:rPr>
        <w:t xml:space="preserve"> this fall for all kindergarteners</w:t>
      </w:r>
      <w:r w:rsidR="007D4EBD">
        <w:rPr>
          <w:b/>
        </w:rPr>
        <w:t xml:space="preserve"> </w:t>
      </w:r>
    </w:p>
    <w:p w14:paraId="7D3F2D3A" w14:textId="376B8728" w:rsidR="003C4F52" w:rsidRDefault="009234C3" w:rsidP="00AB07D5">
      <w:pPr>
        <w:spacing w:after="0" w:line="240" w:lineRule="auto"/>
        <w:contextualSpacing/>
      </w:pPr>
      <w:r>
        <w:t>In accordance with state legislation, kindergarten teachers are required to administer the VKRP to all of their students once in the spring and once in the</w:t>
      </w:r>
      <w:r w:rsidR="007D4EBD">
        <w:t xml:space="preserve"> fall. </w:t>
      </w:r>
      <w:r>
        <w:t xml:space="preserve">Due to the COVID-19 school closure, there was no VKRP </w:t>
      </w:r>
      <w:r w:rsidR="00F909C3">
        <w:t xml:space="preserve">administration during </w:t>
      </w:r>
      <w:r w:rsidR="00AB07D5">
        <w:t>spring</w:t>
      </w:r>
      <w:r w:rsidR="00F909C3">
        <w:t xml:space="preserve"> 2020. In order to maintain the most current estimate of</w:t>
      </w:r>
      <w:r w:rsidR="00655303">
        <w:t xml:space="preserve"> students’</w:t>
      </w:r>
      <w:r w:rsidR="00F909C3">
        <w:t xml:space="preserve"> readiness in the critical areas of literacy, math, self-regulation and social skills at school entry, VKRP assessments will be administered to all kindergarten students during the Fall 2020 testing window. </w:t>
      </w:r>
      <w:r w:rsidR="009D1D51">
        <w:t xml:space="preserve">The </w:t>
      </w:r>
      <w:r w:rsidR="00D26E6C">
        <w:t xml:space="preserve">VKRP </w:t>
      </w:r>
      <w:r w:rsidR="00BB1114">
        <w:t xml:space="preserve">and PALS offices </w:t>
      </w:r>
      <w:r w:rsidR="00D26E6C">
        <w:t xml:space="preserve">will be providing guidance on </w:t>
      </w:r>
      <w:r w:rsidR="001D5CB2">
        <w:t xml:space="preserve">how </w:t>
      </w:r>
      <w:r w:rsidR="00F909C3">
        <w:t>the PALS and EMAS</w:t>
      </w:r>
      <w:r w:rsidR="00BB1114">
        <w:t xml:space="preserve"> </w:t>
      </w:r>
      <w:r w:rsidR="00D26E6C">
        <w:t>can be administered with social distancing protocols in place</w:t>
      </w:r>
      <w:r w:rsidR="004417EA">
        <w:t xml:space="preserve"> (e.g., a student and teacher sitting six feet apart and/or assessing students while wearing masks)</w:t>
      </w:r>
      <w:r w:rsidR="00BB1114">
        <w:t>.</w:t>
      </w:r>
      <w:r w:rsidR="00F909C3">
        <w:t xml:space="preserve"> Teachers complete student ratings using the CBRS online outside of instruction</w:t>
      </w:r>
      <w:r w:rsidR="00132814">
        <w:t>al</w:t>
      </w:r>
      <w:r w:rsidR="00F909C3">
        <w:t xml:space="preserve"> time.</w:t>
      </w:r>
    </w:p>
    <w:p w14:paraId="0AC967C1" w14:textId="1517E344" w:rsidR="00653200" w:rsidRDefault="00653200" w:rsidP="00AB07D5">
      <w:pPr>
        <w:spacing w:after="0" w:line="240" w:lineRule="auto"/>
        <w:contextualSpacing/>
      </w:pPr>
    </w:p>
    <w:p w14:paraId="7A504A47" w14:textId="6C0EBF37" w:rsidR="00653200" w:rsidRPr="0077430C" w:rsidRDefault="00653200" w:rsidP="00AB07D5">
      <w:pPr>
        <w:spacing w:after="0" w:line="240" w:lineRule="auto"/>
        <w:contextualSpacing/>
        <w:rPr>
          <w:b/>
          <w:u w:val="single"/>
        </w:rPr>
      </w:pPr>
      <w:r w:rsidRPr="0077430C">
        <w:rPr>
          <w:b/>
          <w:u w:val="single"/>
        </w:rPr>
        <w:t xml:space="preserve">CBRS Tool </w:t>
      </w:r>
      <w:r w:rsidR="00490594">
        <w:rPr>
          <w:b/>
          <w:u w:val="single"/>
        </w:rPr>
        <w:t>Modification</w:t>
      </w:r>
    </w:p>
    <w:p w14:paraId="30EFB745" w14:textId="77777777" w:rsidR="001A51CA" w:rsidRDefault="001A51CA" w:rsidP="00AB07D5">
      <w:pPr>
        <w:spacing w:after="0" w:line="240" w:lineRule="auto"/>
        <w:contextualSpacing/>
        <w:rPr>
          <w:b/>
        </w:rPr>
      </w:pPr>
    </w:p>
    <w:p w14:paraId="3FBC115A" w14:textId="688E2A0A" w:rsidR="00BB1114" w:rsidRDefault="00653200" w:rsidP="00AB07D5">
      <w:pPr>
        <w:spacing w:after="0" w:line="240" w:lineRule="auto"/>
        <w:contextualSpacing/>
      </w:pPr>
      <w:r>
        <w:rPr>
          <w:b/>
        </w:rPr>
        <w:t>Well-being items added to CBRS</w:t>
      </w:r>
    </w:p>
    <w:p w14:paraId="1D380F91" w14:textId="41D2F577" w:rsidR="00132937" w:rsidRDefault="00653200" w:rsidP="00AB07D5">
      <w:pPr>
        <w:spacing w:after="0" w:line="240" w:lineRule="auto"/>
        <w:contextualSpacing/>
      </w:pPr>
      <w:r>
        <w:t>The social skills and self-regulation measure for VKRP is the Child Behavior Rating Scale (CBRS)</w:t>
      </w:r>
      <w:r w:rsidR="009D1D51">
        <w:t xml:space="preserve">. </w:t>
      </w:r>
      <w:r>
        <w:t>UVA/CASTL is add</w:t>
      </w:r>
      <w:r w:rsidR="000A29CE">
        <w:t>ing</w:t>
      </w:r>
      <w:r>
        <w:t xml:space="preserve"> well-being items to this tool </w:t>
      </w:r>
      <w:r w:rsidR="00BB1114">
        <w:t>and</w:t>
      </w:r>
      <w:r w:rsidR="000A29CE">
        <w:t xml:space="preserve"> an item for </w:t>
      </w:r>
      <w:r w:rsidR="00BB1114">
        <w:t>teachers to</w:t>
      </w:r>
      <w:r>
        <w:t xml:space="preserve"> indicate if the</w:t>
      </w:r>
      <w:r w:rsidR="000A29CE">
        <w:t>y</w:t>
      </w:r>
      <w:r>
        <w:t xml:space="preserve"> are </w:t>
      </w:r>
      <w:r w:rsidR="000A29CE">
        <w:t xml:space="preserve">concerned about particular </w:t>
      </w:r>
      <w:r w:rsidR="009D1D51">
        <w:t>students</w:t>
      </w:r>
      <w:r w:rsidR="000A29CE">
        <w:t>’ social-emotional skills and well-being</w:t>
      </w:r>
      <w:r w:rsidR="00BB1114">
        <w:t xml:space="preserve">. </w:t>
      </w:r>
    </w:p>
    <w:p w14:paraId="551FB40A" w14:textId="3C4ACD5B" w:rsidR="00C6404C" w:rsidRDefault="00C6404C" w:rsidP="00AB07D5">
      <w:pPr>
        <w:spacing w:after="0" w:line="240" w:lineRule="auto"/>
        <w:contextualSpacing/>
      </w:pPr>
    </w:p>
    <w:p w14:paraId="1CB50137" w14:textId="49B068D4" w:rsidR="00C6404C" w:rsidRPr="00AB07D5" w:rsidRDefault="00C6404C" w:rsidP="00AB07D5">
      <w:pPr>
        <w:spacing w:after="0" w:line="240" w:lineRule="auto"/>
        <w:contextualSpacing/>
        <w:rPr>
          <w:color w:val="1F497D" w:themeColor="text2"/>
        </w:rPr>
      </w:pPr>
      <w:r>
        <w:t xml:space="preserve">There is a separate, parallel PALS memo that will detail specific tool modifications for PALS K that are also relevant to consider. Please see </w:t>
      </w:r>
      <w:hyperlink r:id="rId14" w:history="1">
        <w:r w:rsidR="00AB07D5" w:rsidRPr="00AB07D5">
          <w:rPr>
            <w:rStyle w:val="Hyperlink"/>
          </w:rPr>
          <w:t>Superintendent’s Memo #151-20</w:t>
        </w:r>
      </w:hyperlink>
      <w:r w:rsidR="00AB07D5" w:rsidRPr="00AB07D5">
        <w:t>.</w:t>
      </w:r>
    </w:p>
    <w:p w14:paraId="44B2EE7C" w14:textId="77777777" w:rsidR="00132937" w:rsidRDefault="00132937" w:rsidP="00AB07D5">
      <w:pPr>
        <w:spacing w:after="0" w:line="240" w:lineRule="auto"/>
        <w:contextualSpacing/>
      </w:pPr>
    </w:p>
    <w:p w14:paraId="7BB705EC" w14:textId="33C08798" w:rsidR="003C4F52" w:rsidRPr="00655303" w:rsidRDefault="000A29CE" w:rsidP="00AB07D5">
      <w:pPr>
        <w:spacing w:after="0" w:line="240" w:lineRule="auto"/>
        <w:contextualSpacing/>
        <w:rPr>
          <w:b/>
          <w:color w:val="000000" w:themeColor="text1"/>
          <w:highlight w:val="white"/>
          <w:u w:val="single"/>
        </w:rPr>
      </w:pPr>
      <w:r w:rsidRPr="00655303">
        <w:rPr>
          <w:b/>
          <w:color w:val="000000" w:themeColor="text1"/>
          <w:highlight w:val="white"/>
          <w:u w:val="single"/>
        </w:rPr>
        <w:t xml:space="preserve">Extended Fall Term and </w:t>
      </w:r>
      <w:r w:rsidR="007D4EBD" w:rsidRPr="00655303">
        <w:rPr>
          <w:b/>
          <w:color w:val="000000" w:themeColor="text1"/>
          <w:highlight w:val="white"/>
          <w:u w:val="single"/>
        </w:rPr>
        <w:t>Flexible Testing Window</w:t>
      </w:r>
      <w:r w:rsidR="000D536A">
        <w:rPr>
          <w:b/>
          <w:color w:val="000000" w:themeColor="text1"/>
          <w:highlight w:val="white"/>
          <w:u w:val="single"/>
        </w:rPr>
        <w:t>s</w:t>
      </w:r>
    </w:p>
    <w:p w14:paraId="071C72AA" w14:textId="77777777" w:rsidR="001A51CA" w:rsidRDefault="001A51CA" w:rsidP="00AB07D5">
      <w:pPr>
        <w:spacing w:after="0" w:line="240" w:lineRule="auto"/>
        <w:contextualSpacing/>
        <w:rPr>
          <w:b/>
          <w:color w:val="000000" w:themeColor="text1"/>
          <w:highlight w:val="white"/>
        </w:rPr>
      </w:pPr>
    </w:p>
    <w:p w14:paraId="08EDD2F7" w14:textId="51A7F30B" w:rsidR="00132937" w:rsidRDefault="00AB07D5" w:rsidP="00AB07D5">
      <w:pPr>
        <w:spacing w:after="0" w:line="240" w:lineRule="auto"/>
        <w:contextualSpacing/>
        <w:rPr>
          <w:b/>
          <w:color w:val="333333"/>
          <w:highlight w:val="white"/>
        </w:rPr>
      </w:pPr>
      <w:r>
        <w:rPr>
          <w:b/>
          <w:color w:val="000000" w:themeColor="text1"/>
          <w:highlight w:val="white"/>
        </w:rPr>
        <w:t xml:space="preserve">Change: </w:t>
      </w:r>
      <w:r w:rsidR="000A29CE" w:rsidRPr="00655303">
        <w:rPr>
          <w:b/>
          <w:color w:val="000000" w:themeColor="text1"/>
          <w:highlight w:val="white"/>
        </w:rPr>
        <w:t>The fall PALS and VKRP assessment</w:t>
      </w:r>
      <w:r w:rsidR="007D4EBD" w:rsidRPr="00655303">
        <w:rPr>
          <w:b/>
          <w:color w:val="000000" w:themeColor="text1"/>
          <w:highlight w:val="white"/>
        </w:rPr>
        <w:t xml:space="preserve"> </w:t>
      </w:r>
      <w:r w:rsidR="000A29CE" w:rsidRPr="00655303">
        <w:rPr>
          <w:b/>
          <w:color w:val="000000" w:themeColor="text1"/>
          <w:highlight w:val="white"/>
        </w:rPr>
        <w:t>term</w:t>
      </w:r>
      <w:r w:rsidR="007D4EBD" w:rsidRPr="00655303">
        <w:rPr>
          <w:b/>
          <w:color w:val="000000" w:themeColor="text1"/>
          <w:highlight w:val="white"/>
        </w:rPr>
        <w:t xml:space="preserve"> </w:t>
      </w:r>
      <w:r w:rsidR="000A29CE" w:rsidRPr="00655303">
        <w:rPr>
          <w:b/>
          <w:color w:val="000000" w:themeColor="text1"/>
          <w:highlight w:val="white"/>
        </w:rPr>
        <w:t xml:space="preserve">will </w:t>
      </w:r>
      <w:r w:rsidR="007D4EBD" w:rsidRPr="00655303">
        <w:rPr>
          <w:b/>
          <w:color w:val="000000" w:themeColor="text1"/>
          <w:highlight w:val="white"/>
        </w:rPr>
        <w:t xml:space="preserve">open </w:t>
      </w:r>
      <w:r w:rsidR="000A29CE" w:rsidRPr="00655303">
        <w:rPr>
          <w:b/>
          <w:color w:val="000000" w:themeColor="text1"/>
          <w:highlight w:val="white"/>
        </w:rPr>
        <w:t>on</w:t>
      </w:r>
      <w:r w:rsidR="007D4EBD" w:rsidRPr="00655303">
        <w:rPr>
          <w:b/>
          <w:color w:val="000000" w:themeColor="text1"/>
          <w:highlight w:val="white"/>
        </w:rPr>
        <w:t xml:space="preserve"> July 15, 2020 and </w:t>
      </w:r>
      <w:r w:rsidR="009D1D51" w:rsidRPr="00655303">
        <w:rPr>
          <w:b/>
          <w:color w:val="000000" w:themeColor="text1"/>
          <w:highlight w:val="white"/>
        </w:rPr>
        <w:t xml:space="preserve">will extend through </w:t>
      </w:r>
      <w:r w:rsidR="007D4EBD" w:rsidRPr="00655303">
        <w:rPr>
          <w:b/>
          <w:color w:val="000000" w:themeColor="text1"/>
          <w:highlight w:val="white"/>
        </w:rPr>
        <w:t>November 1</w:t>
      </w:r>
      <w:r w:rsidR="00025633">
        <w:rPr>
          <w:b/>
          <w:color w:val="000000" w:themeColor="text1"/>
          <w:highlight w:val="white"/>
        </w:rPr>
        <w:t>9</w:t>
      </w:r>
      <w:r w:rsidR="007D4EBD" w:rsidRPr="00655303">
        <w:rPr>
          <w:b/>
          <w:color w:val="000000" w:themeColor="text1"/>
          <w:highlight w:val="white"/>
        </w:rPr>
        <w:t>, 2020</w:t>
      </w:r>
      <w:r w:rsidR="000A29CE" w:rsidRPr="00655303">
        <w:rPr>
          <w:b/>
          <w:color w:val="000000" w:themeColor="text1"/>
          <w:highlight w:val="white"/>
        </w:rPr>
        <w:t>. Within this fall term, divisions will have flexibility in deter</w:t>
      </w:r>
      <w:r>
        <w:rPr>
          <w:b/>
          <w:color w:val="000000" w:themeColor="text1"/>
          <w:highlight w:val="white"/>
        </w:rPr>
        <w:t>mining their assessment window.</w:t>
      </w:r>
    </w:p>
    <w:p w14:paraId="2683D706" w14:textId="7807EED5" w:rsidR="001B1778" w:rsidRDefault="007D4EBD" w:rsidP="00AB07D5">
      <w:pPr>
        <w:spacing w:after="0" w:line="240" w:lineRule="auto"/>
        <w:contextualSpacing/>
        <w:rPr>
          <w:color w:val="000000"/>
        </w:rPr>
      </w:pPr>
      <w:r>
        <w:rPr>
          <w:color w:val="000000"/>
        </w:rPr>
        <w:t xml:space="preserve">The fall </w:t>
      </w:r>
      <w:r w:rsidR="000A29CE">
        <w:rPr>
          <w:color w:val="000000"/>
        </w:rPr>
        <w:t>term</w:t>
      </w:r>
      <w:r>
        <w:rPr>
          <w:color w:val="000000"/>
        </w:rPr>
        <w:t xml:space="preserve"> for the 2020-2021 school year will be available beginning Wednesday</w:t>
      </w:r>
      <w:r w:rsidR="000A29CE">
        <w:rPr>
          <w:color w:val="000000"/>
        </w:rPr>
        <w:t>,</w:t>
      </w:r>
      <w:r>
        <w:rPr>
          <w:color w:val="000000"/>
        </w:rPr>
        <w:t xml:space="preserve"> July 15, 2020 and remain open through November 1</w:t>
      </w:r>
      <w:r w:rsidR="00025633">
        <w:rPr>
          <w:color w:val="000000"/>
        </w:rPr>
        <w:t>9</w:t>
      </w:r>
      <w:r>
        <w:rPr>
          <w:color w:val="000000"/>
        </w:rPr>
        <w:t>, 2020</w:t>
      </w:r>
      <w:r w:rsidR="000A29CE">
        <w:rPr>
          <w:color w:val="000000"/>
        </w:rPr>
        <w:t xml:space="preserve">. </w:t>
      </w:r>
      <w:r>
        <w:rPr>
          <w:color w:val="000000"/>
        </w:rPr>
        <w:t xml:space="preserve"> This extended </w:t>
      </w:r>
      <w:r w:rsidR="000A29CE">
        <w:rPr>
          <w:color w:val="000000"/>
        </w:rPr>
        <w:t>fall term</w:t>
      </w:r>
      <w:r>
        <w:rPr>
          <w:color w:val="000000"/>
        </w:rPr>
        <w:t xml:space="preserve"> gives divisions more</w:t>
      </w:r>
      <w:r w:rsidR="000A29CE">
        <w:rPr>
          <w:color w:val="000000"/>
        </w:rPr>
        <w:t xml:space="preserve"> time to assess students</w:t>
      </w:r>
      <w:r>
        <w:rPr>
          <w:color w:val="000000"/>
        </w:rPr>
        <w:t xml:space="preserve">. </w:t>
      </w:r>
      <w:r w:rsidR="000A29CE">
        <w:rPr>
          <w:color w:val="000000"/>
        </w:rPr>
        <w:t>Within the term, d</w:t>
      </w:r>
      <w:r>
        <w:rPr>
          <w:color w:val="000000"/>
        </w:rPr>
        <w:t xml:space="preserve">ivisions can decide to </w:t>
      </w:r>
      <w:r w:rsidR="000A29CE">
        <w:rPr>
          <w:color w:val="000000"/>
        </w:rPr>
        <w:t>schedule</w:t>
      </w:r>
      <w:r>
        <w:rPr>
          <w:color w:val="000000"/>
        </w:rPr>
        <w:t xml:space="preserve"> their </w:t>
      </w:r>
      <w:r w:rsidR="000A29CE">
        <w:rPr>
          <w:color w:val="000000"/>
        </w:rPr>
        <w:t>assessment</w:t>
      </w:r>
      <w:r>
        <w:rPr>
          <w:color w:val="000000"/>
        </w:rPr>
        <w:t xml:space="preserve"> window as they traditionally have (i.e., after 4-6 weeks of instruction for CBRS and </w:t>
      </w:r>
      <w:r w:rsidR="00FE2258">
        <w:rPr>
          <w:color w:val="000000"/>
        </w:rPr>
        <w:t>EMAS</w:t>
      </w:r>
      <w:r w:rsidR="000A29CE">
        <w:rPr>
          <w:color w:val="000000"/>
        </w:rPr>
        <w:t xml:space="preserve"> and generally two weeks prior to PALS assessments</w:t>
      </w:r>
      <w:r>
        <w:rPr>
          <w:color w:val="000000"/>
        </w:rPr>
        <w:t xml:space="preserve">). Alternatively, divisions can </w:t>
      </w:r>
      <w:r w:rsidR="000D536A">
        <w:rPr>
          <w:color w:val="000000"/>
        </w:rPr>
        <w:t xml:space="preserve">select a different assessment window within the term or even </w:t>
      </w:r>
      <w:r>
        <w:rPr>
          <w:color w:val="000000"/>
        </w:rPr>
        <w:t xml:space="preserve">use the full length of the </w:t>
      </w:r>
      <w:r w:rsidR="000A29CE">
        <w:rPr>
          <w:color w:val="000000"/>
        </w:rPr>
        <w:t xml:space="preserve">assessment term as their </w:t>
      </w:r>
      <w:r w:rsidR="00DD750A">
        <w:rPr>
          <w:color w:val="000000"/>
        </w:rPr>
        <w:t xml:space="preserve">assessment </w:t>
      </w:r>
      <w:r w:rsidR="000A29CE">
        <w:rPr>
          <w:color w:val="000000"/>
        </w:rPr>
        <w:t xml:space="preserve">window. Divisions can also </w:t>
      </w:r>
      <w:r>
        <w:rPr>
          <w:color w:val="000000"/>
        </w:rPr>
        <w:t>begin testing</w:t>
      </w:r>
      <w:r w:rsidR="000A29CE">
        <w:rPr>
          <w:color w:val="000000"/>
        </w:rPr>
        <w:t xml:space="preserve"> prior to</w:t>
      </w:r>
      <w:r>
        <w:rPr>
          <w:color w:val="000000"/>
        </w:rPr>
        <w:t xml:space="preserve"> children re-enter</w:t>
      </w:r>
      <w:r w:rsidR="000A29CE">
        <w:rPr>
          <w:color w:val="000000"/>
        </w:rPr>
        <w:t>ing</w:t>
      </w:r>
      <w:r>
        <w:rPr>
          <w:color w:val="000000"/>
        </w:rPr>
        <w:t xml:space="preserve"> school for the fall</w:t>
      </w:r>
      <w:r w:rsidR="009944D0">
        <w:rPr>
          <w:color w:val="000000"/>
        </w:rPr>
        <w:t xml:space="preserve"> (for PALS and EMAS). Teachers will continue </w:t>
      </w:r>
      <w:r w:rsidR="00ED3B49">
        <w:rPr>
          <w:color w:val="000000"/>
        </w:rPr>
        <w:t xml:space="preserve">to need to </w:t>
      </w:r>
      <w:r w:rsidR="009944D0">
        <w:rPr>
          <w:color w:val="000000"/>
        </w:rPr>
        <w:t xml:space="preserve">have had at least 4 weeks of interaction with students (can be a combination of in-person and virtual interactions) prior to completion of the CBRS. </w:t>
      </w:r>
    </w:p>
    <w:p w14:paraId="0266FA0F" w14:textId="77777777" w:rsidR="00AB07D5" w:rsidRDefault="00AB07D5" w:rsidP="00AB07D5">
      <w:pPr>
        <w:spacing w:after="0" w:line="240" w:lineRule="auto"/>
        <w:contextualSpacing/>
        <w:rPr>
          <w:color w:val="000000"/>
        </w:rPr>
      </w:pPr>
    </w:p>
    <w:p w14:paraId="276A2E20" w14:textId="7CCE2CC5" w:rsidR="003C4F52" w:rsidRDefault="007D4EBD" w:rsidP="00AB07D5">
      <w:pPr>
        <w:spacing w:after="0" w:line="240" w:lineRule="auto"/>
        <w:contextualSpacing/>
      </w:pPr>
      <w:r w:rsidRPr="00AB07D5">
        <w:rPr>
          <w:color w:val="000000"/>
        </w:rPr>
        <w:t>Guidance for the PALS</w:t>
      </w:r>
      <w:r w:rsidR="001B1778" w:rsidRPr="00AB07D5">
        <w:rPr>
          <w:color w:val="000000"/>
        </w:rPr>
        <w:t xml:space="preserve"> </w:t>
      </w:r>
      <w:r w:rsidRPr="00AB07D5">
        <w:rPr>
          <w:color w:val="000000"/>
        </w:rPr>
        <w:t xml:space="preserve">assessment is parallel and </w:t>
      </w:r>
      <w:r w:rsidR="00C6404C" w:rsidRPr="00AB07D5">
        <w:rPr>
          <w:color w:val="000000"/>
        </w:rPr>
        <w:t xml:space="preserve">additional details </w:t>
      </w:r>
      <w:r w:rsidR="004F4FD2" w:rsidRPr="00AB07D5">
        <w:rPr>
          <w:color w:val="000000"/>
        </w:rPr>
        <w:t xml:space="preserve">are </w:t>
      </w:r>
      <w:r w:rsidRPr="00AB07D5">
        <w:rPr>
          <w:color w:val="000000"/>
        </w:rPr>
        <w:t xml:space="preserve">outlined in </w:t>
      </w:r>
      <w:hyperlink r:id="rId15" w:history="1">
        <w:r w:rsidRPr="00AB07D5">
          <w:rPr>
            <w:rStyle w:val="Hyperlink"/>
          </w:rPr>
          <w:t>Superintendent’s Memo #</w:t>
        </w:r>
        <w:r w:rsidR="00AB07D5" w:rsidRPr="00AB07D5">
          <w:rPr>
            <w:rStyle w:val="Hyperlink"/>
          </w:rPr>
          <w:t>151-20</w:t>
        </w:r>
      </w:hyperlink>
      <w:r w:rsidRPr="00AB07D5">
        <w:t>.</w:t>
      </w:r>
    </w:p>
    <w:p w14:paraId="397E3744" w14:textId="77777777" w:rsidR="00132937" w:rsidRDefault="00132937" w:rsidP="00AB07D5">
      <w:pPr>
        <w:spacing w:after="0" w:line="240" w:lineRule="auto"/>
        <w:contextualSpacing/>
      </w:pPr>
    </w:p>
    <w:p w14:paraId="35B1DECF" w14:textId="25E1EE3B" w:rsidR="003C4F52" w:rsidRDefault="007D4EBD" w:rsidP="00AB07D5">
      <w:pPr>
        <w:spacing w:after="0" w:line="240" w:lineRule="auto"/>
        <w:contextualSpacing/>
      </w:pPr>
      <w:bookmarkStart w:id="1" w:name="_heading=h.gjdgxs" w:colFirst="0" w:colLast="0"/>
      <w:bookmarkEnd w:id="1"/>
      <w:r>
        <w:t xml:space="preserve">If you have questions regarding this preliminary guidance, please contact Tamilah Richardson, Associate Director of Early Childhood Learning, </w:t>
      </w:r>
      <w:r w:rsidR="00AB07D5">
        <w:t xml:space="preserve">by email </w:t>
      </w:r>
      <w:r>
        <w:t xml:space="preserve">at </w:t>
      </w:r>
      <w:hyperlink r:id="rId16">
        <w:r>
          <w:rPr>
            <w:color w:val="0000FF"/>
            <w:u w:val="single"/>
          </w:rPr>
          <w:t>Tamilah.Richardson@doe.virginia.gov</w:t>
        </w:r>
      </w:hyperlink>
      <w:r>
        <w:t xml:space="preserve"> or by </w:t>
      </w:r>
      <w:r w:rsidR="00903302">
        <w:t>tele</w:t>
      </w:r>
      <w:r>
        <w:t>phone at (804) 225-4781. For questions about the VKRP, please contact Wanda Weave</w:t>
      </w:r>
      <w:r w:rsidR="00AB07D5">
        <w:t xml:space="preserve">r, VKRP Project Coordinator, by email at </w:t>
      </w:r>
      <w:hyperlink r:id="rId17">
        <w:r>
          <w:rPr>
            <w:color w:val="0000FF"/>
            <w:u w:val="single"/>
          </w:rPr>
          <w:t>vkrp@virginia.edu</w:t>
        </w:r>
      </w:hyperlink>
      <w:r>
        <w:t xml:space="preserve"> or by telephone at (866) 301-8278 ext. 1.</w:t>
      </w:r>
      <w:r w:rsidR="001B1778">
        <w:t xml:space="preserve"> </w:t>
      </w:r>
      <w:r w:rsidR="001D5CB2">
        <w:t xml:space="preserve">Questions regarding EIRI programmatic issues (PALS) should be addressed to Carmen Kurek, Elementary English/Reading Specialist, by email at </w:t>
      </w:r>
      <w:r w:rsidR="001D5CB2">
        <w:rPr>
          <w:rStyle w:val="Hyperlink"/>
        </w:rPr>
        <w:t>Carmen.Kurek@doe.virginia.gov</w:t>
      </w:r>
      <w:r w:rsidR="001D5CB2">
        <w:t xml:space="preserve"> or </w:t>
      </w:r>
      <w:r w:rsidR="00AB07D5">
        <w:t>by telephone at (804) 225-3203.</w:t>
      </w:r>
    </w:p>
    <w:p w14:paraId="1704E921" w14:textId="344AD47C" w:rsidR="00AB07D5" w:rsidRDefault="00AB07D5" w:rsidP="00AB07D5">
      <w:pPr>
        <w:spacing w:after="0" w:line="240" w:lineRule="auto"/>
        <w:contextualSpacing/>
        <w:rPr>
          <w:color w:val="000000"/>
        </w:rPr>
      </w:pPr>
    </w:p>
    <w:p w14:paraId="03BD7A67" w14:textId="14D13294" w:rsidR="003C4F52" w:rsidRDefault="007D4EBD" w:rsidP="00AB07D5">
      <w:pPr>
        <w:spacing w:after="0" w:line="240" w:lineRule="auto"/>
        <w:contextualSpacing/>
        <w:rPr>
          <w:color w:val="000000"/>
        </w:rPr>
      </w:pPr>
      <w:r>
        <w:rPr>
          <w:color w:val="000000"/>
        </w:rPr>
        <w:t>JFL/</w:t>
      </w:r>
      <w:r w:rsidR="00AB07D5">
        <w:rPr>
          <w:color w:val="000000"/>
        </w:rPr>
        <w:t>TR</w:t>
      </w:r>
      <w:r>
        <w:rPr>
          <w:color w:val="000000"/>
        </w:rPr>
        <w:t>/</w:t>
      </w:r>
      <w:r w:rsidR="00AB07D5">
        <w:rPr>
          <w:color w:val="000000"/>
        </w:rPr>
        <w:t>lh</w:t>
      </w:r>
    </w:p>
    <w:sectPr w:rsidR="003C4F5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B816B" w14:textId="77777777" w:rsidR="00E40B50" w:rsidRDefault="00E40B50" w:rsidP="00AB07D5">
      <w:pPr>
        <w:spacing w:after="0" w:line="240" w:lineRule="auto"/>
      </w:pPr>
      <w:r>
        <w:separator/>
      </w:r>
    </w:p>
  </w:endnote>
  <w:endnote w:type="continuationSeparator" w:id="0">
    <w:p w14:paraId="7A018522" w14:textId="77777777" w:rsidR="00E40B50" w:rsidRDefault="00E40B50" w:rsidP="00AB0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E9E30" w14:textId="77777777" w:rsidR="00E40B50" w:rsidRDefault="00E40B50" w:rsidP="00AB07D5">
      <w:pPr>
        <w:spacing w:after="0" w:line="240" w:lineRule="auto"/>
      </w:pPr>
      <w:r>
        <w:separator/>
      </w:r>
    </w:p>
  </w:footnote>
  <w:footnote w:type="continuationSeparator" w:id="0">
    <w:p w14:paraId="01BF868D" w14:textId="77777777" w:rsidR="00E40B50" w:rsidRDefault="00E40B50" w:rsidP="00AB0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ED22B5"/>
    <w:multiLevelType w:val="multilevel"/>
    <w:tmpl w:val="7780EE4E"/>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F52"/>
    <w:rsid w:val="00025633"/>
    <w:rsid w:val="00072A33"/>
    <w:rsid w:val="000A29CE"/>
    <w:rsid w:val="000D536A"/>
    <w:rsid w:val="00110F61"/>
    <w:rsid w:val="00132814"/>
    <w:rsid w:val="00132937"/>
    <w:rsid w:val="00137D36"/>
    <w:rsid w:val="00152EE9"/>
    <w:rsid w:val="001A51CA"/>
    <w:rsid w:val="001B1778"/>
    <w:rsid w:val="001D5CB2"/>
    <w:rsid w:val="002A018C"/>
    <w:rsid w:val="002F462A"/>
    <w:rsid w:val="00337906"/>
    <w:rsid w:val="003C4F52"/>
    <w:rsid w:val="003F3048"/>
    <w:rsid w:val="0044041D"/>
    <w:rsid w:val="004417EA"/>
    <w:rsid w:val="00490594"/>
    <w:rsid w:val="004F4FD2"/>
    <w:rsid w:val="005E5D0D"/>
    <w:rsid w:val="00653200"/>
    <w:rsid w:val="00655303"/>
    <w:rsid w:val="0077430C"/>
    <w:rsid w:val="007D4EBD"/>
    <w:rsid w:val="008216EF"/>
    <w:rsid w:val="00886716"/>
    <w:rsid w:val="00903302"/>
    <w:rsid w:val="009234C3"/>
    <w:rsid w:val="00981338"/>
    <w:rsid w:val="009944D0"/>
    <w:rsid w:val="009D1D51"/>
    <w:rsid w:val="009E6BDF"/>
    <w:rsid w:val="00AA0CB4"/>
    <w:rsid w:val="00AB07D5"/>
    <w:rsid w:val="00AF2513"/>
    <w:rsid w:val="00BB1114"/>
    <w:rsid w:val="00BB370E"/>
    <w:rsid w:val="00C6404C"/>
    <w:rsid w:val="00CC4D8A"/>
    <w:rsid w:val="00D26E6C"/>
    <w:rsid w:val="00DD750A"/>
    <w:rsid w:val="00DE12D9"/>
    <w:rsid w:val="00DE4C5C"/>
    <w:rsid w:val="00E40B50"/>
    <w:rsid w:val="00ED3B49"/>
    <w:rsid w:val="00F575BF"/>
    <w:rsid w:val="00F606C8"/>
    <w:rsid w:val="00F909C3"/>
    <w:rsid w:val="00FB2BBC"/>
    <w:rsid w:val="00FE1811"/>
    <w:rsid w:val="00FE2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D7B9D"/>
  <w15:docId w15:val="{4476D393-4BC5-41EC-995A-7C188ABA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1F6BB0"/>
    <w:rPr>
      <w:color w:val="800080" w:themeColor="followedHyperlink"/>
      <w:u w:val="single"/>
    </w:rPr>
  </w:style>
  <w:style w:type="paragraph" w:styleId="Revision">
    <w:name w:val="Revision"/>
    <w:hidden/>
    <w:uiPriority w:val="99"/>
    <w:semiHidden/>
    <w:rsid w:val="00402EBC"/>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ls.virginia.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krponline.org/" TargetMode="External"/><Relationship Id="rId17" Type="http://schemas.openxmlformats.org/officeDocument/2006/relationships/hyperlink" Target="mailto:vkrp@virginia.edu" TargetMode="External"/><Relationship Id="rId2" Type="http://schemas.openxmlformats.org/officeDocument/2006/relationships/customXml" Target="../customXml/item2.xml"/><Relationship Id="rId16" Type="http://schemas.openxmlformats.org/officeDocument/2006/relationships/hyperlink" Target="mailto:Tamilah.Richardson@doe.virgini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www.doe.virginia.gov/administrators/superintendents_memos/2020/151-20.doc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virginia.gov/administrators/superintendents_memos/2020/151-20.doc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EfYzkBCxW3RIHt9b8a3x0dVW1Q==">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01CF6E366D25746B8253CB34701FC81" ma:contentTypeVersion="12" ma:contentTypeDescription="Create a new document." ma:contentTypeScope="" ma:versionID="f9c9322d869b525ba1a9db061a005e33">
  <xsd:schema xmlns:xsd="http://www.w3.org/2001/XMLSchema" xmlns:xs="http://www.w3.org/2001/XMLSchema" xmlns:p="http://schemas.microsoft.com/office/2006/metadata/properties" xmlns:ns3="684df1fe-1cc2-4d1a-8e0a-b5b7db577906" xmlns:ns4="1706222f-93fb-40a8-8b72-a3c797d2a73f" targetNamespace="http://schemas.microsoft.com/office/2006/metadata/properties" ma:root="true" ma:fieldsID="30fd1f8da1735ec1b0a8dfa67873e2dd" ns3:_="" ns4:_="">
    <xsd:import namespace="684df1fe-1cc2-4d1a-8e0a-b5b7db577906"/>
    <xsd:import namespace="1706222f-93fb-40a8-8b72-a3c797d2a7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df1fe-1cc2-4d1a-8e0a-b5b7db577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06222f-93fb-40a8-8b72-a3c797d2a73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C96CA06-0908-4C77-A4AA-C91D25F72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df1fe-1cc2-4d1a-8e0a-b5b7db577906"/>
    <ds:schemaRef ds:uri="1706222f-93fb-40a8-8b72-a3c797d2a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C847D9-030A-4925-A46B-49D5E424D980}">
  <ds:schemaRefs>
    <ds:schemaRef ds:uri="http://schemas.microsoft.com/sharepoint/v3/contenttype/forms"/>
  </ds:schemaRefs>
</ds:datastoreItem>
</file>

<file path=customXml/itemProps4.xml><?xml version="1.0" encoding="utf-8"?>
<ds:datastoreItem xmlns:ds="http://schemas.openxmlformats.org/officeDocument/2006/customXml" ds:itemID="{102C5471-FDCB-46DF-ABFB-9474846EA44B}">
  <ds:schemaRefs>
    <ds:schemaRef ds:uri="1706222f-93fb-40a8-8b72-a3c797d2a73f"/>
    <ds:schemaRef ds:uri="http://purl.org/dc/elements/1.1/"/>
    <ds:schemaRef ds:uri="http://schemas.microsoft.com/office/2006/metadata/properties"/>
    <ds:schemaRef ds:uri="684df1fe-1cc2-4d1a-8e0a-b5b7db57790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Superintendent’s Memo 167-20</vt:lpstr>
    </vt:vector>
  </TitlesOfParts>
  <Company>Virginia IT Infrastructure Partnership</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167-20</dc:title>
  <dc:creator>Richardson, Tamilah (DOE)</dc:creator>
  <cp:lastModifiedBy>VITA Program</cp:lastModifiedBy>
  <cp:revision>2</cp:revision>
  <dcterms:created xsi:type="dcterms:W3CDTF">2020-07-09T13:07:00Z</dcterms:created>
  <dcterms:modified xsi:type="dcterms:W3CDTF">2020-07-09T13:07:00Z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0x010100B01CF6E366D25746B8253CB34701FC81</vt:lpwstr>
  </property>
</Properties>
</file>