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F2" w:rsidRPr="00A519EA" w:rsidRDefault="00BF50F2" w:rsidP="00E95C57"/>
    <w:p w:rsidR="00BF50F2" w:rsidRPr="00FE299B" w:rsidRDefault="00BF50F2" w:rsidP="00BF50F2">
      <w:pPr>
        <w:jc w:val="center"/>
        <w:rPr>
          <w:b/>
          <w:sz w:val="24"/>
          <w:szCs w:val="24"/>
        </w:rPr>
      </w:pPr>
      <w:r w:rsidRPr="00FE299B">
        <w:rPr>
          <w:b/>
          <w:sz w:val="24"/>
          <w:szCs w:val="24"/>
        </w:rPr>
        <w:t>Instructions</w:t>
      </w:r>
    </w:p>
    <w:p w:rsidR="00BF50F2" w:rsidRPr="00FE299B" w:rsidRDefault="00BF50F2" w:rsidP="00BF50F2">
      <w:pPr>
        <w:jc w:val="center"/>
        <w:rPr>
          <w:b/>
          <w:sz w:val="24"/>
          <w:szCs w:val="24"/>
        </w:rPr>
      </w:pPr>
      <w:r w:rsidRPr="00FE299B">
        <w:rPr>
          <w:b/>
          <w:sz w:val="24"/>
          <w:szCs w:val="24"/>
        </w:rPr>
        <w:t>Virginia Preschool Initiative (VPI) Data Collection and A</w:t>
      </w:r>
      <w:r w:rsidR="00FA4747" w:rsidRPr="00FE299B">
        <w:rPr>
          <w:b/>
          <w:sz w:val="24"/>
          <w:szCs w:val="24"/>
        </w:rPr>
        <w:t>pplication Requirements for 20</w:t>
      </w:r>
      <w:r w:rsidR="005E55DA">
        <w:rPr>
          <w:b/>
          <w:sz w:val="24"/>
          <w:szCs w:val="24"/>
        </w:rPr>
        <w:t>20-</w:t>
      </w:r>
      <w:r w:rsidR="00FA4747" w:rsidRPr="00FE299B">
        <w:rPr>
          <w:b/>
          <w:sz w:val="24"/>
          <w:szCs w:val="24"/>
        </w:rPr>
        <w:t>-20</w:t>
      </w:r>
      <w:r w:rsidR="005E55DA">
        <w:rPr>
          <w:b/>
          <w:sz w:val="24"/>
          <w:szCs w:val="24"/>
        </w:rPr>
        <w:t>21</w:t>
      </w:r>
    </w:p>
    <w:p w:rsidR="00BF50F2" w:rsidRPr="00FE299B" w:rsidRDefault="00BF50F2" w:rsidP="00BF50F2">
      <w:pPr>
        <w:rPr>
          <w:sz w:val="24"/>
          <w:szCs w:val="24"/>
        </w:rPr>
      </w:pPr>
    </w:p>
    <w:p w:rsidR="00BF50F2" w:rsidRPr="00FE299B" w:rsidRDefault="007F27B2" w:rsidP="00BF50F2">
      <w:pPr>
        <w:rPr>
          <w:sz w:val="24"/>
          <w:szCs w:val="24"/>
        </w:rPr>
      </w:pPr>
      <w:r w:rsidRPr="00FE299B">
        <w:rPr>
          <w:sz w:val="24"/>
          <w:szCs w:val="24"/>
        </w:rPr>
        <w:t>A</w:t>
      </w:r>
      <w:r w:rsidR="00BF50F2" w:rsidRPr="00FE299B">
        <w:rPr>
          <w:sz w:val="24"/>
          <w:szCs w:val="24"/>
        </w:rPr>
        <w:t xml:space="preserve">ll eligible </w:t>
      </w:r>
      <w:r w:rsidR="00DA31F5" w:rsidRPr="00FE299B">
        <w:rPr>
          <w:sz w:val="24"/>
          <w:szCs w:val="24"/>
        </w:rPr>
        <w:t>divisions</w:t>
      </w:r>
      <w:r w:rsidR="00191CD5" w:rsidRPr="00FE299B">
        <w:rPr>
          <w:sz w:val="24"/>
          <w:szCs w:val="24"/>
        </w:rPr>
        <w:t xml:space="preserve"> </w:t>
      </w:r>
      <w:r w:rsidR="00BF50F2" w:rsidRPr="00FE299B">
        <w:rPr>
          <w:sz w:val="24"/>
          <w:szCs w:val="24"/>
        </w:rPr>
        <w:t>must</w:t>
      </w:r>
      <w:r w:rsidR="00823CC6">
        <w:rPr>
          <w:sz w:val="24"/>
          <w:szCs w:val="24"/>
        </w:rPr>
        <w:t xml:space="preserve"> </w:t>
      </w:r>
      <w:r w:rsidR="00BC33D0">
        <w:rPr>
          <w:sz w:val="24"/>
          <w:szCs w:val="24"/>
        </w:rPr>
        <w:t>certify</w:t>
      </w:r>
      <w:r w:rsidR="004C3263" w:rsidRPr="004C3263">
        <w:rPr>
          <w:sz w:val="24"/>
          <w:szCs w:val="24"/>
        </w:rPr>
        <w:t xml:space="preserve"> </w:t>
      </w:r>
      <w:r w:rsidR="004C3263">
        <w:rPr>
          <w:sz w:val="24"/>
          <w:szCs w:val="24"/>
        </w:rPr>
        <w:t>electronically</w:t>
      </w:r>
      <w:r w:rsidR="00BC33D0" w:rsidRPr="00BC33D0">
        <w:rPr>
          <w:sz w:val="24"/>
          <w:szCs w:val="24"/>
        </w:rPr>
        <w:t xml:space="preserve"> </w:t>
      </w:r>
      <w:r w:rsidR="006C4825">
        <w:rPr>
          <w:sz w:val="24"/>
          <w:szCs w:val="24"/>
        </w:rPr>
        <w:t>participation or non</w:t>
      </w:r>
      <w:r w:rsidR="00BC33D0">
        <w:rPr>
          <w:sz w:val="24"/>
          <w:szCs w:val="24"/>
        </w:rPr>
        <w:t xml:space="preserve">participation </w:t>
      </w:r>
      <w:r w:rsidR="00823CC6">
        <w:rPr>
          <w:sz w:val="24"/>
          <w:szCs w:val="24"/>
        </w:rPr>
        <w:t xml:space="preserve">in the VPI </w:t>
      </w:r>
      <w:r w:rsidR="00A16126" w:rsidRPr="00FE299B">
        <w:rPr>
          <w:sz w:val="24"/>
          <w:szCs w:val="24"/>
        </w:rPr>
        <w:t>program for the 20</w:t>
      </w:r>
      <w:r w:rsidR="005E55DA">
        <w:rPr>
          <w:sz w:val="24"/>
          <w:szCs w:val="24"/>
        </w:rPr>
        <w:t>20</w:t>
      </w:r>
      <w:r w:rsidR="00A16126" w:rsidRPr="00FE299B">
        <w:rPr>
          <w:sz w:val="24"/>
          <w:szCs w:val="24"/>
        </w:rPr>
        <w:t>-20</w:t>
      </w:r>
      <w:r w:rsidR="005E55DA">
        <w:rPr>
          <w:sz w:val="24"/>
          <w:szCs w:val="24"/>
        </w:rPr>
        <w:t>21</w:t>
      </w:r>
      <w:r w:rsidR="009F547C">
        <w:rPr>
          <w:sz w:val="24"/>
          <w:szCs w:val="24"/>
        </w:rPr>
        <w:t xml:space="preserve"> school</w:t>
      </w:r>
      <w:r w:rsidR="001616E1">
        <w:rPr>
          <w:sz w:val="24"/>
          <w:szCs w:val="24"/>
        </w:rPr>
        <w:t xml:space="preserve"> </w:t>
      </w:r>
      <w:r w:rsidR="009F547C">
        <w:rPr>
          <w:sz w:val="24"/>
          <w:szCs w:val="24"/>
        </w:rPr>
        <w:t>year</w:t>
      </w:r>
      <w:r w:rsidR="003A49F7">
        <w:rPr>
          <w:sz w:val="24"/>
          <w:szCs w:val="24"/>
        </w:rPr>
        <w:t xml:space="preserve"> </w:t>
      </w:r>
      <w:r w:rsidR="003A49F7" w:rsidRPr="00285289">
        <w:rPr>
          <w:sz w:val="24"/>
          <w:szCs w:val="24"/>
        </w:rPr>
        <w:t>by</w:t>
      </w:r>
      <w:r w:rsidR="005E55DA" w:rsidRPr="00285289">
        <w:rPr>
          <w:sz w:val="24"/>
          <w:szCs w:val="24"/>
        </w:rPr>
        <w:t xml:space="preserve"> </w:t>
      </w:r>
      <w:r w:rsidR="00285289" w:rsidRPr="00285289">
        <w:rPr>
          <w:sz w:val="24"/>
          <w:szCs w:val="24"/>
        </w:rPr>
        <w:t>May</w:t>
      </w:r>
      <w:r w:rsidR="002F4C34" w:rsidRPr="00285289">
        <w:rPr>
          <w:sz w:val="24"/>
          <w:szCs w:val="24"/>
        </w:rPr>
        <w:t xml:space="preserve"> 15</w:t>
      </w:r>
      <w:r w:rsidR="005E55DA" w:rsidRPr="00285289">
        <w:rPr>
          <w:sz w:val="24"/>
          <w:szCs w:val="24"/>
        </w:rPr>
        <w:t>, 2020</w:t>
      </w:r>
      <w:r w:rsidR="00285289" w:rsidRPr="00285289">
        <w:rPr>
          <w:sz w:val="24"/>
          <w:szCs w:val="24"/>
        </w:rPr>
        <w:t xml:space="preserve"> if possible. Email</w:t>
      </w:r>
      <w:r w:rsidR="00285289">
        <w:rPr>
          <w:sz w:val="24"/>
          <w:szCs w:val="24"/>
        </w:rPr>
        <w:t xml:space="preserve"> </w:t>
      </w:r>
      <w:hyperlink r:id="rId8" w:history="1">
        <w:r w:rsidR="00285289" w:rsidRPr="00BE041A">
          <w:rPr>
            <w:rStyle w:val="Hyperlink"/>
            <w:sz w:val="24"/>
            <w:szCs w:val="24"/>
          </w:rPr>
          <w:t>earlychildhood@doe.virginia.gov</w:t>
        </w:r>
      </w:hyperlink>
      <w:r w:rsidR="00285289">
        <w:rPr>
          <w:sz w:val="24"/>
          <w:szCs w:val="24"/>
        </w:rPr>
        <w:t xml:space="preserve"> </w:t>
      </w:r>
      <w:r w:rsidR="00285289" w:rsidRPr="00285289">
        <w:rPr>
          <w:sz w:val="24"/>
          <w:szCs w:val="24"/>
        </w:rPr>
        <w:t>if your division will not be able to submit by May 15.</w:t>
      </w:r>
    </w:p>
    <w:p w:rsidR="00BF50F2" w:rsidRPr="00FE299B" w:rsidRDefault="00BF50F2" w:rsidP="00BF50F2">
      <w:pPr>
        <w:rPr>
          <w:sz w:val="24"/>
          <w:szCs w:val="24"/>
        </w:rPr>
      </w:pPr>
    </w:p>
    <w:p w:rsidR="004522B1" w:rsidRPr="00FE299B" w:rsidRDefault="00BF50F2" w:rsidP="00BF50F2">
      <w:pPr>
        <w:rPr>
          <w:sz w:val="24"/>
          <w:szCs w:val="24"/>
        </w:rPr>
      </w:pPr>
      <w:r w:rsidRPr="00FE299B">
        <w:rPr>
          <w:sz w:val="24"/>
          <w:szCs w:val="24"/>
        </w:rPr>
        <w:t xml:space="preserve">The data and application will be collected through the </w:t>
      </w:r>
      <w:r w:rsidR="004C3263">
        <w:rPr>
          <w:sz w:val="24"/>
          <w:szCs w:val="24"/>
        </w:rPr>
        <w:t xml:space="preserve">Virginia </w:t>
      </w:r>
      <w:r w:rsidRPr="00FE299B">
        <w:rPr>
          <w:sz w:val="24"/>
          <w:szCs w:val="24"/>
        </w:rPr>
        <w:t xml:space="preserve">Department of Education’s </w:t>
      </w:r>
      <w:r w:rsidR="004C3263">
        <w:rPr>
          <w:sz w:val="24"/>
          <w:szCs w:val="24"/>
        </w:rPr>
        <w:t xml:space="preserve">(VDOE) </w:t>
      </w:r>
      <w:hyperlink r:id="rId9" w:history="1">
        <w:r w:rsidRPr="00143A2B">
          <w:rPr>
            <w:rStyle w:val="Hyperlink"/>
            <w:sz w:val="24"/>
            <w:szCs w:val="24"/>
          </w:rPr>
          <w:t xml:space="preserve">Single Sign-On for Web </w:t>
        </w:r>
        <w:r w:rsidR="00E35347" w:rsidRPr="00143A2B">
          <w:rPr>
            <w:rStyle w:val="Hyperlink"/>
            <w:sz w:val="24"/>
            <w:szCs w:val="24"/>
          </w:rPr>
          <w:t xml:space="preserve">Systems </w:t>
        </w:r>
        <w:r w:rsidR="007C0471" w:rsidRPr="00143A2B">
          <w:rPr>
            <w:rStyle w:val="Hyperlink"/>
            <w:sz w:val="24"/>
            <w:szCs w:val="24"/>
          </w:rPr>
          <w:t>portal</w:t>
        </w:r>
        <w:r w:rsidR="00FE299B" w:rsidRPr="00143A2B">
          <w:rPr>
            <w:rStyle w:val="Hyperlink"/>
            <w:sz w:val="24"/>
            <w:szCs w:val="24"/>
          </w:rPr>
          <w:t xml:space="preserve"> </w:t>
        </w:r>
        <w:r w:rsidRPr="00143A2B">
          <w:rPr>
            <w:rStyle w:val="Hyperlink"/>
            <w:sz w:val="24"/>
            <w:szCs w:val="24"/>
          </w:rPr>
          <w:t>(SSWS)</w:t>
        </w:r>
      </w:hyperlink>
      <w:r w:rsidRPr="00FE299B">
        <w:rPr>
          <w:sz w:val="24"/>
          <w:szCs w:val="24"/>
        </w:rPr>
        <w:t>. A</w:t>
      </w:r>
      <w:r w:rsidR="003432AB" w:rsidRPr="00FE299B">
        <w:rPr>
          <w:sz w:val="24"/>
          <w:szCs w:val="24"/>
        </w:rPr>
        <w:t xml:space="preserve">ccess to the </w:t>
      </w:r>
      <w:r w:rsidR="007C0471">
        <w:rPr>
          <w:sz w:val="24"/>
          <w:szCs w:val="24"/>
        </w:rPr>
        <w:t>VPI application in SSWS</w:t>
      </w:r>
      <w:r w:rsidR="003432AB" w:rsidRPr="00FE299B">
        <w:rPr>
          <w:sz w:val="24"/>
          <w:szCs w:val="24"/>
        </w:rPr>
        <w:t xml:space="preserve"> must </w:t>
      </w:r>
      <w:r w:rsidRPr="00FE299B">
        <w:rPr>
          <w:sz w:val="24"/>
          <w:szCs w:val="24"/>
        </w:rPr>
        <w:t>be requested through the school division’s SSW</w:t>
      </w:r>
      <w:r w:rsidR="003A711F" w:rsidRPr="00FE299B">
        <w:rPr>
          <w:sz w:val="24"/>
          <w:szCs w:val="24"/>
        </w:rPr>
        <w:t>S account manager.</w:t>
      </w:r>
    </w:p>
    <w:p w:rsidR="004522B1" w:rsidRPr="00FE299B" w:rsidRDefault="004522B1" w:rsidP="00BF50F2">
      <w:pPr>
        <w:rPr>
          <w:sz w:val="24"/>
          <w:szCs w:val="24"/>
        </w:rPr>
      </w:pPr>
    </w:p>
    <w:p w:rsidR="00BF50F2" w:rsidRPr="00FE299B" w:rsidRDefault="00BF50F2" w:rsidP="00BF50F2">
      <w:pPr>
        <w:rPr>
          <w:sz w:val="24"/>
          <w:szCs w:val="24"/>
        </w:rPr>
      </w:pPr>
      <w:r w:rsidRPr="00FE299B">
        <w:rPr>
          <w:sz w:val="24"/>
          <w:szCs w:val="24"/>
        </w:rPr>
        <w:t xml:space="preserve">A </w:t>
      </w:r>
      <w:r w:rsidR="00A16126" w:rsidRPr="00FE299B">
        <w:rPr>
          <w:sz w:val="24"/>
          <w:szCs w:val="24"/>
        </w:rPr>
        <w:t>division</w:t>
      </w:r>
      <w:r w:rsidRPr="00FE299B">
        <w:rPr>
          <w:sz w:val="24"/>
          <w:szCs w:val="24"/>
        </w:rPr>
        <w:t xml:space="preserve"> that chooses not to participate </w:t>
      </w:r>
      <w:r w:rsidR="00A16126" w:rsidRPr="00FE299B">
        <w:rPr>
          <w:sz w:val="24"/>
          <w:szCs w:val="24"/>
        </w:rPr>
        <w:t>in the VPI program for the 20</w:t>
      </w:r>
      <w:r w:rsidR="002F4C34">
        <w:rPr>
          <w:sz w:val="24"/>
          <w:szCs w:val="24"/>
        </w:rPr>
        <w:t>20</w:t>
      </w:r>
      <w:r w:rsidR="00A16126" w:rsidRPr="00FE299B">
        <w:rPr>
          <w:sz w:val="24"/>
          <w:szCs w:val="24"/>
        </w:rPr>
        <w:t>-20</w:t>
      </w:r>
      <w:r w:rsidR="002F4C34">
        <w:rPr>
          <w:sz w:val="24"/>
          <w:szCs w:val="24"/>
        </w:rPr>
        <w:t xml:space="preserve">21 </w:t>
      </w:r>
      <w:r w:rsidR="00A16126" w:rsidRPr="00FE299B">
        <w:rPr>
          <w:sz w:val="24"/>
          <w:szCs w:val="24"/>
        </w:rPr>
        <w:t xml:space="preserve">school year </w:t>
      </w:r>
      <w:r w:rsidRPr="00FE299B">
        <w:rPr>
          <w:sz w:val="24"/>
          <w:szCs w:val="24"/>
        </w:rPr>
        <w:t>mu</w:t>
      </w:r>
      <w:r w:rsidR="00E35347" w:rsidRPr="00FE299B">
        <w:rPr>
          <w:sz w:val="24"/>
          <w:szCs w:val="24"/>
        </w:rPr>
        <w:t>st</w:t>
      </w:r>
      <w:r w:rsidR="00915EE8">
        <w:rPr>
          <w:sz w:val="24"/>
          <w:szCs w:val="24"/>
        </w:rPr>
        <w:t xml:space="preserve"> </w:t>
      </w:r>
      <w:r w:rsidR="00050B63">
        <w:rPr>
          <w:sz w:val="24"/>
          <w:szCs w:val="24"/>
        </w:rPr>
        <w:t xml:space="preserve">certify nonparticipation electronically through </w:t>
      </w:r>
      <w:r w:rsidR="00050B63" w:rsidRPr="00285289">
        <w:rPr>
          <w:sz w:val="24"/>
          <w:szCs w:val="24"/>
        </w:rPr>
        <w:t>SSWS</w:t>
      </w:r>
      <w:r w:rsidR="003A49F7" w:rsidRPr="00285289">
        <w:rPr>
          <w:sz w:val="24"/>
          <w:szCs w:val="24"/>
        </w:rPr>
        <w:t xml:space="preserve"> by </w:t>
      </w:r>
      <w:r w:rsidR="00285289" w:rsidRPr="00285289">
        <w:rPr>
          <w:sz w:val="24"/>
          <w:szCs w:val="24"/>
        </w:rPr>
        <w:t>May</w:t>
      </w:r>
      <w:r w:rsidR="001616E1" w:rsidRPr="00285289">
        <w:rPr>
          <w:sz w:val="24"/>
          <w:szCs w:val="24"/>
        </w:rPr>
        <w:t xml:space="preserve"> 15, 20</w:t>
      </w:r>
      <w:r w:rsidR="002F4C34" w:rsidRPr="00285289">
        <w:rPr>
          <w:sz w:val="24"/>
          <w:szCs w:val="24"/>
        </w:rPr>
        <w:t>20</w:t>
      </w:r>
      <w:r w:rsidRPr="00285289">
        <w:rPr>
          <w:sz w:val="24"/>
          <w:szCs w:val="24"/>
        </w:rPr>
        <w:t>.</w:t>
      </w:r>
      <w:r w:rsidRPr="00FE299B">
        <w:rPr>
          <w:sz w:val="24"/>
          <w:szCs w:val="24"/>
        </w:rPr>
        <w:t xml:space="preserve"> </w:t>
      </w:r>
    </w:p>
    <w:p w:rsidR="00BF50F2" w:rsidRPr="00FE299B" w:rsidRDefault="00BF50F2" w:rsidP="00BF50F2">
      <w:pPr>
        <w:rPr>
          <w:sz w:val="24"/>
          <w:szCs w:val="24"/>
        </w:rPr>
      </w:pPr>
    </w:p>
    <w:p w:rsidR="008B0E2D" w:rsidRPr="00FE299B" w:rsidRDefault="00BF50F2" w:rsidP="008B0E2D">
      <w:pPr>
        <w:rPr>
          <w:sz w:val="24"/>
          <w:szCs w:val="24"/>
        </w:rPr>
      </w:pPr>
      <w:r w:rsidRPr="00FE299B">
        <w:rPr>
          <w:sz w:val="24"/>
          <w:szCs w:val="24"/>
        </w:rPr>
        <w:t xml:space="preserve">If your </w:t>
      </w:r>
      <w:r w:rsidR="00A16126" w:rsidRPr="00FE299B">
        <w:rPr>
          <w:sz w:val="24"/>
          <w:szCs w:val="24"/>
        </w:rPr>
        <w:t>division</w:t>
      </w:r>
      <w:r w:rsidRPr="00FE299B">
        <w:rPr>
          <w:sz w:val="24"/>
          <w:szCs w:val="24"/>
        </w:rPr>
        <w:t xml:space="preserve"> is eligible and chooses to participate, additional information will be collected</w:t>
      </w:r>
      <w:r w:rsidR="00A16126" w:rsidRPr="00FE299B">
        <w:rPr>
          <w:sz w:val="24"/>
          <w:szCs w:val="24"/>
        </w:rPr>
        <w:t xml:space="preserve"> through SSWS</w:t>
      </w:r>
      <w:r w:rsidRPr="00FE299B">
        <w:rPr>
          <w:sz w:val="24"/>
          <w:szCs w:val="24"/>
        </w:rPr>
        <w:t>. Please have the following information available before you begin entering the data</w:t>
      </w:r>
      <w:r w:rsidR="00A16126" w:rsidRPr="00FE299B">
        <w:rPr>
          <w:sz w:val="24"/>
          <w:szCs w:val="24"/>
        </w:rPr>
        <w:t xml:space="preserve"> into the SSWS application</w:t>
      </w:r>
      <w:r w:rsidR="006C4825">
        <w:rPr>
          <w:sz w:val="24"/>
          <w:szCs w:val="24"/>
        </w:rPr>
        <w:t>:</w:t>
      </w:r>
    </w:p>
    <w:p w:rsidR="008B0E2D" w:rsidRPr="00FE299B" w:rsidRDefault="008B0E2D" w:rsidP="008B0E2D">
      <w:pPr>
        <w:rPr>
          <w:sz w:val="24"/>
          <w:szCs w:val="24"/>
        </w:rPr>
      </w:pPr>
    </w:p>
    <w:p w:rsidR="00BF50F2" w:rsidRDefault="00A70AF6" w:rsidP="008B0E2D">
      <w:pPr>
        <w:numPr>
          <w:ilvl w:val="0"/>
          <w:numId w:val="7"/>
        </w:numPr>
        <w:rPr>
          <w:sz w:val="24"/>
          <w:szCs w:val="24"/>
        </w:rPr>
      </w:pPr>
      <w:r>
        <w:rPr>
          <w:sz w:val="24"/>
          <w:szCs w:val="24"/>
        </w:rPr>
        <w:t xml:space="preserve">VPI Coordinator </w:t>
      </w:r>
      <w:r w:rsidR="00BF50F2" w:rsidRPr="00FE299B">
        <w:rPr>
          <w:sz w:val="24"/>
          <w:szCs w:val="24"/>
        </w:rPr>
        <w:t>contact information</w:t>
      </w:r>
    </w:p>
    <w:p w:rsidR="002F4C34" w:rsidRPr="002F4C34" w:rsidRDefault="002F4C34" w:rsidP="002F4C34">
      <w:pPr>
        <w:numPr>
          <w:ilvl w:val="0"/>
          <w:numId w:val="7"/>
        </w:numPr>
        <w:rPr>
          <w:sz w:val="24"/>
          <w:szCs w:val="24"/>
        </w:rPr>
      </w:pPr>
      <w:r w:rsidRPr="00FE299B">
        <w:rPr>
          <w:sz w:val="24"/>
          <w:szCs w:val="24"/>
        </w:rPr>
        <w:t>Lead agency contact information</w:t>
      </w:r>
    </w:p>
    <w:p w:rsidR="00BF50F2" w:rsidRDefault="00B31375" w:rsidP="00BF50F2">
      <w:pPr>
        <w:numPr>
          <w:ilvl w:val="0"/>
          <w:numId w:val="7"/>
        </w:numPr>
        <w:rPr>
          <w:sz w:val="24"/>
          <w:szCs w:val="24"/>
        </w:rPr>
      </w:pPr>
      <w:r>
        <w:rPr>
          <w:sz w:val="24"/>
          <w:szCs w:val="24"/>
        </w:rPr>
        <w:t>Projected n</w:t>
      </w:r>
      <w:r w:rsidR="00BF50F2" w:rsidRPr="00FE299B">
        <w:rPr>
          <w:sz w:val="24"/>
          <w:szCs w:val="24"/>
        </w:rPr>
        <w:t>umber of full-day</w:t>
      </w:r>
      <w:r w:rsidR="008B0E2D" w:rsidRPr="00FE299B">
        <w:rPr>
          <w:sz w:val="24"/>
          <w:szCs w:val="24"/>
        </w:rPr>
        <w:t xml:space="preserve"> and/or half-d</w:t>
      </w:r>
      <w:r w:rsidR="00FA4747" w:rsidRPr="00FE299B">
        <w:rPr>
          <w:sz w:val="24"/>
          <w:szCs w:val="24"/>
        </w:rPr>
        <w:t>ay students to be served in 20</w:t>
      </w:r>
      <w:r>
        <w:rPr>
          <w:sz w:val="24"/>
          <w:szCs w:val="24"/>
        </w:rPr>
        <w:t>20</w:t>
      </w:r>
      <w:r w:rsidR="00FA4747" w:rsidRPr="00FE299B">
        <w:rPr>
          <w:sz w:val="24"/>
          <w:szCs w:val="24"/>
        </w:rPr>
        <w:t>-20</w:t>
      </w:r>
      <w:r>
        <w:rPr>
          <w:sz w:val="24"/>
          <w:szCs w:val="24"/>
        </w:rPr>
        <w:t>21</w:t>
      </w:r>
    </w:p>
    <w:p w:rsidR="00B31375" w:rsidRPr="00FE299B" w:rsidRDefault="00B31375" w:rsidP="00BF50F2">
      <w:pPr>
        <w:numPr>
          <w:ilvl w:val="0"/>
          <w:numId w:val="7"/>
        </w:numPr>
        <w:rPr>
          <w:sz w:val="24"/>
          <w:szCs w:val="24"/>
        </w:rPr>
      </w:pPr>
      <w:r>
        <w:rPr>
          <w:sz w:val="24"/>
          <w:szCs w:val="24"/>
        </w:rPr>
        <w:t>Projected number of full-day and/or half-day students to be served in a community-provider setting in 2020-2021</w:t>
      </w:r>
    </w:p>
    <w:p w:rsidR="008B0E2D" w:rsidRDefault="00B31375" w:rsidP="008B0E2D">
      <w:pPr>
        <w:numPr>
          <w:ilvl w:val="0"/>
          <w:numId w:val="7"/>
        </w:numPr>
        <w:rPr>
          <w:sz w:val="24"/>
          <w:szCs w:val="24"/>
        </w:rPr>
      </w:pPr>
      <w:r>
        <w:rPr>
          <w:sz w:val="24"/>
          <w:szCs w:val="24"/>
        </w:rPr>
        <w:t>Projected n</w:t>
      </w:r>
      <w:r w:rsidR="00BF50F2" w:rsidRPr="00FE299B">
        <w:rPr>
          <w:sz w:val="24"/>
          <w:szCs w:val="24"/>
        </w:rPr>
        <w:t>umber of VPI classrooms</w:t>
      </w:r>
      <w:r w:rsidR="001748AD">
        <w:rPr>
          <w:sz w:val="24"/>
          <w:szCs w:val="24"/>
        </w:rPr>
        <w:t xml:space="preserve"> (any classroom with one or more VPI funded students)</w:t>
      </w:r>
    </w:p>
    <w:p w:rsidR="00B31375" w:rsidRPr="00FE299B" w:rsidRDefault="00B31375" w:rsidP="008B0E2D">
      <w:pPr>
        <w:numPr>
          <w:ilvl w:val="0"/>
          <w:numId w:val="7"/>
        </w:numPr>
        <w:rPr>
          <w:sz w:val="24"/>
          <w:szCs w:val="24"/>
        </w:rPr>
      </w:pPr>
      <w:r>
        <w:rPr>
          <w:sz w:val="24"/>
          <w:szCs w:val="24"/>
        </w:rPr>
        <w:t>Number of eligible four-year-olds from the division</w:t>
      </w:r>
      <w:r w:rsidR="00F46199">
        <w:rPr>
          <w:sz w:val="24"/>
          <w:szCs w:val="24"/>
        </w:rPr>
        <w:t>’</w:t>
      </w:r>
      <w:r>
        <w:rPr>
          <w:sz w:val="24"/>
          <w:szCs w:val="24"/>
        </w:rPr>
        <w:t>s wait list (if projecting to serve 100% of allocated slots) does the division request to serve next school year</w:t>
      </w:r>
    </w:p>
    <w:p w:rsidR="00B31375" w:rsidRDefault="00B31375" w:rsidP="008B0E2D">
      <w:pPr>
        <w:numPr>
          <w:ilvl w:val="0"/>
          <w:numId w:val="7"/>
        </w:numPr>
        <w:rPr>
          <w:sz w:val="24"/>
          <w:szCs w:val="24"/>
        </w:rPr>
      </w:pPr>
      <w:r>
        <w:rPr>
          <w:sz w:val="24"/>
          <w:szCs w:val="24"/>
        </w:rPr>
        <w:t xml:space="preserve">Number of VPI classrooms (any classroom with one or more VPI funded student) </w:t>
      </w:r>
    </w:p>
    <w:p w:rsidR="00B31375" w:rsidRDefault="00B31375" w:rsidP="008B0E2D">
      <w:pPr>
        <w:numPr>
          <w:ilvl w:val="0"/>
          <w:numId w:val="7"/>
        </w:numPr>
        <w:rPr>
          <w:sz w:val="24"/>
          <w:szCs w:val="24"/>
        </w:rPr>
      </w:pPr>
      <w:r>
        <w:rPr>
          <w:sz w:val="24"/>
          <w:szCs w:val="24"/>
        </w:rPr>
        <w:t>Number of VPI classrooms projected to operate less than 180 instructional days or 990 hours of instruction in 2020-2021</w:t>
      </w:r>
    </w:p>
    <w:p w:rsidR="008B0E2D" w:rsidRPr="00FE299B" w:rsidRDefault="00BF50F2" w:rsidP="008B0E2D">
      <w:pPr>
        <w:numPr>
          <w:ilvl w:val="0"/>
          <w:numId w:val="7"/>
        </w:numPr>
        <w:rPr>
          <w:sz w:val="24"/>
          <w:szCs w:val="24"/>
        </w:rPr>
      </w:pPr>
      <w:r w:rsidRPr="00FE299B">
        <w:rPr>
          <w:sz w:val="24"/>
          <w:szCs w:val="24"/>
        </w:rPr>
        <w:t>Number of schools or centers</w:t>
      </w:r>
    </w:p>
    <w:p w:rsidR="008B0E2D" w:rsidRPr="00FE299B" w:rsidRDefault="00BF50F2" w:rsidP="008B0E2D">
      <w:pPr>
        <w:numPr>
          <w:ilvl w:val="0"/>
          <w:numId w:val="7"/>
        </w:numPr>
        <w:rPr>
          <w:sz w:val="24"/>
          <w:szCs w:val="24"/>
        </w:rPr>
      </w:pPr>
      <w:r w:rsidRPr="00FE299B">
        <w:rPr>
          <w:sz w:val="24"/>
          <w:szCs w:val="24"/>
        </w:rPr>
        <w:t>Total number of VPI teachers</w:t>
      </w:r>
    </w:p>
    <w:p w:rsidR="00D837EF" w:rsidRPr="00FE299B" w:rsidRDefault="00D837EF" w:rsidP="008B0E2D">
      <w:pPr>
        <w:numPr>
          <w:ilvl w:val="0"/>
          <w:numId w:val="7"/>
        </w:numPr>
        <w:rPr>
          <w:sz w:val="24"/>
          <w:szCs w:val="24"/>
        </w:rPr>
      </w:pPr>
      <w:r w:rsidRPr="00FE299B">
        <w:rPr>
          <w:sz w:val="24"/>
          <w:szCs w:val="24"/>
        </w:rPr>
        <w:t xml:space="preserve">Number of VPI teachers </w:t>
      </w:r>
      <w:r w:rsidR="00BC7E93" w:rsidRPr="00FE299B">
        <w:rPr>
          <w:sz w:val="24"/>
          <w:szCs w:val="24"/>
        </w:rPr>
        <w:t xml:space="preserve">who hold a BA degree or higher and a Virginia teaching license with an </w:t>
      </w:r>
      <w:r w:rsidRPr="00FE299B">
        <w:rPr>
          <w:sz w:val="24"/>
          <w:szCs w:val="24"/>
        </w:rPr>
        <w:t>NK or PK</w:t>
      </w:r>
      <w:r w:rsidR="00BC7E93" w:rsidRPr="00FE299B">
        <w:rPr>
          <w:sz w:val="24"/>
          <w:szCs w:val="24"/>
        </w:rPr>
        <w:t xml:space="preserve"> endorsement</w:t>
      </w:r>
    </w:p>
    <w:p w:rsidR="00BC7E93" w:rsidRPr="00FE299B" w:rsidRDefault="00BC7E93" w:rsidP="00BC7E93">
      <w:pPr>
        <w:numPr>
          <w:ilvl w:val="0"/>
          <w:numId w:val="7"/>
        </w:numPr>
        <w:rPr>
          <w:sz w:val="24"/>
          <w:szCs w:val="24"/>
        </w:rPr>
      </w:pPr>
      <w:r w:rsidRPr="00FE299B">
        <w:rPr>
          <w:sz w:val="24"/>
          <w:szCs w:val="24"/>
        </w:rPr>
        <w:t>Number of VPI teachers with BA degree or higher</w:t>
      </w:r>
    </w:p>
    <w:p w:rsidR="008B0E2D" w:rsidRPr="00FE299B" w:rsidRDefault="00BF50F2" w:rsidP="008B0E2D">
      <w:pPr>
        <w:numPr>
          <w:ilvl w:val="0"/>
          <w:numId w:val="7"/>
        </w:numPr>
        <w:rPr>
          <w:sz w:val="24"/>
          <w:szCs w:val="24"/>
        </w:rPr>
      </w:pPr>
      <w:r w:rsidRPr="00FE299B">
        <w:rPr>
          <w:sz w:val="24"/>
          <w:szCs w:val="24"/>
        </w:rPr>
        <w:t>Number of VP</w:t>
      </w:r>
      <w:r w:rsidR="008B0E2D" w:rsidRPr="00FE299B">
        <w:rPr>
          <w:sz w:val="24"/>
          <w:szCs w:val="24"/>
        </w:rPr>
        <w:t>I teachers with Associate degree</w:t>
      </w:r>
      <w:r w:rsidR="00EA4F7C" w:rsidRPr="00FE299B">
        <w:rPr>
          <w:sz w:val="24"/>
          <w:szCs w:val="24"/>
        </w:rPr>
        <w:t>s</w:t>
      </w:r>
    </w:p>
    <w:p w:rsidR="00D837EF" w:rsidRPr="00FE299B" w:rsidRDefault="00BF50F2" w:rsidP="00D92E1A">
      <w:pPr>
        <w:numPr>
          <w:ilvl w:val="0"/>
          <w:numId w:val="7"/>
        </w:numPr>
        <w:rPr>
          <w:sz w:val="24"/>
          <w:szCs w:val="24"/>
        </w:rPr>
      </w:pPr>
      <w:r w:rsidRPr="00FE299B">
        <w:rPr>
          <w:sz w:val="24"/>
          <w:szCs w:val="24"/>
        </w:rPr>
        <w:t xml:space="preserve">Number of </w:t>
      </w:r>
      <w:r w:rsidR="0059692C" w:rsidRPr="00FE299B">
        <w:rPr>
          <w:sz w:val="24"/>
          <w:szCs w:val="24"/>
        </w:rPr>
        <w:t>VPI t</w:t>
      </w:r>
      <w:r w:rsidR="00D92E1A" w:rsidRPr="00FE299B">
        <w:rPr>
          <w:sz w:val="24"/>
          <w:szCs w:val="24"/>
        </w:rPr>
        <w:t xml:space="preserve">eachers with Child Development </w:t>
      </w:r>
      <w:r w:rsidR="0059692C" w:rsidRPr="00FE299B">
        <w:rPr>
          <w:sz w:val="24"/>
          <w:szCs w:val="24"/>
        </w:rPr>
        <w:t xml:space="preserve">Associate </w:t>
      </w:r>
      <w:r w:rsidR="00D837EF" w:rsidRPr="00FE299B">
        <w:rPr>
          <w:sz w:val="24"/>
          <w:szCs w:val="24"/>
        </w:rPr>
        <w:t>(CDA) credential</w:t>
      </w:r>
      <w:r w:rsidR="00EA4F7C" w:rsidRPr="00FE299B">
        <w:rPr>
          <w:sz w:val="24"/>
          <w:szCs w:val="24"/>
        </w:rPr>
        <w:t>s</w:t>
      </w:r>
    </w:p>
    <w:p w:rsidR="00D837EF" w:rsidRPr="00FE299B" w:rsidRDefault="00D837EF" w:rsidP="00D837EF">
      <w:pPr>
        <w:numPr>
          <w:ilvl w:val="0"/>
          <w:numId w:val="7"/>
        </w:numPr>
        <w:rPr>
          <w:sz w:val="24"/>
          <w:szCs w:val="24"/>
        </w:rPr>
      </w:pPr>
      <w:r w:rsidRPr="00FE299B">
        <w:rPr>
          <w:sz w:val="24"/>
          <w:szCs w:val="24"/>
        </w:rPr>
        <w:t>Total number of paraprofessionals</w:t>
      </w:r>
    </w:p>
    <w:p w:rsidR="00D837EF" w:rsidRPr="00FE299B" w:rsidRDefault="00D837EF" w:rsidP="00D837EF">
      <w:pPr>
        <w:numPr>
          <w:ilvl w:val="0"/>
          <w:numId w:val="7"/>
        </w:numPr>
        <w:rPr>
          <w:sz w:val="24"/>
          <w:szCs w:val="24"/>
        </w:rPr>
      </w:pPr>
      <w:r w:rsidRPr="00FE299B">
        <w:rPr>
          <w:sz w:val="24"/>
          <w:szCs w:val="24"/>
        </w:rPr>
        <w:t>Number of paraprofessionals with BA degree</w:t>
      </w:r>
      <w:r w:rsidR="00EA4F7C" w:rsidRPr="00FE299B">
        <w:rPr>
          <w:sz w:val="24"/>
          <w:szCs w:val="24"/>
        </w:rPr>
        <w:t>s</w:t>
      </w:r>
    </w:p>
    <w:p w:rsidR="00D837EF" w:rsidRPr="00FE299B" w:rsidRDefault="00D837EF" w:rsidP="00D837EF">
      <w:pPr>
        <w:numPr>
          <w:ilvl w:val="0"/>
          <w:numId w:val="7"/>
        </w:numPr>
        <w:rPr>
          <w:sz w:val="24"/>
          <w:szCs w:val="24"/>
        </w:rPr>
      </w:pPr>
      <w:r w:rsidRPr="00FE299B">
        <w:rPr>
          <w:sz w:val="24"/>
          <w:szCs w:val="24"/>
        </w:rPr>
        <w:t>Number of pa</w:t>
      </w:r>
      <w:r w:rsidR="00D2185B" w:rsidRPr="00FE299B">
        <w:rPr>
          <w:sz w:val="24"/>
          <w:szCs w:val="24"/>
        </w:rPr>
        <w:t>raprofessionals with Associate d</w:t>
      </w:r>
      <w:r w:rsidRPr="00FE299B">
        <w:rPr>
          <w:sz w:val="24"/>
          <w:szCs w:val="24"/>
        </w:rPr>
        <w:t>egree</w:t>
      </w:r>
      <w:r w:rsidR="00EA4F7C" w:rsidRPr="00FE299B">
        <w:rPr>
          <w:sz w:val="24"/>
          <w:szCs w:val="24"/>
        </w:rPr>
        <w:t>s</w:t>
      </w:r>
    </w:p>
    <w:p w:rsidR="00D837EF" w:rsidRPr="00FE299B" w:rsidRDefault="00D837EF" w:rsidP="00A519EA">
      <w:pPr>
        <w:numPr>
          <w:ilvl w:val="0"/>
          <w:numId w:val="7"/>
        </w:numPr>
        <w:rPr>
          <w:sz w:val="24"/>
          <w:szCs w:val="24"/>
        </w:rPr>
      </w:pPr>
      <w:r w:rsidRPr="00FE299B">
        <w:rPr>
          <w:sz w:val="24"/>
          <w:szCs w:val="24"/>
        </w:rPr>
        <w:t>Number of paraprof</w:t>
      </w:r>
      <w:r w:rsidR="00A519EA" w:rsidRPr="00FE299B">
        <w:rPr>
          <w:sz w:val="24"/>
          <w:szCs w:val="24"/>
        </w:rPr>
        <w:t>es</w:t>
      </w:r>
      <w:r w:rsidR="004D1AC1" w:rsidRPr="00FE299B">
        <w:rPr>
          <w:sz w:val="24"/>
          <w:szCs w:val="24"/>
        </w:rPr>
        <w:t>sionals with Child Development A</w:t>
      </w:r>
      <w:r w:rsidR="00A519EA" w:rsidRPr="00FE299B">
        <w:rPr>
          <w:sz w:val="24"/>
          <w:szCs w:val="24"/>
        </w:rPr>
        <w:t>ssociate (CDA) credential</w:t>
      </w:r>
      <w:r w:rsidR="00EA4F7C" w:rsidRPr="00FE299B">
        <w:rPr>
          <w:sz w:val="24"/>
          <w:szCs w:val="24"/>
        </w:rPr>
        <w:t>s</w:t>
      </w:r>
    </w:p>
    <w:p w:rsidR="00A519EA" w:rsidRPr="00FE299B" w:rsidRDefault="00A519EA" w:rsidP="00A519EA">
      <w:pPr>
        <w:numPr>
          <w:ilvl w:val="0"/>
          <w:numId w:val="7"/>
        </w:numPr>
        <w:rPr>
          <w:sz w:val="24"/>
          <w:szCs w:val="24"/>
        </w:rPr>
      </w:pPr>
      <w:r w:rsidRPr="00FE299B">
        <w:rPr>
          <w:sz w:val="24"/>
          <w:szCs w:val="24"/>
        </w:rPr>
        <w:t xml:space="preserve">Number of </w:t>
      </w:r>
      <w:r w:rsidR="00A60770" w:rsidRPr="00FE299B">
        <w:rPr>
          <w:sz w:val="24"/>
          <w:szCs w:val="24"/>
        </w:rPr>
        <w:t>paraprofessionals</w:t>
      </w:r>
      <w:r w:rsidRPr="00FE299B">
        <w:rPr>
          <w:sz w:val="24"/>
          <w:szCs w:val="24"/>
        </w:rPr>
        <w:t xml:space="preserve"> with high school diploma</w:t>
      </w:r>
      <w:r w:rsidR="00EA4F7C" w:rsidRPr="00FE299B">
        <w:rPr>
          <w:sz w:val="24"/>
          <w:szCs w:val="24"/>
        </w:rPr>
        <w:t>s</w:t>
      </w:r>
      <w:r w:rsidRPr="00FE299B">
        <w:rPr>
          <w:sz w:val="24"/>
          <w:szCs w:val="24"/>
        </w:rPr>
        <w:t xml:space="preserve"> or</w:t>
      </w:r>
      <w:r w:rsidR="00A60770" w:rsidRPr="00FE299B">
        <w:rPr>
          <w:sz w:val="24"/>
          <w:szCs w:val="24"/>
        </w:rPr>
        <w:t xml:space="preserve"> GED credential</w:t>
      </w:r>
      <w:r w:rsidR="00EA4F7C" w:rsidRPr="00FE299B">
        <w:rPr>
          <w:sz w:val="24"/>
          <w:szCs w:val="24"/>
        </w:rPr>
        <w:t>s</w:t>
      </w:r>
    </w:p>
    <w:p w:rsidR="00A519EA" w:rsidRPr="00FE299B" w:rsidRDefault="000745BB" w:rsidP="00A519EA">
      <w:pPr>
        <w:numPr>
          <w:ilvl w:val="0"/>
          <w:numId w:val="7"/>
        </w:numPr>
        <w:rPr>
          <w:sz w:val="24"/>
          <w:szCs w:val="24"/>
        </w:rPr>
      </w:pPr>
      <w:r>
        <w:rPr>
          <w:sz w:val="24"/>
          <w:szCs w:val="24"/>
        </w:rPr>
        <w:t>Complete n</w:t>
      </w:r>
      <w:r w:rsidR="00A519EA" w:rsidRPr="00FE299B">
        <w:rPr>
          <w:sz w:val="24"/>
          <w:szCs w:val="24"/>
        </w:rPr>
        <w:t xml:space="preserve">ame of </w:t>
      </w:r>
      <w:r w:rsidR="001748AD">
        <w:rPr>
          <w:sz w:val="24"/>
          <w:szCs w:val="24"/>
        </w:rPr>
        <w:t xml:space="preserve">the vetted evidenced-based, </w:t>
      </w:r>
      <w:r w:rsidR="0094765F">
        <w:rPr>
          <w:sz w:val="24"/>
          <w:szCs w:val="24"/>
        </w:rPr>
        <w:t xml:space="preserve">integrated, </w:t>
      </w:r>
      <w:r w:rsidR="001748AD">
        <w:rPr>
          <w:sz w:val="24"/>
          <w:szCs w:val="24"/>
        </w:rPr>
        <w:t xml:space="preserve">and comprehensive curriculum </w:t>
      </w:r>
      <w:r>
        <w:rPr>
          <w:sz w:val="24"/>
          <w:szCs w:val="24"/>
        </w:rPr>
        <w:t>(</w:t>
      </w:r>
      <w:r w:rsidR="0094765F">
        <w:rPr>
          <w:sz w:val="24"/>
          <w:szCs w:val="24"/>
        </w:rPr>
        <w:t>Foundation Blocks are preschool standards not curriculum</w:t>
      </w:r>
      <w:r>
        <w:rPr>
          <w:sz w:val="24"/>
          <w:szCs w:val="24"/>
        </w:rPr>
        <w:t>)</w:t>
      </w:r>
    </w:p>
    <w:p w:rsidR="00BF50F2" w:rsidRDefault="00A519EA" w:rsidP="00A519EA">
      <w:pPr>
        <w:numPr>
          <w:ilvl w:val="0"/>
          <w:numId w:val="7"/>
        </w:numPr>
        <w:rPr>
          <w:sz w:val="24"/>
          <w:szCs w:val="24"/>
        </w:rPr>
      </w:pPr>
      <w:r w:rsidRPr="00FE299B">
        <w:rPr>
          <w:sz w:val="24"/>
          <w:szCs w:val="24"/>
        </w:rPr>
        <w:t>Test/asses</w:t>
      </w:r>
      <w:r w:rsidR="00A60770" w:rsidRPr="00FE299B">
        <w:rPr>
          <w:sz w:val="24"/>
          <w:szCs w:val="24"/>
        </w:rPr>
        <w:t>sment (in addition to PALS-</w:t>
      </w:r>
      <w:proofErr w:type="spellStart"/>
      <w:r w:rsidRPr="00FE299B">
        <w:rPr>
          <w:sz w:val="24"/>
          <w:szCs w:val="24"/>
        </w:rPr>
        <w:t>PreK</w:t>
      </w:r>
      <w:proofErr w:type="spellEnd"/>
      <w:r w:rsidRPr="00FE299B">
        <w:rPr>
          <w:sz w:val="24"/>
          <w:szCs w:val="24"/>
        </w:rPr>
        <w:t>)</w:t>
      </w:r>
    </w:p>
    <w:p w:rsidR="008F7EE3" w:rsidRPr="00747527" w:rsidRDefault="00285289" w:rsidP="00A519EA">
      <w:pPr>
        <w:numPr>
          <w:ilvl w:val="0"/>
          <w:numId w:val="7"/>
        </w:numPr>
        <w:rPr>
          <w:sz w:val="24"/>
          <w:szCs w:val="24"/>
        </w:rPr>
      </w:pPr>
      <w:r>
        <w:rPr>
          <w:sz w:val="24"/>
          <w:szCs w:val="24"/>
        </w:rPr>
        <w:lastRenderedPageBreak/>
        <w:t>Projected</w:t>
      </w:r>
      <w:r w:rsidR="00747527" w:rsidRPr="00747527">
        <w:rPr>
          <w:sz w:val="24"/>
          <w:szCs w:val="24"/>
        </w:rPr>
        <w:t xml:space="preserve"> p</w:t>
      </w:r>
      <w:r w:rsidR="008F7EE3" w:rsidRPr="00747527">
        <w:rPr>
          <w:sz w:val="24"/>
          <w:szCs w:val="24"/>
        </w:rPr>
        <w:t>ercentage of children enrolled in</w:t>
      </w:r>
      <w:r>
        <w:rPr>
          <w:sz w:val="24"/>
          <w:szCs w:val="24"/>
        </w:rPr>
        <w:t xml:space="preserve"> VPI for the</w:t>
      </w:r>
      <w:r w:rsidR="008F7EE3" w:rsidRPr="00747527">
        <w:rPr>
          <w:sz w:val="24"/>
          <w:szCs w:val="24"/>
        </w:rPr>
        <w:t xml:space="preserve"> school year that meet the criteria f</w:t>
      </w:r>
      <w:r>
        <w:rPr>
          <w:sz w:val="24"/>
          <w:szCs w:val="24"/>
        </w:rPr>
        <w:t>or free or reduced price lunch (projected percentage for fall 2020).</w:t>
      </w:r>
    </w:p>
    <w:p w:rsidR="008F7EE3" w:rsidRDefault="008F7EE3" w:rsidP="008F7EE3">
      <w:pPr>
        <w:rPr>
          <w:sz w:val="24"/>
          <w:szCs w:val="24"/>
        </w:rPr>
      </w:pPr>
    </w:p>
    <w:p w:rsidR="008F7EE3" w:rsidRPr="008F7EE3" w:rsidRDefault="008F7EE3" w:rsidP="008F7EE3">
      <w:pPr>
        <w:rPr>
          <w:sz w:val="24"/>
          <w:szCs w:val="24"/>
          <w:u w:val="single"/>
        </w:rPr>
      </w:pPr>
      <w:r w:rsidRPr="008F7EE3">
        <w:rPr>
          <w:sz w:val="24"/>
          <w:szCs w:val="24"/>
          <w:u w:val="single"/>
        </w:rPr>
        <w:t xml:space="preserve">VPI Local Plan Questions </w:t>
      </w:r>
    </w:p>
    <w:p w:rsidR="008F7EE3" w:rsidRDefault="008F7EE3" w:rsidP="008F7EE3">
      <w:pPr>
        <w:rPr>
          <w:sz w:val="24"/>
          <w:szCs w:val="24"/>
        </w:rPr>
      </w:pPr>
    </w:p>
    <w:p w:rsidR="008F7EE3" w:rsidRDefault="008F7EE3" w:rsidP="008F7EE3">
      <w:pPr>
        <w:pStyle w:val="ListParagraph"/>
        <w:numPr>
          <w:ilvl w:val="0"/>
          <w:numId w:val="17"/>
        </w:numPr>
        <w:spacing w:after="160" w:line="259" w:lineRule="auto"/>
        <w:rPr>
          <w:rFonts w:ascii="Times New Roman" w:hAnsi="Times New Roman" w:cs="Times New Roman"/>
        </w:rPr>
      </w:pPr>
      <w:r w:rsidRPr="009D2D19">
        <w:rPr>
          <w:rFonts w:ascii="Times New Roman" w:hAnsi="Times New Roman" w:cs="Times New Roman"/>
        </w:rPr>
        <w:t>Describe how teachers an</w:t>
      </w:r>
      <w:r>
        <w:rPr>
          <w:rFonts w:ascii="Times New Roman" w:hAnsi="Times New Roman" w:cs="Times New Roman"/>
        </w:rPr>
        <w:t xml:space="preserve">d teaching assistants are </w:t>
      </w:r>
      <w:r w:rsidRPr="009D2D19">
        <w:rPr>
          <w:rFonts w:ascii="Times New Roman" w:hAnsi="Times New Roman" w:cs="Times New Roman"/>
        </w:rPr>
        <w:t>provided with ongoing training and professional development to implement the vetted curriculum</w:t>
      </w:r>
      <w:r>
        <w:rPr>
          <w:rFonts w:ascii="Times New Roman" w:hAnsi="Times New Roman" w:cs="Times New Roman"/>
        </w:rPr>
        <w:t>.</w:t>
      </w:r>
      <w:r w:rsidRPr="009D2D19">
        <w:rPr>
          <w:rFonts w:ascii="Times New Roman" w:hAnsi="Times New Roman" w:cs="Times New Roman"/>
        </w:rPr>
        <w:t xml:space="preserve"> </w:t>
      </w:r>
    </w:p>
    <w:p w:rsidR="008F7EE3" w:rsidRDefault="008F7EE3" w:rsidP="008F7EE3">
      <w:pPr>
        <w:pStyle w:val="ListParagraph"/>
        <w:numPr>
          <w:ilvl w:val="0"/>
          <w:numId w:val="17"/>
        </w:numPr>
        <w:spacing w:after="160" w:line="259" w:lineRule="auto"/>
        <w:rPr>
          <w:rFonts w:ascii="Times New Roman" w:hAnsi="Times New Roman" w:cs="Times New Roman"/>
        </w:rPr>
      </w:pPr>
      <w:r w:rsidRPr="009D2D19">
        <w:rPr>
          <w:rFonts w:ascii="Times New Roman" w:hAnsi="Times New Roman" w:cs="Times New Roman"/>
        </w:rPr>
        <w:t>Describe how students are assessed in literacy, mathematics, science, history and social science, physical and motor development and personal and social development.</w:t>
      </w:r>
    </w:p>
    <w:p w:rsidR="008F7EE3" w:rsidRPr="00555293" w:rsidRDefault="008F7EE3" w:rsidP="008F7EE3">
      <w:pPr>
        <w:pStyle w:val="ListParagraph"/>
        <w:numPr>
          <w:ilvl w:val="0"/>
          <w:numId w:val="17"/>
        </w:numPr>
        <w:spacing w:after="160" w:line="259" w:lineRule="auto"/>
      </w:pPr>
      <w:r w:rsidRPr="009D2D19">
        <w:rPr>
          <w:rFonts w:ascii="Times New Roman" w:hAnsi="Times New Roman" w:cs="Times New Roman"/>
        </w:rPr>
        <w:t>Provide information on who will serve as certified, local CLASS observers.  Describe how teachers and teacher assistants will be supported in improving practice as a result of scores from observations completed</w:t>
      </w:r>
      <w:r>
        <w:rPr>
          <w:rFonts w:ascii="Times New Roman" w:hAnsi="Times New Roman" w:cs="Times New Roman"/>
        </w:rPr>
        <w:t>.</w:t>
      </w:r>
    </w:p>
    <w:p w:rsidR="008F7EE3" w:rsidRPr="00AC41D6" w:rsidRDefault="008F7EE3" w:rsidP="008F7EE3">
      <w:pPr>
        <w:pStyle w:val="ListParagraph"/>
        <w:numPr>
          <w:ilvl w:val="0"/>
          <w:numId w:val="17"/>
        </w:numPr>
        <w:spacing w:after="160" w:line="259" w:lineRule="auto"/>
      </w:pPr>
      <w:r>
        <w:rPr>
          <w:rFonts w:ascii="Times New Roman" w:hAnsi="Times New Roman" w:cs="Times New Roman"/>
        </w:rPr>
        <w:t xml:space="preserve">Each VPI program is working in collaboration with UVA/CATL on a VPI Professional Development Plan.  Please provide any significant revisions or updates to professional development for VPI teachers and assistants (at least 15 hours in early childhood topics) for the upcoming school year. </w:t>
      </w:r>
    </w:p>
    <w:p w:rsidR="008F7EE3" w:rsidRPr="00AC41D6" w:rsidRDefault="008F7EE3" w:rsidP="008F7EE3">
      <w:pPr>
        <w:pStyle w:val="ListParagraph"/>
        <w:numPr>
          <w:ilvl w:val="0"/>
          <w:numId w:val="17"/>
        </w:numPr>
        <w:spacing w:after="160" w:line="259" w:lineRule="auto"/>
        <w:rPr>
          <w:rFonts w:ascii="Times New Roman" w:hAnsi="Times New Roman" w:cs="Times New Roman"/>
        </w:rPr>
      </w:pPr>
      <w:r w:rsidRPr="00AC41D6">
        <w:rPr>
          <w:rFonts w:ascii="Times New Roman" w:hAnsi="Times New Roman" w:cs="Times New Roman"/>
        </w:rPr>
        <w:t xml:space="preserve">Describe how the program will facilitate linkages to obtain comprehensive services and resources for children and families (i.e., health physical, hearing and vision screenings, and behavioral and mental health screenings). </w:t>
      </w:r>
    </w:p>
    <w:p w:rsidR="008F7EE3" w:rsidRPr="00AC41D6" w:rsidRDefault="008F7EE3" w:rsidP="008F7EE3">
      <w:pPr>
        <w:pStyle w:val="ListParagraph"/>
        <w:numPr>
          <w:ilvl w:val="0"/>
          <w:numId w:val="17"/>
        </w:numPr>
        <w:spacing w:after="160" w:line="259" w:lineRule="auto"/>
        <w:rPr>
          <w:rFonts w:ascii="Times New Roman" w:hAnsi="Times New Roman" w:cs="Times New Roman"/>
        </w:rPr>
      </w:pPr>
      <w:r>
        <w:rPr>
          <w:rFonts w:ascii="Times New Roman" w:hAnsi="Times New Roman" w:cs="Times New Roman"/>
        </w:rPr>
        <w:t>Describe</w:t>
      </w:r>
      <w:r w:rsidRPr="009D2D19">
        <w:rPr>
          <w:rFonts w:ascii="Times New Roman" w:hAnsi="Times New Roman" w:cs="Times New Roman"/>
        </w:rPr>
        <w:t xml:space="preserve"> how often the VPI Steering Committee meets and how community resources and services are coordinated with child care providers, local social services, local health department, Head Start, and other community organizations. </w:t>
      </w:r>
    </w:p>
    <w:p w:rsidR="008F7EE3" w:rsidRDefault="008F7EE3" w:rsidP="008F7EE3">
      <w:pPr>
        <w:pStyle w:val="ListParagraph"/>
        <w:numPr>
          <w:ilvl w:val="0"/>
          <w:numId w:val="17"/>
        </w:numPr>
        <w:spacing w:after="160" w:line="259" w:lineRule="auto"/>
        <w:rPr>
          <w:rFonts w:ascii="Times New Roman" w:hAnsi="Times New Roman" w:cs="Times New Roman"/>
        </w:rPr>
      </w:pPr>
      <w:r>
        <w:rPr>
          <w:rFonts w:ascii="Times New Roman" w:hAnsi="Times New Roman" w:cs="Times New Roman"/>
        </w:rPr>
        <w:t>List</w:t>
      </w:r>
      <w:r w:rsidRPr="009D2D19">
        <w:rPr>
          <w:rFonts w:ascii="Times New Roman" w:hAnsi="Times New Roman" w:cs="Times New Roman"/>
        </w:rPr>
        <w:t xml:space="preserve"> all members of the VPI Steering Committee by their titles and organizations they represent.  Describe how members are consulted to ensure federal funds are preserved and maximized for serving preschoolers. </w:t>
      </w:r>
    </w:p>
    <w:p w:rsidR="008F7EE3" w:rsidRPr="00AC41D6" w:rsidRDefault="008F7EE3" w:rsidP="008F7EE3">
      <w:pPr>
        <w:pStyle w:val="ListParagraph"/>
        <w:numPr>
          <w:ilvl w:val="0"/>
          <w:numId w:val="17"/>
        </w:numPr>
        <w:spacing w:after="160" w:line="259" w:lineRule="auto"/>
      </w:pPr>
      <w:r w:rsidRPr="009D2D19">
        <w:rPr>
          <w:rFonts w:ascii="Times New Roman" w:hAnsi="Times New Roman" w:cs="Times New Roman"/>
        </w:rPr>
        <w:t>Describe the intentional plan for implementing meaningful parental involvement and family engagement strategies throughout the school year.</w:t>
      </w:r>
    </w:p>
    <w:p w:rsidR="008F7EE3" w:rsidRDefault="008F7EE3" w:rsidP="008F7EE3">
      <w:pPr>
        <w:pStyle w:val="ListParagraph"/>
        <w:numPr>
          <w:ilvl w:val="0"/>
          <w:numId w:val="17"/>
        </w:numPr>
        <w:spacing w:after="160" w:line="259" w:lineRule="auto"/>
        <w:rPr>
          <w:rFonts w:ascii="Times New Roman" w:hAnsi="Times New Roman" w:cs="Times New Roman"/>
        </w:rPr>
      </w:pPr>
      <w:r w:rsidRPr="003F019B">
        <w:rPr>
          <w:rFonts w:ascii="Times New Roman" w:hAnsi="Times New Roman" w:cs="Times New Roman"/>
        </w:rPr>
        <w:t xml:space="preserve">Describe how leaders representing VPI and Early Childhood Special Education programs work together as a team to support inclusive practices of children with special needs in VPI classrooms. </w:t>
      </w:r>
    </w:p>
    <w:p w:rsidR="008F7EE3" w:rsidRDefault="008F7EE3" w:rsidP="008F7EE3">
      <w:pPr>
        <w:pStyle w:val="ListParagraph"/>
        <w:numPr>
          <w:ilvl w:val="0"/>
          <w:numId w:val="17"/>
        </w:numPr>
        <w:spacing w:after="160" w:line="259" w:lineRule="auto"/>
        <w:rPr>
          <w:rFonts w:ascii="Times New Roman" w:hAnsi="Times New Roman" w:cs="Times New Roman"/>
        </w:rPr>
      </w:pPr>
      <w:r w:rsidRPr="00AC41D6">
        <w:rPr>
          <w:rFonts w:ascii="Times New Roman" w:hAnsi="Times New Roman" w:cs="Times New Roman"/>
        </w:rPr>
        <w:t>What steps are you taking to ensure more children with special needs are served in inclusive classrooms than are served in early childhood special education self-contained classrooms?</w:t>
      </w:r>
    </w:p>
    <w:p w:rsidR="008F7EE3" w:rsidRDefault="008F7EE3" w:rsidP="008F7EE3">
      <w:pPr>
        <w:pStyle w:val="ListParagraph"/>
        <w:numPr>
          <w:ilvl w:val="0"/>
          <w:numId w:val="17"/>
        </w:numPr>
        <w:spacing w:after="160" w:line="259" w:lineRule="auto"/>
        <w:rPr>
          <w:rFonts w:ascii="Times New Roman" w:hAnsi="Times New Roman" w:cs="Times New Roman"/>
        </w:rPr>
      </w:pPr>
      <w:r w:rsidRPr="009D2D19">
        <w:rPr>
          <w:rFonts w:ascii="Times New Roman" w:hAnsi="Times New Roman" w:cs="Times New Roman"/>
        </w:rPr>
        <w:t xml:space="preserve">Describe the transportation plan that is in place to ensure eligible VPI children have access to a safe method of transportation to and from the home setting and the VPI program site. Describe how </w:t>
      </w:r>
      <w:r>
        <w:rPr>
          <w:rFonts w:ascii="Times New Roman" w:hAnsi="Times New Roman" w:cs="Times New Roman"/>
        </w:rPr>
        <w:t xml:space="preserve">the program will ensure that </w:t>
      </w:r>
      <w:r w:rsidRPr="009D2D19">
        <w:rPr>
          <w:rFonts w:ascii="Times New Roman" w:hAnsi="Times New Roman" w:cs="Times New Roman"/>
        </w:rPr>
        <w:t>transportation does not prevent a barrier for providing full services to eligible children and their families.</w:t>
      </w:r>
    </w:p>
    <w:p w:rsidR="008F7EE3" w:rsidRPr="008F7EE3" w:rsidRDefault="008F7EE3" w:rsidP="008F7EE3">
      <w:pPr>
        <w:pStyle w:val="ListParagraph"/>
        <w:numPr>
          <w:ilvl w:val="0"/>
          <w:numId w:val="17"/>
        </w:numPr>
        <w:spacing w:after="160" w:line="259" w:lineRule="auto"/>
        <w:rPr>
          <w:rFonts w:ascii="Times New Roman" w:hAnsi="Times New Roman" w:cs="Times New Roman"/>
        </w:rPr>
      </w:pPr>
      <w:r w:rsidRPr="008F7EE3">
        <w:rPr>
          <w:rFonts w:ascii="Times New Roman" w:hAnsi="Times New Roman" w:cs="Times New Roman"/>
        </w:rPr>
        <w:t xml:space="preserve">Upload a copy of the Local VPI Income Eligibility Verification Form </w:t>
      </w:r>
      <w:r>
        <w:rPr>
          <w:rFonts w:ascii="Times New Roman" w:hAnsi="Times New Roman" w:cs="Times New Roman"/>
        </w:rPr>
        <w:t>(form showing what documents were used for proof of income)</w:t>
      </w:r>
    </w:p>
    <w:p w:rsidR="00285289" w:rsidRPr="00FE299B" w:rsidRDefault="00F46199" w:rsidP="00285289">
      <w:pPr>
        <w:rPr>
          <w:sz w:val="24"/>
          <w:szCs w:val="24"/>
        </w:rPr>
      </w:pPr>
      <w:r>
        <w:rPr>
          <w:sz w:val="24"/>
          <w:szCs w:val="24"/>
        </w:rPr>
        <w:t>Please c</w:t>
      </w:r>
      <w:r w:rsidR="00BF50F2" w:rsidRPr="00FE299B">
        <w:rPr>
          <w:sz w:val="24"/>
          <w:szCs w:val="24"/>
        </w:rPr>
        <w:t>omplet</w:t>
      </w:r>
      <w:r>
        <w:rPr>
          <w:sz w:val="24"/>
          <w:szCs w:val="24"/>
        </w:rPr>
        <w:t>e</w:t>
      </w:r>
      <w:r w:rsidR="00412E75">
        <w:rPr>
          <w:sz w:val="24"/>
          <w:szCs w:val="24"/>
        </w:rPr>
        <w:t xml:space="preserve"> </w:t>
      </w:r>
      <w:r w:rsidR="00A60770" w:rsidRPr="00FE299B">
        <w:rPr>
          <w:sz w:val="24"/>
          <w:szCs w:val="24"/>
        </w:rPr>
        <w:t>all data entry</w:t>
      </w:r>
      <w:r w:rsidR="00D1769D">
        <w:rPr>
          <w:sz w:val="24"/>
          <w:szCs w:val="24"/>
        </w:rPr>
        <w:t xml:space="preserve"> in SSWS</w:t>
      </w:r>
      <w:r w:rsidR="007F6330" w:rsidRPr="00FE299B">
        <w:rPr>
          <w:sz w:val="24"/>
          <w:szCs w:val="24"/>
        </w:rPr>
        <w:t xml:space="preserve"> </w:t>
      </w:r>
      <w:r w:rsidR="00412E75">
        <w:rPr>
          <w:sz w:val="24"/>
          <w:szCs w:val="24"/>
        </w:rPr>
        <w:t>with</w:t>
      </w:r>
      <w:r w:rsidR="00FA15D6">
        <w:rPr>
          <w:sz w:val="24"/>
          <w:szCs w:val="24"/>
        </w:rPr>
        <w:t xml:space="preserve"> the </w:t>
      </w:r>
      <w:r w:rsidR="007C0471">
        <w:rPr>
          <w:sz w:val="24"/>
          <w:szCs w:val="24"/>
        </w:rPr>
        <w:t xml:space="preserve">division </w:t>
      </w:r>
      <w:r w:rsidR="00412E75">
        <w:rPr>
          <w:sz w:val="24"/>
          <w:szCs w:val="24"/>
        </w:rPr>
        <w:t xml:space="preserve">superintendent’s electronic certification </w:t>
      </w:r>
      <w:proofErr w:type="gramStart"/>
      <w:r w:rsidR="00412E75">
        <w:rPr>
          <w:sz w:val="24"/>
          <w:szCs w:val="24"/>
        </w:rPr>
        <w:t>that</w:t>
      </w:r>
      <w:proofErr w:type="gramEnd"/>
      <w:r w:rsidR="00412E75">
        <w:rPr>
          <w:sz w:val="24"/>
          <w:szCs w:val="24"/>
        </w:rPr>
        <w:t xml:space="preserve"> the data i</w:t>
      </w:r>
      <w:r w:rsidR="006B703B">
        <w:rPr>
          <w:sz w:val="24"/>
          <w:szCs w:val="24"/>
        </w:rPr>
        <w:t>s correct</w:t>
      </w:r>
      <w:r w:rsidR="00285289">
        <w:rPr>
          <w:sz w:val="24"/>
          <w:szCs w:val="24"/>
        </w:rPr>
        <w:t xml:space="preserve"> </w:t>
      </w:r>
      <w:r w:rsidR="00285289" w:rsidRPr="00285289">
        <w:rPr>
          <w:sz w:val="24"/>
          <w:szCs w:val="24"/>
        </w:rPr>
        <w:t>by May 15, 2020</w:t>
      </w:r>
      <w:r>
        <w:rPr>
          <w:sz w:val="24"/>
          <w:szCs w:val="24"/>
        </w:rPr>
        <w:t>,</w:t>
      </w:r>
      <w:r w:rsidR="00285289" w:rsidRPr="00285289">
        <w:rPr>
          <w:sz w:val="24"/>
          <w:szCs w:val="24"/>
        </w:rPr>
        <w:t xml:space="preserve"> if possible. Emai</w:t>
      </w:r>
      <w:r w:rsidR="00285289">
        <w:rPr>
          <w:sz w:val="24"/>
          <w:szCs w:val="24"/>
        </w:rPr>
        <w:t xml:space="preserve">l </w:t>
      </w:r>
      <w:hyperlink r:id="rId10" w:history="1">
        <w:r w:rsidR="00285289" w:rsidRPr="00BE041A">
          <w:rPr>
            <w:rStyle w:val="Hyperlink"/>
            <w:sz w:val="24"/>
            <w:szCs w:val="24"/>
          </w:rPr>
          <w:t>earlychildhood@doe.virginia.gov</w:t>
        </w:r>
      </w:hyperlink>
      <w:r w:rsidR="00285289">
        <w:rPr>
          <w:sz w:val="24"/>
          <w:szCs w:val="24"/>
        </w:rPr>
        <w:t xml:space="preserve"> </w:t>
      </w:r>
      <w:r w:rsidR="00285289" w:rsidRPr="00285289">
        <w:rPr>
          <w:sz w:val="24"/>
          <w:szCs w:val="24"/>
        </w:rPr>
        <w:t>if your division will not be able to submit by May 15.</w:t>
      </w:r>
    </w:p>
    <w:p w:rsidR="0059692C" w:rsidRPr="00FE299B" w:rsidRDefault="0059692C" w:rsidP="0059692C">
      <w:pPr>
        <w:rPr>
          <w:sz w:val="24"/>
          <w:szCs w:val="24"/>
        </w:rPr>
      </w:pPr>
    </w:p>
    <w:sectPr w:rsidR="0059692C" w:rsidRPr="00FE299B" w:rsidSect="00143A2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5D" w:rsidRDefault="0078795D">
      <w:r>
        <w:separator/>
      </w:r>
    </w:p>
  </w:endnote>
  <w:endnote w:type="continuationSeparator" w:id="0">
    <w:p w:rsidR="0078795D" w:rsidRDefault="0078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0" w:rsidRDefault="009C5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0" w:rsidRDefault="009C5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0" w:rsidRDefault="009C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5D" w:rsidRDefault="0078795D">
      <w:r>
        <w:separator/>
      </w:r>
    </w:p>
  </w:footnote>
  <w:footnote w:type="continuationSeparator" w:id="0">
    <w:p w:rsidR="0078795D" w:rsidRDefault="00787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0" w:rsidRDefault="009C5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2B" w:rsidRDefault="00A26BC4" w:rsidP="00916DB6">
    <w:pPr>
      <w:pStyle w:val="Header"/>
      <w:jc w:val="right"/>
      <w:rPr>
        <w:sz w:val="24"/>
        <w:szCs w:val="24"/>
      </w:rPr>
    </w:pPr>
    <w:r w:rsidRPr="00916DB6">
      <w:rPr>
        <w:sz w:val="24"/>
        <w:szCs w:val="24"/>
      </w:rPr>
      <w:t xml:space="preserve">Attachment </w:t>
    </w:r>
    <w:r w:rsidR="00BF6879" w:rsidRPr="00916DB6">
      <w:rPr>
        <w:sz w:val="24"/>
        <w:szCs w:val="24"/>
      </w:rPr>
      <w:t>A</w:t>
    </w:r>
  </w:p>
  <w:p w:rsidR="00A26BC4" w:rsidRDefault="00143A2B" w:rsidP="00916DB6">
    <w:pPr>
      <w:pStyle w:val="Header"/>
      <w:jc w:val="right"/>
      <w:rPr>
        <w:sz w:val="24"/>
        <w:szCs w:val="24"/>
      </w:rPr>
    </w:pPr>
    <w:r>
      <w:rPr>
        <w:sz w:val="24"/>
        <w:szCs w:val="24"/>
      </w:rPr>
      <w:t xml:space="preserve">Superintendent’s </w:t>
    </w:r>
    <w:r w:rsidR="00A26BC4" w:rsidRPr="00916DB6">
      <w:rPr>
        <w:sz w:val="24"/>
        <w:szCs w:val="24"/>
      </w:rPr>
      <w:t>Memo No</w:t>
    </w:r>
    <w:r w:rsidR="001550E5">
      <w:rPr>
        <w:sz w:val="24"/>
        <w:szCs w:val="24"/>
      </w:rPr>
      <w:t xml:space="preserve"> </w:t>
    </w:r>
    <w:r w:rsidR="009C57C0">
      <w:rPr>
        <w:sz w:val="24"/>
        <w:szCs w:val="24"/>
      </w:rPr>
      <w:t>111</w:t>
    </w:r>
    <w:bookmarkStart w:id="0" w:name="_GoBack"/>
    <w:bookmarkEnd w:id="0"/>
    <w:r w:rsidR="001550E5">
      <w:rPr>
        <w:sz w:val="24"/>
        <w:szCs w:val="24"/>
      </w:rPr>
      <w:t>-20</w:t>
    </w:r>
  </w:p>
  <w:p w:rsidR="00143A2B" w:rsidRPr="00916DB6" w:rsidRDefault="002F4C34" w:rsidP="00916DB6">
    <w:pPr>
      <w:pStyle w:val="Header"/>
      <w:jc w:val="right"/>
      <w:rPr>
        <w:sz w:val="24"/>
        <w:szCs w:val="24"/>
        <w:u w:val="single"/>
      </w:rPr>
    </w:pPr>
    <w:r>
      <w:rPr>
        <w:sz w:val="24"/>
        <w:szCs w:val="24"/>
      </w:rPr>
      <w:t>May 1</w:t>
    </w:r>
    <w:r w:rsidR="005E55DA">
      <w:rPr>
        <w:sz w:val="24"/>
        <w:szCs w:val="24"/>
      </w:rPr>
      <w:t>,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0" w:rsidRDefault="009C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5EC"/>
    <w:multiLevelType w:val="hybridMultilevel"/>
    <w:tmpl w:val="3850B5E8"/>
    <w:lvl w:ilvl="0" w:tplc="3C945048">
      <w:start w:val="1"/>
      <w:numFmt w:val="lowerRoman"/>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E3271F"/>
    <w:multiLevelType w:val="hybridMultilevel"/>
    <w:tmpl w:val="0BEEEFC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CBB4CB2"/>
    <w:multiLevelType w:val="hybridMultilevel"/>
    <w:tmpl w:val="3F446B76"/>
    <w:lvl w:ilvl="0" w:tplc="8B40A2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61F44"/>
    <w:multiLevelType w:val="hybridMultilevel"/>
    <w:tmpl w:val="E17297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4D57E2"/>
    <w:multiLevelType w:val="multilevel"/>
    <w:tmpl w:val="E5DCC746"/>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C638F9"/>
    <w:multiLevelType w:val="hybridMultilevel"/>
    <w:tmpl w:val="BC7C5CC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8151ACB"/>
    <w:multiLevelType w:val="hybridMultilevel"/>
    <w:tmpl w:val="44F836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3242E5"/>
    <w:multiLevelType w:val="hybridMultilevel"/>
    <w:tmpl w:val="F5545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B554B"/>
    <w:multiLevelType w:val="hybridMultilevel"/>
    <w:tmpl w:val="E9621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D515CB"/>
    <w:multiLevelType w:val="hybridMultilevel"/>
    <w:tmpl w:val="43CC47E8"/>
    <w:lvl w:ilvl="0" w:tplc="CF185F6C">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5F6F68B6"/>
    <w:multiLevelType w:val="hybridMultilevel"/>
    <w:tmpl w:val="E5DCC746"/>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1857E76"/>
    <w:multiLevelType w:val="hybridMultilevel"/>
    <w:tmpl w:val="6CD46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16553B"/>
    <w:multiLevelType w:val="hybridMultilevel"/>
    <w:tmpl w:val="24B47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881AAD"/>
    <w:multiLevelType w:val="hybridMultilevel"/>
    <w:tmpl w:val="14DE0B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B0B38D5"/>
    <w:multiLevelType w:val="hybridMultilevel"/>
    <w:tmpl w:val="7B04A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477D5C"/>
    <w:multiLevelType w:val="hybridMultilevel"/>
    <w:tmpl w:val="12AA4F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E501903"/>
    <w:multiLevelType w:val="hybridMultilevel"/>
    <w:tmpl w:val="4FD07872"/>
    <w:lvl w:ilvl="0" w:tplc="F6F0FFE2">
      <w:start w:val="10"/>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8"/>
  </w:num>
  <w:num w:numId="3">
    <w:abstractNumId w:val="9"/>
  </w:num>
  <w:num w:numId="4">
    <w:abstractNumId w:val="16"/>
  </w:num>
  <w:num w:numId="5">
    <w:abstractNumId w:val="4"/>
  </w:num>
  <w:num w:numId="6">
    <w:abstractNumId w:val="13"/>
  </w:num>
  <w:num w:numId="7">
    <w:abstractNumId w:val="3"/>
  </w:num>
  <w:num w:numId="8">
    <w:abstractNumId w:val="1"/>
  </w:num>
  <w:num w:numId="9">
    <w:abstractNumId w:val="15"/>
  </w:num>
  <w:num w:numId="10">
    <w:abstractNumId w:val="5"/>
  </w:num>
  <w:num w:numId="11">
    <w:abstractNumId w:val="11"/>
  </w:num>
  <w:num w:numId="12">
    <w:abstractNumId w:val="6"/>
  </w:num>
  <w:num w:numId="13">
    <w:abstractNumId w:val="0"/>
  </w:num>
  <w:num w:numId="14">
    <w:abstractNumId w:val="2"/>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F8"/>
    <w:rsid w:val="00050B63"/>
    <w:rsid w:val="00050F1F"/>
    <w:rsid w:val="00056804"/>
    <w:rsid w:val="000745BB"/>
    <w:rsid w:val="000A786C"/>
    <w:rsid w:val="000A79DF"/>
    <w:rsid w:val="000C57D8"/>
    <w:rsid w:val="000F3498"/>
    <w:rsid w:val="00103AB0"/>
    <w:rsid w:val="00117067"/>
    <w:rsid w:val="0011794B"/>
    <w:rsid w:val="001364AC"/>
    <w:rsid w:val="00143A2B"/>
    <w:rsid w:val="001440DA"/>
    <w:rsid w:val="001550E5"/>
    <w:rsid w:val="00157C05"/>
    <w:rsid w:val="001616E1"/>
    <w:rsid w:val="00161956"/>
    <w:rsid w:val="00163C2B"/>
    <w:rsid w:val="001707AB"/>
    <w:rsid w:val="001748AD"/>
    <w:rsid w:val="00191CD5"/>
    <w:rsid w:val="001B25B8"/>
    <w:rsid w:val="001D4F02"/>
    <w:rsid w:val="001F3EA2"/>
    <w:rsid w:val="00200BAF"/>
    <w:rsid w:val="0020785F"/>
    <w:rsid w:val="002254A0"/>
    <w:rsid w:val="00285289"/>
    <w:rsid w:val="002952DD"/>
    <w:rsid w:val="00295F33"/>
    <w:rsid w:val="002C00D6"/>
    <w:rsid w:val="002D1733"/>
    <w:rsid w:val="002D46C3"/>
    <w:rsid w:val="002E781F"/>
    <w:rsid w:val="002F4C34"/>
    <w:rsid w:val="002F7A31"/>
    <w:rsid w:val="0032168B"/>
    <w:rsid w:val="00330B23"/>
    <w:rsid w:val="003345B9"/>
    <w:rsid w:val="003432AB"/>
    <w:rsid w:val="00353948"/>
    <w:rsid w:val="00353AAC"/>
    <w:rsid w:val="00362B45"/>
    <w:rsid w:val="00377998"/>
    <w:rsid w:val="0038269D"/>
    <w:rsid w:val="003A49F7"/>
    <w:rsid w:val="003A5734"/>
    <w:rsid w:val="003A711F"/>
    <w:rsid w:val="003C5A5A"/>
    <w:rsid w:val="003E00D7"/>
    <w:rsid w:val="004068F2"/>
    <w:rsid w:val="00412E75"/>
    <w:rsid w:val="00436A0E"/>
    <w:rsid w:val="004448D0"/>
    <w:rsid w:val="004522B1"/>
    <w:rsid w:val="00453669"/>
    <w:rsid w:val="00460EC5"/>
    <w:rsid w:val="00492FCE"/>
    <w:rsid w:val="004A547B"/>
    <w:rsid w:val="004A7449"/>
    <w:rsid w:val="004B2FF7"/>
    <w:rsid w:val="004C2421"/>
    <w:rsid w:val="004C30C1"/>
    <w:rsid w:val="004C3263"/>
    <w:rsid w:val="004D1AC1"/>
    <w:rsid w:val="00501BE3"/>
    <w:rsid w:val="00512827"/>
    <w:rsid w:val="00515969"/>
    <w:rsid w:val="0052333D"/>
    <w:rsid w:val="0052469A"/>
    <w:rsid w:val="00534B72"/>
    <w:rsid w:val="0059692C"/>
    <w:rsid w:val="005B761B"/>
    <w:rsid w:val="005D18E0"/>
    <w:rsid w:val="005D3AAE"/>
    <w:rsid w:val="005D676F"/>
    <w:rsid w:val="005E55DA"/>
    <w:rsid w:val="005E748F"/>
    <w:rsid w:val="005F1C0A"/>
    <w:rsid w:val="00620859"/>
    <w:rsid w:val="006447BC"/>
    <w:rsid w:val="0068056B"/>
    <w:rsid w:val="00682031"/>
    <w:rsid w:val="006B703B"/>
    <w:rsid w:val="006C4825"/>
    <w:rsid w:val="006D47BB"/>
    <w:rsid w:val="006F5CBF"/>
    <w:rsid w:val="007446C1"/>
    <w:rsid w:val="00747527"/>
    <w:rsid w:val="00760604"/>
    <w:rsid w:val="00772F9E"/>
    <w:rsid w:val="00781ED8"/>
    <w:rsid w:val="00785ADB"/>
    <w:rsid w:val="0078795D"/>
    <w:rsid w:val="00795941"/>
    <w:rsid w:val="00795FBD"/>
    <w:rsid w:val="007A4D9B"/>
    <w:rsid w:val="007A6564"/>
    <w:rsid w:val="007C0471"/>
    <w:rsid w:val="007C3CDD"/>
    <w:rsid w:val="007C4C30"/>
    <w:rsid w:val="007D5350"/>
    <w:rsid w:val="007E352F"/>
    <w:rsid w:val="007F27B2"/>
    <w:rsid w:val="007F6330"/>
    <w:rsid w:val="00823CC6"/>
    <w:rsid w:val="00833FE9"/>
    <w:rsid w:val="00835EA0"/>
    <w:rsid w:val="008458E1"/>
    <w:rsid w:val="0085063F"/>
    <w:rsid w:val="008513AD"/>
    <w:rsid w:val="00867740"/>
    <w:rsid w:val="00871E13"/>
    <w:rsid w:val="008B0E2D"/>
    <w:rsid w:val="008B3167"/>
    <w:rsid w:val="008F7EE3"/>
    <w:rsid w:val="00907CA9"/>
    <w:rsid w:val="009128BE"/>
    <w:rsid w:val="00915EE8"/>
    <w:rsid w:val="00916DB6"/>
    <w:rsid w:val="00921ED6"/>
    <w:rsid w:val="009262C0"/>
    <w:rsid w:val="00936C72"/>
    <w:rsid w:val="00947185"/>
    <w:rsid w:val="0094765F"/>
    <w:rsid w:val="009541ED"/>
    <w:rsid w:val="00956CEA"/>
    <w:rsid w:val="009815B2"/>
    <w:rsid w:val="009C2FED"/>
    <w:rsid w:val="009C36DB"/>
    <w:rsid w:val="009C57C0"/>
    <w:rsid w:val="009E422F"/>
    <w:rsid w:val="009F547C"/>
    <w:rsid w:val="00A07033"/>
    <w:rsid w:val="00A0752F"/>
    <w:rsid w:val="00A16126"/>
    <w:rsid w:val="00A2489F"/>
    <w:rsid w:val="00A26BC4"/>
    <w:rsid w:val="00A519EA"/>
    <w:rsid w:val="00A60770"/>
    <w:rsid w:val="00A70AF6"/>
    <w:rsid w:val="00A9674C"/>
    <w:rsid w:val="00AD04DD"/>
    <w:rsid w:val="00AD247E"/>
    <w:rsid w:val="00AE1AC9"/>
    <w:rsid w:val="00B23BC3"/>
    <w:rsid w:val="00B31375"/>
    <w:rsid w:val="00B61F04"/>
    <w:rsid w:val="00B7125C"/>
    <w:rsid w:val="00B8385A"/>
    <w:rsid w:val="00B93837"/>
    <w:rsid w:val="00BA0191"/>
    <w:rsid w:val="00BC1EB8"/>
    <w:rsid w:val="00BC33D0"/>
    <w:rsid w:val="00BC7E93"/>
    <w:rsid w:val="00BE4E9D"/>
    <w:rsid w:val="00BE6802"/>
    <w:rsid w:val="00BF50F2"/>
    <w:rsid w:val="00BF6879"/>
    <w:rsid w:val="00C01EF5"/>
    <w:rsid w:val="00C01FDF"/>
    <w:rsid w:val="00C0303D"/>
    <w:rsid w:val="00C16846"/>
    <w:rsid w:val="00C269C5"/>
    <w:rsid w:val="00C4325D"/>
    <w:rsid w:val="00C6610E"/>
    <w:rsid w:val="00C8035C"/>
    <w:rsid w:val="00CA3D6A"/>
    <w:rsid w:val="00CD7307"/>
    <w:rsid w:val="00D1769D"/>
    <w:rsid w:val="00D2185B"/>
    <w:rsid w:val="00D24B4F"/>
    <w:rsid w:val="00D263F7"/>
    <w:rsid w:val="00D5698A"/>
    <w:rsid w:val="00D61FA7"/>
    <w:rsid w:val="00D7651C"/>
    <w:rsid w:val="00D837EF"/>
    <w:rsid w:val="00D85BAE"/>
    <w:rsid w:val="00D92E1A"/>
    <w:rsid w:val="00DA31F5"/>
    <w:rsid w:val="00DC0D14"/>
    <w:rsid w:val="00DC3715"/>
    <w:rsid w:val="00DD3EA4"/>
    <w:rsid w:val="00DE663E"/>
    <w:rsid w:val="00E01B09"/>
    <w:rsid w:val="00E12DF8"/>
    <w:rsid w:val="00E35347"/>
    <w:rsid w:val="00E52399"/>
    <w:rsid w:val="00E55BF5"/>
    <w:rsid w:val="00E618E4"/>
    <w:rsid w:val="00E666EA"/>
    <w:rsid w:val="00E95C57"/>
    <w:rsid w:val="00E96752"/>
    <w:rsid w:val="00EA24B1"/>
    <w:rsid w:val="00EA4F7C"/>
    <w:rsid w:val="00EC21AD"/>
    <w:rsid w:val="00ED463B"/>
    <w:rsid w:val="00EE7F4D"/>
    <w:rsid w:val="00EF547D"/>
    <w:rsid w:val="00F057F3"/>
    <w:rsid w:val="00F26238"/>
    <w:rsid w:val="00F26339"/>
    <w:rsid w:val="00F44142"/>
    <w:rsid w:val="00F46199"/>
    <w:rsid w:val="00F64E19"/>
    <w:rsid w:val="00F7306E"/>
    <w:rsid w:val="00F90BAB"/>
    <w:rsid w:val="00F91E1B"/>
    <w:rsid w:val="00FA15D6"/>
    <w:rsid w:val="00FA4747"/>
    <w:rsid w:val="00FA7A58"/>
    <w:rsid w:val="00FE299B"/>
    <w:rsid w:val="00FE5015"/>
    <w:rsid w:val="00FE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5379C"/>
  <w15:docId w15:val="{E8D18A25-360D-4EEF-863E-37A0F52D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2DF8"/>
    <w:rPr>
      <w:color w:val="0000FF"/>
      <w:u w:val="single"/>
    </w:rPr>
  </w:style>
  <w:style w:type="paragraph" w:styleId="Header">
    <w:name w:val="header"/>
    <w:basedOn w:val="Normal"/>
    <w:rsid w:val="00E12DF8"/>
    <w:pPr>
      <w:tabs>
        <w:tab w:val="center" w:pos="4320"/>
        <w:tab w:val="right" w:pos="8640"/>
      </w:tabs>
    </w:pPr>
  </w:style>
  <w:style w:type="paragraph" w:styleId="Footer">
    <w:name w:val="footer"/>
    <w:basedOn w:val="Normal"/>
    <w:rsid w:val="00E12DF8"/>
    <w:pPr>
      <w:tabs>
        <w:tab w:val="center" w:pos="4320"/>
        <w:tab w:val="right" w:pos="8640"/>
      </w:tabs>
    </w:pPr>
  </w:style>
  <w:style w:type="character" w:styleId="FollowedHyperlink">
    <w:name w:val="FollowedHyperlink"/>
    <w:basedOn w:val="DefaultParagraphFont"/>
    <w:rsid w:val="003C5A5A"/>
    <w:rPr>
      <w:color w:val="800080"/>
      <w:u w:val="single"/>
    </w:rPr>
  </w:style>
  <w:style w:type="paragraph" w:styleId="BalloonText">
    <w:name w:val="Balloon Text"/>
    <w:basedOn w:val="Normal"/>
    <w:semiHidden/>
    <w:rsid w:val="00A16126"/>
    <w:rPr>
      <w:rFonts w:ascii="Tahoma" w:hAnsi="Tahoma" w:cs="Tahoma"/>
      <w:sz w:val="16"/>
      <w:szCs w:val="16"/>
    </w:rPr>
  </w:style>
  <w:style w:type="paragraph" w:styleId="ListParagraph">
    <w:name w:val="List Paragraph"/>
    <w:basedOn w:val="Normal"/>
    <w:uiPriority w:val="34"/>
    <w:qFormat/>
    <w:rsid w:val="007C3CDD"/>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childhood@doe.virgini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arlychildhood@doe.virginia.gov" TargetMode="External"/><Relationship Id="rId4" Type="http://schemas.openxmlformats.org/officeDocument/2006/relationships/settings" Target="settings.xml"/><Relationship Id="rId9" Type="http://schemas.openxmlformats.org/officeDocument/2006/relationships/hyperlink" Target="https://p1pe.doe.virginia.gov/ssws/login.page.d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F38F4-7148-4EF0-A147-5BEEF6D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Superintendent’s Memo #106-20a</vt:lpstr>
    </vt:vector>
  </TitlesOfParts>
  <Company>Commonwealth of Virginia</Company>
  <LinksUpToDate>false</LinksUpToDate>
  <CharactersWithSpaces>5598</CharactersWithSpaces>
  <SharedDoc>false</SharedDoc>
  <HLinks>
    <vt:vector size="6" baseType="variant">
      <vt:variant>
        <vt:i4>1900636</vt:i4>
      </vt:variant>
      <vt:variant>
        <vt:i4>0</vt:i4>
      </vt:variant>
      <vt:variant>
        <vt:i4>0</vt:i4>
      </vt:variant>
      <vt:variant>
        <vt:i4>5</vt:i4>
      </vt:variant>
      <vt:variant>
        <vt:lpwstr>https://p1pe.doe.virginia.gov/ssws/login.page.do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#111-20a</dc:title>
  <dc:creator>Virginia Dept. of Education</dc:creator>
  <cp:lastModifiedBy>VITA Program</cp:lastModifiedBy>
  <cp:revision>2</cp:revision>
  <cp:lastPrinted>2017-04-05T15:51:00Z</cp:lastPrinted>
  <dcterms:created xsi:type="dcterms:W3CDTF">2020-04-28T18:35:00Z</dcterms:created>
  <dcterms:modified xsi:type="dcterms:W3CDTF">2020-04-28T18:35:00Z</dcterms:modified>
</cp:coreProperties>
</file>