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9D5" w:rsidRDefault="007209D5">
      <w:pPr>
        <w:widowControl w:val="0"/>
        <w:tabs>
          <w:tab w:val="left" w:pos="1440"/>
        </w:tabs>
        <w:autoSpaceDE w:val="0"/>
        <w:autoSpaceDN w:val="0"/>
        <w:adjustRightInd w:val="0"/>
        <w:spacing w:after="200" w:line="276" w:lineRule="auto"/>
        <w:jc w:val="right"/>
        <w:rPr>
          <w:rFonts w:ascii="Times New Roman" w:hAnsi="Times New Roman"/>
          <w:sz w:val="24"/>
          <w:szCs w:val="24"/>
          <w:lang w:val="en"/>
        </w:rPr>
      </w:pPr>
      <w:r>
        <w:rPr>
          <w:rFonts w:ascii="Times New Roman" w:hAnsi="Times New Roman"/>
          <w:sz w:val="24"/>
          <w:szCs w:val="24"/>
          <w:lang w:val="en"/>
        </w:rPr>
        <w:t>Superintendent’s Memo #</w:t>
      </w:r>
      <w:bookmarkStart w:id="0" w:name="_GoBack"/>
      <w:r w:rsidR="00F21D1B" w:rsidRPr="00F21D1B">
        <w:rPr>
          <w:rFonts w:ascii="Times New Roman" w:hAnsi="Times New Roman"/>
          <w:sz w:val="24"/>
          <w:szCs w:val="24"/>
          <w:lang w:val="en"/>
        </w:rPr>
        <w:t>091-20</w:t>
      </w:r>
      <w:bookmarkEnd w:id="0"/>
    </w:p>
    <w:p w:rsidR="007209D5" w:rsidRDefault="009427D0">
      <w:pPr>
        <w:widowControl w:val="0"/>
        <w:autoSpaceDE w:val="0"/>
        <w:autoSpaceDN w:val="0"/>
        <w:adjustRightInd w:val="0"/>
        <w:spacing w:after="200" w:line="276" w:lineRule="auto"/>
        <w:jc w:val="center"/>
        <w:rPr>
          <w:rFonts w:ascii="Times New Roman" w:hAnsi="Times New Roman"/>
          <w:sz w:val="24"/>
          <w:szCs w:val="24"/>
          <w:lang w:val="en"/>
        </w:rPr>
      </w:pPr>
      <w:r>
        <w:rPr>
          <w:noProof/>
        </w:rPr>
        <w:drawing>
          <wp:inline distT="0" distB="0" distL="0" distR="0" wp14:anchorId="5EC8AC7D" wp14:editId="538E21CF">
            <wp:extent cx="694055" cy="694055"/>
            <wp:effectExtent l="0" t="0" r="0" b="0"/>
            <wp:docPr id="1" name="Picture 1" descr="Virginia State seal, Commonwealth of Virginia - Link to Superintendent's Memos p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007209D5">
        <w:rPr>
          <w:rFonts w:ascii="Times New Roman" w:hAnsi="Times New Roman"/>
          <w:sz w:val="24"/>
          <w:szCs w:val="24"/>
          <w:lang w:val="en"/>
        </w:rPr>
        <w:br/>
      </w:r>
      <w:r w:rsidR="007209D5">
        <w:rPr>
          <w:rFonts w:ascii="Times New Roman" w:hAnsi="Times New Roman"/>
          <w:b/>
          <w:bCs/>
          <w:color w:val="000000"/>
          <w:sz w:val="24"/>
          <w:szCs w:val="24"/>
          <w:lang w:val="en"/>
        </w:rPr>
        <w:t>COMMONWEALTH of VIRGINIA </w:t>
      </w:r>
      <w:r w:rsidR="007209D5">
        <w:rPr>
          <w:rFonts w:ascii="Times New Roman" w:hAnsi="Times New Roman"/>
          <w:b/>
          <w:bCs/>
          <w:color w:val="000000"/>
          <w:sz w:val="24"/>
          <w:szCs w:val="24"/>
          <w:lang w:val="en"/>
        </w:rPr>
        <w:br/>
        <w:t>Department of Education</w:t>
      </w:r>
      <w:r w:rsidR="007209D5">
        <w:rPr>
          <w:rFonts w:ascii="Times New Roman" w:hAnsi="Times New Roman"/>
          <w:b/>
          <w:bCs/>
          <w:color w:val="000000"/>
          <w:sz w:val="24"/>
          <w:szCs w:val="24"/>
          <w:lang w:val="en"/>
        </w:rPr>
        <w:br/>
      </w:r>
    </w:p>
    <w:p w:rsidR="007209D5" w:rsidRDefault="007209D5">
      <w:pPr>
        <w:widowControl w:val="0"/>
        <w:tabs>
          <w:tab w:val="left" w:pos="1800"/>
        </w:tabs>
        <w:autoSpaceDE w:val="0"/>
        <w:autoSpaceDN w:val="0"/>
        <w:adjustRightInd w:val="0"/>
        <w:spacing w:after="200" w:line="276" w:lineRule="auto"/>
        <w:rPr>
          <w:rFonts w:ascii="Times New Roman" w:hAnsi="Times New Roman"/>
          <w:sz w:val="24"/>
          <w:szCs w:val="24"/>
          <w:lang w:val="en"/>
        </w:rPr>
      </w:pPr>
      <w:r>
        <w:rPr>
          <w:rFonts w:ascii="Times New Roman" w:hAnsi="Times New Roman"/>
          <w:sz w:val="24"/>
          <w:szCs w:val="24"/>
          <w:lang w:val="en"/>
        </w:rPr>
        <w:t>DATE:</w:t>
      </w:r>
      <w:r>
        <w:rPr>
          <w:rFonts w:ascii="Times New Roman" w:hAnsi="Times New Roman"/>
          <w:sz w:val="24"/>
          <w:szCs w:val="24"/>
          <w:lang w:val="en"/>
        </w:rPr>
        <w:tab/>
      </w:r>
      <w:r w:rsidR="00193FD5">
        <w:rPr>
          <w:rFonts w:ascii="Times New Roman" w:hAnsi="Times New Roman"/>
          <w:sz w:val="24"/>
          <w:szCs w:val="24"/>
          <w:lang w:val="en"/>
        </w:rPr>
        <w:t>April</w:t>
      </w:r>
      <w:r>
        <w:rPr>
          <w:rFonts w:ascii="Times New Roman" w:hAnsi="Times New Roman"/>
          <w:sz w:val="24"/>
          <w:szCs w:val="24"/>
          <w:lang w:val="en"/>
        </w:rPr>
        <w:t xml:space="preserve"> </w:t>
      </w:r>
      <w:r w:rsidR="00CA0132">
        <w:rPr>
          <w:rFonts w:ascii="Times New Roman" w:hAnsi="Times New Roman"/>
          <w:sz w:val="24"/>
          <w:szCs w:val="24"/>
          <w:lang w:val="en"/>
        </w:rPr>
        <w:t>10</w:t>
      </w:r>
      <w:r>
        <w:rPr>
          <w:rFonts w:ascii="Times New Roman" w:hAnsi="Times New Roman"/>
          <w:sz w:val="24"/>
          <w:szCs w:val="24"/>
          <w:lang w:val="en"/>
        </w:rPr>
        <w:t>, 20</w:t>
      </w:r>
      <w:r w:rsidR="0071276F">
        <w:rPr>
          <w:rFonts w:ascii="Times New Roman" w:hAnsi="Times New Roman"/>
          <w:sz w:val="24"/>
          <w:szCs w:val="24"/>
          <w:lang w:val="en"/>
        </w:rPr>
        <w:t>20</w:t>
      </w:r>
    </w:p>
    <w:p w:rsidR="007209D5" w:rsidRDefault="007209D5">
      <w:pPr>
        <w:widowControl w:val="0"/>
        <w:tabs>
          <w:tab w:val="left" w:pos="1800"/>
        </w:tabs>
        <w:autoSpaceDE w:val="0"/>
        <w:autoSpaceDN w:val="0"/>
        <w:adjustRightInd w:val="0"/>
        <w:spacing w:after="200" w:line="276" w:lineRule="auto"/>
        <w:rPr>
          <w:rFonts w:ascii="Times New Roman" w:hAnsi="Times New Roman"/>
          <w:sz w:val="24"/>
          <w:szCs w:val="24"/>
          <w:lang w:val="en"/>
        </w:rPr>
      </w:pPr>
      <w:r>
        <w:rPr>
          <w:rFonts w:ascii="Times New Roman" w:hAnsi="Times New Roman"/>
          <w:sz w:val="24"/>
          <w:szCs w:val="24"/>
          <w:lang w:val="en"/>
        </w:rPr>
        <w:t xml:space="preserve">TO: </w:t>
      </w:r>
      <w:r>
        <w:rPr>
          <w:rFonts w:ascii="Times New Roman" w:hAnsi="Times New Roman"/>
          <w:sz w:val="24"/>
          <w:szCs w:val="24"/>
          <w:lang w:val="en"/>
        </w:rPr>
        <w:tab/>
        <w:t>Division Superintendents</w:t>
      </w:r>
    </w:p>
    <w:p w:rsidR="007209D5" w:rsidRDefault="007209D5">
      <w:pPr>
        <w:widowControl w:val="0"/>
        <w:tabs>
          <w:tab w:val="left" w:pos="1800"/>
        </w:tabs>
        <w:autoSpaceDE w:val="0"/>
        <w:autoSpaceDN w:val="0"/>
        <w:adjustRightInd w:val="0"/>
        <w:spacing w:after="200" w:line="276" w:lineRule="auto"/>
        <w:rPr>
          <w:rFonts w:ascii="Times New Roman" w:hAnsi="Times New Roman"/>
          <w:sz w:val="24"/>
          <w:szCs w:val="24"/>
          <w:lang w:val="en"/>
        </w:rPr>
      </w:pPr>
      <w:r>
        <w:rPr>
          <w:rFonts w:ascii="Times New Roman" w:hAnsi="Times New Roman"/>
          <w:sz w:val="24"/>
          <w:szCs w:val="24"/>
          <w:lang w:val="en"/>
        </w:rPr>
        <w:t xml:space="preserve">FROM: </w:t>
      </w:r>
      <w:r>
        <w:rPr>
          <w:rFonts w:ascii="Times New Roman" w:hAnsi="Times New Roman"/>
          <w:sz w:val="24"/>
          <w:szCs w:val="24"/>
          <w:lang w:val="en"/>
        </w:rPr>
        <w:tab/>
      </w:r>
      <w:r>
        <w:rPr>
          <w:rFonts w:ascii="Times New Roman" w:hAnsi="Times New Roman"/>
          <w:color w:val="000000"/>
          <w:sz w:val="24"/>
          <w:szCs w:val="24"/>
          <w:lang w:val="en"/>
        </w:rPr>
        <w:t>James F. Lane</w:t>
      </w:r>
      <w:r>
        <w:rPr>
          <w:rFonts w:ascii="Times New Roman" w:hAnsi="Times New Roman"/>
          <w:sz w:val="24"/>
          <w:szCs w:val="24"/>
          <w:lang w:val="en"/>
        </w:rPr>
        <w:t xml:space="preserve">, </w:t>
      </w:r>
      <w:proofErr w:type="gramStart"/>
      <w:r>
        <w:rPr>
          <w:rFonts w:ascii="Times New Roman" w:hAnsi="Times New Roman"/>
          <w:color w:val="000000"/>
          <w:sz w:val="24"/>
          <w:szCs w:val="24"/>
          <w:lang w:val="en"/>
        </w:rPr>
        <w:t>Ed.D.</w:t>
      </w:r>
      <w:r w:rsidR="00237477">
        <w:rPr>
          <w:rFonts w:ascii="Times New Roman" w:hAnsi="Times New Roman"/>
          <w:color w:val="000000"/>
          <w:sz w:val="24"/>
          <w:szCs w:val="24"/>
          <w:lang w:val="en"/>
        </w:rPr>
        <w:t>,</w:t>
      </w:r>
      <w:proofErr w:type="gramEnd"/>
      <w:r>
        <w:rPr>
          <w:rFonts w:ascii="Times New Roman" w:hAnsi="Times New Roman"/>
          <w:color w:val="000000"/>
          <w:sz w:val="24"/>
          <w:szCs w:val="24"/>
          <w:lang w:val="en"/>
        </w:rPr>
        <w:t xml:space="preserve"> </w:t>
      </w:r>
      <w:r>
        <w:rPr>
          <w:rFonts w:ascii="Times New Roman" w:hAnsi="Times New Roman"/>
          <w:sz w:val="24"/>
          <w:szCs w:val="24"/>
          <w:lang w:val="en"/>
        </w:rPr>
        <w:t>Superintendent of Public Instruction</w:t>
      </w:r>
    </w:p>
    <w:p w:rsidR="007209D5" w:rsidRDefault="007209D5">
      <w:pPr>
        <w:widowControl w:val="0"/>
        <w:tabs>
          <w:tab w:val="left" w:pos="1800"/>
        </w:tabs>
        <w:autoSpaceDE w:val="0"/>
        <w:autoSpaceDN w:val="0"/>
        <w:adjustRightInd w:val="0"/>
        <w:spacing w:after="200" w:line="276" w:lineRule="auto"/>
        <w:ind w:left="1800" w:hanging="1800"/>
        <w:rPr>
          <w:rFonts w:ascii="Times New Roman" w:hAnsi="Times New Roman"/>
          <w:b/>
          <w:bCs/>
          <w:sz w:val="24"/>
          <w:szCs w:val="24"/>
          <w:lang w:val="en"/>
        </w:rPr>
      </w:pPr>
      <w:r>
        <w:rPr>
          <w:rFonts w:ascii="Times New Roman" w:hAnsi="Times New Roman"/>
          <w:b/>
          <w:bCs/>
          <w:sz w:val="24"/>
          <w:szCs w:val="24"/>
          <w:lang w:val="en"/>
        </w:rPr>
        <w:t xml:space="preserve">SUBJECT: </w:t>
      </w:r>
      <w:r>
        <w:rPr>
          <w:rFonts w:ascii="Times New Roman" w:hAnsi="Times New Roman"/>
          <w:b/>
          <w:bCs/>
          <w:sz w:val="24"/>
          <w:szCs w:val="24"/>
          <w:lang w:val="en"/>
        </w:rPr>
        <w:tab/>
      </w:r>
      <w:r>
        <w:rPr>
          <w:rFonts w:ascii="Times New Roman" w:hAnsi="Times New Roman"/>
          <w:b/>
          <w:bCs/>
          <w:color w:val="000000"/>
          <w:sz w:val="24"/>
          <w:szCs w:val="24"/>
          <w:lang w:val="en"/>
        </w:rPr>
        <w:t>9</w:t>
      </w:r>
      <w:r w:rsidR="0071276F">
        <w:rPr>
          <w:rFonts w:ascii="Times New Roman" w:hAnsi="Times New Roman"/>
          <w:b/>
          <w:bCs/>
          <w:color w:val="000000"/>
          <w:sz w:val="24"/>
          <w:szCs w:val="24"/>
          <w:lang w:val="en"/>
        </w:rPr>
        <w:t>3r</w:t>
      </w:r>
      <w:r>
        <w:rPr>
          <w:rFonts w:ascii="Times New Roman" w:hAnsi="Times New Roman"/>
          <w:b/>
          <w:bCs/>
          <w:color w:val="000000"/>
          <w:sz w:val="24"/>
          <w:szCs w:val="24"/>
          <w:lang w:val="en"/>
        </w:rPr>
        <w:t>d Annual Virginia Middle and High School Principals Conference &amp; Exposition – June 23-26, 20</w:t>
      </w:r>
      <w:r w:rsidR="0071276F">
        <w:rPr>
          <w:rFonts w:ascii="Times New Roman" w:hAnsi="Times New Roman"/>
          <w:b/>
          <w:bCs/>
          <w:color w:val="000000"/>
          <w:sz w:val="24"/>
          <w:szCs w:val="24"/>
          <w:lang w:val="en"/>
        </w:rPr>
        <w:t>20</w:t>
      </w:r>
      <w:r>
        <w:rPr>
          <w:rFonts w:ascii="Times New Roman" w:hAnsi="Times New Roman"/>
          <w:b/>
          <w:bCs/>
          <w:color w:val="000000"/>
          <w:sz w:val="24"/>
          <w:szCs w:val="24"/>
          <w:lang w:val="en"/>
        </w:rPr>
        <w:t xml:space="preserve"> (School Law Clinic June 23, 20</w:t>
      </w:r>
      <w:r w:rsidR="0071276F">
        <w:rPr>
          <w:rFonts w:ascii="Times New Roman" w:hAnsi="Times New Roman"/>
          <w:b/>
          <w:bCs/>
          <w:color w:val="000000"/>
          <w:sz w:val="24"/>
          <w:szCs w:val="24"/>
          <w:lang w:val="en"/>
        </w:rPr>
        <w:t>20</w:t>
      </w:r>
      <w:r>
        <w:rPr>
          <w:rFonts w:ascii="Times New Roman" w:hAnsi="Times New Roman"/>
          <w:b/>
          <w:bCs/>
          <w:color w:val="000000"/>
          <w:sz w:val="24"/>
          <w:szCs w:val="24"/>
          <w:lang w:val="en"/>
        </w:rPr>
        <w:t>)</w:t>
      </w:r>
    </w:p>
    <w:p w:rsidR="00C44D03" w:rsidRDefault="00CA0132" w:rsidP="00C44D03">
      <w:pPr>
        <w:widowControl w:val="0"/>
        <w:tabs>
          <w:tab w:val="left" w:pos="1800"/>
        </w:tabs>
        <w:autoSpaceDE w:val="0"/>
        <w:autoSpaceDN w:val="0"/>
        <w:adjustRightInd w:val="0"/>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While recognizing the challenges of the current health crisis, the recent Executive Orders of the Governor, and the shortened 19-20 academic year, educators across the Commonwealth may already be planning </w:t>
      </w:r>
      <w:r w:rsidR="00183925">
        <w:rPr>
          <w:rFonts w:ascii="Times New Roman" w:hAnsi="Times New Roman"/>
          <w:color w:val="000000"/>
          <w:sz w:val="24"/>
          <w:szCs w:val="24"/>
          <w:lang w:val="en"/>
        </w:rPr>
        <w:t xml:space="preserve">and preparing </w:t>
      </w:r>
      <w:r>
        <w:rPr>
          <w:rFonts w:ascii="Times New Roman" w:hAnsi="Times New Roman"/>
          <w:color w:val="000000"/>
          <w:sz w:val="24"/>
          <w:szCs w:val="24"/>
          <w:lang w:val="en"/>
        </w:rPr>
        <w:t xml:space="preserve">for the next academic year. </w:t>
      </w:r>
      <w:r w:rsidR="007209D5">
        <w:rPr>
          <w:rFonts w:ascii="Times New Roman" w:hAnsi="Times New Roman"/>
          <w:color w:val="000000"/>
          <w:sz w:val="24"/>
          <w:szCs w:val="24"/>
          <w:lang w:val="en"/>
        </w:rPr>
        <w:t xml:space="preserve">Virginia’s only statewide conference for middle level and high school principals is the Annual Virginia Middle and High School Principals Conference &amp; Exposition. </w:t>
      </w:r>
      <w:r>
        <w:rPr>
          <w:rFonts w:ascii="Times New Roman" w:hAnsi="Times New Roman"/>
          <w:color w:val="000000"/>
          <w:sz w:val="24"/>
          <w:szCs w:val="24"/>
          <w:lang w:val="en"/>
        </w:rPr>
        <w:t>For the past 92 years,</w:t>
      </w:r>
      <w:r w:rsidR="007209D5">
        <w:rPr>
          <w:rFonts w:ascii="Times New Roman" w:hAnsi="Times New Roman"/>
          <w:color w:val="000000"/>
          <w:sz w:val="24"/>
          <w:szCs w:val="24"/>
          <w:lang w:val="en"/>
        </w:rPr>
        <w:t xml:space="preserve"> the Virginia Association of Secondary School Principals (VASSP) and the Virginia Department of Education (VDOE) – and now with the Virginia Foundation for Educational Leadership</w:t>
      </w:r>
      <w:r w:rsidR="00DB2AFE">
        <w:rPr>
          <w:rFonts w:ascii="Times New Roman" w:hAnsi="Times New Roman"/>
          <w:color w:val="000000"/>
          <w:sz w:val="24"/>
          <w:szCs w:val="24"/>
          <w:lang w:val="en"/>
        </w:rPr>
        <w:t xml:space="preserve"> (VFEL)</w:t>
      </w:r>
      <w:r w:rsidR="007209D5">
        <w:rPr>
          <w:rFonts w:ascii="Times New Roman" w:hAnsi="Times New Roman"/>
          <w:color w:val="000000"/>
          <w:sz w:val="24"/>
          <w:szCs w:val="24"/>
          <w:lang w:val="en"/>
        </w:rPr>
        <w:t xml:space="preserve"> – have collaborated to develop and enhance middle level and high school administrators’ leadership skills, increase their understanding of current educational issues, and expand the</w:t>
      </w:r>
      <w:r>
        <w:rPr>
          <w:rFonts w:ascii="Times New Roman" w:hAnsi="Times New Roman"/>
          <w:color w:val="000000"/>
          <w:sz w:val="24"/>
          <w:szCs w:val="24"/>
          <w:lang w:val="en"/>
        </w:rPr>
        <w:t>ir knowledge base for success.</w:t>
      </w:r>
      <w:r w:rsidRPr="00CA0132">
        <w:rPr>
          <w:rFonts w:ascii="Times New Roman" w:hAnsi="Times New Roman"/>
          <w:sz w:val="24"/>
          <w:szCs w:val="24"/>
          <w:lang w:val="en"/>
        </w:rPr>
        <w:t xml:space="preserve"> Previously distributed publicity announced that the</w:t>
      </w:r>
      <w:r w:rsidR="007209D5" w:rsidRPr="00CA0132">
        <w:rPr>
          <w:rFonts w:ascii="Times New Roman" w:hAnsi="Times New Roman"/>
          <w:sz w:val="24"/>
          <w:szCs w:val="24"/>
          <w:lang w:val="en"/>
        </w:rPr>
        <w:t xml:space="preserve"> event </w:t>
      </w:r>
      <w:proofErr w:type="gramStart"/>
      <w:r w:rsidR="002F6DC6" w:rsidRPr="00CA0132">
        <w:rPr>
          <w:rFonts w:ascii="Times New Roman" w:hAnsi="Times New Roman"/>
          <w:sz w:val="24"/>
          <w:szCs w:val="24"/>
          <w:lang w:val="en"/>
        </w:rPr>
        <w:t>is scheduled</w:t>
      </w:r>
      <w:proofErr w:type="gramEnd"/>
      <w:r w:rsidR="002F6DC6" w:rsidRPr="00CA0132">
        <w:rPr>
          <w:rFonts w:ascii="Times New Roman" w:hAnsi="Times New Roman"/>
          <w:sz w:val="24"/>
          <w:szCs w:val="24"/>
          <w:lang w:val="en"/>
        </w:rPr>
        <w:t xml:space="preserve"> </w:t>
      </w:r>
      <w:r w:rsidRPr="00CA0132">
        <w:rPr>
          <w:rFonts w:ascii="Times New Roman" w:hAnsi="Times New Roman"/>
          <w:sz w:val="24"/>
          <w:szCs w:val="24"/>
          <w:lang w:val="en"/>
        </w:rPr>
        <w:t>for</w:t>
      </w:r>
      <w:r w:rsidR="007209D5" w:rsidRPr="00CA0132">
        <w:rPr>
          <w:rFonts w:ascii="Times New Roman" w:hAnsi="Times New Roman"/>
          <w:sz w:val="24"/>
          <w:szCs w:val="24"/>
          <w:lang w:val="en"/>
        </w:rPr>
        <w:t xml:space="preserve"> June 23-26, 20</w:t>
      </w:r>
      <w:r w:rsidR="0071276F" w:rsidRPr="00CA0132">
        <w:rPr>
          <w:rFonts w:ascii="Times New Roman" w:hAnsi="Times New Roman"/>
          <w:sz w:val="24"/>
          <w:szCs w:val="24"/>
          <w:lang w:val="en"/>
        </w:rPr>
        <w:t>20</w:t>
      </w:r>
      <w:r w:rsidR="007209D5" w:rsidRPr="00CA0132">
        <w:rPr>
          <w:rFonts w:ascii="Times New Roman" w:hAnsi="Times New Roman"/>
          <w:sz w:val="24"/>
          <w:szCs w:val="24"/>
          <w:lang w:val="en"/>
        </w:rPr>
        <w:t xml:space="preserve">, at </w:t>
      </w:r>
      <w:r w:rsidR="0071276F" w:rsidRPr="00CA0132">
        <w:rPr>
          <w:rFonts w:ascii="Times New Roman" w:hAnsi="Times New Roman"/>
          <w:sz w:val="24"/>
          <w:szCs w:val="24"/>
          <w:lang w:val="en"/>
        </w:rPr>
        <w:t>Hilton Richmond Hotel &amp; Spa / Short Pump</w:t>
      </w:r>
      <w:r w:rsidR="007209D5" w:rsidRPr="00CA0132">
        <w:rPr>
          <w:rFonts w:ascii="Times New Roman" w:hAnsi="Times New Roman"/>
          <w:sz w:val="24"/>
          <w:szCs w:val="24"/>
          <w:lang w:val="en"/>
        </w:rPr>
        <w:t xml:space="preserve">, </w:t>
      </w:r>
      <w:r w:rsidR="0071276F" w:rsidRPr="00CA0132">
        <w:rPr>
          <w:rFonts w:ascii="Times New Roman" w:hAnsi="Times New Roman"/>
          <w:sz w:val="24"/>
          <w:szCs w:val="24"/>
          <w:highlight w:val="white"/>
          <w:lang w:val="en"/>
        </w:rPr>
        <w:t>12042 West Broad Street</w:t>
      </w:r>
      <w:r w:rsidR="007209D5" w:rsidRPr="00CA0132">
        <w:rPr>
          <w:rFonts w:ascii="Times New Roman" w:hAnsi="Times New Roman"/>
          <w:sz w:val="24"/>
          <w:szCs w:val="24"/>
          <w:highlight w:val="white"/>
          <w:lang w:val="en"/>
        </w:rPr>
        <w:t xml:space="preserve">, </w:t>
      </w:r>
      <w:r w:rsidR="0071276F" w:rsidRPr="00CA0132">
        <w:rPr>
          <w:rFonts w:ascii="Times New Roman" w:hAnsi="Times New Roman"/>
          <w:sz w:val="24"/>
          <w:szCs w:val="24"/>
          <w:highlight w:val="white"/>
          <w:lang w:val="en"/>
        </w:rPr>
        <w:t>Richmond</w:t>
      </w:r>
      <w:r w:rsidR="007209D5" w:rsidRPr="00CA0132">
        <w:rPr>
          <w:rFonts w:ascii="Times New Roman" w:hAnsi="Times New Roman"/>
          <w:sz w:val="24"/>
          <w:szCs w:val="24"/>
          <w:highlight w:val="white"/>
          <w:lang w:val="en"/>
        </w:rPr>
        <w:t>, VA 23</w:t>
      </w:r>
      <w:r w:rsidR="0071276F" w:rsidRPr="00CA0132">
        <w:rPr>
          <w:rFonts w:ascii="Times New Roman" w:hAnsi="Times New Roman"/>
          <w:sz w:val="24"/>
          <w:szCs w:val="24"/>
          <w:highlight w:val="white"/>
          <w:lang w:val="en"/>
        </w:rPr>
        <w:t>233</w:t>
      </w:r>
      <w:r w:rsidR="007209D5" w:rsidRPr="00CA0132">
        <w:rPr>
          <w:rFonts w:ascii="Times New Roman" w:hAnsi="Times New Roman"/>
          <w:sz w:val="24"/>
          <w:szCs w:val="24"/>
          <w:highlight w:val="white"/>
          <w:lang w:val="en"/>
        </w:rPr>
        <w:t>.</w:t>
      </w:r>
      <w:r w:rsidR="007209D5">
        <w:rPr>
          <w:rFonts w:ascii="Times New Roman" w:hAnsi="Times New Roman"/>
          <w:color w:val="000000"/>
          <w:sz w:val="24"/>
          <w:szCs w:val="24"/>
          <w:lang w:val="en"/>
        </w:rPr>
        <w:t xml:space="preserve"> </w:t>
      </w:r>
      <w:r>
        <w:rPr>
          <w:rFonts w:ascii="Times New Roman" w:hAnsi="Times New Roman"/>
          <w:color w:val="000000"/>
          <w:sz w:val="24"/>
          <w:szCs w:val="24"/>
          <w:lang w:val="en"/>
        </w:rPr>
        <w:t>VASSP</w:t>
      </w:r>
      <w:r w:rsidR="00DB2AFE">
        <w:rPr>
          <w:rFonts w:ascii="Times New Roman" w:hAnsi="Times New Roman"/>
          <w:color w:val="000000"/>
          <w:sz w:val="24"/>
          <w:szCs w:val="24"/>
          <w:lang w:val="en"/>
        </w:rPr>
        <w:t>, VFEL,</w:t>
      </w:r>
      <w:r>
        <w:rPr>
          <w:rFonts w:ascii="Times New Roman" w:hAnsi="Times New Roman"/>
          <w:color w:val="000000"/>
          <w:sz w:val="24"/>
          <w:szCs w:val="24"/>
          <w:lang w:val="en"/>
        </w:rPr>
        <w:t xml:space="preserve"> and VDOE are hopeful this event will take place as scheduled, and already have over 200 participants pre-registered.</w:t>
      </w:r>
      <w:r w:rsidR="002F6DC6" w:rsidRPr="00C44D03">
        <w:rPr>
          <w:rFonts w:ascii="Times New Roman" w:hAnsi="Times New Roman"/>
          <w:color w:val="000000"/>
          <w:sz w:val="24"/>
          <w:szCs w:val="24"/>
          <w:lang w:val="en"/>
        </w:rPr>
        <w:t xml:space="preserve"> </w:t>
      </w:r>
      <w:r w:rsidR="00C44D03">
        <w:rPr>
          <w:rFonts w:ascii="Times New Roman" w:hAnsi="Times New Roman"/>
          <w:color w:val="000000"/>
          <w:sz w:val="24"/>
          <w:szCs w:val="24"/>
          <w:lang w:val="en"/>
        </w:rPr>
        <w:t>If</w:t>
      </w:r>
      <w:r w:rsidR="002F6DC6" w:rsidRPr="00C44D03">
        <w:rPr>
          <w:rFonts w:ascii="Times New Roman" w:hAnsi="Times New Roman"/>
          <w:color w:val="000000"/>
          <w:sz w:val="24"/>
          <w:szCs w:val="24"/>
          <w:lang w:val="en"/>
        </w:rPr>
        <w:t xml:space="preserve"> </w:t>
      </w:r>
      <w:r>
        <w:rPr>
          <w:rFonts w:ascii="Times New Roman" w:hAnsi="Times New Roman"/>
          <w:color w:val="000000"/>
          <w:sz w:val="24"/>
          <w:szCs w:val="24"/>
          <w:lang w:val="en"/>
        </w:rPr>
        <w:t xml:space="preserve">there </w:t>
      </w:r>
      <w:proofErr w:type="gramStart"/>
      <w:r>
        <w:rPr>
          <w:rFonts w:ascii="Times New Roman" w:hAnsi="Times New Roman"/>
          <w:color w:val="000000"/>
          <w:sz w:val="24"/>
          <w:szCs w:val="24"/>
          <w:lang w:val="en"/>
        </w:rPr>
        <w:t>are</w:t>
      </w:r>
      <w:r w:rsidR="002F6DC6" w:rsidRPr="00C44D03">
        <w:rPr>
          <w:rFonts w:ascii="Times New Roman" w:hAnsi="Times New Roman"/>
          <w:color w:val="000000"/>
          <w:sz w:val="24"/>
          <w:szCs w:val="24"/>
          <w:lang w:val="en"/>
        </w:rPr>
        <w:t xml:space="preserve"> changes</w:t>
      </w:r>
      <w:r w:rsidR="00C44D03">
        <w:rPr>
          <w:rFonts w:ascii="Times New Roman" w:hAnsi="Times New Roman"/>
          <w:color w:val="000000"/>
          <w:sz w:val="24"/>
          <w:szCs w:val="24"/>
          <w:lang w:val="en"/>
        </w:rPr>
        <w:t xml:space="preserve"> </w:t>
      </w:r>
      <w:r>
        <w:rPr>
          <w:rFonts w:ascii="Times New Roman" w:hAnsi="Times New Roman"/>
          <w:color w:val="000000"/>
          <w:sz w:val="24"/>
          <w:szCs w:val="24"/>
          <w:lang w:val="en"/>
        </w:rPr>
        <w:t>to the conference schedule as the June dates approach, reliance</w:t>
      </w:r>
      <w:r w:rsidR="00C44D03">
        <w:rPr>
          <w:rFonts w:ascii="Times New Roman" w:hAnsi="Times New Roman"/>
          <w:color w:val="000000"/>
          <w:sz w:val="24"/>
          <w:szCs w:val="24"/>
          <w:lang w:val="en"/>
        </w:rPr>
        <w:t xml:space="preserve"> on government guidance </w:t>
      </w:r>
      <w:r w:rsidR="00193793">
        <w:rPr>
          <w:rFonts w:ascii="Times New Roman" w:hAnsi="Times New Roman"/>
          <w:color w:val="000000"/>
          <w:sz w:val="24"/>
          <w:szCs w:val="24"/>
          <w:lang w:val="en"/>
        </w:rPr>
        <w:t>will</w:t>
      </w:r>
      <w:r>
        <w:rPr>
          <w:rFonts w:ascii="Times New Roman" w:hAnsi="Times New Roman"/>
          <w:color w:val="000000"/>
          <w:sz w:val="24"/>
          <w:szCs w:val="24"/>
          <w:lang w:val="en"/>
        </w:rPr>
        <w:t xml:space="preserve"> </w:t>
      </w:r>
      <w:r w:rsidR="00C44D03">
        <w:rPr>
          <w:rFonts w:ascii="Times New Roman" w:hAnsi="Times New Roman"/>
          <w:color w:val="000000"/>
          <w:sz w:val="24"/>
          <w:szCs w:val="24"/>
          <w:lang w:val="en"/>
        </w:rPr>
        <w:t xml:space="preserve">inform </w:t>
      </w:r>
      <w:r w:rsidR="00193793">
        <w:rPr>
          <w:rFonts w:ascii="Times New Roman" w:hAnsi="Times New Roman"/>
          <w:color w:val="000000"/>
          <w:sz w:val="24"/>
          <w:szCs w:val="24"/>
          <w:lang w:val="en"/>
        </w:rPr>
        <w:t>changes or postponement decisions, and a notification will be sent out</w:t>
      </w:r>
      <w:proofErr w:type="gramEnd"/>
      <w:r w:rsidR="00193793">
        <w:rPr>
          <w:rFonts w:ascii="Times New Roman" w:hAnsi="Times New Roman"/>
          <w:color w:val="000000"/>
          <w:sz w:val="24"/>
          <w:szCs w:val="24"/>
          <w:lang w:val="en"/>
        </w:rPr>
        <w:t xml:space="preserve"> accordingly</w:t>
      </w:r>
      <w:r w:rsidR="00C44D03">
        <w:rPr>
          <w:rFonts w:ascii="Times New Roman" w:hAnsi="Times New Roman"/>
          <w:color w:val="000000"/>
          <w:sz w:val="24"/>
          <w:szCs w:val="24"/>
          <w:lang w:val="en"/>
        </w:rPr>
        <w:t xml:space="preserve">. </w:t>
      </w:r>
    </w:p>
    <w:p w:rsidR="00C44D03" w:rsidRPr="00C44D03" w:rsidRDefault="00C44D03">
      <w:pPr>
        <w:widowControl w:val="0"/>
        <w:tabs>
          <w:tab w:val="left" w:pos="1800"/>
        </w:tabs>
        <w:autoSpaceDE w:val="0"/>
        <w:autoSpaceDN w:val="0"/>
        <w:adjustRightInd w:val="0"/>
        <w:spacing w:after="0" w:line="240" w:lineRule="auto"/>
        <w:rPr>
          <w:rFonts w:ascii="Times New Roman" w:hAnsi="Times New Roman"/>
          <w:color w:val="000000"/>
          <w:sz w:val="20"/>
          <w:szCs w:val="20"/>
          <w:lang w:val="en"/>
        </w:rPr>
      </w:pPr>
    </w:p>
    <w:p w:rsidR="007209D5" w:rsidRDefault="007209D5">
      <w:pPr>
        <w:widowControl w:val="0"/>
        <w:tabs>
          <w:tab w:val="left" w:pos="1800"/>
        </w:tabs>
        <w:autoSpaceDE w:val="0"/>
        <w:autoSpaceDN w:val="0"/>
        <w:adjustRightInd w:val="0"/>
        <w:spacing w:after="0" w:line="240" w:lineRule="auto"/>
        <w:rPr>
          <w:rFonts w:ascii="Times New Roman" w:hAnsi="Times New Roman"/>
          <w:color w:val="000000"/>
          <w:sz w:val="24"/>
          <w:szCs w:val="24"/>
          <w:lang w:val="en"/>
        </w:rPr>
      </w:pPr>
      <w:r w:rsidRPr="00C44D03">
        <w:rPr>
          <w:rFonts w:ascii="Times New Roman" w:hAnsi="Times New Roman"/>
          <w:color w:val="000000"/>
          <w:sz w:val="24"/>
          <w:szCs w:val="24"/>
          <w:lang w:val="en"/>
        </w:rPr>
        <w:t xml:space="preserve">A cordial invitation is extended to principals, assistant principals, division superintendents, </w:t>
      </w:r>
      <w:proofErr w:type="gramStart"/>
      <w:r w:rsidRPr="00C44D03">
        <w:rPr>
          <w:rFonts w:ascii="Times New Roman" w:hAnsi="Times New Roman"/>
          <w:color w:val="000000"/>
          <w:sz w:val="24"/>
          <w:szCs w:val="24"/>
          <w:lang w:val="en"/>
        </w:rPr>
        <w:t>assistant</w:t>
      </w:r>
      <w:proofErr w:type="gramEnd"/>
      <w:r w:rsidRPr="00C44D03">
        <w:rPr>
          <w:rFonts w:ascii="Times New Roman" w:hAnsi="Times New Roman"/>
          <w:color w:val="000000"/>
          <w:sz w:val="24"/>
          <w:szCs w:val="24"/>
          <w:lang w:val="en"/>
        </w:rPr>
        <w:t xml:space="preserve"> superintendents</w:t>
      </w:r>
      <w:r>
        <w:rPr>
          <w:rFonts w:ascii="Times New Roman" w:hAnsi="Times New Roman"/>
          <w:color w:val="000000"/>
          <w:sz w:val="24"/>
          <w:szCs w:val="24"/>
          <w:lang w:val="en"/>
        </w:rPr>
        <w:t>, directors of instruction, supervisors, college/university personnel, and administrators of nonpublic middle and high schools to attend.</w:t>
      </w:r>
    </w:p>
    <w:p w:rsidR="007209D5" w:rsidRPr="00C44D03" w:rsidRDefault="007209D5">
      <w:pPr>
        <w:widowControl w:val="0"/>
        <w:tabs>
          <w:tab w:val="left" w:pos="1800"/>
        </w:tabs>
        <w:autoSpaceDE w:val="0"/>
        <w:autoSpaceDN w:val="0"/>
        <w:adjustRightInd w:val="0"/>
        <w:spacing w:after="0" w:line="240" w:lineRule="auto"/>
        <w:rPr>
          <w:rFonts w:ascii="Times New Roman" w:hAnsi="Times New Roman"/>
          <w:color w:val="000000"/>
          <w:sz w:val="20"/>
          <w:szCs w:val="20"/>
          <w:lang w:val="en"/>
        </w:rPr>
      </w:pPr>
    </w:p>
    <w:p w:rsidR="00B4114C" w:rsidRPr="003B533E" w:rsidRDefault="007209D5" w:rsidP="003B533E">
      <w:pPr>
        <w:widowControl w:val="0"/>
        <w:tabs>
          <w:tab w:val="left" w:pos="1800"/>
        </w:tabs>
        <w:autoSpaceDE w:val="0"/>
        <w:autoSpaceDN w:val="0"/>
        <w:adjustRightInd w:val="0"/>
        <w:spacing w:after="0" w:line="240" w:lineRule="auto"/>
        <w:rPr>
          <w:rFonts w:ascii="Times New Roman" w:hAnsi="Times New Roman"/>
          <w:b/>
          <w:bCs/>
          <w:color w:val="000000"/>
          <w:sz w:val="24"/>
          <w:szCs w:val="24"/>
          <w:lang w:val="en"/>
        </w:rPr>
      </w:pPr>
      <w:r w:rsidRPr="003B533E">
        <w:rPr>
          <w:rFonts w:ascii="Times New Roman" w:hAnsi="Times New Roman"/>
          <w:color w:val="000000"/>
          <w:sz w:val="24"/>
          <w:szCs w:val="24"/>
          <w:lang w:val="en"/>
        </w:rPr>
        <w:t xml:space="preserve">The theme for this year’s State Conference is </w:t>
      </w:r>
      <w:r w:rsidRPr="003B533E">
        <w:rPr>
          <w:rFonts w:ascii="Times New Roman" w:hAnsi="Times New Roman"/>
          <w:b/>
          <w:bCs/>
          <w:color w:val="000000"/>
          <w:sz w:val="24"/>
          <w:szCs w:val="24"/>
          <w:lang w:val="en"/>
        </w:rPr>
        <w:t>“Principal Leadership – Discover ’2</w:t>
      </w:r>
      <w:r w:rsidR="0071276F" w:rsidRPr="003B533E">
        <w:rPr>
          <w:rFonts w:ascii="Times New Roman" w:hAnsi="Times New Roman"/>
          <w:b/>
          <w:bCs/>
          <w:color w:val="000000"/>
          <w:sz w:val="24"/>
          <w:szCs w:val="24"/>
          <w:lang w:val="en"/>
        </w:rPr>
        <w:t>1</w:t>
      </w:r>
      <w:r w:rsidRPr="003B533E">
        <w:rPr>
          <w:rFonts w:ascii="Times New Roman" w:hAnsi="Times New Roman"/>
          <w:b/>
          <w:bCs/>
          <w:color w:val="000000"/>
          <w:sz w:val="24"/>
          <w:szCs w:val="24"/>
          <w:lang w:val="en"/>
        </w:rPr>
        <w:t>.”</w:t>
      </w:r>
    </w:p>
    <w:p w:rsidR="007209D5" w:rsidRDefault="00B4114C" w:rsidP="003B533E">
      <w:pPr>
        <w:spacing w:after="0"/>
        <w:rPr>
          <w:rFonts w:ascii="Times New Roman" w:hAnsi="Times New Roman"/>
          <w:color w:val="000000"/>
          <w:sz w:val="24"/>
          <w:szCs w:val="24"/>
          <w:lang w:val="en"/>
        </w:rPr>
      </w:pPr>
      <w:r w:rsidRPr="003B533E">
        <w:rPr>
          <w:rFonts w:ascii="Times New Roman" w:hAnsi="Times New Roman"/>
          <w:color w:val="111111"/>
          <w:sz w:val="24"/>
          <w:szCs w:val="24"/>
          <w:shd w:val="clear" w:color="auto" w:fill="FFFFFF"/>
        </w:rPr>
        <w:t xml:space="preserve">Principals will be able to reflect on the past year, focus on their growth for </w:t>
      </w:r>
      <w:r w:rsidR="0016483C">
        <w:rPr>
          <w:rFonts w:ascii="Times New Roman" w:hAnsi="Times New Roman"/>
          <w:color w:val="111111"/>
          <w:sz w:val="24"/>
          <w:szCs w:val="24"/>
          <w:shd w:val="clear" w:color="auto" w:fill="FFFFFF"/>
        </w:rPr>
        <w:t xml:space="preserve">the </w:t>
      </w:r>
      <w:r w:rsidRPr="003B533E">
        <w:rPr>
          <w:rFonts w:ascii="Times New Roman" w:hAnsi="Times New Roman"/>
          <w:color w:val="111111"/>
          <w:sz w:val="24"/>
          <w:szCs w:val="24"/>
          <w:shd w:val="clear" w:color="auto" w:fill="FFFFFF"/>
        </w:rPr>
        <w:t xml:space="preserve">year ahead, build </w:t>
      </w:r>
      <w:r w:rsidR="003B533E">
        <w:rPr>
          <w:rFonts w:ascii="Times New Roman" w:hAnsi="Times New Roman"/>
          <w:color w:val="111111"/>
          <w:sz w:val="24"/>
          <w:szCs w:val="24"/>
          <w:shd w:val="clear" w:color="auto" w:fill="FFFFFF"/>
        </w:rPr>
        <w:t>upon their</w:t>
      </w:r>
      <w:r w:rsidRPr="003B533E">
        <w:rPr>
          <w:rFonts w:ascii="Times New Roman" w:hAnsi="Times New Roman"/>
          <w:color w:val="111111"/>
          <w:sz w:val="24"/>
          <w:szCs w:val="24"/>
          <w:shd w:val="clear" w:color="auto" w:fill="FFFFFF"/>
        </w:rPr>
        <w:t xml:space="preserve"> professional community, and discover solutions so they can provide the best possible leadership for those who need it most</w:t>
      </w:r>
      <w:r w:rsidR="00193793">
        <w:rPr>
          <w:rFonts w:ascii="Times New Roman" w:hAnsi="Times New Roman"/>
          <w:color w:val="111111"/>
          <w:sz w:val="24"/>
          <w:szCs w:val="24"/>
          <w:shd w:val="clear" w:color="auto" w:fill="FFFFFF"/>
        </w:rPr>
        <w:t xml:space="preserve"> </w:t>
      </w:r>
      <w:r w:rsidRPr="003B533E">
        <w:rPr>
          <w:rFonts w:ascii="Times New Roman" w:hAnsi="Times New Roman"/>
          <w:color w:val="111111"/>
          <w:sz w:val="24"/>
          <w:szCs w:val="24"/>
          <w:shd w:val="clear" w:color="auto" w:fill="FFFFFF"/>
        </w:rPr>
        <w:t>—</w:t>
      </w:r>
      <w:r w:rsidR="00193793">
        <w:rPr>
          <w:rFonts w:ascii="Times New Roman" w:hAnsi="Times New Roman"/>
          <w:color w:val="111111"/>
          <w:sz w:val="24"/>
          <w:szCs w:val="24"/>
          <w:shd w:val="clear" w:color="auto" w:fill="FFFFFF"/>
        </w:rPr>
        <w:t xml:space="preserve"> </w:t>
      </w:r>
      <w:r w:rsidRPr="003B533E">
        <w:rPr>
          <w:rFonts w:ascii="Times New Roman" w:hAnsi="Times New Roman"/>
          <w:color w:val="111111"/>
          <w:sz w:val="24"/>
          <w:szCs w:val="24"/>
          <w:shd w:val="clear" w:color="auto" w:fill="FFFFFF"/>
        </w:rPr>
        <w:t xml:space="preserve">their staff and students. </w:t>
      </w:r>
      <w:r w:rsidR="007209D5" w:rsidRPr="003B533E">
        <w:rPr>
          <w:rFonts w:ascii="Times New Roman" w:hAnsi="Times New Roman"/>
          <w:color w:val="000000"/>
          <w:sz w:val="24"/>
          <w:szCs w:val="24"/>
          <w:lang w:val="en"/>
        </w:rPr>
        <w:t xml:space="preserve">Conferees will </w:t>
      </w:r>
      <w:r w:rsidR="00193793">
        <w:rPr>
          <w:rFonts w:ascii="Times New Roman" w:hAnsi="Times New Roman"/>
          <w:color w:val="000000"/>
          <w:sz w:val="24"/>
          <w:szCs w:val="24"/>
          <w:lang w:val="en"/>
        </w:rPr>
        <w:t xml:space="preserve">have the opportunity to </w:t>
      </w:r>
      <w:r w:rsidR="007209D5" w:rsidRPr="003B533E">
        <w:rPr>
          <w:rFonts w:ascii="Times New Roman" w:hAnsi="Times New Roman"/>
          <w:color w:val="000000"/>
          <w:sz w:val="24"/>
          <w:szCs w:val="24"/>
          <w:lang w:val="en"/>
        </w:rPr>
        <w:t>connect with a professional community of leaders, hear keynotes featuring the Superintendent of Public Instruction</w:t>
      </w:r>
      <w:r w:rsidR="00193793">
        <w:rPr>
          <w:rFonts w:ascii="Times New Roman" w:hAnsi="Times New Roman"/>
          <w:color w:val="000000"/>
          <w:sz w:val="24"/>
          <w:szCs w:val="24"/>
          <w:lang w:val="en"/>
        </w:rPr>
        <w:t>,</w:t>
      </w:r>
      <w:r w:rsidR="007209D5" w:rsidRPr="003B533E">
        <w:rPr>
          <w:rFonts w:ascii="Times New Roman" w:hAnsi="Times New Roman"/>
          <w:color w:val="000000"/>
          <w:sz w:val="24"/>
          <w:szCs w:val="24"/>
          <w:lang w:val="en"/>
        </w:rPr>
        <w:t xml:space="preserve"> and </w:t>
      </w:r>
      <w:r w:rsidRPr="003B533E">
        <w:rPr>
          <w:rFonts w:ascii="Times New Roman" w:hAnsi="Times New Roman"/>
          <w:color w:val="000000"/>
          <w:sz w:val="24"/>
          <w:szCs w:val="24"/>
          <w:lang w:val="en"/>
        </w:rPr>
        <w:t xml:space="preserve">learn from other leading </w:t>
      </w:r>
      <w:r w:rsidR="003B533E">
        <w:rPr>
          <w:rFonts w:ascii="Times New Roman" w:hAnsi="Times New Roman"/>
          <w:color w:val="000000"/>
          <w:sz w:val="24"/>
          <w:szCs w:val="24"/>
          <w:lang w:val="en"/>
        </w:rPr>
        <w:t xml:space="preserve">state and national </w:t>
      </w:r>
      <w:r w:rsidRPr="003B533E">
        <w:rPr>
          <w:rFonts w:ascii="Times New Roman" w:hAnsi="Times New Roman"/>
          <w:color w:val="000000"/>
          <w:sz w:val="24"/>
          <w:szCs w:val="24"/>
          <w:lang w:val="en"/>
        </w:rPr>
        <w:t>experts. The focus of the conference is to prepare principals for the opening of schools</w:t>
      </w:r>
      <w:r w:rsidR="003B533E" w:rsidRPr="003B533E">
        <w:rPr>
          <w:rFonts w:ascii="Times New Roman" w:hAnsi="Times New Roman"/>
          <w:color w:val="000000"/>
          <w:sz w:val="24"/>
          <w:szCs w:val="24"/>
          <w:lang w:val="en"/>
        </w:rPr>
        <w:t xml:space="preserve"> in these challenging circumstances. </w:t>
      </w:r>
    </w:p>
    <w:p w:rsidR="003B533E" w:rsidRPr="00C44D03" w:rsidRDefault="003B533E" w:rsidP="003B533E">
      <w:pPr>
        <w:spacing w:after="0"/>
        <w:rPr>
          <w:rFonts w:ascii="Times New Roman" w:hAnsi="Times New Roman"/>
          <w:color w:val="000000"/>
          <w:sz w:val="20"/>
          <w:szCs w:val="20"/>
          <w:lang w:val="en"/>
        </w:rPr>
      </w:pPr>
    </w:p>
    <w:p w:rsidR="007209D5" w:rsidRDefault="007209D5">
      <w:pPr>
        <w:widowControl w:val="0"/>
        <w:autoSpaceDE w:val="0"/>
        <w:autoSpaceDN w:val="0"/>
        <w:adjustRightInd w:val="0"/>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lastRenderedPageBreak/>
        <w:t>Although the Commonwealth has policies, metrics, and rubrics in place, school principals and assistant principals need to not only be comfortable in their knowledge of this information, but also be able to implement them effectively, synergistically, and strategically. It is important that school principals set school expectations that incorporate national, state, and local mandates in guiding student achievement, requiring quality instructional delivery, and pursuing leadership goals for success. This State Conference addresses state mandates important to school administrators.</w:t>
      </w:r>
    </w:p>
    <w:p w:rsidR="007209D5" w:rsidRPr="005B2777" w:rsidRDefault="007209D5">
      <w:pPr>
        <w:widowControl w:val="0"/>
        <w:autoSpaceDE w:val="0"/>
        <w:autoSpaceDN w:val="0"/>
        <w:adjustRightInd w:val="0"/>
        <w:spacing w:after="0" w:line="240" w:lineRule="auto"/>
        <w:rPr>
          <w:rFonts w:ascii="Times New Roman" w:hAnsi="Times New Roman"/>
          <w:color w:val="000000"/>
          <w:sz w:val="16"/>
          <w:szCs w:val="16"/>
          <w:lang w:val="en"/>
        </w:rPr>
      </w:pPr>
    </w:p>
    <w:p w:rsidR="00193FD5" w:rsidRDefault="00193FD5" w:rsidP="003B533E">
      <w:pPr>
        <w:widowControl w:val="0"/>
        <w:autoSpaceDE w:val="0"/>
        <w:autoSpaceDN w:val="0"/>
        <w:adjustRightInd w:val="0"/>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The </w:t>
      </w:r>
      <w:r w:rsidRPr="00692561">
        <w:rPr>
          <w:rFonts w:ascii="Times New Roman" w:hAnsi="Times New Roman"/>
          <w:b/>
          <w:sz w:val="24"/>
          <w:szCs w:val="24"/>
          <w:lang w:val="en"/>
        </w:rPr>
        <w:t>Title II, Part A – Teacher and Principal Training and Recruiting</w:t>
      </w:r>
      <w:r>
        <w:rPr>
          <w:rFonts w:ascii="Times New Roman" w:hAnsi="Times New Roman"/>
          <w:color w:val="000000"/>
          <w:sz w:val="24"/>
          <w:szCs w:val="24"/>
          <w:lang w:val="en"/>
        </w:rPr>
        <w:t xml:space="preserve"> </w:t>
      </w:r>
      <w:r w:rsidRPr="00692561">
        <w:rPr>
          <w:rFonts w:ascii="Times New Roman" w:hAnsi="Times New Roman"/>
          <w:b/>
          <w:color w:val="000000"/>
          <w:sz w:val="24"/>
          <w:szCs w:val="24"/>
          <w:lang w:val="en"/>
        </w:rPr>
        <w:t>funds</w:t>
      </w:r>
      <w:r>
        <w:rPr>
          <w:rFonts w:ascii="Times New Roman" w:hAnsi="Times New Roman"/>
          <w:color w:val="000000"/>
          <w:sz w:val="24"/>
          <w:szCs w:val="24"/>
          <w:lang w:val="en"/>
        </w:rPr>
        <w:t xml:space="preserve"> </w:t>
      </w:r>
      <w:proofErr w:type="gramStart"/>
      <w:r>
        <w:rPr>
          <w:rFonts w:ascii="Times New Roman" w:hAnsi="Times New Roman"/>
          <w:color w:val="000000"/>
          <w:sz w:val="24"/>
          <w:szCs w:val="24"/>
          <w:lang w:val="en"/>
        </w:rPr>
        <w:t>may be used</w:t>
      </w:r>
      <w:proofErr w:type="gramEnd"/>
      <w:r>
        <w:rPr>
          <w:rFonts w:ascii="Times New Roman" w:hAnsi="Times New Roman"/>
          <w:color w:val="000000"/>
          <w:sz w:val="24"/>
          <w:szCs w:val="24"/>
          <w:lang w:val="en"/>
        </w:rPr>
        <w:t xml:space="preserve"> to support attendance at this event. The State Conference</w:t>
      </w:r>
      <w:r w:rsidR="00692561">
        <w:rPr>
          <w:rFonts w:ascii="Times New Roman" w:hAnsi="Times New Roman"/>
          <w:color w:val="000000"/>
          <w:sz w:val="24"/>
          <w:szCs w:val="24"/>
          <w:lang w:val="en"/>
        </w:rPr>
        <w:t xml:space="preserve"> program addresses the key principles of professional development for principals. Attending the conference will provide participants opportunities to explore their leadership strengths and how they </w:t>
      </w:r>
      <w:proofErr w:type="gramStart"/>
      <w:r w:rsidR="00692561">
        <w:rPr>
          <w:rFonts w:ascii="Times New Roman" w:hAnsi="Times New Roman"/>
          <w:color w:val="000000"/>
          <w:sz w:val="24"/>
          <w:szCs w:val="24"/>
          <w:lang w:val="en"/>
        </w:rPr>
        <w:t>can be enhanced</w:t>
      </w:r>
      <w:proofErr w:type="gramEnd"/>
      <w:r w:rsidR="00692561">
        <w:rPr>
          <w:rFonts w:ascii="Times New Roman" w:hAnsi="Times New Roman"/>
          <w:color w:val="000000"/>
          <w:sz w:val="24"/>
          <w:szCs w:val="24"/>
          <w:lang w:val="en"/>
        </w:rPr>
        <w:t xml:space="preserve"> to generate a school culture of performance success.</w:t>
      </w:r>
    </w:p>
    <w:p w:rsidR="00193FD5" w:rsidRPr="005B2777" w:rsidRDefault="00193FD5" w:rsidP="003B533E">
      <w:pPr>
        <w:widowControl w:val="0"/>
        <w:autoSpaceDE w:val="0"/>
        <w:autoSpaceDN w:val="0"/>
        <w:adjustRightInd w:val="0"/>
        <w:spacing w:after="0" w:line="240" w:lineRule="auto"/>
        <w:rPr>
          <w:rFonts w:ascii="Times New Roman" w:hAnsi="Times New Roman"/>
          <w:color w:val="000000"/>
          <w:sz w:val="16"/>
          <w:szCs w:val="16"/>
          <w:lang w:val="en"/>
        </w:rPr>
      </w:pPr>
    </w:p>
    <w:p w:rsidR="007209D5" w:rsidRDefault="007209D5" w:rsidP="003B533E">
      <w:pPr>
        <w:widowControl w:val="0"/>
        <w:autoSpaceDE w:val="0"/>
        <w:autoSpaceDN w:val="0"/>
        <w:adjustRightInd w:val="0"/>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The </w:t>
      </w:r>
      <w:r>
        <w:rPr>
          <w:rFonts w:ascii="Times New Roman" w:hAnsi="Times New Roman"/>
          <w:b/>
          <w:bCs/>
          <w:i/>
          <w:iCs/>
          <w:color w:val="000000"/>
          <w:sz w:val="24"/>
          <w:szCs w:val="24"/>
          <w:lang w:val="en"/>
        </w:rPr>
        <w:t>DOE Colloquium</w:t>
      </w:r>
      <w:r>
        <w:rPr>
          <w:rFonts w:ascii="Times New Roman" w:hAnsi="Times New Roman"/>
          <w:color w:val="000000"/>
          <w:sz w:val="24"/>
          <w:szCs w:val="24"/>
          <w:lang w:val="en"/>
        </w:rPr>
        <w:t xml:space="preserve"> will address recent state mandates and the school leadership expectations of principals. In addition, the Colloquium will focus on resources and implementation strategies that </w:t>
      </w:r>
      <w:proofErr w:type="gramStart"/>
      <w:r>
        <w:rPr>
          <w:rFonts w:ascii="Times New Roman" w:hAnsi="Times New Roman"/>
          <w:color w:val="000000"/>
          <w:sz w:val="24"/>
          <w:szCs w:val="24"/>
          <w:lang w:val="en"/>
        </w:rPr>
        <w:t>have been successfully used</w:t>
      </w:r>
      <w:proofErr w:type="gramEnd"/>
      <w:r>
        <w:rPr>
          <w:rFonts w:ascii="Times New Roman" w:hAnsi="Times New Roman"/>
          <w:color w:val="000000"/>
          <w:sz w:val="24"/>
          <w:szCs w:val="24"/>
          <w:lang w:val="en"/>
        </w:rPr>
        <w:t xml:space="preserve"> in schools to improve instruction in the core curriculum areas</w:t>
      </w:r>
      <w:r w:rsidR="003B533E">
        <w:rPr>
          <w:rFonts w:ascii="Times New Roman" w:hAnsi="Times New Roman"/>
          <w:color w:val="000000"/>
          <w:sz w:val="24"/>
          <w:szCs w:val="24"/>
          <w:lang w:val="en"/>
        </w:rPr>
        <w:t xml:space="preserve"> </w:t>
      </w:r>
      <w:r>
        <w:rPr>
          <w:rFonts w:ascii="Times New Roman" w:hAnsi="Times New Roman"/>
          <w:color w:val="000000"/>
          <w:sz w:val="24"/>
          <w:szCs w:val="24"/>
          <w:lang w:val="en"/>
        </w:rPr>
        <w:t>–mathematics, science, English, and history/social science.</w:t>
      </w:r>
    </w:p>
    <w:p w:rsidR="007209D5" w:rsidRPr="005B2777" w:rsidRDefault="007209D5" w:rsidP="003B533E">
      <w:pPr>
        <w:widowControl w:val="0"/>
        <w:autoSpaceDE w:val="0"/>
        <w:autoSpaceDN w:val="0"/>
        <w:adjustRightInd w:val="0"/>
        <w:spacing w:after="0" w:line="240" w:lineRule="auto"/>
        <w:rPr>
          <w:rFonts w:ascii="Times New Roman" w:hAnsi="Times New Roman"/>
          <w:color w:val="000000"/>
          <w:sz w:val="16"/>
          <w:szCs w:val="16"/>
          <w:lang w:val="en"/>
        </w:rPr>
      </w:pPr>
    </w:p>
    <w:p w:rsidR="007209D5" w:rsidRDefault="007209D5" w:rsidP="003B533E">
      <w:pPr>
        <w:widowControl w:val="0"/>
        <w:autoSpaceDE w:val="0"/>
        <w:autoSpaceDN w:val="0"/>
        <w:adjustRightInd w:val="0"/>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The </w:t>
      </w:r>
      <w:r>
        <w:rPr>
          <w:rFonts w:ascii="Times New Roman" w:hAnsi="Times New Roman"/>
          <w:b/>
          <w:bCs/>
          <w:i/>
          <w:iCs/>
          <w:color w:val="000000"/>
          <w:sz w:val="24"/>
          <w:szCs w:val="24"/>
          <w:lang w:val="en"/>
        </w:rPr>
        <w:t>Professional Practices Symposium</w:t>
      </w:r>
      <w:r>
        <w:rPr>
          <w:rFonts w:ascii="Times New Roman" w:hAnsi="Times New Roman"/>
          <w:color w:val="000000"/>
          <w:sz w:val="24"/>
          <w:szCs w:val="24"/>
          <w:lang w:val="en"/>
        </w:rPr>
        <w:t> will focus on exemplary practices that excel in content delivery for students in today’s schools. The fast-paced learning environment necessitated by the global economy requires a competitive edge. Principals must understand, appreciate, and implement effective performance systems.</w:t>
      </w:r>
    </w:p>
    <w:p w:rsidR="007209D5" w:rsidRPr="005B2777" w:rsidRDefault="007209D5" w:rsidP="003B533E">
      <w:pPr>
        <w:widowControl w:val="0"/>
        <w:autoSpaceDE w:val="0"/>
        <w:autoSpaceDN w:val="0"/>
        <w:adjustRightInd w:val="0"/>
        <w:spacing w:after="0" w:line="240" w:lineRule="auto"/>
        <w:rPr>
          <w:rFonts w:ascii="Times New Roman" w:hAnsi="Times New Roman"/>
          <w:color w:val="000000"/>
          <w:sz w:val="16"/>
          <w:szCs w:val="16"/>
          <w:lang w:val="en"/>
        </w:rPr>
      </w:pPr>
    </w:p>
    <w:p w:rsidR="007209D5" w:rsidRDefault="007209D5" w:rsidP="003B533E">
      <w:pPr>
        <w:widowControl w:val="0"/>
        <w:autoSpaceDE w:val="0"/>
        <w:autoSpaceDN w:val="0"/>
        <w:adjustRightInd w:val="0"/>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The </w:t>
      </w:r>
      <w:r>
        <w:rPr>
          <w:rFonts w:ascii="Times New Roman" w:hAnsi="Times New Roman"/>
          <w:b/>
          <w:bCs/>
          <w:i/>
          <w:iCs/>
          <w:color w:val="000000"/>
          <w:sz w:val="24"/>
          <w:szCs w:val="24"/>
          <w:lang w:val="en"/>
        </w:rPr>
        <w:t>School Law Clinic</w:t>
      </w:r>
      <w:r>
        <w:rPr>
          <w:rFonts w:ascii="Times New Roman" w:hAnsi="Times New Roman"/>
          <w:color w:val="000000"/>
          <w:sz w:val="24"/>
          <w:szCs w:val="24"/>
          <w:lang w:val="en"/>
        </w:rPr>
        <w:t xml:space="preserve"> </w:t>
      </w:r>
      <w:r w:rsidR="00152FF3">
        <w:rPr>
          <w:rFonts w:ascii="Times New Roman" w:hAnsi="Times New Roman"/>
          <w:color w:val="000000"/>
          <w:sz w:val="24"/>
          <w:szCs w:val="24"/>
          <w:lang w:val="en"/>
        </w:rPr>
        <w:t>is a</w:t>
      </w:r>
      <w:r>
        <w:rPr>
          <w:rFonts w:ascii="Times New Roman" w:hAnsi="Times New Roman"/>
          <w:color w:val="000000"/>
          <w:sz w:val="24"/>
          <w:szCs w:val="24"/>
          <w:lang w:val="en"/>
        </w:rPr>
        <w:t xml:space="preserve"> preconference activit</w:t>
      </w:r>
      <w:r w:rsidR="00152FF3">
        <w:rPr>
          <w:rFonts w:ascii="Times New Roman" w:hAnsi="Times New Roman"/>
          <w:color w:val="000000"/>
          <w:sz w:val="24"/>
          <w:szCs w:val="24"/>
          <w:lang w:val="en"/>
        </w:rPr>
        <w:t>y</w:t>
      </w:r>
      <w:r>
        <w:rPr>
          <w:rFonts w:ascii="Times New Roman" w:hAnsi="Times New Roman"/>
          <w:color w:val="000000"/>
          <w:sz w:val="24"/>
          <w:szCs w:val="24"/>
          <w:lang w:val="en"/>
        </w:rPr>
        <w:t xml:space="preserve"> </w:t>
      </w:r>
      <w:r w:rsidR="00152FF3">
        <w:rPr>
          <w:rFonts w:ascii="Times New Roman" w:hAnsi="Times New Roman"/>
          <w:color w:val="000000"/>
          <w:sz w:val="24"/>
          <w:szCs w:val="24"/>
          <w:lang w:val="en"/>
        </w:rPr>
        <w:t xml:space="preserve">that </w:t>
      </w:r>
      <w:proofErr w:type="gramStart"/>
      <w:r>
        <w:rPr>
          <w:rFonts w:ascii="Times New Roman" w:hAnsi="Times New Roman"/>
          <w:color w:val="000000"/>
          <w:sz w:val="24"/>
          <w:szCs w:val="24"/>
          <w:lang w:val="en"/>
        </w:rPr>
        <w:t>will be held</w:t>
      </w:r>
      <w:proofErr w:type="gramEnd"/>
      <w:r>
        <w:rPr>
          <w:rFonts w:ascii="Times New Roman" w:hAnsi="Times New Roman"/>
          <w:color w:val="000000"/>
          <w:sz w:val="24"/>
          <w:szCs w:val="24"/>
          <w:lang w:val="en"/>
        </w:rPr>
        <w:t xml:space="preserve"> on </w:t>
      </w:r>
      <w:r w:rsidR="00152FF3">
        <w:rPr>
          <w:rFonts w:ascii="Times New Roman" w:hAnsi="Times New Roman"/>
          <w:color w:val="000000"/>
          <w:sz w:val="24"/>
          <w:szCs w:val="24"/>
          <w:lang w:val="en"/>
        </w:rPr>
        <w:t>Tues</w:t>
      </w:r>
      <w:r>
        <w:rPr>
          <w:rFonts w:ascii="Times New Roman" w:hAnsi="Times New Roman"/>
          <w:color w:val="000000"/>
          <w:sz w:val="24"/>
          <w:szCs w:val="24"/>
          <w:lang w:val="en"/>
        </w:rPr>
        <w:t>day, June 23, 20</w:t>
      </w:r>
      <w:r w:rsidR="00152FF3">
        <w:rPr>
          <w:rFonts w:ascii="Times New Roman" w:hAnsi="Times New Roman"/>
          <w:color w:val="000000"/>
          <w:sz w:val="24"/>
          <w:szCs w:val="24"/>
          <w:lang w:val="en"/>
        </w:rPr>
        <w:t>20</w:t>
      </w:r>
      <w:r>
        <w:rPr>
          <w:rFonts w:ascii="Times New Roman" w:hAnsi="Times New Roman"/>
          <w:color w:val="000000"/>
          <w:sz w:val="24"/>
          <w:szCs w:val="24"/>
          <w:lang w:val="en"/>
        </w:rPr>
        <w:t xml:space="preserve">. </w:t>
      </w:r>
      <w:proofErr w:type="gramStart"/>
      <w:r>
        <w:rPr>
          <w:rFonts w:ascii="Times New Roman" w:hAnsi="Times New Roman"/>
          <w:color w:val="000000"/>
          <w:sz w:val="24"/>
          <w:szCs w:val="24"/>
          <w:lang w:val="en"/>
        </w:rPr>
        <w:t xml:space="preserve">Beginning </w:t>
      </w:r>
      <w:r w:rsidR="00152FF3">
        <w:rPr>
          <w:rFonts w:ascii="Times New Roman" w:hAnsi="Times New Roman"/>
          <w:color w:val="000000"/>
          <w:sz w:val="24"/>
          <w:szCs w:val="24"/>
          <w:lang w:val="en"/>
        </w:rPr>
        <w:t>Wednes</w:t>
      </w:r>
      <w:r>
        <w:rPr>
          <w:rFonts w:ascii="Times New Roman" w:hAnsi="Times New Roman"/>
          <w:color w:val="000000"/>
          <w:sz w:val="24"/>
          <w:szCs w:val="24"/>
          <w:lang w:val="en"/>
        </w:rPr>
        <w:t>day, June 24, 20</w:t>
      </w:r>
      <w:r w:rsidR="00152FF3">
        <w:rPr>
          <w:rFonts w:ascii="Times New Roman" w:hAnsi="Times New Roman"/>
          <w:color w:val="000000"/>
          <w:sz w:val="24"/>
          <w:szCs w:val="24"/>
          <w:lang w:val="en"/>
        </w:rPr>
        <w:t>20</w:t>
      </w:r>
      <w:r>
        <w:rPr>
          <w:rFonts w:ascii="Times New Roman" w:hAnsi="Times New Roman"/>
          <w:color w:val="000000"/>
          <w:sz w:val="24"/>
          <w:szCs w:val="24"/>
          <w:lang w:val="en"/>
        </w:rPr>
        <w:t xml:space="preserve">, </w:t>
      </w:r>
      <w:r>
        <w:rPr>
          <w:rFonts w:ascii="Times New Roman" w:hAnsi="Times New Roman"/>
          <w:b/>
          <w:bCs/>
          <w:color w:val="000000"/>
          <w:sz w:val="24"/>
          <w:szCs w:val="24"/>
          <w:lang w:val="en"/>
        </w:rPr>
        <w:t>Learning Labs</w:t>
      </w:r>
      <w:r>
        <w:rPr>
          <w:rFonts w:ascii="Times New Roman" w:hAnsi="Times New Roman"/>
          <w:color w:val="000000"/>
          <w:sz w:val="24"/>
          <w:szCs w:val="24"/>
          <w:lang w:val="en"/>
        </w:rPr>
        <w:t> and </w:t>
      </w:r>
      <w:r>
        <w:rPr>
          <w:rFonts w:ascii="Times New Roman" w:hAnsi="Times New Roman"/>
          <w:b/>
          <w:bCs/>
          <w:color w:val="000000"/>
          <w:sz w:val="24"/>
          <w:szCs w:val="24"/>
          <w:lang w:val="en"/>
        </w:rPr>
        <w:t>Roundtable Discussions</w:t>
      </w:r>
      <w:r>
        <w:rPr>
          <w:rFonts w:ascii="Times New Roman" w:hAnsi="Times New Roman"/>
          <w:color w:val="000000"/>
          <w:sz w:val="24"/>
          <w:szCs w:val="24"/>
          <w:lang w:val="en"/>
        </w:rPr>
        <w:t xml:space="preserve"> will include pertinent topics identified in the recent statewide </w:t>
      </w:r>
      <w:r>
        <w:rPr>
          <w:rFonts w:ascii="Times New Roman" w:hAnsi="Times New Roman"/>
          <w:i/>
          <w:iCs/>
          <w:color w:val="000000"/>
          <w:sz w:val="24"/>
          <w:szCs w:val="24"/>
          <w:lang w:val="en"/>
        </w:rPr>
        <w:t>20</w:t>
      </w:r>
      <w:r w:rsidR="00152FF3">
        <w:rPr>
          <w:rFonts w:ascii="Times New Roman" w:hAnsi="Times New Roman"/>
          <w:i/>
          <w:iCs/>
          <w:color w:val="000000"/>
          <w:sz w:val="24"/>
          <w:szCs w:val="24"/>
          <w:lang w:val="en"/>
        </w:rPr>
        <w:t>20</w:t>
      </w:r>
      <w:r>
        <w:rPr>
          <w:rFonts w:ascii="Times New Roman" w:hAnsi="Times New Roman"/>
          <w:i/>
          <w:iCs/>
          <w:color w:val="000000"/>
          <w:sz w:val="24"/>
          <w:szCs w:val="24"/>
          <w:lang w:val="en"/>
        </w:rPr>
        <w:t xml:space="preserve"> Middle Level and High School Principals Needs Assessment </w:t>
      </w:r>
      <w:r>
        <w:rPr>
          <w:rFonts w:ascii="Times New Roman" w:hAnsi="Times New Roman"/>
          <w:color w:val="000000"/>
          <w:sz w:val="24"/>
          <w:szCs w:val="24"/>
          <w:lang w:val="en"/>
        </w:rPr>
        <w:t>which include nine (9) strands: 1) School Leadership, Administration, and Management; 2) SOL Innovation/Curriculum and Instruction/Remediation; 3) SOA/Accountability; 4) ESSA/AMOT/Teacher Quality &amp; Evaluation/LEP/Special Education; 5) Assessment and Data Analysis; 6) Instructional Technology; 7) Student Services and Programs (e.g., school safety, discipline, dropout prevention, anti-bullying); 8) Personal (e.g., stress management, time management, health and fitness awareness); and 9) Educational Law and Policy.</w:t>
      </w:r>
      <w:proofErr w:type="gramEnd"/>
    </w:p>
    <w:p w:rsidR="007209D5" w:rsidRPr="005B2777" w:rsidRDefault="007209D5" w:rsidP="003B533E">
      <w:pPr>
        <w:widowControl w:val="0"/>
        <w:autoSpaceDE w:val="0"/>
        <w:autoSpaceDN w:val="0"/>
        <w:adjustRightInd w:val="0"/>
        <w:spacing w:after="0" w:line="240" w:lineRule="auto"/>
        <w:jc w:val="both"/>
        <w:rPr>
          <w:rFonts w:ascii="Times New Roman" w:hAnsi="Times New Roman"/>
          <w:sz w:val="16"/>
          <w:szCs w:val="16"/>
          <w:lang w:val="en"/>
        </w:rPr>
      </w:pPr>
    </w:p>
    <w:p w:rsidR="007209D5" w:rsidRDefault="007209D5" w:rsidP="003B533E">
      <w:pPr>
        <w:widowControl w:val="0"/>
        <w:autoSpaceDE w:val="0"/>
        <w:autoSpaceDN w:val="0"/>
        <w:adjustRightInd w:val="0"/>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The 20</w:t>
      </w:r>
      <w:r w:rsidR="00152FF3">
        <w:rPr>
          <w:rFonts w:ascii="Times New Roman" w:hAnsi="Times New Roman"/>
          <w:color w:val="000000"/>
          <w:sz w:val="24"/>
          <w:szCs w:val="24"/>
          <w:lang w:val="en"/>
        </w:rPr>
        <w:t>20</w:t>
      </w:r>
      <w:r>
        <w:rPr>
          <w:rFonts w:ascii="Times New Roman" w:hAnsi="Times New Roman"/>
          <w:color w:val="000000"/>
          <w:sz w:val="24"/>
          <w:szCs w:val="24"/>
          <w:lang w:val="en"/>
        </w:rPr>
        <w:t xml:space="preserve"> State Conference will officially begin with an opening general session at 10 a.m. on </w:t>
      </w:r>
      <w:r w:rsidR="00152FF3">
        <w:rPr>
          <w:rFonts w:ascii="Times New Roman" w:hAnsi="Times New Roman"/>
          <w:color w:val="000000"/>
          <w:sz w:val="24"/>
          <w:szCs w:val="24"/>
          <w:lang w:val="en"/>
        </w:rPr>
        <w:t>Wednes</w:t>
      </w:r>
      <w:r>
        <w:rPr>
          <w:rFonts w:ascii="Times New Roman" w:hAnsi="Times New Roman"/>
          <w:color w:val="000000"/>
          <w:sz w:val="24"/>
          <w:szCs w:val="24"/>
          <w:lang w:val="en"/>
        </w:rPr>
        <w:t>day, June 24, 20</w:t>
      </w:r>
      <w:r w:rsidR="00152FF3">
        <w:rPr>
          <w:rFonts w:ascii="Times New Roman" w:hAnsi="Times New Roman"/>
          <w:color w:val="000000"/>
          <w:sz w:val="24"/>
          <w:szCs w:val="24"/>
          <w:lang w:val="en"/>
        </w:rPr>
        <w:t>20</w:t>
      </w:r>
      <w:r>
        <w:rPr>
          <w:rFonts w:ascii="Times New Roman" w:hAnsi="Times New Roman"/>
          <w:color w:val="000000"/>
          <w:sz w:val="24"/>
          <w:szCs w:val="24"/>
          <w:lang w:val="en"/>
        </w:rPr>
        <w:t xml:space="preserve">. A detailed announcement about the general session speakers, workshop presenters, topics, etc., will </w:t>
      </w:r>
      <w:proofErr w:type="gramStart"/>
      <w:r>
        <w:rPr>
          <w:rFonts w:ascii="Times New Roman" w:hAnsi="Times New Roman"/>
          <w:color w:val="000000"/>
          <w:sz w:val="24"/>
          <w:szCs w:val="24"/>
          <w:lang w:val="en"/>
        </w:rPr>
        <w:t>be sent</w:t>
      </w:r>
      <w:proofErr w:type="gramEnd"/>
      <w:r>
        <w:rPr>
          <w:rFonts w:ascii="Times New Roman" w:hAnsi="Times New Roman"/>
          <w:color w:val="000000"/>
          <w:sz w:val="24"/>
          <w:szCs w:val="24"/>
          <w:lang w:val="en"/>
        </w:rPr>
        <w:t xml:space="preserve"> via a VASSP email blast to principals and division superintendents, and will be posted on the Association’s website. The </w:t>
      </w:r>
      <w:hyperlink r:id="rId6" w:history="1">
        <w:r>
          <w:rPr>
            <w:rFonts w:ascii="Times New Roman" w:hAnsi="Times New Roman"/>
            <w:color w:val="0000FF"/>
            <w:sz w:val="24"/>
            <w:szCs w:val="24"/>
            <w:u w:val="single"/>
            <w:lang w:val="en"/>
          </w:rPr>
          <w:t>VASSP</w:t>
        </w:r>
      </w:hyperlink>
      <w:hyperlink r:id="rId7" w:history="1">
        <w:r>
          <w:rPr>
            <w:rFonts w:ascii="Times New Roman" w:hAnsi="Times New Roman"/>
            <w:color w:val="0000FF"/>
            <w:sz w:val="24"/>
            <w:szCs w:val="24"/>
            <w:u w:val="single"/>
            <w:lang w:val="en"/>
          </w:rPr>
          <w:t xml:space="preserve"> Annual Summer Conference webpage</w:t>
        </w:r>
      </w:hyperlink>
      <w:r>
        <w:rPr>
          <w:rFonts w:ascii="Times New Roman" w:hAnsi="Times New Roman"/>
          <w:color w:val="000000"/>
          <w:sz w:val="24"/>
          <w:szCs w:val="24"/>
          <w:lang w:val="en"/>
        </w:rPr>
        <w:t xml:space="preserve"> includes a </w:t>
      </w:r>
      <w:hyperlink r:id="rId8" w:history="1">
        <w:r w:rsidR="003B533E">
          <w:rPr>
            <w:rStyle w:val="Hyperlink"/>
            <w:rFonts w:ascii="Times New Roman" w:hAnsi="Times New Roman"/>
            <w:sz w:val="24"/>
            <w:szCs w:val="24"/>
            <w:lang w:val="en"/>
          </w:rPr>
          <w:t>r</w:t>
        </w:r>
        <w:r w:rsidRPr="00237477">
          <w:rPr>
            <w:rStyle w:val="Hyperlink"/>
            <w:rFonts w:ascii="Times New Roman" w:hAnsi="Times New Roman"/>
            <w:sz w:val="24"/>
            <w:szCs w:val="24"/>
            <w:lang w:val="en"/>
          </w:rPr>
          <w:t>egistration form (PDF)</w:t>
        </w:r>
      </w:hyperlink>
      <w:r>
        <w:rPr>
          <w:rFonts w:ascii="Times New Roman" w:hAnsi="Times New Roman"/>
          <w:color w:val="000000"/>
          <w:sz w:val="24"/>
          <w:szCs w:val="24"/>
          <w:lang w:val="en"/>
        </w:rPr>
        <w:t>,</w:t>
      </w:r>
      <w:r w:rsidR="00933FDA">
        <w:rPr>
          <w:rFonts w:ascii="Times New Roman" w:hAnsi="Times New Roman"/>
          <w:color w:val="000000"/>
          <w:sz w:val="24"/>
          <w:szCs w:val="24"/>
          <w:lang w:val="en"/>
        </w:rPr>
        <w:t xml:space="preserve"> </w:t>
      </w:r>
      <w:r w:rsidR="007B2FF6">
        <w:rPr>
          <w:rFonts w:ascii="Times New Roman" w:hAnsi="Times New Roman"/>
          <w:color w:val="000000"/>
          <w:sz w:val="24"/>
          <w:szCs w:val="24"/>
          <w:lang w:val="en"/>
        </w:rPr>
        <w:t xml:space="preserve">with the </w:t>
      </w:r>
      <w:r w:rsidR="003B533E">
        <w:rPr>
          <w:rFonts w:ascii="Times New Roman" w:hAnsi="Times New Roman"/>
          <w:color w:val="000000"/>
          <w:sz w:val="24"/>
          <w:szCs w:val="24"/>
          <w:lang w:val="en"/>
        </w:rPr>
        <w:t>r</w:t>
      </w:r>
      <w:r w:rsidR="00933FDA">
        <w:rPr>
          <w:rFonts w:ascii="Times New Roman" w:hAnsi="Times New Roman"/>
          <w:color w:val="000000"/>
          <w:sz w:val="24"/>
          <w:szCs w:val="24"/>
          <w:lang w:val="en"/>
        </w:rPr>
        <w:t xml:space="preserve">egistration form also available </w:t>
      </w:r>
      <w:hyperlink r:id="rId9" w:history="1">
        <w:r w:rsidR="00933FDA" w:rsidRPr="00933FDA">
          <w:rPr>
            <w:rStyle w:val="Hyperlink"/>
            <w:rFonts w:ascii="Times New Roman" w:hAnsi="Times New Roman"/>
            <w:sz w:val="24"/>
            <w:szCs w:val="24"/>
            <w:lang w:val="en"/>
          </w:rPr>
          <w:t>online</w:t>
        </w:r>
      </w:hyperlink>
      <w:r w:rsidR="00933FDA">
        <w:rPr>
          <w:rFonts w:ascii="Times New Roman" w:hAnsi="Times New Roman"/>
          <w:color w:val="000000"/>
          <w:sz w:val="24"/>
          <w:szCs w:val="24"/>
          <w:lang w:val="en"/>
        </w:rPr>
        <w:t>, a</w:t>
      </w:r>
      <w:r>
        <w:rPr>
          <w:rFonts w:ascii="Times New Roman" w:hAnsi="Times New Roman"/>
          <w:color w:val="000000"/>
          <w:sz w:val="24"/>
          <w:szCs w:val="24"/>
          <w:lang w:val="en"/>
        </w:rPr>
        <w:t xml:space="preserve"> </w:t>
      </w:r>
      <w:hyperlink r:id="rId10" w:history="1">
        <w:r w:rsidRPr="00237477">
          <w:rPr>
            <w:rStyle w:val="Hyperlink"/>
            <w:rFonts w:ascii="Times New Roman" w:hAnsi="Times New Roman"/>
            <w:sz w:val="24"/>
            <w:szCs w:val="24"/>
            <w:lang w:val="en"/>
          </w:rPr>
          <w:t>hotel accommodation form (PDF)</w:t>
        </w:r>
      </w:hyperlink>
      <w:r>
        <w:rPr>
          <w:rFonts w:ascii="Times New Roman" w:hAnsi="Times New Roman"/>
          <w:color w:val="000000"/>
          <w:sz w:val="24"/>
          <w:szCs w:val="24"/>
          <w:lang w:val="en"/>
        </w:rPr>
        <w:t xml:space="preserve">, </w:t>
      </w:r>
      <w:r w:rsidR="007B2FF6">
        <w:rPr>
          <w:rFonts w:ascii="Times New Roman" w:hAnsi="Times New Roman"/>
          <w:color w:val="000000"/>
          <w:sz w:val="24"/>
          <w:szCs w:val="24"/>
          <w:lang w:val="en"/>
        </w:rPr>
        <w:t>with</w:t>
      </w:r>
      <w:r w:rsidR="00933FDA">
        <w:rPr>
          <w:rFonts w:ascii="Times New Roman" w:hAnsi="Times New Roman"/>
          <w:color w:val="000000"/>
          <w:sz w:val="24"/>
          <w:szCs w:val="24"/>
          <w:lang w:val="en"/>
        </w:rPr>
        <w:t xml:space="preserve"> </w:t>
      </w:r>
      <w:r w:rsidR="007B2FF6">
        <w:rPr>
          <w:rFonts w:ascii="Times New Roman" w:hAnsi="Times New Roman"/>
          <w:color w:val="000000"/>
          <w:sz w:val="24"/>
          <w:szCs w:val="24"/>
          <w:lang w:val="en"/>
        </w:rPr>
        <w:t xml:space="preserve">the </w:t>
      </w:r>
      <w:r w:rsidR="00933FDA">
        <w:rPr>
          <w:rFonts w:ascii="Times New Roman" w:hAnsi="Times New Roman"/>
          <w:color w:val="000000"/>
          <w:sz w:val="24"/>
          <w:szCs w:val="24"/>
          <w:lang w:val="en"/>
        </w:rPr>
        <w:t xml:space="preserve">hotel accommodation form also available </w:t>
      </w:r>
      <w:hyperlink r:id="rId11" w:history="1">
        <w:r w:rsidR="00933FDA" w:rsidRPr="00933FDA">
          <w:rPr>
            <w:rStyle w:val="Hyperlink"/>
            <w:rFonts w:ascii="Times New Roman" w:hAnsi="Times New Roman"/>
            <w:sz w:val="24"/>
            <w:szCs w:val="24"/>
            <w:lang w:val="en"/>
          </w:rPr>
          <w:t>online</w:t>
        </w:r>
      </w:hyperlink>
      <w:r w:rsidR="00933FDA">
        <w:rPr>
          <w:rFonts w:ascii="Times New Roman" w:hAnsi="Times New Roman"/>
          <w:color w:val="000000"/>
          <w:sz w:val="24"/>
          <w:szCs w:val="24"/>
          <w:lang w:val="en"/>
        </w:rPr>
        <w:t xml:space="preserve">, </w:t>
      </w:r>
      <w:r>
        <w:rPr>
          <w:rFonts w:ascii="Times New Roman" w:hAnsi="Times New Roman"/>
          <w:color w:val="000000"/>
          <w:sz w:val="24"/>
          <w:szCs w:val="24"/>
          <w:lang w:val="en"/>
        </w:rPr>
        <w:t xml:space="preserve">and the </w:t>
      </w:r>
      <w:hyperlink r:id="rId12" w:history="1">
        <w:r w:rsidR="00237477">
          <w:rPr>
            <w:rStyle w:val="Hyperlink"/>
            <w:rFonts w:ascii="Times New Roman" w:hAnsi="Times New Roman"/>
            <w:sz w:val="24"/>
            <w:szCs w:val="24"/>
            <w:lang w:val="en"/>
          </w:rPr>
          <w:t>conference at-a-glance</w:t>
        </w:r>
      </w:hyperlink>
      <w:r w:rsidRPr="00237477">
        <w:rPr>
          <w:rFonts w:ascii="Times New Roman" w:hAnsi="Times New Roman"/>
          <w:color w:val="0000FF"/>
          <w:sz w:val="24"/>
          <w:szCs w:val="24"/>
          <w:lang w:val="en"/>
        </w:rPr>
        <w:t xml:space="preserve"> </w:t>
      </w:r>
      <w:r w:rsidRPr="00237477">
        <w:rPr>
          <w:rFonts w:ascii="Times New Roman" w:hAnsi="Times New Roman"/>
          <w:sz w:val="24"/>
          <w:szCs w:val="24"/>
          <w:lang w:val="en"/>
        </w:rPr>
        <w:t>prelimina</w:t>
      </w:r>
      <w:hyperlink r:id="rId13" w:history="1">
        <w:r w:rsidRPr="00237477">
          <w:rPr>
            <w:rFonts w:ascii="Times New Roman" w:hAnsi="Times New Roman"/>
            <w:sz w:val="24"/>
            <w:szCs w:val="24"/>
            <w:lang w:val="en"/>
          </w:rPr>
          <w:t>r</w:t>
        </w:r>
      </w:hyperlink>
      <w:hyperlink r:id="rId14" w:history="1">
        <w:r w:rsidRPr="00237477">
          <w:rPr>
            <w:rFonts w:ascii="Times New Roman" w:hAnsi="Times New Roman"/>
            <w:sz w:val="24"/>
            <w:szCs w:val="24"/>
            <w:lang w:val="en"/>
          </w:rPr>
          <w:t>y schedule (PDF)</w:t>
        </w:r>
      </w:hyperlink>
      <w:r>
        <w:rPr>
          <w:rFonts w:ascii="Times New Roman" w:hAnsi="Times New Roman"/>
          <w:color w:val="000000"/>
          <w:sz w:val="24"/>
          <w:szCs w:val="24"/>
          <w:lang w:val="en"/>
        </w:rPr>
        <w:t>.</w:t>
      </w:r>
    </w:p>
    <w:p w:rsidR="007209D5" w:rsidRPr="005B2777" w:rsidRDefault="007209D5" w:rsidP="003B533E">
      <w:pPr>
        <w:widowControl w:val="0"/>
        <w:autoSpaceDE w:val="0"/>
        <w:autoSpaceDN w:val="0"/>
        <w:adjustRightInd w:val="0"/>
        <w:spacing w:after="0" w:line="240" w:lineRule="auto"/>
        <w:rPr>
          <w:rFonts w:ascii="Times New Roman" w:hAnsi="Times New Roman"/>
          <w:color w:val="000000"/>
          <w:sz w:val="16"/>
          <w:szCs w:val="16"/>
          <w:lang w:val="en"/>
        </w:rPr>
      </w:pPr>
    </w:p>
    <w:p w:rsidR="007209D5" w:rsidRDefault="00152FF3" w:rsidP="003B533E">
      <w:pPr>
        <w:widowControl w:val="0"/>
        <w:autoSpaceDE w:val="0"/>
        <w:autoSpaceDN w:val="0"/>
        <w:adjustRightInd w:val="0"/>
        <w:spacing w:after="0" w:line="240" w:lineRule="auto"/>
        <w:rPr>
          <w:rFonts w:ascii="Times New Roman" w:hAnsi="Times New Roman"/>
          <w:color w:val="000000"/>
          <w:sz w:val="24"/>
          <w:szCs w:val="24"/>
          <w:lang w:val="en"/>
        </w:rPr>
      </w:pPr>
      <w:r>
        <w:rPr>
          <w:rFonts w:ascii="Times New Roman" w:hAnsi="Times New Roman"/>
          <w:sz w:val="24"/>
          <w:szCs w:val="24"/>
          <w:lang w:val="en"/>
        </w:rPr>
        <w:t xml:space="preserve">Hilton Richmond </w:t>
      </w:r>
      <w:r w:rsidR="007209D5">
        <w:rPr>
          <w:rFonts w:ascii="Times New Roman" w:hAnsi="Times New Roman"/>
          <w:sz w:val="24"/>
          <w:szCs w:val="24"/>
          <w:lang w:val="en"/>
        </w:rPr>
        <w:t>Hotel</w:t>
      </w:r>
      <w:r w:rsidR="007209D5">
        <w:rPr>
          <w:rFonts w:ascii="Times New Roman" w:hAnsi="Times New Roman"/>
          <w:color w:val="000000"/>
          <w:sz w:val="24"/>
          <w:szCs w:val="24"/>
          <w:lang w:val="en"/>
        </w:rPr>
        <w:t xml:space="preserve"> </w:t>
      </w:r>
      <w:r>
        <w:rPr>
          <w:rFonts w:ascii="Times New Roman" w:hAnsi="Times New Roman"/>
          <w:color w:val="000000"/>
          <w:sz w:val="24"/>
          <w:szCs w:val="24"/>
          <w:lang w:val="en"/>
        </w:rPr>
        <w:t xml:space="preserve">&amp; Spa / Short Pump </w:t>
      </w:r>
      <w:r w:rsidR="007209D5">
        <w:rPr>
          <w:rFonts w:ascii="Times New Roman" w:hAnsi="Times New Roman"/>
          <w:color w:val="000000"/>
          <w:sz w:val="24"/>
          <w:szCs w:val="24"/>
          <w:lang w:val="en"/>
        </w:rPr>
        <w:t xml:space="preserve">will house all the conference programs. To take advantage of EARLY REGISTRATION, the registration form must be completed and returned by </w:t>
      </w:r>
      <w:r w:rsidR="007209D5">
        <w:rPr>
          <w:rFonts w:ascii="Times New Roman" w:hAnsi="Times New Roman"/>
          <w:b/>
          <w:bCs/>
          <w:color w:val="000000"/>
          <w:sz w:val="24"/>
          <w:szCs w:val="24"/>
          <w:lang w:val="en"/>
        </w:rPr>
        <w:t>May 2</w:t>
      </w:r>
      <w:r w:rsidR="00237477">
        <w:rPr>
          <w:rFonts w:ascii="Times New Roman" w:hAnsi="Times New Roman"/>
          <w:b/>
          <w:bCs/>
          <w:color w:val="000000"/>
          <w:sz w:val="24"/>
          <w:szCs w:val="24"/>
          <w:lang w:val="en"/>
        </w:rPr>
        <w:t>5</w:t>
      </w:r>
      <w:r w:rsidR="007209D5">
        <w:rPr>
          <w:rFonts w:ascii="Times New Roman" w:hAnsi="Times New Roman"/>
          <w:b/>
          <w:bCs/>
          <w:color w:val="000000"/>
          <w:sz w:val="24"/>
          <w:szCs w:val="24"/>
          <w:lang w:val="en"/>
        </w:rPr>
        <w:t>, 20</w:t>
      </w:r>
      <w:r>
        <w:rPr>
          <w:rFonts w:ascii="Times New Roman" w:hAnsi="Times New Roman"/>
          <w:b/>
          <w:bCs/>
          <w:color w:val="000000"/>
          <w:sz w:val="24"/>
          <w:szCs w:val="24"/>
          <w:lang w:val="en"/>
        </w:rPr>
        <w:t>20</w:t>
      </w:r>
      <w:r w:rsidR="007209D5">
        <w:rPr>
          <w:rFonts w:ascii="Times New Roman" w:hAnsi="Times New Roman"/>
          <w:b/>
          <w:bCs/>
          <w:color w:val="000000"/>
          <w:sz w:val="24"/>
          <w:szCs w:val="24"/>
          <w:lang w:val="en"/>
        </w:rPr>
        <w:t>,</w:t>
      </w:r>
      <w:r w:rsidR="007209D5">
        <w:rPr>
          <w:rFonts w:ascii="Times New Roman" w:hAnsi="Times New Roman"/>
          <w:color w:val="000000"/>
          <w:sz w:val="24"/>
          <w:szCs w:val="24"/>
          <w:lang w:val="en"/>
        </w:rPr>
        <w:t xml:space="preserve"> to State Conference, VASSP, </w:t>
      </w:r>
      <w:proofErr w:type="gramStart"/>
      <w:r w:rsidR="007209D5">
        <w:rPr>
          <w:rFonts w:ascii="Times New Roman" w:hAnsi="Times New Roman"/>
          <w:color w:val="000000"/>
          <w:sz w:val="24"/>
          <w:szCs w:val="24"/>
          <w:lang w:val="en"/>
        </w:rPr>
        <w:t>4909</w:t>
      </w:r>
      <w:proofErr w:type="gramEnd"/>
      <w:r w:rsidR="007209D5">
        <w:rPr>
          <w:rFonts w:ascii="Times New Roman" w:hAnsi="Times New Roman"/>
          <w:color w:val="000000"/>
          <w:sz w:val="24"/>
          <w:szCs w:val="24"/>
          <w:lang w:val="en"/>
        </w:rPr>
        <w:t xml:space="preserve"> </w:t>
      </w:r>
      <w:proofErr w:type="spellStart"/>
      <w:r w:rsidR="007209D5">
        <w:rPr>
          <w:rFonts w:ascii="Times New Roman" w:hAnsi="Times New Roman"/>
          <w:color w:val="000000"/>
          <w:sz w:val="24"/>
          <w:szCs w:val="24"/>
          <w:lang w:val="en"/>
        </w:rPr>
        <w:t>Cutshaw</w:t>
      </w:r>
      <w:proofErr w:type="spellEnd"/>
      <w:r w:rsidR="007209D5">
        <w:rPr>
          <w:rFonts w:ascii="Times New Roman" w:hAnsi="Times New Roman"/>
          <w:color w:val="000000"/>
          <w:sz w:val="24"/>
          <w:szCs w:val="24"/>
          <w:lang w:val="en"/>
        </w:rPr>
        <w:t xml:space="preserve"> Avenue, Richmond, VA 23230.</w:t>
      </w:r>
    </w:p>
    <w:p w:rsidR="007209D5" w:rsidRDefault="007209D5" w:rsidP="003B533E">
      <w:pPr>
        <w:widowControl w:val="0"/>
        <w:autoSpaceDE w:val="0"/>
        <w:autoSpaceDN w:val="0"/>
        <w:adjustRightInd w:val="0"/>
        <w:spacing w:after="0" w:line="240" w:lineRule="auto"/>
        <w:rPr>
          <w:rFonts w:ascii="Times New Roman" w:hAnsi="Times New Roman"/>
          <w:color w:val="000000"/>
          <w:sz w:val="24"/>
          <w:szCs w:val="24"/>
          <w:lang w:val="en"/>
        </w:rPr>
      </w:pPr>
      <w:r>
        <w:rPr>
          <w:rFonts w:ascii="Times New Roman" w:hAnsi="Times New Roman"/>
          <w:color w:val="000000"/>
          <w:sz w:val="24"/>
          <w:szCs w:val="24"/>
          <w:lang w:val="en"/>
        </w:rPr>
        <w:t xml:space="preserve">Hotel accommodations are available on a first-come, first-serve basis, and we encourage you to </w:t>
      </w:r>
      <w:r w:rsidR="003B533E">
        <w:rPr>
          <w:rFonts w:ascii="Times New Roman" w:hAnsi="Times New Roman"/>
          <w:color w:val="000000"/>
          <w:sz w:val="24"/>
          <w:szCs w:val="24"/>
          <w:lang w:val="en"/>
        </w:rPr>
        <w:t>make your hotel</w:t>
      </w:r>
      <w:r>
        <w:rPr>
          <w:rFonts w:ascii="Times New Roman" w:hAnsi="Times New Roman"/>
          <w:color w:val="000000"/>
          <w:sz w:val="24"/>
          <w:szCs w:val="24"/>
          <w:lang w:val="en"/>
        </w:rPr>
        <w:t xml:space="preserve"> accommodations </w:t>
      </w:r>
      <w:r w:rsidR="003B533E">
        <w:rPr>
          <w:rFonts w:ascii="Times New Roman" w:hAnsi="Times New Roman"/>
          <w:color w:val="000000"/>
          <w:sz w:val="24"/>
          <w:szCs w:val="24"/>
          <w:lang w:val="en"/>
        </w:rPr>
        <w:t xml:space="preserve">as soon as possible. </w:t>
      </w:r>
      <w:r>
        <w:rPr>
          <w:rFonts w:ascii="Times New Roman" w:hAnsi="Times New Roman"/>
          <w:color w:val="000000"/>
          <w:sz w:val="24"/>
          <w:szCs w:val="24"/>
          <w:lang w:val="en"/>
        </w:rPr>
        <w:t>All rooms not confir</w:t>
      </w:r>
      <w:r w:rsidR="00237477">
        <w:rPr>
          <w:rFonts w:ascii="Times New Roman" w:hAnsi="Times New Roman"/>
          <w:color w:val="000000"/>
          <w:sz w:val="24"/>
          <w:szCs w:val="24"/>
          <w:lang w:val="en"/>
        </w:rPr>
        <w:t>med with a reservation by May 25</w:t>
      </w:r>
      <w:r>
        <w:rPr>
          <w:rFonts w:ascii="Times New Roman" w:hAnsi="Times New Roman"/>
          <w:color w:val="000000"/>
          <w:sz w:val="24"/>
          <w:szCs w:val="24"/>
          <w:lang w:val="en"/>
        </w:rPr>
        <w:t>, 20</w:t>
      </w:r>
      <w:r w:rsidR="00152FF3">
        <w:rPr>
          <w:rFonts w:ascii="Times New Roman" w:hAnsi="Times New Roman"/>
          <w:color w:val="000000"/>
          <w:sz w:val="24"/>
          <w:szCs w:val="24"/>
          <w:lang w:val="en"/>
        </w:rPr>
        <w:t>20</w:t>
      </w:r>
      <w:r>
        <w:rPr>
          <w:rFonts w:ascii="Times New Roman" w:hAnsi="Times New Roman"/>
          <w:color w:val="000000"/>
          <w:sz w:val="24"/>
          <w:szCs w:val="24"/>
          <w:lang w:val="en"/>
        </w:rPr>
        <w:t xml:space="preserve">, </w:t>
      </w:r>
      <w:proofErr w:type="gramStart"/>
      <w:r>
        <w:rPr>
          <w:rFonts w:ascii="Times New Roman" w:hAnsi="Times New Roman"/>
          <w:color w:val="000000"/>
          <w:sz w:val="24"/>
          <w:szCs w:val="24"/>
          <w:lang w:val="en"/>
        </w:rPr>
        <w:t>will be released</w:t>
      </w:r>
      <w:proofErr w:type="gramEnd"/>
      <w:r>
        <w:rPr>
          <w:rFonts w:ascii="Times New Roman" w:hAnsi="Times New Roman"/>
          <w:color w:val="000000"/>
          <w:sz w:val="24"/>
          <w:szCs w:val="24"/>
          <w:lang w:val="en"/>
        </w:rPr>
        <w:t>.</w:t>
      </w:r>
    </w:p>
    <w:p w:rsidR="00933FDA" w:rsidRPr="005B2777" w:rsidRDefault="00933FDA" w:rsidP="003B533E">
      <w:pPr>
        <w:widowControl w:val="0"/>
        <w:autoSpaceDE w:val="0"/>
        <w:autoSpaceDN w:val="0"/>
        <w:adjustRightInd w:val="0"/>
        <w:spacing w:after="0" w:line="240" w:lineRule="auto"/>
        <w:rPr>
          <w:rFonts w:ascii="Times New Roman" w:hAnsi="Times New Roman"/>
          <w:color w:val="000000"/>
          <w:sz w:val="16"/>
          <w:szCs w:val="16"/>
          <w:lang w:val="en"/>
        </w:rPr>
      </w:pPr>
    </w:p>
    <w:p w:rsidR="007209D5" w:rsidRDefault="007209D5" w:rsidP="003B533E">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color w:val="000000"/>
          <w:sz w:val="24"/>
          <w:szCs w:val="24"/>
          <w:lang w:val="en"/>
        </w:rPr>
        <w:lastRenderedPageBreak/>
        <w:t xml:space="preserve">We look forward to seeing you in June. If you have questions about the conference or desire additional information, please visit the </w:t>
      </w:r>
      <w:hyperlink r:id="rId15" w:history="1">
        <w:r>
          <w:rPr>
            <w:rFonts w:ascii="Times New Roman" w:hAnsi="Times New Roman"/>
            <w:color w:val="0000FF"/>
            <w:sz w:val="24"/>
            <w:szCs w:val="24"/>
            <w:u w:val="single"/>
            <w:lang w:val="en"/>
          </w:rPr>
          <w:t>VASSP</w:t>
        </w:r>
      </w:hyperlink>
      <w:hyperlink r:id="rId16" w:history="1">
        <w:r>
          <w:rPr>
            <w:rFonts w:ascii="Times New Roman" w:hAnsi="Times New Roman"/>
            <w:color w:val="0000FF"/>
            <w:sz w:val="24"/>
            <w:szCs w:val="24"/>
            <w:u w:val="single"/>
            <w:lang w:val="en"/>
          </w:rPr>
          <w:t xml:space="preserve"> website</w:t>
        </w:r>
      </w:hyperlink>
      <w:r>
        <w:rPr>
          <w:rFonts w:ascii="Times New Roman" w:hAnsi="Times New Roman"/>
          <w:sz w:val="24"/>
          <w:szCs w:val="24"/>
          <w:lang w:val="en"/>
        </w:rPr>
        <w:t xml:space="preserve"> </w:t>
      </w:r>
      <w:r>
        <w:rPr>
          <w:rFonts w:ascii="Times New Roman" w:hAnsi="Times New Roman"/>
          <w:color w:val="000000"/>
          <w:sz w:val="24"/>
          <w:szCs w:val="24"/>
          <w:lang w:val="en"/>
        </w:rPr>
        <w:t>or call the Association at (804) 355-2777.</w:t>
      </w:r>
    </w:p>
    <w:p w:rsidR="003B533E" w:rsidRPr="003B533E" w:rsidRDefault="003B533E" w:rsidP="003B533E">
      <w:pPr>
        <w:widowControl w:val="0"/>
        <w:autoSpaceDE w:val="0"/>
        <w:autoSpaceDN w:val="0"/>
        <w:adjustRightInd w:val="0"/>
        <w:spacing w:after="0" w:line="240" w:lineRule="auto"/>
        <w:rPr>
          <w:rFonts w:ascii="Times New Roman" w:hAnsi="Times New Roman"/>
          <w:sz w:val="20"/>
          <w:szCs w:val="20"/>
          <w:lang w:val="en"/>
        </w:rPr>
      </w:pPr>
    </w:p>
    <w:p w:rsidR="007209D5" w:rsidRDefault="007209D5">
      <w:pPr>
        <w:widowControl w:val="0"/>
        <w:autoSpaceDE w:val="0"/>
        <w:autoSpaceDN w:val="0"/>
        <w:adjustRightInd w:val="0"/>
        <w:spacing w:after="0" w:line="240" w:lineRule="auto"/>
        <w:rPr>
          <w:rFonts w:ascii="Times New Roman" w:hAnsi="Times New Roman"/>
          <w:color w:val="000000"/>
          <w:sz w:val="24"/>
          <w:szCs w:val="24"/>
          <w:highlight w:val="white"/>
          <w:lang w:val="en"/>
        </w:rPr>
      </w:pPr>
      <w:r>
        <w:rPr>
          <w:rFonts w:ascii="Times New Roman" w:hAnsi="Times New Roman"/>
          <w:sz w:val="24"/>
          <w:szCs w:val="24"/>
          <w:highlight w:val="white"/>
          <w:lang w:val="en"/>
        </w:rPr>
        <w:t>JFL/JN/pk</w:t>
      </w:r>
    </w:p>
    <w:sectPr w:rsidR="007209D5" w:rsidSect="00C44D03">
      <w:pgSz w:w="12240" w:h="15840"/>
      <w:pgMar w:top="1296" w:right="1440" w:bottom="1296"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6F"/>
    <w:rsid w:val="00092AC9"/>
    <w:rsid w:val="000E30E8"/>
    <w:rsid w:val="00152FF3"/>
    <w:rsid w:val="0016483C"/>
    <w:rsid w:val="00183925"/>
    <w:rsid w:val="0019331A"/>
    <w:rsid w:val="00193793"/>
    <w:rsid w:val="00193FD5"/>
    <w:rsid w:val="00237477"/>
    <w:rsid w:val="002F6DC6"/>
    <w:rsid w:val="003B533E"/>
    <w:rsid w:val="004723AB"/>
    <w:rsid w:val="004A2494"/>
    <w:rsid w:val="005B2777"/>
    <w:rsid w:val="00692561"/>
    <w:rsid w:val="006F7FEE"/>
    <w:rsid w:val="0071276F"/>
    <w:rsid w:val="007209D5"/>
    <w:rsid w:val="007B2FF6"/>
    <w:rsid w:val="00933FDA"/>
    <w:rsid w:val="009427D0"/>
    <w:rsid w:val="009B43C4"/>
    <w:rsid w:val="00A61A2A"/>
    <w:rsid w:val="00A627BD"/>
    <w:rsid w:val="00B4114C"/>
    <w:rsid w:val="00BF4FE5"/>
    <w:rsid w:val="00C050EF"/>
    <w:rsid w:val="00C344CA"/>
    <w:rsid w:val="00C44D03"/>
    <w:rsid w:val="00CA0132"/>
    <w:rsid w:val="00DB2AFE"/>
    <w:rsid w:val="00F21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6F08C474-F24B-4267-A66A-9EE825F7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37477"/>
    <w:rPr>
      <w:color w:val="0563C1"/>
      <w:u w:val="single"/>
    </w:rPr>
  </w:style>
  <w:style w:type="character" w:styleId="FollowedHyperlink">
    <w:name w:val="FollowedHyperlink"/>
    <w:uiPriority w:val="99"/>
    <w:semiHidden/>
    <w:unhideWhenUsed/>
    <w:rsid w:val="00237477"/>
    <w:rPr>
      <w:color w:val="954F72"/>
      <w:u w:val="single"/>
    </w:rPr>
  </w:style>
  <w:style w:type="paragraph" w:styleId="BalloonText">
    <w:name w:val="Balloon Text"/>
    <w:basedOn w:val="Normal"/>
    <w:link w:val="BalloonTextChar"/>
    <w:uiPriority w:val="99"/>
    <w:semiHidden/>
    <w:unhideWhenUsed/>
    <w:rsid w:val="00193FD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93F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ssp.org/VASSP/wp-content/uploads/2019/11/2020-Early-Registration.pdf" TargetMode="External"/><Relationship Id="rId13" Type="http://schemas.openxmlformats.org/officeDocument/2006/relationships/hyperlink" Target="https://www.vassp.org/VASSP/wp-content/uploads/2019/03/2019-Exhibitor-Full-Packet-1.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vassp.org/VASSP/meeting-conferences/vassp-annual-conference/" TargetMode="External"/><Relationship Id="rId12" Type="http://schemas.openxmlformats.org/officeDocument/2006/relationships/hyperlink" Target="https://www.vassp.org/VASSP/wp-content/uploads/2019/10/Conference-at-a-Glance-2020.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vassp.org/" TargetMode="External"/><Relationship Id="rId1" Type="http://schemas.openxmlformats.org/officeDocument/2006/relationships/styles" Target="styles.xml"/><Relationship Id="rId6" Type="http://schemas.openxmlformats.org/officeDocument/2006/relationships/hyperlink" Target="https://www.vassp.org/VASSP/meeting-conferences/vassp-annual-conference/" TargetMode="External"/><Relationship Id="rId11" Type="http://schemas.openxmlformats.org/officeDocument/2006/relationships/hyperlink" Target="https://www.hilton.com/en/hi/groups/personalized/R/RICWSHF-VASSP6-20200622/index.jhtml?WT.mc_id=POG" TargetMode="External"/><Relationship Id="rId5" Type="http://schemas.openxmlformats.org/officeDocument/2006/relationships/image" Target="media/image1.gif"/><Relationship Id="rId15" Type="http://schemas.openxmlformats.org/officeDocument/2006/relationships/hyperlink" Target="http://www.vassp.org/" TargetMode="External"/><Relationship Id="rId10" Type="http://schemas.openxmlformats.org/officeDocument/2006/relationships/hyperlink" Target="https://www.vassp.org/VASSP/wp-content/uploads/2019/10/2020-Hotel-Accommodations-Form-VASSP-VDOE-VFEL-Conference.pdf" TargetMode="External"/><Relationship Id="rId4" Type="http://schemas.openxmlformats.org/officeDocument/2006/relationships/hyperlink" Target="http://www.doe.virginia.gov/administrators/index.shtml" TargetMode="External"/><Relationship Id="rId9" Type="http://schemas.openxmlformats.org/officeDocument/2006/relationships/hyperlink" Target="https://www.vassp.org/VASSP/2019-principals-conference-registration" TargetMode="External"/><Relationship Id="rId14" Type="http://schemas.openxmlformats.org/officeDocument/2006/relationships/hyperlink" Target="https://www.vassp.org/VASSP/wp-content/uploads/2019/03/2019-Exhibitor-Full-Packe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Superintendent's Memo 091-20</vt:lpstr>
    </vt:vector>
  </TitlesOfParts>
  <Company/>
  <LinksUpToDate>false</LinksUpToDate>
  <CharactersWithSpaces>7410</CharactersWithSpaces>
  <SharedDoc>false</SharedDoc>
  <HLinks>
    <vt:vector size="66" baseType="variant">
      <vt:variant>
        <vt:i4>5636126</vt:i4>
      </vt:variant>
      <vt:variant>
        <vt:i4>30</vt:i4>
      </vt:variant>
      <vt:variant>
        <vt:i4>0</vt:i4>
      </vt:variant>
      <vt:variant>
        <vt:i4>5</vt:i4>
      </vt:variant>
      <vt:variant>
        <vt:lpwstr>http://www.vassp.org/</vt:lpwstr>
      </vt:variant>
      <vt:variant>
        <vt:lpwstr/>
      </vt:variant>
      <vt:variant>
        <vt:i4>5636126</vt:i4>
      </vt:variant>
      <vt:variant>
        <vt:i4>27</vt:i4>
      </vt:variant>
      <vt:variant>
        <vt:i4>0</vt:i4>
      </vt:variant>
      <vt:variant>
        <vt:i4>5</vt:i4>
      </vt:variant>
      <vt:variant>
        <vt:lpwstr>http://www.vassp.org/</vt:lpwstr>
      </vt:variant>
      <vt:variant>
        <vt:lpwstr/>
      </vt:variant>
      <vt:variant>
        <vt:i4>7340146</vt:i4>
      </vt:variant>
      <vt:variant>
        <vt:i4>24</vt:i4>
      </vt:variant>
      <vt:variant>
        <vt:i4>0</vt:i4>
      </vt:variant>
      <vt:variant>
        <vt:i4>5</vt:i4>
      </vt:variant>
      <vt:variant>
        <vt:lpwstr>https://www.vassp.org/VASSP/wp-content/uploads/2019/03/2019-Exhibitor-Full-Packet-1.pdf</vt:lpwstr>
      </vt:variant>
      <vt:variant>
        <vt:lpwstr/>
      </vt:variant>
      <vt:variant>
        <vt:i4>7340146</vt:i4>
      </vt:variant>
      <vt:variant>
        <vt:i4>21</vt:i4>
      </vt:variant>
      <vt:variant>
        <vt:i4>0</vt:i4>
      </vt:variant>
      <vt:variant>
        <vt:i4>5</vt:i4>
      </vt:variant>
      <vt:variant>
        <vt:lpwstr>https://www.vassp.org/VASSP/wp-content/uploads/2019/03/2019-Exhibitor-Full-Packet-1.pdf</vt:lpwstr>
      </vt:variant>
      <vt:variant>
        <vt:lpwstr/>
      </vt:variant>
      <vt:variant>
        <vt:i4>6750263</vt:i4>
      </vt:variant>
      <vt:variant>
        <vt:i4>18</vt:i4>
      </vt:variant>
      <vt:variant>
        <vt:i4>0</vt:i4>
      </vt:variant>
      <vt:variant>
        <vt:i4>5</vt:i4>
      </vt:variant>
      <vt:variant>
        <vt:lpwstr>https://www.vassp.org/VASSP/wp-content/uploads/2019/10/Conference-at-a-Glance-2020.pdf</vt:lpwstr>
      </vt:variant>
      <vt:variant>
        <vt:lpwstr/>
      </vt:variant>
      <vt:variant>
        <vt:i4>6750215</vt:i4>
      </vt:variant>
      <vt:variant>
        <vt:i4>15</vt:i4>
      </vt:variant>
      <vt:variant>
        <vt:i4>0</vt:i4>
      </vt:variant>
      <vt:variant>
        <vt:i4>5</vt:i4>
      </vt:variant>
      <vt:variant>
        <vt:lpwstr>https://www.hilton.com/en/hi/groups/personalized/R/RICWSHF-VASSP6-20200622/index.jhtml?WT.mc_id=POG</vt:lpwstr>
      </vt:variant>
      <vt:variant>
        <vt:lpwstr/>
      </vt:variant>
      <vt:variant>
        <vt:i4>5701725</vt:i4>
      </vt:variant>
      <vt:variant>
        <vt:i4>12</vt:i4>
      </vt:variant>
      <vt:variant>
        <vt:i4>0</vt:i4>
      </vt:variant>
      <vt:variant>
        <vt:i4>5</vt:i4>
      </vt:variant>
      <vt:variant>
        <vt:lpwstr>https://www.vassp.org/VASSP/wp-content/uploads/2019/10/2020-Hotel-Accommodations-Form-VASSP-VDOE-VFEL-Conference.pdf</vt:lpwstr>
      </vt:variant>
      <vt:variant>
        <vt:lpwstr/>
      </vt:variant>
      <vt:variant>
        <vt:i4>2687026</vt:i4>
      </vt:variant>
      <vt:variant>
        <vt:i4>9</vt:i4>
      </vt:variant>
      <vt:variant>
        <vt:i4>0</vt:i4>
      </vt:variant>
      <vt:variant>
        <vt:i4>5</vt:i4>
      </vt:variant>
      <vt:variant>
        <vt:lpwstr>https://www.vassp.org/VASSP/2019-principals-conference-registration</vt:lpwstr>
      </vt:variant>
      <vt:variant>
        <vt:lpwstr/>
      </vt:variant>
      <vt:variant>
        <vt:i4>7012384</vt:i4>
      </vt:variant>
      <vt:variant>
        <vt:i4>6</vt:i4>
      </vt:variant>
      <vt:variant>
        <vt:i4>0</vt:i4>
      </vt:variant>
      <vt:variant>
        <vt:i4>5</vt:i4>
      </vt:variant>
      <vt:variant>
        <vt:lpwstr>https://www.vassp.org/VASSP/wp-content/uploads/2019/11/2020-Early-Registration.pdf</vt:lpwstr>
      </vt:variant>
      <vt:variant>
        <vt:lpwstr/>
      </vt:variant>
      <vt:variant>
        <vt:i4>1048597</vt:i4>
      </vt:variant>
      <vt:variant>
        <vt:i4>3</vt:i4>
      </vt:variant>
      <vt:variant>
        <vt:i4>0</vt:i4>
      </vt:variant>
      <vt:variant>
        <vt:i4>5</vt:i4>
      </vt:variant>
      <vt:variant>
        <vt:lpwstr>https://www.vassp.org/VASSP/meeting-conferences/vassp-annual-conference/</vt:lpwstr>
      </vt:variant>
      <vt:variant>
        <vt:lpwstr/>
      </vt:variant>
      <vt:variant>
        <vt:i4>1048597</vt:i4>
      </vt:variant>
      <vt:variant>
        <vt:i4>0</vt:i4>
      </vt:variant>
      <vt:variant>
        <vt:i4>0</vt:i4>
      </vt:variant>
      <vt:variant>
        <vt:i4>5</vt:i4>
      </vt:variant>
      <vt:variant>
        <vt:lpwstr>https://www.vassp.org/VASSP/meeting-conferences/vassp-annual-conference/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091-20</dc:title>
  <dc:subject/>
  <dc:creator>Microsoft account</dc:creator>
  <cp:keywords/>
  <dc:description/>
  <cp:lastModifiedBy>Jennings, Laura (DOE)</cp:lastModifiedBy>
  <cp:revision>4</cp:revision>
  <cp:lastPrinted>2020-03-31T15:52:00Z</cp:lastPrinted>
  <dcterms:created xsi:type="dcterms:W3CDTF">2020-04-08T13:26:00Z</dcterms:created>
  <dcterms:modified xsi:type="dcterms:W3CDTF">2020-04-08T13:30:00Z</dcterms:modified>
</cp:coreProperties>
</file>