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EEB25" w14:textId="2A6198B4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E34645">
        <w:rPr>
          <w:szCs w:val="24"/>
        </w:rPr>
        <w:t>030</w:t>
      </w:r>
      <w:r w:rsidR="0063722B">
        <w:rPr>
          <w:szCs w:val="24"/>
        </w:rPr>
        <w:t>-20</w:t>
      </w:r>
      <w:bookmarkEnd w:id="0"/>
    </w:p>
    <w:p w14:paraId="62FFB96A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150DEF80" wp14:editId="52A9D079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77910F8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B9262A">
        <w:rPr>
          <w:szCs w:val="24"/>
        </w:rPr>
        <w:t>February 7, 2020</w:t>
      </w:r>
    </w:p>
    <w:p w14:paraId="4A8CBE6E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14724E9E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003EAFE9" w14:textId="77777777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B9262A">
        <w:rPr>
          <w:szCs w:val="24"/>
        </w:rPr>
        <w:t>Digital Learning Day 2020</w:t>
      </w:r>
    </w:p>
    <w:p w14:paraId="7FEF2D12" w14:textId="2836356F" w:rsidR="00893E06" w:rsidRPr="00893E06" w:rsidRDefault="00893E06" w:rsidP="00893E06">
      <w:pPr>
        <w:pStyle w:val="NoSpacing1"/>
        <w:rPr>
          <w:rFonts w:eastAsia="Calibri" w:cs="Times New Roman"/>
        </w:rPr>
      </w:pPr>
      <w:r w:rsidRPr="00893E06">
        <w:rPr>
          <w:rFonts w:eastAsia="Calibri" w:cs="Times New Roman"/>
        </w:rPr>
        <w:t>The Virginia Department of Education (VDOE), in cooperation with the Virginia Society for Technology in Education (VSTE) and the Alliance for Excellent Education, is pleased to announ</w:t>
      </w:r>
      <w:r w:rsidR="00A945C6">
        <w:rPr>
          <w:rFonts w:eastAsia="Calibri" w:cs="Times New Roman"/>
        </w:rPr>
        <w:t>ce February 27, 2020</w:t>
      </w:r>
      <w:r w:rsidR="00301269">
        <w:rPr>
          <w:rFonts w:eastAsia="Calibri" w:cs="Times New Roman"/>
        </w:rPr>
        <w:t>,</w:t>
      </w:r>
      <w:r w:rsidRPr="00893E06">
        <w:rPr>
          <w:rFonts w:eastAsia="Calibri" w:cs="Times New Roman"/>
        </w:rPr>
        <w:t xml:space="preserve"> as Digital Learning Day. This event is part of a national campaign designed to celebrate innovative teaching; highlight practices that make learning more personalized and engaging for students; explore how digital learning can provide all students with the opportunities they deserve; and build the skills students need to succeed in college, career, and life.</w:t>
      </w:r>
    </w:p>
    <w:p w14:paraId="15A10AEC" w14:textId="77777777" w:rsidR="00893E06" w:rsidRPr="00893E06" w:rsidRDefault="00893E06" w:rsidP="00893E06">
      <w:pPr>
        <w:spacing w:after="0" w:line="240" w:lineRule="auto"/>
        <w:rPr>
          <w:rFonts w:eastAsia="Calibri" w:cs="Times New Roman"/>
        </w:rPr>
      </w:pPr>
    </w:p>
    <w:p w14:paraId="5E2CB981" w14:textId="62E41290" w:rsidR="00893E06" w:rsidRPr="00893E06" w:rsidRDefault="00893E06" w:rsidP="00893E06">
      <w:pPr>
        <w:spacing w:after="0" w:line="240" w:lineRule="auto"/>
        <w:rPr>
          <w:rFonts w:eastAsia="Calibri" w:cs="Times New Roman"/>
        </w:rPr>
      </w:pPr>
      <w:r w:rsidRPr="00893E06">
        <w:rPr>
          <w:rFonts w:eastAsia="Calibri" w:cs="Times New Roman"/>
        </w:rPr>
        <w:t xml:space="preserve">All education stakeholders are invited to review </w:t>
      </w:r>
      <w:r>
        <w:rPr>
          <w:rFonts w:eastAsia="Calibri" w:cs="Times New Roman"/>
        </w:rPr>
        <w:t xml:space="preserve">resources at </w:t>
      </w:r>
      <w:r w:rsidRPr="00893E06">
        <w:rPr>
          <w:rFonts w:eastAsia="Calibri" w:cs="Times New Roman"/>
        </w:rPr>
        <w:t xml:space="preserve">the </w:t>
      </w:r>
      <w:hyperlink r:id="rId10" w:history="1">
        <w:r w:rsidRPr="00893E06">
          <w:rPr>
            <w:rFonts w:eastAsia="Calibri" w:cs="Times New Roman"/>
            <w:color w:val="0563C1"/>
            <w:u w:val="single"/>
          </w:rPr>
          <w:t>national Digital Learning Day</w:t>
        </w:r>
      </w:hyperlink>
      <w:r w:rsidR="00301269">
        <w:rPr>
          <w:rFonts w:eastAsia="Calibri" w:cs="Times New Roman"/>
        </w:rPr>
        <w:t xml:space="preserve"> web</w:t>
      </w:r>
      <w:r>
        <w:rPr>
          <w:rFonts w:eastAsia="Calibri" w:cs="Times New Roman"/>
        </w:rPr>
        <w:t>site.</w:t>
      </w:r>
      <w:r w:rsidRPr="00893E06">
        <w:rPr>
          <w:rFonts w:eastAsia="Calibri" w:cs="Times New Roman"/>
        </w:rPr>
        <w:t xml:space="preserve"> Participants will have access to ideas and ways to plan their celebration as well as updates, informational videos, webinars, and other resources.</w:t>
      </w:r>
    </w:p>
    <w:p w14:paraId="74D5656C" w14:textId="77777777" w:rsidR="00893E06" w:rsidRPr="00893E06" w:rsidRDefault="00893E06" w:rsidP="00893E06">
      <w:pPr>
        <w:spacing w:after="0" w:line="240" w:lineRule="auto"/>
        <w:rPr>
          <w:rFonts w:eastAsia="Calibri" w:cs="Times New Roman"/>
        </w:rPr>
      </w:pPr>
    </w:p>
    <w:p w14:paraId="103AA16A" w14:textId="42ACB106" w:rsidR="00FF40EE" w:rsidRPr="003D36BB" w:rsidRDefault="00A945C6" w:rsidP="00893E06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For Digital Learning Day 2020</w:t>
      </w:r>
      <w:r w:rsidR="00301269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the VDOE and VSTE will highlight the </w:t>
      </w:r>
      <w:r w:rsidR="007775A0">
        <w:rPr>
          <w:rFonts w:eastAsia="Calibri" w:cs="Times New Roman"/>
        </w:rPr>
        <w:t>#</w:t>
      </w:r>
      <w:r>
        <w:rPr>
          <w:rFonts w:eastAsia="Calibri" w:cs="Times New Roman"/>
        </w:rPr>
        <w:t>GoOpenVA open educational resources platform recently launched on January 24</w:t>
      </w:r>
      <w:r w:rsidR="00FF40EE">
        <w:rPr>
          <w:rFonts w:eastAsia="Calibri" w:cs="Times New Roman"/>
        </w:rPr>
        <w:t xml:space="preserve"> </w:t>
      </w:r>
      <w:r w:rsidR="00FF40EE" w:rsidRPr="003D36BB">
        <w:rPr>
          <w:rFonts w:eastAsia="Calibri" w:cs="Times New Roman"/>
        </w:rPr>
        <w:t>with the following activities:</w:t>
      </w:r>
    </w:p>
    <w:p w14:paraId="003FB950" w14:textId="5380037F" w:rsidR="004368C8" w:rsidRPr="004368C8" w:rsidRDefault="004368C8" w:rsidP="004368C8">
      <w:pPr>
        <w:pStyle w:val="ListParagraph"/>
        <w:numPr>
          <w:ilvl w:val="0"/>
          <w:numId w:val="3"/>
        </w:numPr>
        <w:rPr>
          <w:rFonts w:eastAsia="Calibri"/>
        </w:rPr>
      </w:pPr>
      <w:r w:rsidRPr="003D36BB">
        <w:rPr>
          <w:rFonts w:eastAsia="Calibri"/>
        </w:rPr>
        <w:t>Twitter Celebration</w:t>
      </w:r>
      <w:r>
        <w:rPr>
          <w:rFonts w:eastAsia="Calibri"/>
        </w:rPr>
        <w:t xml:space="preserve"> from 9 a.m. to 4 p.m.</w:t>
      </w:r>
      <w:r w:rsidR="00A874E2">
        <w:rPr>
          <w:rFonts w:eastAsia="Calibri"/>
        </w:rPr>
        <w:t xml:space="preserve"> at the </w:t>
      </w:r>
      <w:r w:rsidRPr="003D36BB">
        <w:rPr>
          <w:rFonts w:eastAsia="Calibri"/>
        </w:rPr>
        <w:t xml:space="preserve">GoOpenVA hashtag (see suggestions </w:t>
      </w:r>
      <w:r w:rsidR="007775A0">
        <w:rPr>
          <w:rFonts w:eastAsia="Calibri"/>
        </w:rPr>
        <w:t xml:space="preserve">on </w:t>
      </w:r>
      <w:hyperlink r:id="rId11" w:history="1">
        <w:r w:rsidR="007775A0" w:rsidRPr="007775A0">
          <w:rPr>
            <w:rStyle w:val="Hyperlink"/>
            <w:rFonts w:eastAsia="Calibri"/>
          </w:rPr>
          <w:t>#GoOpenVA</w:t>
        </w:r>
      </w:hyperlink>
      <w:r>
        <w:rPr>
          <w:rFonts w:eastAsia="Calibri"/>
        </w:rPr>
        <w:t>)</w:t>
      </w:r>
      <w:r w:rsidR="007775A0">
        <w:rPr>
          <w:rFonts w:eastAsia="Calibri"/>
        </w:rPr>
        <w:t>.</w:t>
      </w:r>
    </w:p>
    <w:p w14:paraId="270222D8" w14:textId="1205F465" w:rsidR="00FF40EE" w:rsidRPr="004368C8" w:rsidRDefault="003D36BB" w:rsidP="00FF40EE">
      <w:pPr>
        <w:pStyle w:val="ListParagraph"/>
        <w:numPr>
          <w:ilvl w:val="0"/>
          <w:numId w:val="3"/>
        </w:numPr>
        <w:rPr>
          <w:rFonts w:eastAsia="Calibri"/>
        </w:rPr>
      </w:pPr>
      <w:r w:rsidRPr="004368C8">
        <w:rPr>
          <w:rFonts w:eastAsia="Calibri"/>
        </w:rPr>
        <w:t>#</w:t>
      </w:r>
      <w:hyperlink r:id="rId12" w:history="1">
        <w:r w:rsidRPr="004368C8">
          <w:rPr>
            <w:rStyle w:val="Hyperlink"/>
            <w:rFonts w:eastAsia="Calibri"/>
          </w:rPr>
          <w:t>GoOpenVA</w:t>
        </w:r>
        <w:r w:rsidR="00FF40EE" w:rsidRPr="004368C8">
          <w:rPr>
            <w:rStyle w:val="Hyperlink"/>
            <w:rFonts w:eastAsia="Calibri"/>
          </w:rPr>
          <w:t xml:space="preserve"> webinar</w:t>
        </w:r>
      </w:hyperlink>
      <w:r w:rsidR="00FF40EE" w:rsidRPr="004368C8">
        <w:rPr>
          <w:rFonts w:eastAsia="Calibri"/>
        </w:rPr>
        <w:t xml:space="preserve"> </w:t>
      </w:r>
      <w:r w:rsidR="00301269">
        <w:rPr>
          <w:rFonts w:eastAsia="Calibri"/>
        </w:rPr>
        <w:t>at 3</w:t>
      </w:r>
      <w:r w:rsidRPr="004368C8">
        <w:rPr>
          <w:rFonts w:eastAsia="Calibri"/>
        </w:rPr>
        <w:t xml:space="preserve"> p.m. </w:t>
      </w:r>
      <w:r w:rsidR="00FF40EE" w:rsidRPr="004368C8">
        <w:rPr>
          <w:rFonts w:eastAsia="Calibri"/>
        </w:rPr>
        <w:t>(</w:t>
      </w:r>
      <w:r w:rsidRPr="004368C8">
        <w:rPr>
          <w:rFonts w:eastAsia="Calibri"/>
        </w:rPr>
        <w:t>Zoom Meeting ID: 350 886 828</w:t>
      </w:r>
      <w:r w:rsidR="00FF40EE" w:rsidRPr="004368C8">
        <w:rPr>
          <w:rFonts w:eastAsia="Calibri"/>
        </w:rPr>
        <w:t>)</w:t>
      </w:r>
    </w:p>
    <w:p w14:paraId="255A303C" w14:textId="3831AEE2" w:rsidR="003D36BB" w:rsidRPr="004368C8" w:rsidRDefault="00FF40EE" w:rsidP="00893E06">
      <w:pPr>
        <w:pStyle w:val="ListParagraph"/>
        <w:numPr>
          <w:ilvl w:val="0"/>
          <w:numId w:val="3"/>
        </w:numPr>
        <w:rPr>
          <w:rFonts w:eastAsia="Calibri"/>
        </w:rPr>
      </w:pPr>
      <w:r w:rsidRPr="004368C8">
        <w:rPr>
          <w:rFonts w:eastAsia="Calibri"/>
        </w:rPr>
        <w:t>VSTE Wor</w:t>
      </w:r>
      <w:r w:rsidR="004368C8" w:rsidRPr="004368C8">
        <w:rPr>
          <w:rFonts w:eastAsia="Calibri"/>
        </w:rPr>
        <w:t>kshop-in-a-Box webinar at 4 p.m.</w:t>
      </w:r>
    </w:p>
    <w:p w14:paraId="5BCBA7B5" w14:textId="1C1978C3" w:rsidR="004368C8" w:rsidRPr="00F946D9" w:rsidRDefault="004368C8" w:rsidP="00893E06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VSTE webinar with 2019 Technology Award winners at </w:t>
      </w:r>
      <w:r w:rsidR="00F946D9">
        <w:rPr>
          <w:rFonts w:eastAsia="Calibri"/>
        </w:rPr>
        <w:t>7:30 p.m.</w:t>
      </w:r>
    </w:p>
    <w:p w14:paraId="056F9928" w14:textId="77777777" w:rsidR="003D36BB" w:rsidRDefault="003D36BB" w:rsidP="00893E06">
      <w:pPr>
        <w:spacing w:after="0" w:line="240" w:lineRule="auto"/>
        <w:rPr>
          <w:rFonts w:eastAsia="Calibri" w:cs="Times New Roman"/>
        </w:rPr>
      </w:pPr>
    </w:p>
    <w:p w14:paraId="3D76E2A7" w14:textId="10F27C26" w:rsidR="00893E06" w:rsidRPr="00893E06" w:rsidRDefault="00893E06" w:rsidP="00893E06">
      <w:pPr>
        <w:spacing w:after="0" w:line="240" w:lineRule="auto"/>
        <w:rPr>
          <w:rFonts w:eastAsia="Calibri" w:cs="Times New Roman"/>
        </w:rPr>
      </w:pPr>
      <w:r w:rsidRPr="004368C8">
        <w:rPr>
          <w:rFonts w:eastAsia="Calibri" w:cs="Times New Roman"/>
        </w:rPr>
        <w:t>To access the full schedule for the VDO</w:t>
      </w:r>
      <w:r w:rsidR="00A945C6" w:rsidRPr="004368C8">
        <w:rPr>
          <w:rFonts w:eastAsia="Calibri" w:cs="Times New Roman"/>
        </w:rPr>
        <w:t>E/VSTE Digital Learning Day 2020</w:t>
      </w:r>
      <w:r w:rsidRPr="004368C8">
        <w:rPr>
          <w:rFonts w:eastAsia="Calibri" w:cs="Times New Roman"/>
        </w:rPr>
        <w:t xml:space="preserve"> events, visit </w:t>
      </w:r>
      <w:hyperlink r:id="rId13" w:history="1">
        <w:r w:rsidRPr="004368C8">
          <w:rPr>
            <w:rStyle w:val="Hyperlink"/>
            <w:rFonts w:eastAsia="Calibri" w:cs="Times New Roman"/>
          </w:rPr>
          <w:t>VSTE’s Digital Learnin</w:t>
        </w:r>
        <w:r w:rsidRPr="004368C8">
          <w:rPr>
            <w:rStyle w:val="Hyperlink"/>
            <w:rFonts w:eastAsia="Calibri" w:cs="Times New Roman"/>
          </w:rPr>
          <w:t>g</w:t>
        </w:r>
        <w:r w:rsidRPr="004368C8">
          <w:rPr>
            <w:rStyle w:val="Hyperlink"/>
            <w:rFonts w:eastAsia="Calibri" w:cs="Times New Roman"/>
          </w:rPr>
          <w:t xml:space="preserve"> Day</w:t>
        </w:r>
      </w:hyperlink>
      <w:r w:rsidRPr="004368C8">
        <w:rPr>
          <w:rFonts w:eastAsia="Calibri" w:cs="Times New Roman"/>
        </w:rPr>
        <w:t xml:space="preserve"> page</w:t>
      </w:r>
      <w:r w:rsidRPr="00893E06">
        <w:rPr>
          <w:rFonts w:eastAsia="Calibri" w:cs="Times New Roman"/>
        </w:rPr>
        <w:t>.</w:t>
      </w:r>
    </w:p>
    <w:p w14:paraId="14E1E408" w14:textId="77777777" w:rsidR="00893E06" w:rsidRPr="00893E06" w:rsidRDefault="00893E06" w:rsidP="00893E06">
      <w:pPr>
        <w:spacing w:after="0" w:line="240" w:lineRule="auto"/>
        <w:rPr>
          <w:rFonts w:eastAsia="Calibri" w:cs="Times New Roman"/>
        </w:rPr>
      </w:pPr>
    </w:p>
    <w:p w14:paraId="38F5C5B2" w14:textId="77777777" w:rsidR="00893E06" w:rsidRPr="00893E06" w:rsidRDefault="00893E06" w:rsidP="00893E06">
      <w:pPr>
        <w:spacing w:after="0" w:line="240" w:lineRule="auto"/>
        <w:rPr>
          <w:rFonts w:eastAsia="Calibri" w:cs="Times New Roman"/>
        </w:rPr>
      </w:pPr>
      <w:r w:rsidRPr="00893E06">
        <w:rPr>
          <w:rFonts w:eastAsia="Calibri" w:cs="Times New Roman"/>
        </w:rPr>
        <w:t>Questions reg</w:t>
      </w:r>
      <w:r w:rsidR="00A945C6">
        <w:rPr>
          <w:rFonts w:eastAsia="Calibri" w:cs="Times New Roman"/>
        </w:rPr>
        <w:t>arding Digital Learning Day 2020</w:t>
      </w:r>
      <w:r w:rsidRPr="00893E06">
        <w:rPr>
          <w:rFonts w:eastAsia="Calibri" w:cs="Times New Roman"/>
        </w:rPr>
        <w:t xml:space="preserve"> should be directed to </w:t>
      </w:r>
      <w:r w:rsidR="00A945C6">
        <w:rPr>
          <w:rFonts w:eastAsia="Calibri" w:cs="Times New Roman"/>
        </w:rPr>
        <w:t>Mark Saunders</w:t>
      </w:r>
      <w:r w:rsidRPr="00893E06">
        <w:rPr>
          <w:rFonts w:eastAsia="Calibri" w:cs="Times New Roman"/>
        </w:rPr>
        <w:t>, Ins</w:t>
      </w:r>
      <w:r w:rsidR="00A945C6">
        <w:rPr>
          <w:rFonts w:eastAsia="Calibri" w:cs="Times New Roman"/>
        </w:rPr>
        <w:t>tructional Technology Coordinator</w:t>
      </w:r>
      <w:r w:rsidRPr="00893E06">
        <w:rPr>
          <w:rFonts w:eastAsia="Calibri" w:cs="Times New Roman"/>
        </w:rPr>
        <w:t xml:space="preserve">, Office of </w:t>
      </w:r>
      <w:r w:rsidR="00A945C6">
        <w:rPr>
          <w:rFonts w:eastAsia="Calibri" w:cs="Times New Roman"/>
        </w:rPr>
        <w:t>STEM and Innovation</w:t>
      </w:r>
      <w:r w:rsidRPr="00893E06">
        <w:rPr>
          <w:rFonts w:eastAsia="Calibri" w:cs="Times New Roman"/>
        </w:rPr>
        <w:t xml:space="preserve">, at </w:t>
      </w:r>
      <w:r w:rsidR="00A945C6">
        <w:rPr>
          <w:rFonts w:eastAsia="Calibri" w:cs="Times New Roman"/>
        </w:rPr>
        <w:t>mark.saunders</w:t>
      </w:r>
      <w:r w:rsidRPr="00893E06">
        <w:rPr>
          <w:rFonts w:eastAsia="Calibri" w:cs="Times New Roman"/>
        </w:rPr>
        <w:t>@do</w:t>
      </w:r>
      <w:r w:rsidR="00A945C6">
        <w:rPr>
          <w:rFonts w:eastAsia="Calibri" w:cs="Times New Roman"/>
        </w:rPr>
        <w:t>e.virginia.gov or (804) 786-0307</w:t>
      </w:r>
      <w:r w:rsidRPr="00893E06">
        <w:rPr>
          <w:rFonts w:eastAsia="Calibri" w:cs="Times New Roman"/>
        </w:rPr>
        <w:t>.</w:t>
      </w:r>
    </w:p>
    <w:p w14:paraId="47AE1FBF" w14:textId="77777777" w:rsidR="00167950" w:rsidRPr="002F2AF8" w:rsidRDefault="00167950" w:rsidP="00167950">
      <w:pPr>
        <w:rPr>
          <w:color w:val="000000"/>
          <w:szCs w:val="24"/>
        </w:rPr>
      </w:pPr>
    </w:p>
    <w:p w14:paraId="155FBE23" w14:textId="33A5373B" w:rsidR="007C0B3F" w:rsidRPr="0063722B" w:rsidRDefault="005E064F" w:rsidP="0063722B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3567B3">
        <w:rPr>
          <w:rStyle w:val="PlaceholderText"/>
          <w:color w:val="auto"/>
          <w:szCs w:val="24"/>
        </w:rPr>
        <w:t>TM/</w:t>
      </w:r>
      <w:r w:rsidR="00F6590E">
        <w:rPr>
          <w:color w:val="000000"/>
          <w:szCs w:val="24"/>
        </w:rPr>
        <w:t>ce</w:t>
      </w:r>
    </w:p>
    <w:sectPr w:rsidR="007C0B3F" w:rsidRPr="0063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54400" w14:textId="77777777"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14:paraId="207ABAF7" w14:textId="77777777"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24D6B" w14:textId="77777777"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14:paraId="27D65F59" w14:textId="77777777"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5835"/>
    <w:multiLevelType w:val="hybridMultilevel"/>
    <w:tmpl w:val="732E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DB9"/>
    <w:multiLevelType w:val="hybridMultilevel"/>
    <w:tmpl w:val="C8505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1A48DF"/>
    <w:rsid w:val="00223595"/>
    <w:rsid w:val="00227B1E"/>
    <w:rsid w:val="0027145D"/>
    <w:rsid w:val="002A6350"/>
    <w:rsid w:val="002F2AF8"/>
    <w:rsid w:val="002F2DAF"/>
    <w:rsid w:val="00301269"/>
    <w:rsid w:val="00310070"/>
    <w:rsid w:val="0031177E"/>
    <w:rsid w:val="003238EA"/>
    <w:rsid w:val="003567B3"/>
    <w:rsid w:val="003712EA"/>
    <w:rsid w:val="003D36BB"/>
    <w:rsid w:val="00406FF4"/>
    <w:rsid w:val="00414707"/>
    <w:rsid w:val="004368C8"/>
    <w:rsid w:val="004F6547"/>
    <w:rsid w:val="005840A5"/>
    <w:rsid w:val="005E064F"/>
    <w:rsid w:val="005E06EF"/>
    <w:rsid w:val="00625A9B"/>
    <w:rsid w:val="0063722B"/>
    <w:rsid w:val="00653DCC"/>
    <w:rsid w:val="006F488F"/>
    <w:rsid w:val="00726AE8"/>
    <w:rsid w:val="0073236D"/>
    <w:rsid w:val="00756255"/>
    <w:rsid w:val="007775A0"/>
    <w:rsid w:val="00793593"/>
    <w:rsid w:val="007A73B4"/>
    <w:rsid w:val="007C0B3F"/>
    <w:rsid w:val="007C3E67"/>
    <w:rsid w:val="00851C0B"/>
    <w:rsid w:val="008631A7"/>
    <w:rsid w:val="00893E06"/>
    <w:rsid w:val="008C4A46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874E2"/>
    <w:rsid w:val="00A945C6"/>
    <w:rsid w:val="00AE65FD"/>
    <w:rsid w:val="00B01E92"/>
    <w:rsid w:val="00B11AF3"/>
    <w:rsid w:val="00B25322"/>
    <w:rsid w:val="00B9262A"/>
    <w:rsid w:val="00BC1A9C"/>
    <w:rsid w:val="00BE00E6"/>
    <w:rsid w:val="00C23584"/>
    <w:rsid w:val="00C25FA1"/>
    <w:rsid w:val="00C31ACD"/>
    <w:rsid w:val="00CA70A4"/>
    <w:rsid w:val="00CF0233"/>
    <w:rsid w:val="00D534B4"/>
    <w:rsid w:val="00D55B56"/>
    <w:rsid w:val="00D95780"/>
    <w:rsid w:val="00DA0871"/>
    <w:rsid w:val="00DA14B1"/>
    <w:rsid w:val="00DB2B69"/>
    <w:rsid w:val="00DD368F"/>
    <w:rsid w:val="00DE36A1"/>
    <w:rsid w:val="00E12E2F"/>
    <w:rsid w:val="00E34645"/>
    <w:rsid w:val="00E4085F"/>
    <w:rsid w:val="00E6055C"/>
    <w:rsid w:val="00E75FCE"/>
    <w:rsid w:val="00E760E6"/>
    <w:rsid w:val="00ED79E7"/>
    <w:rsid w:val="00F41943"/>
    <w:rsid w:val="00F6590E"/>
    <w:rsid w:val="00F81813"/>
    <w:rsid w:val="00F946D9"/>
    <w:rsid w:val="00FA0239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9E4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NoSpacing1">
    <w:name w:val="No Spacing1"/>
    <w:next w:val="NoSpacing"/>
    <w:uiPriority w:val="1"/>
    <w:qFormat/>
    <w:rsid w:val="00893E06"/>
    <w:pPr>
      <w:spacing w:after="0" w:line="240" w:lineRule="auto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893E06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7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vste.org/dlday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.us/j/3508868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penva.org/courseware/lesson/2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gitallearningday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9BA5-E8CC-4C7E-B853-224A6756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030-20</vt:lpstr>
    </vt:vector>
  </TitlesOfParts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030-20</dc:title>
  <dc:creator/>
  <cp:lastModifiedBy/>
  <cp:revision>1</cp:revision>
  <dcterms:created xsi:type="dcterms:W3CDTF">2020-02-03T20:33:00Z</dcterms:created>
  <dcterms:modified xsi:type="dcterms:W3CDTF">2020-02-03T20:33:00Z</dcterms:modified>
</cp:coreProperties>
</file>