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8A" w:rsidRPr="001268CF" w:rsidRDefault="00B6158A" w:rsidP="00B6158A">
      <w:pPr>
        <w:tabs>
          <w:tab w:val="left" w:pos="9360"/>
        </w:tabs>
        <w:spacing w:after="0" w:line="240" w:lineRule="auto"/>
        <w:ind w:right="108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Attachment A</w:t>
      </w:r>
      <w:r w:rsidRPr="001268CF">
        <w:rPr>
          <w:rFonts w:ascii="Times New Roman" w:eastAsia="Times New Roman" w:hAnsi="Times New Roman" w:cs="Times New Roman"/>
          <w:b/>
          <w:sz w:val="20"/>
          <w:szCs w:val="24"/>
        </w:rPr>
        <w:t xml:space="preserve">, </w:t>
      </w:r>
      <w:proofErr w:type="spellStart"/>
      <w:r w:rsidRPr="001268CF">
        <w:rPr>
          <w:rFonts w:ascii="Times New Roman" w:eastAsia="Times New Roman" w:hAnsi="Times New Roman" w:cs="Times New Roman"/>
          <w:b/>
          <w:sz w:val="20"/>
          <w:szCs w:val="24"/>
        </w:rPr>
        <w:t>Supts</w:t>
      </w:r>
      <w:proofErr w:type="spellEnd"/>
      <w:r w:rsidRPr="001268CF">
        <w:rPr>
          <w:rFonts w:ascii="Times New Roman" w:eastAsia="Times New Roman" w:hAnsi="Times New Roman" w:cs="Times New Roman"/>
          <w:b/>
          <w:sz w:val="20"/>
          <w:szCs w:val="24"/>
        </w:rPr>
        <w:t xml:space="preserve"> Memo No.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175</w:t>
      </w:r>
      <w:r w:rsidRPr="001268CF">
        <w:rPr>
          <w:rFonts w:ascii="Times New Roman" w:eastAsia="Times New Roman" w:hAnsi="Times New Roman" w:cs="Times New Roman"/>
          <w:b/>
          <w:sz w:val="20"/>
          <w:szCs w:val="24"/>
        </w:rPr>
        <w:t>-18</w:t>
      </w:r>
    </w:p>
    <w:p w:rsidR="00B6158A" w:rsidRPr="001268CF" w:rsidRDefault="00B6158A" w:rsidP="00B6158A">
      <w:pPr>
        <w:tabs>
          <w:tab w:val="left" w:pos="9360"/>
        </w:tabs>
        <w:spacing w:after="0" w:line="240" w:lineRule="auto"/>
        <w:ind w:right="108"/>
        <w:jc w:val="right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July 13, 2018</w:t>
      </w:r>
    </w:p>
    <w:p w:rsidR="00B6158A" w:rsidRDefault="00B6158A" w:rsidP="00B6158A">
      <w:pPr>
        <w:jc w:val="right"/>
        <w:rPr>
          <w:rFonts w:ascii="Arial" w:eastAsia="Times New Roman" w:hAnsi="Arial" w:cs="Arial"/>
          <w:sz w:val="20"/>
          <w:szCs w:val="20"/>
        </w:rPr>
      </w:pPr>
    </w:p>
    <w:p w:rsidR="008020B5" w:rsidRPr="008020B5" w:rsidRDefault="00D11769" w:rsidP="00802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0B5">
        <w:rPr>
          <w:rFonts w:ascii="Times New Roman" w:hAnsi="Times New Roman" w:cs="Times New Roman"/>
          <w:sz w:val="24"/>
          <w:szCs w:val="24"/>
        </w:rPr>
        <w:t>Virginia Department of Education</w:t>
      </w:r>
    </w:p>
    <w:p w:rsidR="008020B5" w:rsidRPr="008020B5" w:rsidRDefault="00D11769" w:rsidP="008020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0B5">
        <w:rPr>
          <w:rFonts w:ascii="Times New Roman" w:hAnsi="Times New Roman" w:cs="Times New Roman"/>
          <w:sz w:val="24"/>
          <w:szCs w:val="24"/>
        </w:rPr>
        <w:t>Office of Career, Technical</w:t>
      </w:r>
      <w:r w:rsidR="00B6158A" w:rsidRPr="008020B5">
        <w:rPr>
          <w:rFonts w:ascii="Times New Roman" w:hAnsi="Times New Roman" w:cs="Times New Roman"/>
          <w:sz w:val="24"/>
          <w:szCs w:val="24"/>
        </w:rPr>
        <w:t>,</w:t>
      </w:r>
      <w:r w:rsidRPr="008020B5">
        <w:rPr>
          <w:rFonts w:ascii="Times New Roman" w:hAnsi="Times New Roman" w:cs="Times New Roman"/>
          <w:sz w:val="24"/>
          <w:szCs w:val="24"/>
        </w:rPr>
        <w:t xml:space="preserve"> and Adult Education</w:t>
      </w:r>
    </w:p>
    <w:p w:rsidR="00D11769" w:rsidRDefault="00D11769" w:rsidP="008020B5">
      <w:pPr>
        <w:pStyle w:val="Heading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0B5">
        <w:rPr>
          <w:rFonts w:ascii="Times New Roman" w:hAnsi="Times New Roman" w:cs="Times New Roman"/>
          <w:sz w:val="24"/>
          <w:szCs w:val="24"/>
        </w:rPr>
        <w:t>FY 2019 (School Year 2018-2019) Equipment Allocation by School Division</w:t>
      </w:r>
    </w:p>
    <w:p w:rsidR="008020B5" w:rsidRPr="008020B5" w:rsidRDefault="008020B5" w:rsidP="008020B5">
      <w:pPr>
        <w:rPr>
          <w:sz w:val="18"/>
        </w:rPr>
      </w:pPr>
    </w:p>
    <w:tbl>
      <w:tblPr>
        <w:tblStyle w:val="TableGrid"/>
        <w:tblW w:w="11700" w:type="dxa"/>
        <w:tblInd w:w="-342" w:type="dxa"/>
        <w:tblLayout w:type="fixed"/>
        <w:tblLook w:val="04A0" w:firstRow="1" w:lastRow="0" w:firstColumn="1" w:lastColumn="0" w:noHBand="0" w:noVBand="1"/>
        <w:tblDescription w:val="FY 2019 (School Year 2018-2019) Equipment Allocation by School Division"/>
      </w:tblPr>
      <w:tblGrid>
        <w:gridCol w:w="990"/>
        <w:gridCol w:w="2160"/>
        <w:gridCol w:w="1350"/>
        <w:gridCol w:w="1350"/>
        <w:gridCol w:w="1350"/>
        <w:gridCol w:w="1620"/>
        <w:gridCol w:w="1440"/>
        <w:gridCol w:w="1440"/>
      </w:tblGrid>
      <w:tr w:rsidR="00D11769" w:rsidRPr="00D11769" w:rsidTr="00826431">
        <w:trPr>
          <w:trHeight w:val="1005"/>
          <w:tblHeader/>
        </w:trPr>
        <w:tc>
          <w:tcPr>
            <w:tcW w:w="990" w:type="dxa"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Division No.</w:t>
            </w:r>
          </w:p>
        </w:tc>
        <w:tc>
          <w:tcPr>
            <w:tcW w:w="2160" w:type="dxa"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Division Name</w:t>
            </w:r>
          </w:p>
        </w:tc>
        <w:tc>
          <w:tcPr>
            <w:tcW w:w="1350" w:type="dxa"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CTE Enrollment SY 2017-2018</w:t>
            </w:r>
          </w:p>
        </w:tc>
        <w:tc>
          <w:tcPr>
            <w:tcW w:w="1350" w:type="dxa"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Floor Entitlement</w:t>
            </w:r>
          </w:p>
        </w:tc>
        <w:tc>
          <w:tcPr>
            <w:tcW w:w="1350" w:type="dxa"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Enrollment-Based Entitlement</w:t>
            </w:r>
          </w:p>
        </w:tc>
        <w:tc>
          <w:tcPr>
            <w:tcW w:w="1620" w:type="dxa"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Total Division 2018-2019 </w:t>
            </w:r>
            <w:bookmarkStart w:id="0" w:name="_GoBack"/>
            <w:bookmarkEnd w:id="0"/>
            <w:r w:rsidRPr="008020B5">
              <w:rPr>
                <w:rFonts w:ascii="Times New Roman" w:eastAsia="Times New Roman" w:hAnsi="Times New Roman" w:cs="Times New Roman"/>
              </w:rPr>
              <w:t>Equipment Allocation - $</w:t>
            </w:r>
          </w:p>
        </w:tc>
        <w:tc>
          <w:tcPr>
            <w:tcW w:w="1440" w:type="dxa"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Fiscal Agent for Regional Center Allocation - $</w:t>
            </w:r>
          </w:p>
        </w:tc>
        <w:tc>
          <w:tcPr>
            <w:tcW w:w="1440" w:type="dxa"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Total Funds Available by School Division - $</w:t>
            </w:r>
          </w:p>
        </w:tc>
      </w:tr>
      <w:tr w:rsidR="00D11769" w:rsidRPr="00D11769" w:rsidTr="00826431">
        <w:trPr>
          <w:trHeight w:val="297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001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0F55FD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ACCOMACK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3,144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$7,478.01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$9,478.01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$9,478.01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002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0F55FD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ALBEMARLE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5,236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$12,453.83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$14,453.83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$14,453.83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003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ALLEGHANY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738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$1,755.33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$3,755.33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$5,186.87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$8,942.20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004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AMELIA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475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$1,129.79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$3,129.79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$3,129.79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005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AMHERST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2,086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$4,961.55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$6,961.55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$6,961.55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006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APPOMATTOX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1,688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$4,014.91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$6,014.91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$6,014.91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007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ARLINGTON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8,726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$20,754.80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$22,754.80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$22,754.80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008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AUGUSTA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5,530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$13,153.11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$15,153.11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$7,467.53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$22,620.64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009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BATH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219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$520.89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$2,520.89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$2,520.89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010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BEDFORD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4,211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$10,015.87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$12,015.87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$12,015.87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011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BLAND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391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$929.99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$2,929.99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$2,929.99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012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BOTETOURT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3,710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$8,824.24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$10,824.24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$10,824.24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013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BRUNSWICK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615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$1,462.78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$3,462.78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$3,462.78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014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BUCHANAN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1,768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$4,205.19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$6,205.19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$6,205.19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015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BUCKINGHAM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991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$2,357.09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$4,357.09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$4,357.09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016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CAMPBELL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2,097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$4,987.72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$6,987.72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$6,987.72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017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CAROLINE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1,606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$3,819.87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$5,819.87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$5,819.87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018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CARROLL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4,076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$9,694.77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$11,694.77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$11,694.77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019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CHARLES CITY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570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$1,355.75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$3,355.75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$3,355.75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020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CHARLOTTE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1,324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$3,149.13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$5,149.13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$5,149.13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021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CHESTERFIELD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16,512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$39,273.80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$41,273.80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$41,273.80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022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CLARKE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1,163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$2,766.20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$4,766.20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$4,766.20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023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CRAIG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186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$442.40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$2,442.40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$2,442.40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024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CULPEPER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5,163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$12,280.20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$14,280.20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$14,280.20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025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CUMBERLAND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514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$1,222.55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$3,222.55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$3,222.55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026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DICKENSON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1,328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$3,158.65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$5,158.65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$5,158.65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027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DINWIDDIE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2,711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$6,448.12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$8,448.12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$8,448.12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028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ESSEX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788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$1,874.26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$3,874.26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$3,874.26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029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FAIRFAX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62,349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$148,297.14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$150,297.12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$150,297.12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030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FAUQUIER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10,525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$25,033.72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$27,033.72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$27,033.72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031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FLOYD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1,272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$3,025.45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$5,025.45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$5,025.45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032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FLUVANNA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3,070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$7,302.00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$9,302.00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$9,302.00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033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FRANKLIN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3,999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$9,511.62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$11,511.62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$11,511.62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034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FREDERICK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11,586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$27,557.31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$29,557.31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$29,557.31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035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GILES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1,203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$2,861.34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$4,861.34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$4,861.34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036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GLOUCESTER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2,665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$6,338.70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$8,338.70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$8,338.70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037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GOOCHLAND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1,847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$4,393.09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$6,393.09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$6,393.09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038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GRAYSON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1,002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$2,383.26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$4,383.26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$4,383.26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039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GREENE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1,935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$4,602.40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$6,602.40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$6,602.40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040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GREENSVILLE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1,699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$4,041.07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$6,041.07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$6,041.07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041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HALIFAX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3,122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$7,425.68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$9,425.68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$9,425.68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042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HANOVER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8,725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$20,752.42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$22,752.42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$22,752.42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043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HENRICO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24,460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$58,178.13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$60,178.13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$60,178.13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044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HENRY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5,823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$13,850.01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$15,850.01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$15,850.01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045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HIGHLAND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174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$413.86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$2,413.92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$2,413.92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046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ISLE OF WIGHT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2,260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$5,375.41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$7,375.41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$7,375.41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048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KING GEORGE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1,798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$4,276.54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$6,276.54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$6,276.54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049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KING AND QUEEN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233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$554.19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$2,554.19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$2,554.19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050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KING WILLIAM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1,192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$2,835.17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$4,835.17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$4,835.17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051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LANCASTER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490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$1,165.47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$3,165.47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$3,165.47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052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LEE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2,005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$4,768.89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$6,768.89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$6,768.89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053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LOUDOUN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38,561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$91,717.36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$93,717.36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$93,717.36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054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LOUISA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3,484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$8,286.70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$10,286.70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$10,286.70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055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LUNENBURG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517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$1,229.68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$3,229.68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$3,229.68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056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MADISON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890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$2,116.87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$4,116.87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$4,116.87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057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MATHEWS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619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$1,472.29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$3,472.29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$3,472.29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058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MECKLENBURG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2,839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$6,752.56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$8,752.56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$8,752.56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059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MIDDLESEX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556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$1,322.45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$3,322.45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$3,322.45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060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MONTGOMERY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5,530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$13,153.11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$15,153.11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$15,153.11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062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NELSON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1,769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$4,207.57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$6,207.57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$6,207.57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063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NEW KENT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1,123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$2,671.06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$4,671.06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$10,401.97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$15,073.03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065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NORTHAMPTON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807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$1,919.45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$3,919.45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$3,919.45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066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NORTHUMBERLAND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531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$1,262.98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$3,262.98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$3,262.98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067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NOTTOWAY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1,318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$3,134.86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$5,134.86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$4,121.30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$9,256.16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068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ORANGE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2,687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$6,391.03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$8,391.03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$8,391.03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069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PAGE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2,138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$5,085.23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$7,085.23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$7,085.23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070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PATRICK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1,375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$3,270.44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$5,270.44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$5,270.44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071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PITTSYLVANIA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9,102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$21,649.11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$23,649.11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$23,649.11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072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POWHATAN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2,399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$5,706.02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$7,706.02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$7,706.02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073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PRINCE EDWARD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832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$1,978.91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$3,978.91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$3,978.91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074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PRINCE GEORGE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4,101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$9,754.23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$11,754.23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$6,770.63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$18,524.86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075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PRINCE WILLIAM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53,167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$126,457.75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$128,457.75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$128,457.75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077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PULASKI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2,432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$5,784.51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$7,784.51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$7,784.51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078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RAPPAHANNOCK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269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$639.82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$2,639.82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$2,639.82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079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RICHMOND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562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$1,336.72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$3,336.72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$12,723.06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$16,059.78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080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ROANOKE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8,537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$20,305.26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$22,305.26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$22,305.26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081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ROCKBRIDGE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2,451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$5,829.71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$7,829.71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$7,829.71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082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ROCKINGHAM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5,410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$12,867.69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$14,867.69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$6,309.52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$21,177.21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083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RUSSELL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1,433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$3,408.39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$5,408.39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$5,408.39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084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SCOTT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1,872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$4,452.55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$6,452.55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$6,452.55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085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SHENANDOAH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4,194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$9,975.43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$11,975.43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$11,975.43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086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SMYTH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3,259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$7,751.53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$9,751.53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$9,751.53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087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SOUTHAMPTON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1,032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$2,454.61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$4,454.61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$4,454.61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088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SPOTSYLVANIA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14,328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$34,079.16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$36,079.16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$36,079.16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089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STAFFORD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20,567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$48,918.62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$50,918.62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$50,918.62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090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SURRY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619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$1,472.29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$3,472.29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$3,472.29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091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SUSSEX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598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$1,422.34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$3,422.34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$3,422.34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092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TAZEWELL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3,162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$7,520.82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$9,520.82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$9,520.82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093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WARREN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3,239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$7,703.96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$9,703.96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$9,703.96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094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WASHINGTON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5,768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$13,719.19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$15,719.19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$15,719.19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095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WESTMORELAND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1,049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$2,495.05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$4,495.05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$4,495.05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096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WISE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3,198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$7,606.45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$9,606.45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$9,606.45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097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WYTHE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3,272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$7,782.45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$9,782.45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$9,782.45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098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YORK COUNTY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4,225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$10,049.17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$12,049.17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$12,049.17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101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ALEXANDRIA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5,147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$12,242.14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$14,242.14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$14,242.14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BRISTOL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1,048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$2,492.67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$4,492.67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$4,492.67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103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BUENA VISTA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497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$1,182.11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$3,182.11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$3,182.11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104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CHARLOTTESVILLE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995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$2,366.61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$4,366.61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$4,891.94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$9,258.55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106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COLONIAL HEIGHTS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1,069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$2,542.62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$4,542.62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$4,542.62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107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COVINGTON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316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$751.61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$2,751.61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$2,751.61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DANVILLE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3,169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$7,537.47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$9,537.47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$9,537.47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109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FALLS CHURCH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1,869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$4,445.42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$6,445.42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$6,445.42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FREDERICKSBURG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1,171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$2,785.22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$4,785.22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$4,785.22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111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GALAX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866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$2,059.78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$4,059.78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$4,059.78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112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HAMPTON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9,505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$22,607.65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$24,607.65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$15,881.71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$40,489.36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113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HARRISONBURG </w:t>
            </w:r>
            <w:r w:rsidRPr="008020B5">
              <w:rPr>
                <w:rFonts w:ascii="Times New Roman" w:eastAsia="Times New Roman" w:hAnsi="Times New Roman" w:cs="Times New Roman"/>
              </w:rPr>
              <w:lastRenderedPageBreak/>
              <w:t>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lastRenderedPageBreak/>
              <w:t xml:space="preserve">2,696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$6,412.44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$8,412.44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$8,412.44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114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HOPEWELL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2,687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$6,391.03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$8,391.03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$8,391.03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115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LYNCHBURG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2,429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$5,777.38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$7,777.38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$7,777.38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MARTINSVILLE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1,321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$3,142.00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$5,142.00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$5,142.00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117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NEWPORT NEWS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10,177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$24,206.00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$26,206.00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$26,206.00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118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NORFOLK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11,411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$27,141.07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$29,141.07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$29,141.07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119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NORTON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147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$349.64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$2,349.64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$2,349.64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PETERSBURG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2,006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$4,771.27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$6,771.27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$6,771.27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PORTSMOUTH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6,887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$16,380.73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$18,380.73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$18,380.73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RADFORD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498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$1,184.49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$3,184.49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$3,184.49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RICHMOND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9,177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$21,827.50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$23,827.50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$23,827.50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124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ROANOKE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5,053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$12,018.56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$14,018.56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$14,018.56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126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STAUNTON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1,532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$3,643.86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$5,643.86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$5,643.86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127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SUFFOLK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8,162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$19,413.32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$21,413.32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$21,413.32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128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VIRGINIA BEACH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32,559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$77,441.60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$79,441.60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$79,441.60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WAYNESBORO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1,400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$3,329.90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$5,329.90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$5,329.90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131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WILLIAMSBURG CITY - JAMES CITY CO.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3,294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$7,834.78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$9,834.78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$9,834.78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WINCHESTER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1,795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$4,269.41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$6,269.41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$6,269.41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135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FRANKLIN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600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$1,427.10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$3,427.10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$3,427.10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136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CHESAPEAKE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19,931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$47,405.90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$49,405.90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$49,405.90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139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SALEM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2,483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$5,905.82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$7,905.82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$7,905.82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142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POQUOSON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969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$2,304.77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$4,304.77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$4,304.77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143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MANASSAS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2,786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$6,626.50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$8,626.50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$8,626.50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MANASSAS PARK CITY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2,523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$6,000.96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$8,000.96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$8,000.96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COLONIAL BEACH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135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$321.10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$2,321.10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$2,321.10 </w:t>
            </w:r>
          </w:p>
        </w:tc>
      </w:tr>
      <w:tr w:rsidR="00D11769" w:rsidRPr="00D11769" w:rsidTr="00826431">
        <w:trPr>
          <w:trHeight w:val="319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207</w:t>
            </w:r>
          </w:p>
        </w:tc>
        <w:tc>
          <w:tcPr>
            <w:tcW w:w="2160" w:type="dxa"/>
            <w:noWrap/>
            <w:hideMark/>
          </w:tcPr>
          <w:p w:rsidR="00D11769" w:rsidRPr="008020B5" w:rsidRDefault="00D11769" w:rsidP="008020B5">
            <w:pPr>
              <w:ind w:hanging="2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WEST POINT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486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$1,155.95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$3,155.95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020B5">
              <w:rPr>
                <w:rFonts w:ascii="Times New Roman" w:eastAsia="Times New Roman" w:hAnsi="Times New Roman" w:cs="Times New Roman"/>
              </w:rPr>
              <w:t xml:space="preserve">$3,155.95 </w:t>
            </w:r>
          </w:p>
        </w:tc>
      </w:tr>
      <w:tr w:rsidR="00D11769" w:rsidRPr="00D11769" w:rsidTr="00826431">
        <w:trPr>
          <w:trHeight w:val="360"/>
        </w:trPr>
        <w:tc>
          <w:tcPr>
            <w:tcW w:w="990" w:type="dxa"/>
            <w:noWrap/>
            <w:hideMark/>
          </w:tcPr>
          <w:p w:rsidR="00D11769" w:rsidRPr="008020B5" w:rsidRDefault="00D11769" w:rsidP="00D117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>SCHOOL DIVISIONS TOTAL: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 xml:space="preserve">615,617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 xml:space="preserve">$262,000.00 </w:t>
            </w:r>
          </w:p>
        </w:tc>
        <w:tc>
          <w:tcPr>
            <w:tcW w:w="135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 xml:space="preserve">$1,464,245.43 </w:t>
            </w:r>
          </w:p>
        </w:tc>
        <w:tc>
          <w:tcPr>
            <w:tcW w:w="162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 xml:space="preserve">$1,726,245.47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 xml:space="preserve">$73,754.53 </w:t>
            </w:r>
          </w:p>
        </w:tc>
        <w:tc>
          <w:tcPr>
            <w:tcW w:w="1440" w:type="dxa"/>
            <w:noWrap/>
            <w:hideMark/>
          </w:tcPr>
          <w:p w:rsidR="00D11769" w:rsidRPr="008020B5" w:rsidRDefault="00D11769" w:rsidP="00D11769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20B5">
              <w:rPr>
                <w:rFonts w:ascii="Times New Roman" w:eastAsia="Times New Roman" w:hAnsi="Times New Roman" w:cs="Times New Roman"/>
                <w:b/>
                <w:bCs/>
              </w:rPr>
              <w:t xml:space="preserve">$1,800,000.00 </w:t>
            </w:r>
          </w:p>
        </w:tc>
      </w:tr>
    </w:tbl>
    <w:p w:rsidR="00865E26" w:rsidRDefault="00865E26"/>
    <w:sectPr w:rsidR="00865E26" w:rsidSect="00B6158A">
      <w:footerReference w:type="default" r:id="rId8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769" w:rsidRDefault="00D11769" w:rsidP="00D11769">
      <w:pPr>
        <w:spacing w:after="0" w:line="240" w:lineRule="auto"/>
      </w:pPr>
      <w:r>
        <w:separator/>
      </w:r>
    </w:p>
    <w:p w:rsidR="009D435F" w:rsidRDefault="009D435F"/>
  </w:endnote>
  <w:endnote w:type="continuationSeparator" w:id="0">
    <w:p w:rsidR="00D11769" w:rsidRDefault="00D11769" w:rsidP="00D11769">
      <w:pPr>
        <w:spacing w:after="0" w:line="240" w:lineRule="auto"/>
      </w:pPr>
      <w:r>
        <w:continuationSeparator/>
      </w:r>
    </w:p>
    <w:p w:rsidR="009D435F" w:rsidRDefault="009D4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9344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1769" w:rsidRDefault="00D117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43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11769" w:rsidRDefault="00D11769">
    <w:pPr>
      <w:pStyle w:val="Footer"/>
    </w:pPr>
  </w:p>
  <w:p w:rsidR="009D435F" w:rsidRDefault="009D43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769" w:rsidRDefault="00D11769" w:rsidP="00D11769">
      <w:pPr>
        <w:spacing w:after="0" w:line="240" w:lineRule="auto"/>
      </w:pPr>
      <w:r>
        <w:separator/>
      </w:r>
    </w:p>
    <w:p w:rsidR="009D435F" w:rsidRDefault="009D435F"/>
  </w:footnote>
  <w:footnote w:type="continuationSeparator" w:id="0">
    <w:p w:rsidR="00D11769" w:rsidRDefault="00D11769" w:rsidP="00D11769">
      <w:pPr>
        <w:spacing w:after="0" w:line="240" w:lineRule="auto"/>
      </w:pPr>
      <w:r>
        <w:continuationSeparator/>
      </w:r>
    </w:p>
    <w:p w:rsidR="009D435F" w:rsidRDefault="009D43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69"/>
    <w:rsid w:val="000F55FD"/>
    <w:rsid w:val="008020B5"/>
    <w:rsid w:val="00826431"/>
    <w:rsid w:val="00865E26"/>
    <w:rsid w:val="009D435F"/>
    <w:rsid w:val="00B6158A"/>
    <w:rsid w:val="00D1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769"/>
  </w:style>
  <w:style w:type="paragraph" w:styleId="Heading1">
    <w:name w:val="heading 1"/>
    <w:basedOn w:val="Normal"/>
    <w:next w:val="Normal"/>
    <w:link w:val="Heading1Char"/>
    <w:uiPriority w:val="9"/>
    <w:qFormat/>
    <w:rsid w:val="00B6158A"/>
    <w:pPr>
      <w:jc w:val="center"/>
      <w:outlineLvl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769"/>
  </w:style>
  <w:style w:type="paragraph" w:styleId="Footer">
    <w:name w:val="footer"/>
    <w:basedOn w:val="Normal"/>
    <w:link w:val="FooterChar"/>
    <w:uiPriority w:val="99"/>
    <w:unhideWhenUsed/>
    <w:rsid w:val="00D1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769"/>
  </w:style>
  <w:style w:type="character" w:customStyle="1" w:styleId="Heading1Char">
    <w:name w:val="Heading 1 Char"/>
    <w:basedOn w:val="DefaultParagraphFont"/>
    <w:link w:val="Heading1"/>
    <w:uiPriority w:val="9"/>
    <w:rsid w:val="00B6158A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769"/>
  </w:style>
  <w:style w:type="paragraph" w:styleId="Heading1">
    <w:name w:val="heading 1"/>
    <w:basedOn w:val="Normal"/>
    <w:next w:val="Normal"/>
    <w:link w:val="Heading1Char"/>
    <w:uiPriority w:val="9"/>
    <w:qFormat/>
    <w:rsid w:val="00B6158A"/>
    <w:pPr>
      <w:jc w:val="center"/>
      <w:outlineLvl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769"/>
  </w:style>
  <w:style w:type="paragraph" w:styleId="Footer">
    <w:name w:val="footer"/>
    <w:basedOn w:val="Normal"/>
    <w:link w:val="FooterChar"/>
    <w:uiPriority w:val="99"/>
    <w:unhideWhenUsed/>
    <w:rsid w:val="00D1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769"/>
  </w:style>
  <w:style w:type="character" w:customStyle="1" w:styleId="Heading1Char">
    <w:name w:val="Heading 1 Char"/>
    <w:basedOn w:val="DefaultParagraphFont"/>
    <w:link w:val="Heading1"/>
    <w:uiPriority w:val="9"/>
    <w:rsid w:val="00B6158A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E5E45-C3A1-4259-B2FB-C293CC7A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5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2019 (School Year 2018-2019) Equipment Allocation by School Division</vt:lpstr>
    </vt:vector>
  </TitlesOfParts>
  <Company>Virginia IT Infrastructure Partnership</Company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2019 (School Year 2018-2019) Equipment Allocation by School Division</dc:title>
  <dc:creator>sha23579</dc:creator>
  <cp:lastModifiedBy>sha23579</cp:lastModifiedBy>
  <cp:revision>3</cp:revision>
  <cp:lastPrinted>2018-07-11T13:24:00Z</cp:lastPrinted>
  <dcterms:created xsi:type="dcterms:W3CDTF">2018-07-10T20:38:00Z</dcterms:created>
  <dcterms:modified xsi:type="dcterms:W3CDTF">2018-07-11T13:24:00Z</dcterms:modified>
</cp:coreProperties>
</file>