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BD" w:rsidRPr="00AA4F33" w:rsidRDefault="00AA4F33" w:rsidP="00AA4F33">
      <w:pPr>
        <w:pStyle w:val="NoSpacing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A4F33">
        <w:rPr>
          <w:rFonts w:ascii="Times New Roman" w:hAnsi="Times New Roman"/>
          <w:sz w:val="24"/>
          <w:szCs w:val="24"/>
        </w:rPr>
        <w:t>Attachment A to Supts.</w:t>
      </w:r>
      <w:proofErr w:type="gramEnd"/>
      <w:r w:rsidRPr="00AA4F33">
        <w:rPr>
          <w:rFonts w:ascii="Times New Roman" w:hAnsi="Times New Roman"/>
          <w:sz w:val="24"/>
          <w:szCs w:val="24"/>
        </w:rPr>
        <w:t xml:space="preserve"> Memo No.</w:t>
      </w:r>
      <w:r w:rsidR="00CC34CC">
        <w:rPr>
          <w:rFonts w:ascii="Times New Roman" w:hAnsi="Times New Roman"/>
          <w:sz w:val="24"/>
          <w:szCs w:val="24"/>
        </w:rPr>
        <w:t xml:space="preserve"> 128-18</w:t>
      </w:r>
    </w:p>
    <w:p w:rsidR="00AA4F33" w:rsidRPr="00AA4F33" w:rsidRDefault="00AA4F33" w:rsidP="00AA4F3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A4F33">
        <w:rPr>
          <w:rFonts w:ascii="Times New Roman" w:hAnsi="Times New Roman"/>
          <w:sz w:val="24"/>
          <w:szCs w:val="24"/>
        </w:rPr>
        <w:t>May 11, 2</w:t>
      </w:r>
      <w:r w:rsidR="00E00146">
        <w:rPr>
          <w:rFonts w:ascii="Times New Roman" w:hAnsi="Times New Roman"/>
          <w:sz w:val="24"/>
          <w:szCs w:val="24"/>
        </w:rPr>
        <w:t>0</w:t>
      </w:r>
      <w:r w:rsidRPr="00AA4F33">
        <w:rPr>
          <w:rFonts w:ascii="Times New Roman" w:hAnsi="Times New Roman"/>
          <w:sz w:val="24"/>
          <w:szCs w:val="24"/>
        </w:rPr>
        <w:t>18</w:t>
      </w:r>
    </w:p>
    <w:p w:rsidR="00AA4F33" w:rsidRDefault="00AA4F33" w:rsidP="00AA4F33"/>
    <w:p w:rsidR="00AA4F33" w:rsidRDefault="00AA4F33" w:rsidP="00AA4F33">
      <w:pPr>
        <w:jc w:val="center"/>
      </w:pPr>
      <w:r>
        <w:rPr>
          <w:noProof/>
        </w:rPr>
        <w:drawing>
          <wp:inline distT="0" distB="0" distL="0" distR="0" wp14:anchorId="75415025" wp14:editId="65AC8217">
            <wp:extent cx="1352550" cy="599399"/>
            <wp:effectExtent l="0" t="0" r="0" b="0"/>
            <wp:docPr id="2" name="Picture 2" title="Virginia Tiered Systems of Supports (VTS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 VTSS Logo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9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4BC" w:rsidRPr="003724BC" w:rsidRDefault="00211D20" w:rsidP="003724BC">
      <w:pPr>
        <w:pStyle w:val="Heading1"/>
        <w:spacing w:before="0" w:after="12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3724BC">
        <w:rPr>
          <w:rFonts w:ascii="Times New Roman" w:hAnsi="Times New Roman" w:cs="Times New Roman"/>
          <w:color w:val="244061" w:themeColor="accent1" w:themeShade="80"/>
        </w:rPr>
        <w:t>Virginia Tiered System</w:t>
      </w:r>
      <w:r w:rsidR="00215213" w:rsidRPr="003724BC">
        <w:rPr>
          <w:rFonts w:ascii="Times New Roman" w:hAnsi="Times New Roman" w:cs="Times New Roman"/>
          <w:color w:val="244061" w:themeColor="accent1" w:themeShade="80"/>
        </w:rPr>
        <w:t>s</w:t>
      </w:r>
      <w:r w:rsidRPr="003724BC">
        <w:rPr>
          <w:rFonts w:ascii="Times New Roman" w:hAnsi="Times New Roman" w:cs="Times New Roman"/>
          <w:color w:val="244061" w:themeColor="accent1" w:themeShade="80"/>
        </w:rPr>
        <w:t xml:space="preserve"> of Support</w:t>
      </w:r>
      <w:r w:rsidR="00E00115" w:rsidRPr="003724BC">
        <w:rPr>
          <w:rFonts w:ascii="Times New Roman" w:hAnsi="Times New Roman" w:cs="Times New Roman"/>
          <w:color w:val="244061" w:themeColor="accent1" w:themeShade="80"/>
        </w:rPr>
        <w:t>s</w:t>
      </w:r>
      <w:r w:rsidRPr="003724BC">
        <w:rPr>
          <w:rFonts w:ascii="Times New Roman" w:hAnsi="Times New Roman" w:cs="Times New Roman"/>
          <w:color w:val="244061" w:themeColor="accent1" w:themeShade="80"/>
        </w:rPr>
        <w:t xml:space="preserve"> (VTSS)</w:t>
      </w:r>
    </w:p>
    <w:p w:rsidR="00211D20" w:rsidRPr="003724BC" w:rsidRDefault="00211D20" w:rsidP="003724BC">
      <w:pPr>
        <w:pStyle w:val="Heading1"/>
        <w:spacing w:before="0" w:after="12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3724BC">
        <w:rPr>
          <w:rFonts w:ascii="Times New Roman" w:hAnsi="Times New Roman" w:cs="Times New Roman"/>
          <w:color w:val="244061" w:themeColor="accent1" w:themeShade="80"/>
        </w:rPr>
        <w:t xml:space="preserve">Cohort </w:t>
      </w:r>
      <w:r w:rsidR="00503EA4">
        <w:rPr>
          <w:rFonts w:ascii="Times New Roman" w:hAnsi="Times New Roman" w:cs="Times New Roman"/>
          <w:color w:val="244061" w:themeColor="accent1" w:themeShade="80"/>
        </w:rPr>
        <w:t>5</w:t>
      </w:r>
    </w:p>
    <w:p w:rsidR="00215213" w:rsidRDefault="00215213" w:rsidP="003724BC">
      <w:pPr>
        <w:pStyle w:val="Heading1"/>
        <w:spacing w:before="0" w:after="120"/>
        <w:jc w:val="center"/>
        <w:rPr>
          <w:rFonts w:ascii="Times New Roman" w:hAnsi="Times New Roman" w:cs="Times New Roman"/>
          <w:color w:val="244061" w:themeColor="accent1" w:themeShade="80"/>
        </w:rPr>
      </w:pPr>
      <w:r w:rsidRPr="003724BC">
        <w:rPr>
          <w:rFonts w:ascii="Times New Roman" w:hAnsi="Times New Roman" w:cs="Times New Roman"/>
          <w:color w:val="244061" w:themeColor="accent1" w:themeShade="80"/>
        </w:rPr>
        <w:t>Invitation to Apply</w:t>
      </w:r>
    </w:p>
    <w:p w:rsidR="007B2C23" w:rsidRPr="007B2C23" w:rsidRDefault="007B2C23" w:rsidP="007B2C23">
      <w:pPr>
        <w:pStyle w:val="NoSpacing"/>
      </w:pPr>
    </w:p>
    <w:p w:rsidR="00627D0B" w:rsidRPr="00937339" w:rsidRDefault="00C93424" w:rsidP="0093733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RATIONALE AND </w:t>
      </w:r>
      <w:r w:rsidR="00211D20" w:rsidRPr="00D511D2">
        <w:rPr>
          <w:rFonts w:ascii="Times New Roman" w:hAnsi="Times New Roman"/>
          <w:color w:val="000000" w:themeColor="text1"/>
          <w:sz w:val="24"/>
          <w:szCs w:val="24"/>
          <w:u w:val="single"/>
        </w:rPr>
        <w:t>OVERVIEW</w:t>
      </w:r>
      <w:r w:rsidR="00211D20"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37339" w:rsidRPr="00937339" w:rsidRDefault="00937339" w:rsidP="00937339">
      <w:pPr>
        <w:spacing w:after="0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937339">
        <w:rPr>
          <w:rFonts w:ascii="Times New Roman" w:hAnsi="Times New Roman"/>
          <w:color w:val="000000" w:themeColor="text1"/>
          <w:sz w:val="24"/>
          <w:szCs w:val="24"/>
        </w:rPr>
        <w:t xml:space="preserve">The Virginia Tiered Systems of Supports (VTSS) integrates academics, behavior and mental health into a single decision-making framework for establishing the supports needed for a school to be an effective learning environment for </w:t>
      </w:r>
      <w:r w:rsidRPr="00A95362">
        <w:rPr>
          <w:rFonts w:ascii="Times New Roman" w:hAnsi="Times New Roman"/>
          <w:color w:val="000000" w:themeColor="text1"/>
          <w:sz w:val="24"/>
          <w:szCs w:val="24"/>
        </w:rPr>
        <w:t xml:space="preserve">all </w:t>
      </w:r>
      <w:r w:rsidRPr="00937339">
        <w:rPr>
          <w:rFonts w:ascii="Times New Roman" w:hAnsi="Times New Roman"/>
          <w:color w:val="000000" w:themeColor="text1"/>
          <w:sz w:val="24"/>
          <w:szCs w:val="24"/>
        </w:rPr>
        <w:t>students.  The VTSS systemic approach allows divisions, schools</w:t>
      </w:r>
      <w:r w:rsidR="00E00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37339">
        <w:rPr>
          <w:rFonts w:ascii="Times New Roman" w:hAnsi="Times New Roman"/>
          <w:color w:val="000000" w:themeColor="text1"/>
          <w:sz w:val="24"/>
          <w:szCs w:val="24"/>
        </w:rPr>
        <w:t xml:space="preserve"> and communities to provide multiple levels of support to students in a more effective and efficient, clearly defined process. </w:t>
      </w:r>
    </w:p>
    <w:p w:rsidR="00937339" w:rsidRDefault="00937339" w:rsidP="003103DD">
      <w:pPr>
        <w:spacing w:after="0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</w:p>
    <w:p w:rsidR="00BE65CF" w:rsidRDefault="003821E0" w:rsidP="00BE65CF">
      <w:pPr>
        <w:spacing w:after="0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937339">
        <w:rPr>
          <w:rFonts w:ascii="Times New Roman" w:hAnsi="Times New Roman"/>
          <w:color w:val="000000" w:themeColor="text1"/>
          <w:sz w:val="24"/>
          <w:szCs w:val="24"/>
        </w:rPr>
        <w:t xml:space="preserve">VTSS </w:t>
      </w:r>
      <w:r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Cohort </w:t>
      </w:r>
      <w:r w:rsidR="00AC2DA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4FDA"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participating divisions will </w:t>
      </w:r>
      <w:r w:rsidR="00937339">
        <w:rPr>
          <w:rFonts w:ascii="Times New Roman" w:hAnsi="Times New Roman"/>
          <w:color w:val="000000" w:themeColor="text1"/>
          <w:sz w:val="24"/>
          <w:szCs w:val="24"/>
        </w:rPr>
        <w:t xml:space="preserve">receive training and technical assistance from the </w:t>
      </w:r>
      <w:r w:rsidR="00937339"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Virginia </w:t>
      </w:r>
      <w:r w:rsidR="00937339">
        <w:rPr>
          <w:rFonts w:ascii="Times New Roman" w:hAnsi="Times New Roman"/>
          <w:color w:val="000000" w:themeColor="text1"/>
          <w:sz w:val="24"/>
          <w:szCs w:val="24"/>
        </w:rPr>
        <w:t xml:space="preserve">Department of Education (VDOE) to </w:t>
      </w:r>
      <w:r w:rsidR="006A4FDA"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implement the VTSS framework in their </w:t>
      </w:r>
      <w:r w:rsidR="00937339">
        <w:rPr>
          <w:rFonts w:ascii="Times New Roman" w:hAnsi="Times New Roman"/>
          <w:color w:val="000000" w:themeColor="text1"/>
          <w:sz w:val="24"/>
          <w:szCs w:val="24"/>
        </w:rPr>
        <w:t xml:space="preserve">divisions and selected </w:t>
      </w:r>
      <w:r w:rsidR="006A4FDA" w:rsidRPr="00D511D2">
        <w:rPr>
          <w:rFonts w:ascii="Times New Roman" w:hAnsi="Times New Roman"/>
          <w:color w:val="000000" w:themeColor="text1"/>
          <w:sz w:val="24"/>
          <w:szCs w:val="24"/>
        </w:rPr>
        <w:t>schools</w:t>
      </w:r>
      <w:r w:rsidR="00AC2DA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00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150B">
        <w:rPr>
          <w:rFonts w:ascii="Times New Roman" w:hAnsi="Times New Roman"/>
          <w:color w:val="000000" w:themeColor="text1"/>
          <w:sz w:val="24"/>
          <w:szCs w:val="24"/>
        </w:rPr>
        <w:t xml:space="preserve">Through </w:t>
      </w:r>
      <w:r w:rsidR="00AC2DA5">
        <w:rPr>
          <w:rFonts w:ascii="Times New Roman" w:hAnsi="Times New Roman"/>
          <w:color w:val="000000" w:themeColor="text1"/>
          <w:sz w:val="24"/>
          <w:szCs w:val="24"/>
        </w:rPr>
        <w:t>data driven decision-</w:t>
      </w:r>
      <w:r w:rsidRPr="00D511D2">
        <w:rPr>
          <w:rFonts w:ascii="Times New Roman" w:hAnsi="Times New Roman"/>
          <w:color w:val="000000" w:themeColor="text1"/>
          <w:sz w:val="24"/>
          <w:szCs w:val="24"/>
        </w:rPr>
        <w:t>making</w:t>
      </w:r>
      <w:r w:rsidR="00B5150B">
        <w:rPr>
          <w:rFonts w:ascii="Times New Roman" w:hAnsi="Times New Roman"/>
          <w:color w:val="000000" w:themeColor="text1"/>
          <w:sz w:val="24"/>
          <w:szCs w:val="24"/>
        </w:rPr>
        <w:t>, participating divisions and schools</w:t>
      </w:r>
      <w:r w:rsidR="00B5150B"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 will </w:t>
      </w:r>
      <w:r w:rsidR="00B5150B">
        <w:rPr>
          <w:rFonts w:ascii="Times New Roman" w:hAnsi="Times New Roman"/>
          <w:color w:val="000000" w:themeColor="text1"/>
          <w:sz w:val="24"/>
          <w:szCs w:val="24"/>
        </w:rPr>
        <w:t xml:space="preserve">guide </w:t>
      </w:r>
      <w:r w:rsidRPr="00D511D2">
        <w:rPr>
          <w:rFonts w:ascii="Times New Roman" w:hAnsi="Times New Roman"/>
          <w:color w:val="000000" w:themeColor="text1"/>
          <w:sz w:val="24"/>
          <w:szCs w:val="24"/>
        </w:rPr>
        <w:t>ongoing practices for</w:t>
      </w:r>
      <w:r w:rsidR="00EA6F66">
        <w:rPr>
          <w:rFonts w:ascii="Times New Roman" w:hAnsi="Times New Roman"/>
          <w:color w:val="000000" w:themeColor="text1"/>
          <w:sz w:val="24"/>
          <w:szCs w:val="24"/>
        </w:rPr>
        <w:t xml:space="preserve"> academic, </w:t>
      </w:r>
      <w:r w:rsidRPr="00D511D2">
        <w:rPr>
          <w:rFonts w:ascii="Times New Roman" w:hAnsi="Times New Roman"/>
          <w:color w:val="000000" w:themeColor="text1"/>
          <w:sz w:val="24"/>
          <w:szCs w:val="24"/>
        </w:rPr>
        <w:t>behavioral</w:t>
      </w:r>
      <w:r w:rsidR="00EA6F66">
        <w:rPr>
          <w:rFonts w:ascii="Times New Roman" w:hAnsi="Times New Roman"/>
          <w:color w:val="000000" w:themeColor="text1"/>
          <w:sz w:val="24"/>
          <w:szCs w:val="24"/>
        </w:rPr>
        <w:t>, and social-emotional</w:t>
      </w:r>
      <w:r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 approaches</w:t>
      </w:r>
      <w:r w:rsidR="00CB2FA2"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 to support student achievement</w:t>
      </w:r>
      <w:r w:rsidRPr="00D511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00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65CF"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Our goal for the VTSS Cohort </w:t>
      </w:r>
      <w:r w:rsidR="00AC2DA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E65CF" w:rsidRPr="00D511D2">
        <w:rPr>
          <w:rFonts w:ascii="Times New Roman" w:hAnsi="Times New Roman"/>
          <w:color w:val="000000" w:themeColor="text1"/>
          <w:sz w:val="24"/>
          <w:szCs w:val="24"/>
        </w:rPr>
        <w:t xml:space="preserve"> is </w:t>
      </w:r>
      <w:r w:rsidR="00BE65CF">
        <w:rPr>
          <w:rFonts w:ascii="Times New Roman" w:hAnsi="Times New Roman"/>
          <w:color w:val="000000" w:themeColor="text1"/>
          <w:sz w:val="24"/>
          <w:szCs w:val="24"/>
        </w:rPr>
        <w:t>to improve academic achievem</w:t>
      </w:r>
      <w:r w:rsidR="00AC2DA5">
        <w:rPr>
          <w:rFonts w:ascii="Times New Roman" w:hAnsi="Times New Roman"/>
          <w:color w:val="000000" w:themeColor="text1"/>
          <w:sz w:val="24"/>
          <w:szCs w:val="24"/>
        </w:rPr>
        <w:t xml:space="preserve">ent, attendance, </w:t>
      </w:r>
      <w:r w:rsidR="00BE65CF">
        <w:rPr>
          <w:rFonts w:ascii="Times New Roman" w:hAnsi="Times New Roman"/>
          <w:color w:val="000000" w:themeColor="text1"/>
          <w:sz w:val="24"/>
          <w:szCs w:val="24"/>
        </w:rPr>
        <w:t>and behavioral outcomes for all students.</w:t>
      </w:r>
    </w:p>
    <w:p w:rsidR="00BE65CF" w:rsidRDefault="00BE65CF" w:rsidP="00BE65CF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EE5073" w:rsidRDefault="00BE65CF" w:rsidP="003103DD">
      <w:pPr>
        <w:spacing w:after="0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Training and technical assistance efforts are funded by the</w:t>
      </w:r>
      <w:r w:rsidRPr="00145B08">
        <w:rPr>
          <w:rFonts w:ascii="Times New Roman" w:hAnsi="Times New Roman"/>
          <w:sz w:val="24"/>
          <w:szCs w:val="24"/>
        </w:rPr>
        <w:t xml:space="preserve"> </w:t>
      </w:r>
      <w:r w:rsidR="00AC2DA5">
        <w:rPr>
          <w:rFonts w:ascii="Times New Roman" w:hAnsi="Times New Roman"/>
          <w:sz w:val="24"/>
          <w:szCs w:val="24"/>
        </w:rPr>
        <w:t xml:space="preserve">State Personnel Development Grant (SPDG) program, </w:t>
      </w:r>
      <w:r w:rsidRPr="00145B08">
        <w:rPr>
          <w:rFonts w:ascii="Times New Roman" w:hAnsi="Times New Roman"/>
          <w:sz w:val="24"/>
          <w:szCs w:val="24"/>
        </w:rPr>
        <w:t xml:space="preserve">a federal grant from </w:t>
      </w:r>
      <w:r>
        <w:rPr>
          <w:rFonts w:ascii="Times New Roman" w:hAnsi="Times New Roman"/>
          <w:sz w:val="24"/>
          <w:szCs w:val="24"/>
        </w:rPr>
        <w:t>the U.S. Department of Education (Federal Award</w:t>
      </w:r>
      <w:r w:rsidR="00AC2DA5">
        <w:rPr>
          <w:rFonts w:ascii="Times New Roman" w:hAnsi="Times New Roman"/>
          <w:sz w:val="24"/>
          <w:szCs w:val="24"/>
        </w:rPr>
        <w:t xml:space="preserve"> #</w:t>
      </w:r>
      <w:r w:rsidR="00AC2DA5" w:rsidRPr="00AC2DA5">
        <w:rPr>
          <w:rFonts w:ascii="Times New Roman" w:hAnsi="Times New Roman"/>
          <w:color w:val="000000" w:themeColor="text1"/>
          <w:sz w:val="24"/>
          <w:szCs w:val="24"/>
        </w:rPr>
        <w:t>H323A170018</w:t>
      </w:r>
      <w:r w:rsidR="00AC2DA5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BE65CF" w:rsidRDefault="00BE65CF" w:rsidP="00EE5073">
      <w:pPr>
        <w:spacing w:after="120"/>
        <w:rPr>
          <w:rFonts w:ascii="Times New Roman" w:hAnsi="Times New Roman"/>
          <w:sz w:val="24"/>
          <w:szCs w:val="24"/>
          <w:u w:val="single"/>
        </w:rPr>
      </w:pPr>
    </w:p>
    <w:p w:rsidR="00C2789D" w:rsidRDefault="00C2789D" w:rsidP="00EE5073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18578C">
        <w:rPr>
          <w:rFonts w:ascii="Times New Roman" w:hAnsi="Times New Roman"/>
          <w:sz w:val="24"/>
          <w:szCs w:val="24"/>
          <w:u w:val="single"/>
        </w:rPr>
        <w:t xml:space="preserve">BENEFITS OF PARTICIPATION </w:t>
      </w:r>
    </w:p>
    <w:p w:rsidR="007B2C23" w:rsidRDefault="00C2789D" w:rsidP="007B2C23">
      <w:pPr>
        <w:spacing w:after="120"/>
        <w:rPr>
          <w:rFonts w:ascii="Times New Roman" w:hAnsi="Times New Roman"/>
          <w:sz w:val="24"/>
          <w:szCs w:val="24"/>
        </w:rPr>
      </w:pPr>
      <w:r w:rsidRPr="0018578C">
        <w:rPr>
          <w:rFonts w:ascii="Times New Roman" w:hAnsi="Times New Roman"/>
          <w:sz w:val="24"/>
          <w:szCs w:val="24"/>
        </w:rPr>
        <w:t xml:space="preserve">Each </w:t>
      </w:r>
      <w:r>
        <w:rPr>
          <w:rFonts w:ascii="Times New Roman" w:hAnsi="Times New Roman"/>
          <w:sz w:val="24"/>
          <w:szCs w:val="24"/>
        </w:rPr>
        <w:t xml:space="preserve">division and participating </w:t>
      </w:r>
      <w:r w:rsidRPr="0018578C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>(s)</w:t>
      </w:r>
      <w:r w:rsidRPr="0018578C">
        <w:rPr>
          <w:rFonts w:ascii="Times New Roman" w:hAnsi="Times New Roman"/>
          <w:sz w:val="24"/>
          <w:szCs w:val="24"/>
        </w:rPr>
        <w:t xml:space="preserve"> in the VTSS Cohort </w:t>
      </w:r>
      <w:r w:rsidR="00AC2DA5">
        <w:rPr>
          <w:rFonts w:ascii="Times New Roman" w:hAnsi="Times New Roman"/>
          <w:sz w:val="24"/>
          <w:szCs w:val="24"/>
        </w:rPr>
        <w:t>5</w:t>
      </w:r>
      <w:r w:rsidRPr="0018578C">
        <w:rPr>
          <w:rFonts w:ascii="Times New Roman" w:hAnsi="Times New Roman"/>
          <w:sz w:val="24"/>
          <w:szCs w:val="24"/>
        </w:rPr>
        <w:t xml:space="preserve"> will receive the following support:</w:t>
      </w:r>
    </w:p>
    <w:p w:rsidR="00E00146" w:rsidRDefault="00E00146" w:rsidP="00E00146">
      <w:pPr>
        <w:pStyle w:val="ListParagraph"/>
        <w:numPr>
          <w:ilvl w:val="0"/>
          <w:numId w:val="6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two-year VTSS implementation plan will be developed in collaboration with each Division Leadership Team (DLT) within three months of selection.  The implementation plan will include a timeline with implementation steps and activities driven by the division’s unique data.  </w:t>
      </w:r>
    </w:p>
    <w:p w:rsidR="00E00146" w:rsidRDefault="00E00146" w:rsidP="0008070A">
      <w:pPr>
        <w:pStyle w:val="NoSpacing"/>
        <w:rPr>
          <w:rFonts w:ascii="Times New Roman" w:hAnsi="Times New Roman"/>
          <w:sz w:val="24"/>
          <w:szCs w:val="24"/>
        </w:rPr>
      </w:pPr>
    </w:p>
    <w:p w:rsidR="00AA4F33" w:rsidRPr="00AA4F33" w:rsidRDefault="003716FE" w:rsidP="003716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 w:rsidR="00AA4F33" w:rsidRPr="00AA4F33">
        <w:rPr>
          <w:rFonts w:ascii="Times New Roman" w:hAnsi="Times New Roman"/>
          <w:sz w:val="24"/>
          <w:szCs w:val="24"/>
        </w:rPr>
        <w:t xml:space="preserve">Attachment A to </w:t>
      </w:r>
      <w:proofErr w:type="spellStart"/>
      <w:r w:rsidR="00AA4F33" w:rsidRPr="00AA4F33">
        <w:rPr>
          <w:rFonts w:ascii="Times New Roman" w:hAnsi="Times New Roman"/>
          <w:sz w:val="24"/>
          <w:szCs w:val="24"/>
        </w:rPr>
        <w:t>Supts</w:t>
      </w:r>
      <w:proofErr w:type="spellEnd"/>
      <w:r w:rsidR="00AA4F33" w:rsidRPr="00AA4F33">
        <w:rPr>
          <w:rFonts w:ascii="Times New Roman" w:hAnsi="Times New Roman"/>
          <w:sz w:val="24"/>
          <w:szCs w:val="24"/>
        </w:rPr>
        <w:t>.</w:t>
      </w:r>
      <w:proofErr w:type="gramEnd"/>
      <w:r w:rsidR="00AA4F33" w:rsidRPr="00AA4F33">
        <w:rPr>
          <w:rFonts w:ascii="Times New Roman" w:hAnsi="Times New Roman"/>
          <w:sz w:val="24"/>
          <w:szCs w:val="24"/>
        </w:rPr>
        <w:t xml:space="preserve"> Memo No.</w:t>
      </w:r>
      <w:r>
        <w:rPr>
          <w:rFonts w:ascii="Times New Roman" w:hAnsi="Times New Roman"/>
          <w:sz w:val="24"/>
          <w:szCs w:val="24"/>
        </w:rPr>
        <w:t xml:space="preserve"> 128-18</w:t>
      </w:r>
    </w:p>
    <w:p w:rsidR="00AA4F33" w:rsidRPr="00AA4F33" w:rsidRDefault="00AA4F33" w:rsidP="00AA4F3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A4F33">
        <w:rPr>
          <w:rFonts w:ascii="Times New Roman" w:hAnsi="Times New Roman"/>
          <w:sz w:val="24"/>
          <w:szCs w:val="24"/>
        </w:rPr>
        <w:t>May 11, 2</w:t>
      </w:r>
      <w:r w:rsidR="003716FE">
        <w:rPr>
          <w:rFonts w:ascii="Times New Roman" w:hAnsi="Times New Roman"/>
          <w:sz w:val="24"/>
          <w:szCs w:val="24"/>
        </w:rPr>
        <w:t>0</w:t>
      </w:r>
      <w:r w:rsidRPr="00AA4F33">
        <w:rPr>
          <w:rFonts w:ascii="Times New Roman" w:hAnsi="Times New Roman"/>
          <w:sz w:val="24"/>
          <w:szCs w:val="24"/>
        </w:rPr>
        <w:t>18</w:t>
      </w:r>
    </w:p>
    <w:p w:rsidR="00AA4F33" w:rsidRDefault="00AA4F33" w:rsidP="00EE5073">
      <w:pPr>
        <w:spacing w:after="120"/>
        <w:rPr>
          <w:rFonts w:ascii="Times New Roman" w:hAnsi="Times New Roman"/>
          <w:sz w:val="24"/>
          <w:szCs w:val="24"/>
        </w:rPr>
      </w:pPr>
    </w:p>
    <w:p w:rsidR="00AA4F33" w:rsidRDefault="00AA4F33" w:rsidP="00AA4F33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2574685" wp14:editId="09391B2F">
            <wp:extent cx="1352550" cy="599399"/>
            <wp:effectExtent l="0" t="0" r="0" b="0"/>
            <wp:docPr id="1" name="Picture 1" title="Virginia Tiered Systems of Supports (VTS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 VTSS Logo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9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33" w:rsidRDefault="00AA4F33" w:rsidP="00AA4F33">
      <w:pPr>
        <w:pStyle w:val="NoSpacing"/>
      </w:pPr>
    </w:p>
    <w:p w:rsidR="002855BA" w:rsidRDefault="002855BA" w:rsidP="003724BC">
      <w:pPr>
        <w:pStyle w:val="ListParagraph"/>
        <w:numPr>
          <w:ilvl w:val="0"/>
          <w:numId w:val="6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Access to high-quality regional and/or statewide trainings led by state and national experts; </w:t>
      </w:r>
    </w:p>
    <w:p w:rsidR="004D14BD" w:rsidRPr="00CC7D56" w:rsidRDefault="002C73E6" w:rsidP="00CC7D56">
      <w:pPr>
        <w:pStyle w:val="ListParagraph"/>
        <w:numPr>
          <w:ilvl w:val="0"/>
          <w:numId w:val="6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 w:rsidRPr="00CC7D56">
        <w:rPr>
          <w:rFonts w:ascii="Times New Roman" w:hAnsi="Times New Roman"/>
          <w:sz w:val="24"/>
          <w:szCs w:val="24"/>
        </w:rPr>
        <w:t>On</w:t>
      </w:r>
      <w:r w:rsidR="00AE200B" w:rsidRPr="00CC7D56">
        <w:rPr>
          <w:rFonts w:ascii="Times New Roman" w:hAnsi="Times New Roman"/>
          <w:sz w:val="24"/>
          <w:szCs w:val="24"/>
        </w:rPr>
        <w:t>-</w:t>
      </w:r>
      <w:r w:rsidRPr="00CC7D56">
        <w:rPr>
          <w:rFonts w:ascii="Times New Roman" w:hAnsi="Times New Roman"/>
          <w:sz w:val="24"/>
          <w:szCs w:val="24"/>
        </w:rPr>
        <w:t xml:space="preserve">site technical assistance provided by assigned VTSS </w:t>
      </w:r>
      <w:r w:rsidR="00BE65CF" w:rsidRPr="00CC7D56">
        <w:rPr>
          <w:rFonts w:ascii="Times New Roman" w:hAnsi="Times New Roman"/>
          <w:sz w:val="24"/>
          <w:szCs w:val="24"/>
        </w:rPr>
        <w:t>Systems C</w:t>
      </w:r>
      <w:r w:rsidRPr="00CC7D56">
        <w:rPr>
          <w:rFonts w:ascii="Times New Roman" w:hAnsi="Times New Roman"/>
          <w:sz w:val="24"/>
          <w:szCs w:val="24"/>
        </w:rPr>
        <w:t xml:space="preserve">oaches; </w:t>
      </w:r>
    </w:p>
    <w:p w:rsidR="002855BA" w:rsidRPr="0018578C" w:rsidRDefault="002855BA" w:rsidP="003724BC">
      <w:pPr>
        <w:pStyle w:val="ListParagraph"/>
        <w:numPr>
          <w:ilvl w:val="0"/>
          <w:numId w:val="6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Networking opportunities with other division implementers;</w:t>
      </w:r>
    </w:p>
    <w:p w:rsidR="009E0873" w:rsidRPr="00DA783F" w:rsidRDefault="009E0873" w:rsidP="003724BC">
      <w:pPr>
        <w:pStyle w:val="ListParagraph"/>
        <w:numPr>
          <w:ilvl w:val="0"/>
          <w:numId w:val="6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 w:rsidRPr="00DA783F">
        <w:rPr>
          <w:rFonts w:ascii="Times New Roman" w:hAnsi="Times New Roman"/>
          <w:sz w:val="24"/>
          <w:szCs w:val="24"/>
        </w:rPr>
        <w:t xml:space="preserve">Systems Coaching training for </w:t>
      </w:r>
      <w:r w:rsidR="00BE65CF">
        <w:rPr>
          <w:rFonts w:ascii="Times New Roman" w:hAnsi="Times New Roman"/>
          <w:sz w:val="24"/>
          <w:szCs w:val="24"/>
        </w:rPr>
        <w:t>selected d</w:t>
      </w:r>
      <w:r w:rsidRPr="00DA783F">
        <w:rPr>
          <w:rFonts w:ascii="Times New Roman" w:hAnsi="Times New Roman"/>
          <w:sz w:val="24"/>
          <w:szCs w:val="24"/>
        </w:rPr>
        <w:t>ivision leaders</w:t>
      </w:r>
      <w:r w:rsidR="00DA783F">
        <w:rPr>
          <w:rFonts w:ascii="Times New Roman" w:hAnsi="Times New Roman"/>
          <w:sz w:val="24"/>
          <w:szCs w:val="24"/>
        </w:rPr>
        <w:t>;</w:t>
      </w:r>
    </w:p>
    <w:p w:rsidR="009F642E" w:rsidRDefault="002C73E6" w:rsidP="003724BC">
      <w:pPr>
        <w:pStyle w:val="ListParagraph"/>
        <w:numPr>
          <w:ilvl w:val="0"/>
          <w:numId w:val="6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Access to </w:t>
      </w:r>
      <w:r w:rsidR="002855BA">
        <w:rPr>
          <w:rFonts w:ascii="Times New Roman" w:hAnsi="Times New Roman"/>
          <w:sz w:val="24"/>
          <w:szCs w:val="24"/>
        </w:rPr>
        <w:t>publications and w</w:t>
      </w:r>
      <w:r>
        <w:rPr>
          <w:rFonts w:ascii="Times New Roman" w:hAnsi="Times New Roman"/>
          <w:sz w:val="24"/>
          <w:szCs w:val="24"/>
        </w:rPr>
        <w:t xml:space="preserve">eb-based professional learning </w:t>
      </w:r>
      <w:r w:rsidR="002A7D2D">
        <w:rPr>
          <w:rFonts w:ascii="Times New Roman" w:hAnsi="Times New Roman"/>
          <w:sz w:val="24"/>
          <w:szCs w:val="24"/>
        </w:rPr>
        <w:t>modules</w:t>
      </w:r>
      <w:r>
        <w:rPr>
          <w:rFonts w:ascii="Times New Roman" w:hAnsi="Times New Roman"/>
          <w:sz w:val="24"/>
          <w:szCs w:val="24"/>
        </w:rPr>
        <w:t>;</w:t>
      </w:r>
    </w:p>
    <w:p w:rsidR="00C2789D" w:rsidRPr="0018578C" w:rsidRDefault="00C2789D" w:rsidP="003724BC">
      <w:pPr>
        <w:pStyle w:val="ListParagraph"/>
        <w:numPr>
          <w:ilvl w:val="0"/>
          <w:numId w:val="6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Self-assessment of implementation </w:t>
      </w:r>
      <w:r w:rsidRPr="0018578C">
        <w:rPr>
          <w:rFonts w:ascii="Times New Roman" w:hAnsi="Times New Roman"/>
          <w:sz w:val="24"/>
          <w:szCs w:val="24"/>
        </w:rPr>
        <w:t>facilitated</w:t>
      </w:r>
      <w:r w:rsidRPr="00D14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18578C">
        <w:rPr>
          <w:rFonts w:ascii="Times New Roman" w:hAnsi="Times New Roman"/>
          <w:sz w:val="24"/>
          <w:szCs w:val="24"/>
        </w:rPr>
        <w:t>egular</w:t>
      </w:r>
      <w:r>
        <w:rPr>
          <w:rFonts w:ascii="Times New Roman" w:hAnsi="Times New Roman"/>
          <w:sz w:val="24"/>
          <w:szCs w:val="24"/>
        </w:rPr>
        <w:t>ly to ascertain progress</w:t>
      </w:r>
      <w:r w:rsidRPr="0018578C">
        <w:rPr>
          <w:rFonts w:ascii="Times New Roman" w:hAnsi="Times New Roman"/>
          <w:sz w:val="24"/>
          <w:szCs w:val="24"/>
        </w:rPr>
        <w:t>; and</w:t>
      </w:r>
    </w:p>
    <w:p w:rsidR="00C2789D" w:rsidRDefault="00C2789D" w:rsidP="003724BC">
      <w:pPr>
        <w:pStyle w:val="ListParagraph"/>
        <w:numPr>
          <w:ilvl w:val="0"/>
          <w:numId w:val="6"/>
        </w:numPr>
        <w:spacing w:after="8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Assistance with the alignment of</w:t>
      </w:r>
      <w:r w:rsidRPr="0018578C">
        <w:rPr>
          <w:rFonts w:ascii="Times New Roman" w:hAnsi="Times New Roman"/>
          <w:sz w:val="24"/>
          <w:szCs w:val="24"/>
        </w:rPr>
        <w:t xml:space="preserve"> </w:t>
      </w:r>
      <w:r w:rsidR="002855BA">
        <w:rPr>
          <w:rFonts w:ascii="Times New Roman" w:hAnsi="Times New Roman"/>
          <w:sz w:val="24"/>
          <w:szCs w:val="24"/>
        </w:rPr>
        <w:t xml:space="preserve">other initiatives and </w:t>
      </w:r>
      <w:r w:rsidRPr="0018578C">
        <w:rPr>
          <w:rFonts w:ascii="Times New Roman" w:hAnsi="Times New Roman"/>
          <w:sz w:val="24"/>
          <w:szCs w:val="24"/>
        </w:rPr>
        <w:t>requirements with the VDOE Office of School Improvement and other VDOE activities.</w:t>
      </w:r>
      <w:r w:rsidRPr="0018578C">
        <w:rPr>
          <w:rFonts w:ascii="Times New Roman" w:hAnsi="Times New Roman"/>
          <w:b/>
          <w:sz w:val="24"/>
          <w:szCs w:val="24"/>
        </w:rPr>
        <w:t xml:space="preserve"> </w:t>
      </w:r>
    </w:p>
    <w:p w:rsidR="002C73E6" w:rsidRPr="00EE5073" w:rsidRDefault="002C73E6" w:rsidP="009E0873">
      <w:pPr>
        <w:pStyle w:val="ListParagraph"/>
        <w:rPr>
          <w:rFonts w:ascii="Times New Roman" w:hAnsi="Times New Roman"/>
          <w:sz w:val="14"/>
          <w:szCs w:val="24"/>
          <w:u w:val="single"/>
        </w:rPr>
      </w:pPr>
    </w:p>
    <w:p w:rsidR="003724BC" w:rsidRDefault="003724BC" w:rsidP="00EE5073">
      <w:p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DIVISION COMMITMENT</w:t>
      </w:r>
    </w:p>
    <w:p w:rsidR="00A95362" w:rsidRPr="003724BC" w:rsidRDefault="00E00146" w:rsidP="00EE5073">
      <w:pPr>
        <w:spacing w:after="1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A95362">
        <w:rPr>
          <w:rFonts w:ascii="Times New Roman" w:hAnsi="Times New Roman"/>
          <w:sz w:val="24"/>
          <w:szCs w:val="24"/>
        </w:rPr>
        <w:t>V</w:t>
      </w:r>
      <w:r w:rsidR="00AC2DA5">
        <w:rPr>
          <w:rFonts w:ascii="Times New Roman" w:hAnsi="Times New Roman"/>
          <w:sz w:val="24"/>
          <w:szCs w:val="24"/>
        </w:rPr>
        <w:t>TSS Cohort 5</w:t>
      </w:r>
      <w:r w:rsidR="003724BC">
        <w:rPr>
          <w:rFonts w:ascii="Times New Roman" w:hAnsi="Times New Roman"/>
          <w:sz w:val="24"/>
          <w:szCs w:val="24"/>
        </w:rPr>
        <w:t xml:space="preserve"> Divisions will</w:t>
      </w:r>
      <w:r w:rsidR="00A95362">
        <w:rPr>
          <w:rFonts w:ascii="Times New Roman" w:hAnsi="Times New Roman"/>
          <w:sz w:val="24"/>
          <w:szCs w:val="24"/>
        </w:rPr>
        <w:t>:</w:t>
      </w:r>
    </w:p>
    <w:p w:rsidR="00A95362" w:rsidRPr="00A95362" w:rsidRDefault="00930F77" w:rsidP="003724BC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</w:t>
      </w:r>
      <w:r w:rsidR="00A95362" w:rsidRPr="00A95362">
        <w:rPr>
          <w:rFonts w:ascii="Times New Roman" w:hAnsi="Times New Roman"/>
          <w:sz w:val="24"/>
          <w:szCs w:val="24"/>
        </w:rPr>
        <w:t xml:space="preserve"> VTSS as one of the top division goals.   Efforts will be made to align separate initiatives under this framework.  </w:t>
      </w:r>
    </w:p>
    <w:p w:rsidR="00A95362" w:rsidRPr="00930F77" w:rsidRDefault="003724BC" w:rsidP="003724BC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Allocate</w:t>
      </w:r>
      <w:r w:rsidR="00A95362" w:rsidRPr="00930F77">
        <w:rPr>
          <w:rFonts w:ascii="Times New Roman" w:hAnsi="Times New Roman"/>
          <w:sz w:val="24"/>
          <w:szCs w:val="24"/>
        </w:rPr>
        <w:t xml:space="preserve"> </w:t>
      </w:r>
      <w:r w:rsidR="00930F77">
        <w:rPr>
          <w:rFonts w:ascii="Times New Roman" w:hAnsi="Times New Roman"/>
          <w:sz w:val="24"/>
          <w:szCs w:val="24"/>
        </w:rPr>
        <w:t xml:space="preserve">local </w:t>
      </w:r>
      <w:r w:rsidR="00A95362" w:rsidRPr="00930F77">
        <w:rPr>
          <w:rFonts w:ascii="Times New Roman" w:hAnsi="Times New Roman"/>
          <w:sz w:val="24"/>
          <w:szCs w:val="24"/>
        </w:rPr>
        <w:t>fundi</w:t>
      </w:r>
      <w:r w:rsidR="001C6CEA">
        <w:rPr>
          <w:rFonts w:ascii="Times New Roman" w:hAnsi="Times New Roman"/>
          <w:sz w:val="24"/>
          <w:szCs w:val="24"/>
        </w:rPr>
        <w:t xml:space="preserve">ng and resources to support implementation of the </w:t>
      </w:r>
      <w:r w:rsidR="00A95362" w:rsidRPr="00930F77">
        <w:rPr>
          <w:rFonts w:ascii="Times New Roman" w:hAnsi="Times New Roman"/>
          <w:sz w:val="24"/>
          <w:szCs w:val="24"/>
        </w:rPr>
        <w:t xml:space="preserve">VTSS framework. </w:t>
      </w:r>
    </w:p>
    <w:p w:rsidR="00A95362" w:rsidRPr="00A95362" w:rsidRDefault="00A95362" w:rsidP="003724BC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 w:rsidRPr="00A95362">
        <w:rPr>
          <w:rFonts w:ascii="Times New Roman" w:hAnsi="Times New Roman"/>
          <w:sz w:val="24"/>
          <w:szCs w:val="24"/>
        </w:rPr>
        <w:t>Form a Division Leadership Team (DLT) that is</w:t>
      </w:r>
      <w:r w:rsidR="00930F77">
        <w:rPr>
          <w:rFonts w:ascii="Times New Roman" w:hAnsi="Times New Roman"/>
          <w:sz w:val="24"/>
          <w:szCs w:val="24"/>
        </w:rPr>
        <w:t xml:space="preserve"> representative of the division </w:t>
      </w:r>
      <w:r w:rsidR="00EA6F66">
        <w:rPr>
          <w:rFonts w:ascii="Times New Roman" w:hAnsi="Times New Roman"/>
          <w:sz w:val="24"/>
          <w:szCs w:val="24"/>
        </w:rPr>
        <w:t xml:space="preserve">and community.  The </w:t>
      </w:r>
      <w:r w:rsidR="00930F77" w:rsidRPr="00930F77">
        <w:rPr>
          <w:rFonts w:ascii="Times New Roman" w:hAnsi="Times New Roman"/>
          <w:sz w:val="24"/>
          <w:szCs w:val="24"/>
        </w:rPr>
        <w:t xml:space="preserve">DLT </w:t>
      </w:r>
      <w:r w:rsidR="00930F77">
        <w:rPr>
          <w:rFonts w:ascii="Times New Roman" w:hAnsi="Times New Roman"/>
          <w:sz w:val="24"/>
          <w:szCs w:val="24"/>
        </w:rPr>
        <w:t xml:space="preserve">commits to </w:t>
      </w:r>
      <w:r w:rsidR="00EA6F66">
        <w:rPr>
          <w:rFonts w:ascii="Times New Roman" w:hAnsi="Times New Roman"/>
          <w:sz w:val="24"/>
          <w:szCs w:val="24"/>
        </w:rPr>
        <w:t xml:space="preserve">meeting monthly and </w:t>
      </w:r>
      <w:r w:rsidR="00930F77">
        <w:rPr>
          <w:rFonts w:ascii="Times New Roman" w:hAnsi="Times New Roman"/>
          <w:sz w:val="24"/>
          <w:szCs w:val="24"/>
        </w:rPr>
        <w:t xml:space="preserve">attending </w:t>
      </w:r>
      <w:r w:rsidR="003724BC">
        <w:rPr>
          <w:rFonts w:ascii="Times New Roman" w:hAnsi="Times New Roman"/>
          <w:sz w:val="24"/>
          <w:szCs w:val="24"/>
        </w:rPr>
        <w:t xml:space="preserve">VDOE-sponsored </w:t>
      </w:r>
      <w:r w:rsidRPr="00930F77">
        <w:rPr>
          <w:rFonts w:ascii="Times New Roman" w:hAnsi="Times New Roman"/>
          <w:sz w:val="24"/>
          <w:szCs w:val="24"/>
        </w:rPr>
        <w:t>prof</w:t>
      </w:r>
      <w:r w:rsidR="00930F77">
        <w:rPr>
          <w:rFonts w:ascii="Times New Roman" w:hAnsi="Times New Roman"/>
          <w:sz w:val="24"/>
          <w:szCs w:val="24"/>
        </w:rPr>
        <w:t>essional learning oppo</w:t>
      </w:r>
      <w:r w:rsidR="003724BC">
        <w:rPr>
          <w:rFonts w:ascii="Times New Roman" w:hAnsi="Times New Roman"/>
          <w:sz w:val="24"/>
          <w:szCs w:val="24"/>
        </w:rPr>
        <w:t xml:space="preserve">rtunities. </w:t>
      </w:r>
    </w:p>
    <w:p w:rsidR="00AA4F33" w:rsidRDefault="00930F77" w:rsidP="003724BC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95362" w:rsidRPr="00A95362">
        <w:rPr>
          <w:rFonts w:ascii="Times New Roman" w:hAnsi="Times New Roman"/>
          <w:sz w:val="24"/>
          <w:szCs w:val="24"/>
        </w:rPr>
        <w:t xml:space="preserve">ppoint a Division Coordinator and at least one other member to serve as VTSS Division Systems Coaches. </w:t>
      </w:r>
      <w:r w:rsidR="00E00146">
        <w:rPr>
          <w:rFonts w:ascii="Times New Roman" w:hAnsi="Times New Roman"/>
          <w:sz w:val="24"/>
          <w:szCs w:val="24"/>
        </w:rPr>
        <w:t xml:space="preserve"> </w:t>
      </w:r>
      <w:r w:rsidR="003724BC">
        <w:rPr>
          <w:rFonts w:ascii="Times New Roman" w:hAnsi="Times New Roman"/>
          <w:sz w:val="24"/>
          <w:szCs w:val="24"/>
        </w:rPr>
        <w:t xml:space="preserve">These professionals </w:t>
      </w:r>
      <w:r w:rsidRPr="00A95362">
        <w:rPr>
          <w:rFonts w:ascii="Times New Roman" w:hAnsi="Times New Roman"/>
          <w:sz w:val="24"/>
          <w:szCs w:val="24"/>
        </w:rPr>
        <w:t xml:space="preserve">commit to providing coaching and/or follow-up support </w:t>
      </w:r>
      <w:r>
        <w:rPr>
          <w:rFonts w:ascii="Times New Roman" w:hAnsi="Times New Roman"/>
          <w:sz w:val="24"/>
          <w:szCs w:val="24"/>
        </w:rPr>
        <w:t xml:space="preserve">to schools </w:t>
      </w:r>
      <w:r w:rsidRPr="00A95362">
        <w:rPr>
          <w:rFonts w:ascii="Times New Roman" w:hAnsi="Times New Roman"/>
          <w:sz w:val="24"/>
          <w:szCs w:val="24"/>
        </w:rPr>
        <w:t>following professional learning opportunities.</w:t>
      </w:r>
    </w:p>
    <w:p w:rsidR="00E00146" w:rsidRPr="00A95362" w:rsidRDefault="00E00146" w:rsidP="00E00146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 w:rsidRPr="00A95362">
        <w:rPr>
          <w:rFonts w:ascii="Times New Roman" w:hAnsi="Times New Roman"/>
          <w:sz w:val="24"/>
          <w:szCs w:val="24"/>
        </w:rPr>
        <w:t xml:space="preserve">Allocate time in the school calendar for school based teams, school coaches and administrators to access VDOE-sponsored professional learning opportunities. </w:t>
      </w:r>
    </w:p>
    <w:p w:rsidR="00AA4F33" w:rsidRPr="0008070A" w:rsidRDefault="00E00146" w:rsidP="0008070A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 w:rsidRPr="00EA6F66">
        <w:rPr>
          <w:rFonts w:ascii="Times New Roman" w:hAnsi="Times New Roman"/>
          <w:sz w:val="24"/>
          <w:szCs w:val="24"/>
        </w:rPr>
        <w:t>Commit to engaging family, youth and community in planning, implementation and evaluation of the VTSS framework.</w:t>
      </w:r>
    </w:p>
    <w:p w:rsidR="00E00146" w:rsidRPr="00A95362" w:rsidRDefault="00E00146" w:rsidP="00E00146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 w:rsidRPr="00A95362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velop and monitor the VTSS implementation</w:t>
      </w:r>
      <w:r w:rsidRPr="00A95362">
        <w:rPr>
          <w:rFonts w:ascii="Times New Roman" w:hAnsi="Times New Roman"/>
          <w:sz w:val="24"/>
          <w:szCs w:val="24"/>
        </w:rPr>
        <w:t xml:space="preserve"> plan, which addresses all three tiers and is aligned with academics, school improvement and/or strategic goals and plans.</w:t>
      </w:r>
    </w:p>
    <w:p w:rsidR="00E00146" w:rsidRDefault="00E00146" w:rsidP="0008070A">
      <w:pPr>
        <w:pStyle w:val="NoSpacing"/>
        <w:rPr>
          <w:rFonts w:ascii="Times New Roman" w:hAnsi="Times New Roman"/>
          <w:sz w:val="24"/>
          <w:szCs w:val="24"/>
        </w:rPr>
        <w:sectPr w:rsidR="00E00146" w:rsidSect="00AA4F33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4F33" w:rsidRPr="00AA4F33" w:rsidRDefault="003716FE" w:rsidP="003716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="00AA4F33" w:rsidRPr="00AA4F33">
        <w:rPr>
          <w:rFonts w:ascii="Times New Roman" w:hAnsi="Times New Roman"/>
          <w:sz w:val="24"/>
          <w:szCs w:val="24"/>
        </w:rPr>
        <w:t xml:space="preserve">ttachment A to </w:t>
      </w:r>
      <w:proofErr w:type="spellStart"/>
      <w:r w:rsidR="00AA4F33" w:rsidRPr="00AA4F33">
        <w:rPr>
          <w:rFonts w:ascii="Times New Roman" w:hAnsi="Times New Roman"/>
          <w:sz w:val="24"/>
          <w:szCs w:val="24"/>
        </w:rPr>
        <w:t>Supts</w:t>
      </w:r>
      <w:proofErr w:type="spellEnd"/>
      <w:r w:rsidR="00AA4F33" w:rsidRPr="00AA4F33">
        <w:rPr>
          <w:rFonts w:ascii="Times New Roman" w:hAnsi="Times New Roman"/>
          <w:sz w:val="24"/>
          <w:szCs w:val="24"/>
        </w:rPr>
        <w:t>.</w:t>
      </w:r>
      <w:proofErr w:type="gramEnd"/>
      <w:r w:rsidR="00AA4F33" w:rsidRPr="00AA4F33">
        <w:rPr>
          <w:rFonts w:ascii="Times New Roman" w:hAnsi="Times New Roman"/>
          <w:sz w:val="24"/>
          <w:szCs w:val="24"/>
        </w:rPr>
        <w:t xml:space="preserve"> Memo No.</w:t>
      </w:r>
      <w:r>
        <w:rPr>
          <w:rFonts w:ascii="Times New Roman" w:hAnsi="Times New Roman"/>
          <w:sz w:val="24"/>
          <w:szCs w:val="24"/>
        </w:rPr>
        <w:t xml:space="preserve"> 128-18</w:t>
      </w:r>
    </w:p>
    <w:p w:rsidR="00AA4F33" w:rsidRPr="00AA4F33" w:rsidRDefault="00AA4F33" w:rsidP="00AA4F33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A4F33">
        <w:rPr>
          <w:rFonts w:ascii="Times New Roman" w:hAnsi="Times New Roman"/>
          <w:sz w:val="24"/>
          <w:szCs w:val="24"/>
        </w:rPr>
        <w:t>May 11, 2</w:t>
      </w:r>
      <w:r w:rsidR="003716FE">
        <w:rPr>
          <w:rFonts w:ascii="Times New Roman" w:hAnsi="Times New Roman"/>
          <w:sz w:val="24"/>
          <w:szCs w:val="24"/>
        </w:rPr>
        <w:t>0</w:t>
      </w:r>
      <w:r w:rsidRPr="00AA4F33">
        <w:rPr>
          <w:rFonts w:ascii="Times New Roman" w:hAnsi="Times New Roman"/>
          <w:sz w:val="24"/>
          <w:szCs w:val="24"/>
        </w:rPr>
        <w:t>18</w:t>
      </w:r>
    </w:p>
    <w:p w:rsidR="00AA4F33" w:rsidRDefault="00AA4F33" w:rsidP="00AA4F33">
      <w:pPr>
        <w:pStyle w:val="ListParagraph"/>
        <w:spacing w:after="80"/>
        <w:contextualSpacing w:val="0"/>
        <w:rPr>
          <w:rFonts w:ascii="Times New Roman" w:hAnsi="Times New Roman"/>
          <w:sz w:val="24"/>
          <w:szCs w:val="24"/>
        </w:rPr>
      </w:pPr>
    </w:p>
    <w:p w:rsidR="00AA4F33" w:rsidRDefault="00AA4F33" w:rsidP="00AA4F33">
      <w:pPr>
        <w:pStyle w:val="ListParagraph"/>
        <w:spacing w:after="8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E3B58E5" wp14:editId="55CE2C9F">
            <wp:extent cx="1352550" cy="599399"/>
            <wp:effectExtent l="0" t="0" r="0" b="0"/>
            <wp:docPr id="3" name="Picture 3" title="Virginia Tiered Systems of Supports (VTS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 VTSS Logo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9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F33" w:rsidRPr="00930F77" w:rsidRDefault="00AA4F33" w:rsidP="00AA4F33">
      <w:pPr>
        <w:pStyle w:val="NoSpacing"/>
      </w:pPr>
    </w:p>
    <w:p w:rsidR="00A95362" w:rsidRPr="00930F77" w:rsidRDefault="00930F77" w:rsidP="003724BC">
      <w:pPr>
        <w:pStyle w:val="ListParagraph"/>
        <w:numPr>
          <w:ilvl w:val="0"/>
          <w:numId w:val="6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Utilize</w:t>
      </w:r>
      <w:r w:rsidR="00A95362" w:rsidRPr="00A95362">
        <w:rPr>
          <w:rFonts w:ascii="Times New Roman" w:hAnsi="Times New Roman"/>
          <w:sz w:val="24"/>
          <w:szCs w:val="24"/>
        </w:rPr>
        <w:t xml:space="preserve"> the implementation plan to build division capacity to support schools in the implementation of VTSS with fidelity.</w:t>
      </w:r>
    </w:p>
    <w:p w:rsidR="00930F77" w:rsidRDefault="00A95362" w:rsidP="003724BC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 w:rsidRPr="00A95362">
        <w:rPr>
          <w:rFonts w:ascii="Times New Roman" w:hAnsi="Times New Roman"/>
          <w:sz w:val="24"/>
          <w:szCs w:val="24"/>
        </w:rPr>
        <w:t xml:space="preserve">Participate in all evaluation activities as outlined by project evaluators contracted by VDOE.  </w:t>
      </w:r>
    </w:p>
    <w:p w:rsidR="00930F77" w:rsidRDefault="00930F77" w:rsidP="003724BC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95362" w:rsidRPr="00930F77">
        <w:rPr>
          <w:rFonts w:ascii="Times New Roman" w:hAnsi="Times New Roman"/>
          <w:sz w:val="24"/>
          <w:szCs w:val="24"/>
        </w:rPr>
        <w:t>upport the collection of evaluation data required of the schools.</w:t>
      </w:r>
    </w:p>
    <w:p w:rsidR="004D14BD" w:rsidRDefault="00930F77" w:rsidP="004D14BD">
      <w:pPr>
        <w:pStyle w:val="ListParagraph"/>
        <w:numPr>
          <w:ilvl w:val="0"/>
          <w:numId w:val="18"/>
        </w:numPr>
        <w:spacing w:after="80"/>
        <w:contextualSpacing w:val="0"/>
        <w:rPr>
          <w:rFonts w:ascii="Times New Roman" w:hAnsi="Times New Roman"/>
          <w:sz w:val="24"/>
          <w:szCs w:val="24"/>
        </w:rPr>
      </w:pPr>
      <w:r w:rsidRPr="004D14BD">
        <w:rPr>
          <w:rFonts w:ascii="Times New Roman" w:hAnsi="Times New Roman"/>
          <w:sz w:val="24"/>
          <w:szCs w:val="24"/>
        </w:rPr>
        <w:t>P</w:t>
      </w:r>
      <w:r w:rsidR="003724BC" w:rsidRPr="004D14BD">
        <w:rPr>
          <w:rFonts w:ascii="Times New Roman" w:hAnsi="Times New Roman"/>
          <w:sz w:val="24"/>
          <w:szCs w:val="24"/>
        </w:rPr>
        <w:t>rovide</w:t>
      </w:r>
      <w:r w:rsidR="00A95362" w:rsidRPr="004D14BD">
        <w:rPr>
          <w:rFonts w:ascii="Times New Roman" w:hAnsi="Times New Roman"/>
          <w:sz w:val="24"/>
          <w:szCs w:val="24"/>
        </w:rPr>
        <w:t xml:space="preserve"> school-based </w:t>
      </w:r>
      <w:proofErr w:type="gramStart"/>
      <w:r w:rsidR="00A95362" w:rsidRPr="004D14BD">
        <w:rPr>
          <w:rFonts w:ascii="Times New Roman" w:hAnsi="Times New Roman"/>
          <w:sz w:val="24"/>
          <w:szCs w:val="24"/>
        </w:rPr>
        <w:t>teams</w:t>
      </w:r>
      <w:proofErr w:type="gramEnd"/>
      <w:r w:rsidR="00A95362" w:rsidRPr="004D14BD">
        <w:rPr>
          <w:rFonts w:ascii="Times New Roman" w:hAnsi="Times New Roman"/>
          <w:sz w:val="24"/>
          <w:szCs w:val="24"/>
        </w:rPr>
        <w:t xml:space="preserve"> timely access to academic and behavior data.</w:t>
      </w:r>
    </w:p>
    <w:p w:rsidR="00AA4F33" w:rsidRDefault="00AA4F33" w:rsidP="00AA4F33">
      <w:pPr>
        <w:pStyle w:val="ListParagraph"/>
        <w:spacing w:after="80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C2789D" w:rsidRPr="0018578C" w:rsidRDefault="00C2789D" w:rsidP="00CC7D56">
      <w:pPr>
        <w:pStyle w:val="ListParagraph"/>
        <w:spacing w:after="80"/>
        <w:ind w:left="0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18578C">
        <w:rPr>
          <w:rFonts w:ascii="Times New Roman" w:hAnsi="Times New Roman"/>
          <w:sz w:val="24"/>
          <w:szCs w:val="24"/>
          <w:u w:val="single"/>
        </w:rPr>
        <w:t xml:space="preserve">PREPARING THE APPLICATION </w:t>
      </w:r>
    </w:p>
    <w:p w:rsidR="00C2789D" w:rsidRDefault="00C2789D" w:rsidP="003724BC">
      <w:pPr>
        <w:rPr>
          <w:rFonts w:ascii="Times New Roman" w:hAnsi="Times New Roman"/>
          <w:sz w:val="24"/>
          <w:szCs w:val="24"/>
        </w:rPr>
      </w:pPr>
      <w:r w:rsidRPr="0018578C">
        <w:rPr>
          <w:rFonts w:ascii="Times New Roman" w:hAnsi="Times New Roman"/>
          <w:sz w:val="24"/>
          <w:szCs w:val="24"/>
        </w:rPr>
        <w:t xml:space="preserve">All applications must be prepared in accordance with the specifications below. </w:t>
      </w:r>
      <w:r w:rsidR="00AE200B">
        <w:rPr>
          <w:rFonts w:ascii="Times New Roman" w:hAnsi="Times New Roman"/>
          <w:sz w:val="24"/>
          <w:szCs w:val="24"/>
        </w:rPr>
        <w:t xml:space="preserve"> </w:t>
      </w:r>
      <w:r w:rsidRPr="0018578C">
        <w:rPr>
          <w:rFonts w:ascii="Times New Roman" w:hAnsi="Times New Roman"/>
          <w:sz w:val="24"/>
          <w:szCs w:val="24"/>
        </w:rPr>
        <w:t xml:space="preserve">Applications must include: </w:t>
      </w:r>
    </w:p>
    <w:p w:rsidR="002855BA" w:rsidRPr="002855BA" w:rsidRDefault="002855BA" w:rsidP="002855BA">
      <w:pPr>
        <w:pStyle w:val="Heading1"/>
        <w:numPr>
          <w:ilvl w:val="0"/>
          <w:numId w:val="17"/>
        </w:numPr>
        <w:spacing w:before="0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2855BA">
        <w:rPr>
          <w:rFonts w:ascii="Times New Roman" w:hAnsi="Times New Roman" w:cs="Times New Roman"/>
          <w:b w:val="0"/>
          <w:color w:val="000000" w:themeColor="text1"/>
          <w:sz w:val="24"/>
        </w:rPr>
        <w:t>Section A: Documentation of Division Exploration Activities</w:t>
      </w:r>
    </w:p>
    <w:p w:rsidR="002855BA" w:rsidRPr="002855BA" w:rsidRDefault="002855BA" w:rsidP="002855BA">
      <w:pPr>
        <w:pStyle w:val="Heading1"/>
        <w:numPr>
          <w:ilvl w:val="0"/>
          <w:numId w:val="17"/>
        </w:numPr>
        <w:spacing w:before="0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2855BA">
        <w:rPr>
          <w:rFonts w:ascii="Times New Roman" w:hAnsi="Times New Roman" w:cs="Times New Roman"/>
          <w:b w:val="0"/>
          <w:color w:val="000000" w:themeColor="text1"/>
          <w:sz w:val="24"/>
        </w:rPr>
        <w:t>Section B: VTSS Commitment for Success Agreement and Signature Page</w:t>
      </w:r>
    </w:p>
    <w:p w:rsidR="003724BC" w:rsidRPr="002E3F67" w:rsidRDefault="002855BA" w:rsidP="003724BC">
      <w:pPr>
        <w:pStyle w:val="Heading1"/>
        <w:numPr>
          <w:ilvl w:val="0"/>
          <w:numId w:val="17"/>
        </w:numPr>
        <w:spacing w:before="0" w:after="200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2855BA">
        <w:rPr>
          <w:rFonts w:ascii="Times New Roman" w:hAnsi="Times New Roman" w:cs="Times New Roman"/>
          <w:b w:val="0"/>
          <w:color w:val="000000" w:themeColor="text1"/>
          <w:sz w:val="24"/>
        </w:rPr>
        <w:t>Section C: Letters of Support (optional)</w:t>
      </w:r>
    </w:p>
    <w:p w:rsidR="0062039F" w:rsidRPr="00F02B9F" w:rsidRDefault="0062039F" w:rsidP="002E3F67">
      <w:pPr>
        <w:rPr>
          <w:rFonts w:ascii="Times New Roman" w:hAnsi="Times New Roman"/>
          <w:sz w:val="24"/>
          <w:szCs w:val="24"/>
        </w:rPr>
      </w:pPr>
      <w:r w:rsidRPr="003724BC">
        <w:rPr>
          <w:rFonts w:ascii="Times New Roman" w:hAnsi="Times New Roman"/>
          <w:sz w:val="24"/>
          <w:szCs w:val="24"/>
        </w:rPr>
        <w:t>Completed applications must be received by 4:30</w:t>
      </w:r>
      <w:r w:rsidR="00E00146">
        <w:rPr>
          <w:rFonts w:ascii="Times New Roman" w:hAnsi="Times New Roman"/>
          <w:sz w:val="24"/>
          <w:szCs w:val="24"/>
        </w:rPr>
        <w:t xml:space="preserve"> </w:t>
      </w:r>
      <w:r w:rsidRPr="003724BC">
        <w:rPr>
          <w:rFonts w:ascii="Times New Roman" w:hAnsi="Times New Roman"/>
          <w:sz w:val="24"/>
          <w:szCs w:val="24"/>
        </w:rPr>
        <w:t>p</w:t>
      </w:r>
      <w:r w:rsidR="00E00146">
        <w:rPr>
          <w:rFonts w:ascii="Times New Roman" w:hAnsi="Times New Roman"/>
          <w:sz w:val="24"/>
          <w:szCs w:val="24"/>
        </w:rPr>
        <w:t>.</w:t>
      </w:r>
      <w:r w:rsidRPr="003724BC">
        <w:rPr>
          <w:rFonts w:ascii="Times New Roman" w:hAnsi="Times New Roman"/>
          <w:sz w:val="24"/>
          <w:szCs w:val="24"/>
        </w:rPr>
        <w:t>m</w:t>
      </w:r>
      <w:r w:rsidR="00E00146">
        <w:rPr>
          <w:rFonts w:ascii="Times New Roman" w:hAnsi="Times New Roman"/>
          <w:sz w:val="24"/>
          <w:szCs w:val="24"/>
        </w:rPr>
        <w:t>.</w:t>
      </w:r>
      <w:r w:rsidRPr="003724BC">
        <w:rPr>
          <w:rFonts w:ascii="Times New Roman" w:hAnsi="Times New Roman"/>
          <w:sz w:val="24"/>
          <w:szCs w:val="24"/>
        </w:rPr>
        <w:t xml:space="preserve"> on</w:t>
      </w:r>
      <w:r w:rsidR="00EA6F66">
        <w:rPr>
          <w:rFonts w:ascii="Times New Roman" w:hAnsi="Times New Roman"/>
          <w:sz w:val="24"/>
          <w:szCs w:val="24"/>
        </w:rPr>
        <w:t xml:space="preserve"> June 13, 2018. </w:t>
      </w:r>
      <w:r w:rsidR="00E00146">
        <w:rPr>
          <w:rFonts w:ascii="Times New Roman" w:hAnsi="Times New Roman"/>
          <w:sz w:val="24"/>
          <w:szCs w:val="24"/>
        </w:rPr>
        <w:t xml:space="preserve"> </w:t>
      </w:r>
      <w:r w:rsidRPr="003724BC">
        <w:rPr>
          <w:rFonts w:ascii="Times New Roman" w:hAnsi="Times New Roman"/>
          <w:sz w:val="24"/>
          <w:szCs w:val="24"/>
        </w:rPr>
        <w:t xml:space="preserve">Paper original or scanned electronic copies are acceptable.  All applications must bear the signature of the Division Superintendent on the Signature Page (see Section B). </w:t>
      </w:r>
      <w:r w:rsidR="00E00146">
        <w:rPr>
          <w:rFonts w:ascii="Times New Roman" w:hAnsi="Times New Roman"/>
          <w:sz w:val="24"/>
          <w:szCs w:val="24"/>
        </w:rPr>
        <w:t xml:space="preserve"> </w:t>
      </w:r>
      <w:r w:rsidRPr="003724BC">
        <w:rPr>
          <w:rFonts w:ascii="Times New Roman" w:hAnsi="Times New Roman"/>
          <w:sz w:val="24"/>
          <w:szCs w:val="24"/>
        </w:rPr>
        <w:t>All submitted proposals become the property of VDOE.</w:t>
      </w:r>
    </w:p>
    <w:p w:rsidR="0062039F" w:rsidRPr="00F02B9F" w:rsidRDefault="003724BC" w:rsidP="0062039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addr</w:t>
      </w:r>
      <w:r w:rsidR="0062039F" w:rsidRPr="00F02B9F">
        <w:rPr>
          <w:rFonts w:ascii="Times New Roman" w:hAnsi="Times New Roman"/>
          <w:b/>
          <w:sz w:val="24"/>
          <w:szCs w:val="24"/>
        </w:rPr>
        <w:t xml:space="preserve">ess for delivery is: </w:t>
      </w:r>
    </w:p>
    <w:p w:rsidR="0062039F" w:rsidRPr="00F02B9F" w:rsidRDefault="0062039F" w:rsidP="0062039F">
      <w:pPr>
        <w:spacing w:after="0"/>
        <w:rPr>
          <w:rFonts w:ascii="Times New Roman" w:hAnsi="Times New Roman"/>
          <w:sz w:val="24"/>
          <w:szCs w:val="24"/>
        </w:rPr>
      </w:pPr>
      <w:r w:rsidRPr="00F02B9F">
        <w:rPr>
          <w:rFonts w:ascii="Times New Roman" w:hAnsi="Times New Roman"/>
          <w:sz w:val="24"/>
          <w:szCs w:val="24"/>
        </w:rPr>
        <w:t xml:space="preserve">Virginia Department of Education </w:t>
      </w:r>
    </w:p>
    <w:p w:rsidR="0062039F" w:rsidRPr="00F02B9F" w:rsidRDefault="0062039F" w:rsidP="0062039F">
      <w:pPr>
        <w:spacing w:after="0"/>
        <w:rPr>
          <w:rFonts w:ascii="Times New Roman" w:hAnsi="Times New Roman"/>
          <w:sz w:val="24"/>
          <w:szCs w:val="24"/>
        </w:rPr>
      </w:pPr>
      <w:r w:rsidRPr="00F02B9F">
        <w:rPr>
          <w:rFonts w:ascii="Times New Roman" w:hAnsi="Times New Roman"/>
          <w:sz w:val="24"/>
          <w:szCs w:val="24"/>
        </w:rPr>
        <w:t xml:space="preserve">Attn: </w:t>
      </w:r>
      <w:r w:rsidR="001C6CEA">
        <w:rPr>
          <w:rFonts w:ascii="Times New Roman" w:hAnsi="Times New Roman"/>
          <w:sz w:val="24"/>
          <w:szCs w:val="24"/>
        </w:rPr>
        <w:t>Maribel Saimre</w:t>
      </w:r>
    </w:p>
    <w:p w:rsidR="0062039F" w:rsidRPr="00F02B9F" w:rsidRDefault="0062039F" w:rsidP="0062039F">
      <w:pPr>
        <w:spacing w:after="0"/>
        <w:rPr>
          <w:rFonts w:ascii="Times New Roman" w:hAnsi="Times New Roman"/>
          <w:sz w:val="24"/>
          <w:szCs w:val="24"/>
        </w:rPr>
      </w:pPr>
      <w:r w:rsidRPr="00F02B9F">
        <w:rPr>
          <w:rFonts w:ascii="Times New Roman" w:hAnsi="Times New Roman"/>
          <w:sz w:val="24"/>
          <w:szCs w:val="24"/>
        </w:rPr>
        <w:t>Office of Student Services</w:t>
      </w:r>
    </w:p>
    <w:p w:rsidR="0062039F" w:rsidRPr="00F02B9F" w:rsidRDefault="0062039F" w:rsidP="0062039F">
      <w:pPr>
        <w:spacing w:after="0"/>
        <w:rPr>
          <w:rFonts w:ascii="Times New Roman" w:hAnsi="Times New Roman"/>
          <w:sz w:val="24"/>
          <w:szCs w:val="24"/>
        </w:rPr>
      </w:pPr>
      <w:r w:rsidRPr="00F02B9F">
        <w:rPr>
          <w:rFonts w:ascii="Times New Roman" w:hAnsi="Times New Roman"/>
          <w:sz w:val="24"/>
          <w:szCs w:val="24"/>
        </w:rPr>
        <w:t>P.O. Box 2120</w:t>
      </w:r>
    </w:p>
    <w:p w:rsidR="0062039F" w:rsidRDefault="0062039F" w:rsidP="0062039F">
      <w:pPr>
        <w:spacing w:after="0"/>
        <w:rPr>
          <w:rFonts w:ascii="Times New Roman" w:hAnsi="Times New Roman"/>
          <w:sz w:val="24"/>
          <w:szCs w:val="24"/>
        </w:rPr>
      </w:pPr>
      <w:r w:rsidRPr="00F02B9F">
        <w:rPr>
          <w:rFonts w:ascii="Times New Roman" w:hAnsi="Times New Roman"/>
          <w:sz w:val="24"/>
          <w:szCs w:val="24"/>
        </w:rPr>
        <w:t>Richmond, V</w:t>
      </w:r>
      <w:r w:rsidR="00E00146">
        <w:rPr>
          <w:rFonts w:ascii="Times New Roman" w:hAnsi="Times New Roman"/>
          <w:sz w:val="24"/>
          <w:szCs w:val="24"/>
        </w:rPr>
        <w:t>irginia</w:t>
      </w:r>
      <w:r w:rsidRPr="00F02B9F">
        <w:rPr>
          <w:rFonts w:ascii="Times New Roman" w:hAnsi="Times New Roman"/>
          <w:sz w:val="24"/>
          <w:szCs w:val="24"/>
        </w:rPr>
        <w:t xml:space="preserve"> 23218-2120</w:t>
      </w:r>
    </w:p>
    <w:p w:rsidR="00EA6F66" w:rsidRDefault="003716FE" w:rsidP="0062039F">
      <w:pPr>
        <w:spacing w:after="0"/>
        <w:rPr>
          <w:rFonts w:ascii="Times New Roman" w:hAnsi="Times New Roman"/>
          <w:sz w:val="24"/>
          <w:szCs w:val="24"/>
        </w:rPr>
      </w:pPr>
      <w:hyperlink r:id="rId11" w:history="1">
        <w:r w:rsidR="00EA6F66" w:rsidRPr="00C6400E">
          <w:rPr>
            <w:rStyle w:val="Hyperlink"/>
            <w:rFonts w:ascii="Times New Roman" w:hAnsi="Times New Roman"/>
            <w:sz w:val="24"/>
            <w:szCs w:val="24"/>
          </w:rPr>
          <w:t>Maribel.Saimre@doe.virginia.gov</w:t>
        </w:r>
      </w:hyperlink>
    </w:p>
    <w:p w:rsidR="00E00146" w:rsidRDefault="00E00146" w:rsidP="006920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E00146" w:rsidRDefault="00E00146" w:rsidP="006920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E00146" w:rsidRDefault="00E00146" w:rsidP="006920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E00146" w:rsidRDefault="00E00146" w:rsidP="006920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E00146" w:rsidRDefault="00E00146" w:rsidP="006920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E00146" w:rsidRDefault="00E00146" w:rsidP="006920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E00146" w:rsidRDefault="00E00146" w:rsidP="006920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E00146" w:rsidRDefault="00E00146" w:rsidP="00692044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692044" w:rsidRPr="00AA4F33" w:rsidRDefault="003716FE" w:rsidP="003716FE">
      <w:pPr>
        <w:pStyle w:val="NoSpacing"/>
        <w:ind w:left="432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bookmarkStart w:id="0" w:name="_GoBack"/>
      <w:bookmarkEnd w:id="0"/>
      <w:r w:rsidR="00692044" w:rsidRPr="00AA4F33">
        <w:rPr>
          <w:rFonts w:ascii="Times New Roman" w:hAnsi="Times New Roman"/>
          <w:sz w:val="24"/>
          <w:szCs w:val="24"/>
        </w:rPr>
        <w:t xml:space="preserve">Attachment A to </w:t>
      </w:r>
      <w:proofErr w:type="spellStart"/>
      <w:r w:rsidR="00692044" w:rsidRPr="00AA4F33">
        <w:rPr>
          <w:rFonts w:ascii="Times New Roman" w:hAnsi="Times New Roman"/>
          <w:sz w:val="24"/>
          <w:szCs w:val="24"/>
        </w:rPr>
        <w:t>Supts</w:t>
      </w:r>
      <w:proofErr w:type="spellEnd"/>
      <w:r w:rsidR="00692044" w:rsidRPr="00AA4F33">
        <w:rPr>
          <w:rFonts w:ascii="Times New Roman" w:hAnsi="Times New Roman"/>
          <w:sz w:val="24"/>
          <w:szCs w:val="24"/>
        </w:rPr>
        <w:t>. Memo No.</w:t>
      </w:r>
      <w:r>
        <w:rPr>
          <w:rFonts w:ascii="Times New Roman" w:hAnsi="Times New Roman"/>
          <w:sz w:val="24"/>
          <w:szCs w:val="24"/>
        </w:rPr>
        <w:t xml:space="preserve"> 128-18</w:t>
      </w:r>
    </w:p>
    <w:p w:rsidR="00692044" w:rsidRPr="00AA4F33" w:rsidRDefault="00692044" w:rsidP="00692044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AA4F33">
        <w:rPr>
          <w:rFonts w:ascii="Times New Roman" w:hAnsi="Times New Roman"/>
          <w:sz w:val="24"/>
          <w:szCs w:val="24"/>
        </w:rPr>
        <w:t>May 11, 2</w:t>
      </w:r>
      <w:r w:rsidR="003716FE">
        <w:rPr>
          <w:rFonts w:ascii="Times New Roman" w:hAnsi="Times New Roman"/>
          <w:sz w:val="24"/>
          <w:szCs w:val="24"/>
        </w:rPr>
        <w:t>0</w:t>
      </w:r>
      <w:r w:rsidRPr="00AA4F33">
        <w:rPr>
          <w:rFonts w:ascii="Times New Roman" w:hAnsi="Times New Roman"/>
          <w:sz w:val="24"/>
          <w:szCs w:val="24"/>
        </w:rPr>
        <w:t>18</w:t>
      </w:r>
    </w:p>
    <w:p w:rsidR="00692044" w:rsidRDefault="00692044" w:rsidP="0066541C">
      <w:pPr>
        <w:spacing w:after="120"/>
        <w:rPr>
          <w:rFonts w:ascii="Times New Roman" w:hAnsi="Times New Roman"/>
          <w:sz w:val="24"/>
          <w:szCs w:val="24"/>
          <w:u w:val="single"/>
        </w:rPr>
      </w:pPr>
    </w:p>
    <w:p w:rsidR="00692044" w:rsidRDefault="00692044" w:rsidP="00692044">
      <w:pPr>
        <w:spacing w:after="12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17C441F" wp14:editId="374E17FA">
            <wp:extent cx="1352550" cy="599399"/>
            <wp:effectExtent l="0" t="0" r="0" b="0"/>
            <wp:docPr id="4" name="Picture 4" title="Virginia Tiered Systems of Supports (VTS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 VTSS Logo 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9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44" w:rsidRPr="00692044" w:rsidRDefault="00692044" w:rsidP="00692044">
      <w:pPr>
        <w:pStyle w:val="NoSpacing"/>
      </w:pPr>
    </w:p>
    <w:p w:rsidR="00C2789D" w:rsidRPr="0018578C" w:rsidRDefault="00C2789D" w:rsidP="0066541C">
      <w:pPr>
        <w:spacing w:after="120"/>
        <w:rPr>
          <w:rFonts w:ascii="Times New Roman" w:hAnsi="Times New Roman"/>
          <w:sz w:val="24"/>
          <w:szCs w:val="24"/>
          <w:u w:val="single"/>
        </w:rPr>
      </w:pPr>
      <w:r w:rsidRPr="0018578C">
        <w:rPr>
          <w:rFonts w:ascii="Times New Roman" w:hAnsi="Times New Roman"/>
          <w:sz w:val="24"/>
          <w:szCs w:val="24"/>
          <w:u w:val="single"/>
        </w:rPr>
        <w:t>PROPOSAL REVIEW AND SELECTION</w:t>
      </w:r>
    </w:p>
    <w:p w:rsidR="00C2789D" w:rsidRPr="007A4DE9" w:rsidRDefault="0062039F" w:rsidP="0097063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Divisions</w:t>
      </w:r>
      <w:r w:rsidR="00C2789D" w:rsidRPr="007A4DE9">
        <w:rPr>
          <w:rFonts w:ascii="Times New Roman" w:hAnsi="Times New Roman"/>
          <w:sz w:val="24"/>
          <w:szCs w:val="24"/>
        </w:rPr>
        <w:t xml:space="preserve"> will be selected as follows: </w:t>
      </w:r>
    </w:p>
    <w:p w:rsidR="0097063F" w:rsidRDefault="00C2789D" w:rsidP="0097063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7063F">
        <w:rPr>
          <w:rFonts w:ascii="Times New Roman" w:hAnsi="Times New Roman"/>
          <w:sz w:val="24"/>
          <w:szCs w:val="24"/>
        </w:rPr>
        <w:t xml:space="preserve">Screening – </w:t>
      </w:r>
      <w:r w:rsidR="007A4DE9" w:rsidRPr="0097063F">
        <w:rPr>
          <w:rFonts w:ascii="Times New Roman" w:hAnsi="Times New Roman"/>
          <w:sz w:val="24"/>
          <w:szCs w:val="24"/>
        </w:rPr>
        <w:t>Proposals will be screened to ensure that all required components of the applications were submitted</w:t>
      </w:r>
      <w:r w:rsidR="00E00146">
        <w:rPr>
          <w:rFonts w:ascii="Times New Roman" w:hAnsi="Times New Roman"/>
          <w:sz w:val="24"/>
          <w:szCs w:val="24"/>
        </w:rPr>
        <w:t>.</w:t>
      </w:r>
    </w:p>
    <w:p w:rsidR="00C2789D" w:rsidRPr="0097063F" w:rsidRDefault="007A4DE9" w:rsidP="0097063F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97063F">
        <w:rPr>
          <w:rFonts w:ascii="Times New Roman" w:hAnsi="Times New Roman"/>
          <w:sz w:val="24"/>
          <w:szCs w:val="24"/>
        </w:rPr>
        <w:t>Review – Complete a</w:t>
      </w:r>
      <w:r w:rsidR="00C2789D" w:rsidRPr="0097063F">
        <w:rPr>
          <w:rFonts w:ascii="Times New Roman" w:hAnsi="Times New Roman"/>
          <w:sz w:val="24"/>
          <w:szCs w:val="24"/>
        </w:rPr>
        <w:t xml:space="preserve">pplications will be reviewed </w:t>
      </w:r>
      <w:r w:rsidR="0062039F">
        <w:rPr>
          <w:rFonts w:ascii="Times New Roman" w:hAnsi="Times New Roman"/>
          <w:sz w:val="24"/>
          <w:szCs w:val="24"/>
        </w:rPr>
        <w:t xml:space="preserve">and scored </w:t>
      </w:r>
      <w:r w:rsidR="00C2789D" w:rsidRPr="0097063F">
        <w:rPr>
          <w:rFonts w:ascii="Times New Roman" w:hAnsi="Times New Roman"/>
          <w:sz w:val="24"/>
          <w:szCs w:val="24"/>
        </w:rPr>
        <w:t xml:space="preserve">by a </w:t>
      </w:r>
      <w:r w:rsidR="0097063F">
        <w:rPr>
          <w:rFonts w:ascii="Times New Roman" w:hAnsi="Times New Roman"/>
          <w:sz w:val="24"/>
          <w:szCs w:val="24"/>
        </w:rPr>
        <w:t>committee assembled by VDOE</w:t>
      </w:r>
      <w:r w:rsidR="00E00146">
        <w:rPr>
          <w:rFonts w:ascii="Times New Roman" w:hAnsi="Times New Roman"/>
          <w:sz w:val="24"/>
          <w:szCs w:val="24"/>
        </w:rPr>
        <w:t>.</w:t>
      </w:r>
      <w:r w:rsidR="0097063F">
        <w:rPr>
          <w:rFonts w:ascii="Times New Roman" w:hAnsi="Times New Roman"/>
          <w:sz w:val="24"/>
          <w:szCs w:val="24"/>
        </w:rPr>
        <w:t xml:space="preserve"> </w:t>
      </w:r>
    </w:p>
    <w:p w:rsidR="002E53EB" w:rsidRPr="002E53EB" w:rsidRDefault="00C2789D" w:rsidP="002E53EB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u w:val="single"/>
        </w:rPr>
      </w:pPr>
      <w:r w:rsidRPr="007A4DE9">
        <w:rPr>
          <w:rFonts w:ascii="Times New Roman" w:hAnsi="Times New Roman"/>
          <w:sz w:val="24"/>
          <w:szCs w:val="24"/>
        </w:rPr>
        <w:t xml:space="preserve">Selection – </w:t>
      </w:r>
      <w:r w:rsidR="007A4DE9">
        <w:rPr>
          <w:rFonts w:ascii="Times New Roman" w:hAnsi="Times New Roman"/>
          <w:sz w:val="24"/>
          <w:szCs w:val="24"/>
        </w:rPr>
        <w:t>Divisions</w:t>
      </w:r>
      <w:r w:rsidRPr="007A4DE9">
        <w:rPr>
          <w:rFonts w:ascii="Times New Roman" w:hAnsi="Times New Roman"/>
          <w:sz w:val="24"/>
          <w:szCs w:val="24"/>
        </w:rPr>
        <w:t xml:space="preserve"> will be </w:t>
      </w:r>
      <w:r w:rsidR="00EA6F66">
        <w:rPr>
          <w:rFonts w:ascii="Times New Roman" w:hAnsi="Times New Roman"/>
          <w:sz w:val="24"/>
          <w:szCs w:val="24"/>
        </w:rPr>
        <w:t xml:space="preserve">notified of selection </w:t>
      </w:r>
      <w:r w:rsidRPr="007A4DE9">
        <w:rPr>
          <w:rFonts w:ascii="Times New Roman" w:hAnsi="Times New Roman"/>
          <w:sz w:val="24"/>
          <w:szCs w:val="24"/>
        </w:rPr>
        <w:t>fo</w:t>
      </w:r>
      <w:r w:rsidR="001C6CEA">
        <w:rPr>
          <w:rFonts w:ascii="Times New Roman" w:hAnsi="Times New Roman"/>
          <w:sz w:val="24"/>
          <w:szCs w:val="24"/>
        </w:rPr>
        <w:t>r participation in VTSS Cohort 5</w:t>
      </w:r>
      <w:r w:rsidRPr="007A4DE9">
        <w:rPr>
          <w:rFonts w:ascii="Times New Roman" w:hAnsi="Times New Roman"/>
          <w:sz w:val="24"/>
          <w:szCs w:val="24"/>
        </w:rPr>
        <w:t xml:space="preserve"> by </w:t>
      </w:r>
      <w:r w:rsidR="00EA6F66">
        <w:rPr>
          <w:rFonts w:ascii="Times New Roman" w:hAnsi="Times New Roman"/>
          <w:sz w:val="24"/>
          <w:szCs w:val="24"/>
        </w:rPr>
        <w:t>July 6, 2018.</w:t>
      </w:r>
    </w:p>
    <w:p w:rsidR="002E53EB" w:rsidRPr="002E53EB" w:rsidRDefault="002E53EB" w:rsidP="002E53EB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C2789D" w:rsidRPr="002E53EB" w:rsidRDefault="00A95362" w:rsidP="002E53EB">
      <w:pPr>
        <w:rPr>
          <w:rFonts w:ascii="Times New Roman" w:hAnsi="Times New Roman"/>
          <w:sz w:val="24"/>
          <w:szCs w:val="24"/>
          <w:u w:val="single"/>
        </w:rPr>
      </w:pPr>
      <w:r w:rsidRPr="002E53EB">
        <w:rPr>
          <w:rFonts w:ascii="Times New Roman" w:hAnsi="Times New Roman"/>
          <w:sz w:val="24"/>
          <w:szCs w:val="24"/>
          <w:u w:val="single"/>
        </w:rPr>
        <w:t>CONTACT INFORMATION</w:t>
      </w:r>
    </w:p>
    <w:p w:rsidR="00A95362" w:rsidRPr="00F02B9F" w:rsidRDefault="00A95362" w:rsidP="00A953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02B9F">
        <w:rPr>
          <w:rFonts w:ascii="Times New Roman" w:hAnsi="Times New Roman"/>
          <w:color w:val="000000"/>
          <w:sz w:val="24"/>
          <w:szCs w:val="24"/>
        </w:rPr>
        <w:t xml:space="preserve">If you have questions or require further clarification, please contact </w:t>
      </w:r>
      <w:r w:rsidR="001C6CEA">
        <w:rPr>
          <w:rFonts w:ascii="Times New Roman" w:hAnsi="Times New Roman"/>
          <w:color w:val="000000"/>
          <w:sz w:val="24"/>
          <w:szCs w:val="24"/>
        </w:rPr>
        <w:t>Maribel Saimre, Associate Director,</w:t>
      </w:r>
      <w:r w:rsidRPr="00F02B9F">
        <w:rPr>
          <w:rFonts w:ascii="Times New Roman" w:hAnsi="Times New Roman"/>
          <w:color w:val="000000"/>
          <w:sz w:val="24"/>
          <w:szCs w:val="24"/>
        </w:rPr>
        <w:t xml:space="preserve"> at </w:t>
      </w:r>
      <w:hyperlink r:id="rId12" w:history="1">
        <w:r w:rsidR="001C6CEA" w:rsidRPr="00C93FA6">
          <w:rPr>
            <w:rStyle w:val="Hyperlink"/>
            <w:rFonts w:ascii="Times New Roman" w:hAnsi="Times New Roman"/>
            <w:sz w:val="24"/>
            <w:szCs w:val="24"/>
          </w:rPr>
          <w:t>Maribel.Saimre@doe.virginia.gov</w:t>
        </w:r>
      </w:hyperlink>
      <w:r w:rsidR="002E53EB">
        <w:rPr>
          <w:rFonts w:ascii="Times New Roman" w:hAnsi="Times New Roman"/>
          <w:color w:val="000000"/>
          <w:sz w:val="24"/>
          <w:szCs w:val="24"/>
        </w:rPr>
        <w:t xml:space="preserve">, or </w:t>
      </w:r>
      <w:r w:rsidR="001C6CEA">
        <w:rPr>
          <w:rFonts w:ascii="Times New Roman" w:hAnsi="Times New Roman"/>
          <w:color w:val="000000"/>
          <w:sz w:val="24"/>
          <w:szCs w:val="24"/>
        </w:rPr>
        <w:t>telephone (804) 692-0396</w:t>
      </w:r>
      <w:r w:rsidRPr="00F02B9F">
        <w:rPr>
          <w:rFonts w:ascii="Times New Roman" w:hAnsi="Times New Roman"/>
          <w:color w:val="000000"/>
          <w:sz w:val="24"/>
          <w:szCs w:val="24"/>
        </w:rPr>
        <w:t>.</w:t>
      </w:r>
    </w:p>
    <w:p w:rsidR="00B5150B" w:rsidRPr="0018578C" w:rsidRDefault="00B5150B" w:rsidP="00A95362">
      <w:pPr>
        <w:rPr>
          <w:rFonts w:ascii="Times New Roman" w:hAnsi="Times New Roman"/>
          <w:sz w:val="24"/>
          <w:szCs w:val="24"/>
        </w:rPr>
      </w:pPr>
    </w:p>
    <w:sectPr w:rsidR="00B5150B" w:rsidRPr="0018578C" w:rsidSect="00AA4F33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97" w:rsidRDefault="00164497" w:rsidP="00A8419F">
      <w:pPr>
        <w:spacing w:after="0" w:line="240" w:lineRule="auto"/>
      </w:pPr>
      <w:r>
        <w:separator/>
      </w:r>
    </w:p>
  </w:endnote>
  <w:endnote w:type="continuationSeparator" w:id="0">
    <w:p w:rsidR="00164497" w:rsidRDefault="00164497" w:rsidP="00A8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97" w:rsidRDefault="00164497" w:rsidP="00A8419F">
      <w:pPr>
        <w:spacing w:after="0" w:line="240" w:lineRule="auto"/>
      </w:pPr>
      <w:r>
        <w:separator/>
      </w:r>
    </w:p>
  </w:footnote>
  <w:footnote w:type="continuationSeparator" w:id="0">
    <w:p w:rsidR="00164497" w:rsidRDefault="00164497" w:rsidP="00A8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213" w:rsidRDefault="00215213" w:rsidP="008C1345">
    <w:pPr>
      <w:pStyle w:val="Header"/>
      <w:tabs>
        <w:tab w:val="left" w:pos="26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4A8"/>
    <w:multiLevelType w:val="hybridMultilevel"/>
    <w:tmpl w:val="58F8AC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2C0"/>
    <w:multiLevelType w:val="hybridMultilevel"/>
    <w:tmpl w:val="0B40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D22D9"/>
    <w:multiLevelType w:val="hybridMultilevel"/>
    <w:tmpl w:val="29C6F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3C2E"/>
    <w:multiLevelType w:val="hybridMultilevel"/>
    <w:tmpl w:val="510005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508EA"/>
    <w:multiLevelType w:val="hybridMultilevel"/>
    <w:tmpl w:val="816477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31779"/>
    <w:multiLevelType w:val="hybridMultilevel"/>
    <w:tmpl w:val="5372B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A3771"/>
    <w:multiLevelType w:val="hybridMultilevel"/>
    <w:tmpl w:val="5CFA75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C05C83"/>
    <w:multiLevelType w:val="hybridMultilevel"/>
    <w:tmpl w:val="44C6E8EE"/>
    <w:lvl w:ilvl="0" w:tplc="48044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6259A"/>
    <w:multiLevelType w:val="hybridMultilevel"/>
    <w:tmpl w:val="AA54D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3FE4"/>
    <w:multiLevelType w:val="hybridMultilevel"/>
    <w:tmpl w:val="8386122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626D43"/>
    <w:multiLevelType w:val="hybridMultilevel"/>
    <w:tmpl w:val="C0006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B7017"/>
    <w:multiLevelType w:val="hybridMultilevel"/>
    <w:tmpl w:val="74683632"/>
    <w:lvl w:ilvl="0" w:tplc="B6C421E6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73CDE"/>
    <w:multiLevelType w:val="hybridMultilevel"/>
    <w:tmpl w:val="A200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111D6"/>
    <w:multiLevelType w:val="hybridMultilevel"/>
    <w:tmpl w:val="44C6E8EE"/>
    <w:lvl w:ilvl="0" w:tplc="48044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43DA3"/>
    <w:multiLevelType w:val="hybridMultilevel"/>
    <w:tmpl w:val="97F2A45A"/>
    <w:lvl w:ilvl="0" w:tplc="B6C421E6">
      <w:start w:val="3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A4798"/>
    <w:multiLevelType w:val="hybridMultilevel"/>
    <w:tmpl w:val="BF34B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F1A78"/>
    <w:multiLevelType w:val="hybridMultilevel"/>
    <w:tmpl w:val="5BC61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1398"/>
    <w:multiLevelType w:val="hybridMultilevel"/>
    <w:tmpl w:val="D02E0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4"/>
  </w:num>
  <w:num w:numId="7">
    <w:abstractNumId w:val="8"/>
  </w:num>
  <w:num w:numId="8">
    <w:abstractNumId w:val="16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  <w:num w:numId="14">
    <w:abstractNumId w:val="3"/>
  </w:num>
  <w:num w:numId="15">
    <w:abstractNumId w:val="13"/>
  </w:num>
  <w:num w:numId="16">
    <w:abstractNumId w:val="15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20"/>
    <w:rsid w:val="00005EA9"/>
    <w:rsid w:val="00016498"/>
    <w:rsid w:val="0003671B"/>
    <w:rsid w:val="000800B6"/>
    <w:rsid w:val="0008070A"/>
    <w:rsid w:val="00085449"/>
    <w:rsid w:val="0008595C"/>
    <w:rsid w:val="000D1896"/>
    <w:rsid w:val="000D4B47"/>
    <w:rsid w:val="000E3BCB"/>
    <w:rsid w:val="000E4FFA"/>
    <w:rsid w:val="00104254"/>
    <w:rsid w:val="00114B2B"/>
    <w:rsid w:val="00145B08"/>
    <w:rsid w:val="00164497"/>
    <w:rsid w:val="00173C2C"/>
    <w:rsid w:val="00181166"/>
    <w:rsid w:val="0018578C"/>
    <w:rsid w:val="00191542"/>
    <w:rsid w:val="001A01C6"/>
    <w:rsid w:val="001B3C86"/>
    <w:rsid w:val="001B49CE"/>
    <w:rsid w:val="001C111E"/>
    <w:rsid w:val="001C6CEA"/>
    <w:rsid w:val="001E0D2C"/>
    <w:rsid w:val="001E2620"/>
    <w:rsid w:val="001E3558"/>
    <w:rsid w:val="0020330F"/>
    <w:rsid w:val="00211D20"/>
    <w:rsid w:val="00215213"/>
    <w:rsid w:val="00220FA5"/>
    <w:rsid w:val="00227409"/>
    <w:rsid w:val="00242230"/>
    <w:rsid w:val="00243A07"/>
    <w:rsid w:val="0025591B"/>
    <w:rsid w:val="002702BF"/>
    <w:rsid w:val="002855BA"/>
    <w:rsid w:val="002A7D2D"/>
    <w:rsid w:val="002A7D64"/>
    <w:rsid w:val="002B2A7D"/>
    <w:rsid w:val="002B34D3"/>
    <w:rsid w:val="002B6FA5"/>
    <w:rsid w:val="002C538F"/>
    <w:rsid w:val="002C73E6"/>
    <w:rsid w:val="002D0CEE"/>
    <w:rsid w:val="002D5853"/>
    <w:rsid w:val="002E19C2"/>
    <w:rsid w:val="002E3F67"/>
    <w:rsid w:val="002E53EB"/>
    <w:rsid w:val="003103DD"/>
    <w:rsid w:val="00312AC7"/>
    <w:rsid w:val="00313020"/>
    <w:rsid w:val="003322CB"/>
    <w:rsid w:val="0035242B"/>
    <w:rsid w:val="003537F5"/>
    <w:rsid w:val="003620B0"/>
    <w:rsid w:val="003716FE"/>
    <w:rsid w:val="0037188B"/>
    <w:rsid w:val="003724BC"/>
    <w:rsid w:val="00381500"/>
    <w:rsid w:val="003821E0"/>
    <w:rsid w:val="00391C73"/>
    <w:rsid w:val="003E3D8E"/>
    <w:rsid w:val="003F75AD"/>
    <w:rsid w:val="00411C74"/>
    <w:rsid w:val="00412997"/>
    <w:rsid w:val="00445535"/>
    <w:rsid w:val="004506DE"/>
    <w:rsid w:val="004540B1"/>
    <w:rsid w:val="00470D44"/>
    <w:rsid w:val="00480E60"/>
    <w:rsid w:val="004A6796"/>
    <w:rsid w:val="004C2AB7"/>
    <w:rsid w:val="004C595C"/>
    <w:rsid w:val="004D14BD"/>
    <w:rsid w:val="0050073F"/>
    <w:rsid w:val="00502957"/>
    <w:rsid w:val="00503EA4"/>
    <w:rsid w:val="00504EA7"/>
    <w:rsid w:val="005052B5"/>
    <w:rsid w:val="00535190"/>
    <w:rsid w:val="00557E20"/>
    <w:rsid w:val="005703B4"/>
    <w:rsid w:val="005758FB"/>
    <w:rsid w:val="00585521"/>
    <w:rsid w:val="00590415"/>
    <w:rsid w:val="0059727D"/>
    <w:rsid w:val="005C2FAD"/>
    <w:rsid w:val="005D5F10"/>
    <w:rsid w:val="005E7D7F"/>
    <w:rsid w:val="005F6441"/>
    <w:rsid w:val="0060133F"/>
    <w:rsid w:val="006156D0"/>
    <w:rsid w:val="0062039F"/>
    <w:rsid w:val="00622C2E"/>
    <w:rsid w:val="00625396"/>
    <w:rsid w:val="00627D0B"/>
    <w:rsid w:val="0063497A"/>
    <w:rsid w:val="00661D6B"/>
    <w:rsid w:val="0066541C"/>
    <w:rsid w:val="00665511"/>
    <w:rsid w:val="0067096E"/>
    <w:rsid w:val="00674457"/>
    <w:rsid w:val="00677D28"/>
    <w:rsid w:val="006877C1"/>
    <w:rsid w:val="00692044"/>
    <w:rsid w:val="006A4FDA"/>
    <w:rsid w:val="006C1158"/>
    <w:rsid w:val="006D1401"/>
    <w:rsid w:val="006E02B3"/>
    <w:rsid w:val="006F29DD"/>
    <w:rsid w:val="006F4B8B"/>
    <w:rsid w:val="00702C53"/>
    <w:rsid w:val="007124E6"/>
    <w:rsid w:val="00732057"/>
    <w:rsid w:val="00732929"/>
    <w:rsid w:val="00734199"/>
    <w:rsid w:val="007413F1"/>
    <w:rsid w:val="00746FFB"/>
    <w:rsid w:val="00752E5C"/>
    <w:rsid w:val="007571C0"/>
    <w:rsid w:val="007615AD"/>
    <w:rsid w:val="00781380"/>
    <w:rsid w:val="0079575D"/>
    <w:rsid w:val="007A4DE9"/>
    <w:rsid w:val="007A625B"/>
    <w:rsid w:val="007B2C23"/>
    <w:rsid w:val="007D542E"/>
    <w:rsid w:val="007E54C3"/>
    <w:rsid w:val="007F079B"/>
    <w:rsid w:val="00852596"/>
    <w:rsid w:val="00867D61"/>
    <w:rsid w:val="008B396D"/>
    <w:rsid w:val="008C1345"/>
    <w:rsid w:val="009024FA"/>
    <w:rsid w:val="009105D2"/>
    <w:rsid w:val="00922152"/>
    <w:rsid w:val="0092710D"/>
    <w:rsid w:val="00930970"/>
    <w:rsid w:val="00930F77"/>
    <w:rsid w:val="00933FDB"/>
    <w:rsid w:val="00937339"/>
    <w:rsid w:val="009453F2"/>
    <w:rsid w:val="00951399"/>
    <w:rsid w:val="00962882"/>
    <w:rsid w:val="0097063F"/>
    <w:rsid w:val="00972DCE"/>
    <w:rsid w:val="009847D3"/>
    <w:rsid w:val="00992C8D"/>
    <w:rsid w:val="0099319F"/>
    <w:rsid w:val="009A5E97"/>
    <w:rsid w:val="009D7D24"/>
    <w:rsid w:val="009E0873"/>
    <w:rsid w:val="009E7E71"/>
    <w:rsid w:val="009F642E"/>
    <w:rsid w:val="00A11401"/>
    <w:rsid w:val="00A326BA"/>
    <w:rsid w:val="00A40C06"/>
    <w:rsid w:val="00A55A4D"/>
    <w:rsid w:val="00A8419F"/>
    <w:rsid w:val="00A95362"/>
    <w:rsid w:val="00AA4F33"/>
    <w:rsid w:val="00AB3B59"/>
    <w:rsid w:val="00AB4BBE"/>
    <w:rsid w:val="00AB7376"/>
    <w:rsid w:val="00AC2DA5"/>
    <w:rsid w:val="00AC578D"/>
    <w:rsid w:val="00AD1651"/>
    <w:rsid w:val="00AE200B"/>
    <w:rsid w:val="00AE7E80"/>
    <w:rsid w:val="00B01F1D"/>
    <w:rsid w:val="00B15463"/>
    <w:rsid w:val="00B2381E"/>
    <w:rsid w:val="00B42270"/>
    <w:rsid w:val="00B51166"/>
    <w:rsid w:val="00B5150B"/>
    <w:rsid w:val="00B51810"/>
    <w:rsid w:val="00B55D8B"/>
    <w:rsid w:val="00B57106"/>
    <w:rsid w:val="00B65C06"/>
    <w:rsid w:val="00B6654C"/>
    <w:rsid w:val="00B77C31"/>
    <w:rsid w:val="00B8608E"/>
    <w:rsid w:val="00B9529D"/>
    <w:rsid w:val="00BA6FED"/>
    <w:rsid w:val="00BB0B45"/>
    <w:rsid w:val="00BD2970"/>
    <w:rsid w:val="00BE0B27"/>
    <w:rsid w:val="00BE65CF"/>
    <w:rsid w:val="00BE6EB3"/>
    <w:rsid w:val="00BF209C"/>
    <w:rsid w:val="00BF7064"/>
    <w:rsid w:val="00C11706"/>
    <w:rsid w:val="00C2789D"/>
    <w:rsid w:val="00C676CF"/>
    <w:rsid w:val="00C6790F"/>
    <w:rsid w:val="00C93424"/>
    <w:rsid w:val="00CB2FA2"/>
    <w:rsid w:val="00CB4000"/>
    <w:rsid w:val="00CC0A5F"/>
    <w:rsid w:val="00CC34CC"/>
    <w:rsid w:val="00CC7D56"/>
    <w:rsid w:val="00CD0D2E"/>
    <w:rsid w:val="00CE0E2F"/>
    <w:rsid w:val="00D05085"/>
    <w:rsid w:val="00D05652"/>
    <w:rsid w:val="00D15B41"/>
    <w:rsid w:val="00D17CBD"/>
    <w:rsid w:val="00D23F75"/>
    <w:rsid w:val="00D3454B"/>
    <w:rsid w:val="00D511D2"/>
    <w:rsid w:val="00D651AA"/>
    <w:rsid w:val="00D93973"/>
    <w:rsid w:val="00D966A9"/>
    <w:rsid w:val="00DA783F"/>
    <w:rsid w:val="00DB5E6C"/>
    <w:rsid w:val="00DC00A6"/>
    <w:rsid w:val="00DD0B64"/>
    <w:rsid w:val="00DD4A86"/>
    <w:rsid w:val="00DE0091"/>
    <w:rsid w:val="00DE2DE4"/>
    <w:rsid w:val="00E00115"/>
    <w:rsid w:val="00E00146"/>
    <w:rsid w:val="00E27057"/>
    <w:rsid w:val="00E35B9F"/>
    <w:rsid w:val="00E44E3A"/>
    <w:rsid w:val="00E5719E"/>
    <w:rsid w:val="00E61CC7"/>
    <w:rsid w:val="00E70A63"/>
    <w:rsid w:val="00E711AA"/>
    <w:rsid w:val="00E82697"/>
    <w:rsid w:val="00E84B84"/>
    <w:rsid w:val="00E908EA"/>
    <w:rsid w:val="00EA6F66"/>
    <w:rsid w:val="00EC2476"/>
    <w:rsid w:val="00EC297E"/>
    <w:rsid w:val="00EC2A97"/>
    <w:rsid w:val="00ED2B33"/>
    <w:rsid w:val="00EE5073"/>
    <w:rsid w:val="00EE7FEA"/>
    <w:rsid w:val="00F16BE6"/>
    <w:rsid w:val="00F2198D"/>
    <w:rsid w:val="00F26A19"/>
    <w:rsid w:val="00F3275C"/>
    <w:rsid w:val="00F409C5"/>
    <w:rsid w:val="00F44BC3"/>
    <w:rsid w:val="00F7121D"/>
    <w:rsid w:val="00F84D25"/>
    <w:rsid w:val="00FC088F"/>
    <w:rsid w:val="00FD5FE7"/>
    <w:rsid w:val="00FE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6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41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4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41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1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511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2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5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59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4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42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9342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85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A4F3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6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41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4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419F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19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1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5511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52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5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59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4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42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9342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85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A4F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bel.Saimre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bel.Saimre@doe.virginia.gov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2F00-D66B-4D5D-97FF-930D75BC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Manthey, Tom (DOE)</dc:creator>
  <cp:lastModifiedBy>ark13814</cp:lastModifiedBy>
  <cp:revision>4</cp:revision>
  <cp:lastPrinted>2018-05-02T17:19:00Z</cp:lastPrinted>
  <dcterms:created xsi:type="dcterms:W3CDTF">2018-05-03T17:50:00Z</dcterms:created>
  <dcterms:modified xsi:type="dcterms:W3CDTF">2018-05-09T13:43:00Z</dcterms:modified>
</cp:coreProperties>
</file>