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C6" w:rsidRPr="00791CC6" w:rsidRDefault="00791CC6" w:rsidP="00791CC6">
      <w:pPr>
        <w:jc w:val="center"/>
        <w:rPr>
          <w:rFonts w:ascii="Times New Roman" w:hAnsi="Times New Roman" w:cs="Times New Roman"/>
          <w:b/>
          <w:sz w:val="24"/>
          <w:szCs w:val="24"/>
        </w:rPr>
      </w:pPr>
      <w:r>
        <w:rPr>
          <w:rFonts w:ascii="Times New Roman" w:hAnsi="Times New Roman" w:cs="Times New Roman"/>
          <w:b/>
          <w:sz w:val="24"/>
          <w:szCs w:val="24"/>
        </w:rPr>
        <w:t>#20-033</w:t>
      </w:r>
    </w:p>
    <w:p w:rsidR="008809DA" w:rsidRPr="00791CC6" w:rsidRDefault="00791CC6">
      <w:pPr>
        <w:rPr>
          <w:rFonts w:ascii="Times New Roman" w:hAnsi="Times New Roman" w:cs="Times New Roman"/>
          <w:sz w:val="24"/>
          <w:szCs w:val="24"/>
        </w:rPr>
      </w:pPr>
      <w:r w:rsidRPr="00791CC6">
        <w:rPr>
          <w:rFonts w:ascii="Times New Roman" w:hAnsi="Times New Roman" w:cs="Times New Roman"/>
          <w:sz w:val="24"/>
          <w:szCs w:val="24"/>
        </w:rPr>
        <w:t>VIRGINIA</w:t>
      </w:r>
    </w:p>
    <w:p w:rsidR="00791CC6" w:rsidRDefault="00791CC6" w:rsidP="00791CC6">
      <w:pPr>
        <w:pStyle w:val="Heading1"/>
      </w:pPr>
      <w:r w:rsidRPr="00791CC6">
        <w:t>SPECIAL EDUCATION DUE PROCESS HEARING</w:t>
      </w:r>
      <w:bookmarkStart w:id="0" w:name="_GoBack"/>
      <w:bookmarkEnd w:id="0"/>
    </w:p>
    <w:p w:rsidR="00791CC6" w:rsidRPr="00791CC6" w:rsidRDefault="00791CC6" w:rsidP="00791CC6">
      <w:pPr>
        <w:rPr>
          <w:rFonts w:ascii="Times New Roman" w:hAnsi="Times New Roman" w:cs="Times New Roman"/>
          <w:sz w:val="24"/>
          <w:szCs w:val="24"/>
        </w:rPr>
      </w:pPr>
    </w:p>
    <w:p w:rsidR="00791CC6" w:rsidRDefault="00791CC6" w:rsidP="00791CC6">
      <w:pPr>
        <w:rPr>
          <w:rFonts w:ascii="Times New Roman" w:hAnsi="Times New Roman" w:cs="Times New Roman"/>
          <w:sz w:val="24"/>
          <w:szCs w:val="24"/>
        </w:rPr>
      </w:pPr>
      <w:r w:rsidRPr="00791CC6">
        <w:rPr>
          <w:rFonts w:ascii="Times New Roman" w:hAnsi="Times New Roman" w:cs="Times New Roman"/>
          <w:sz w:val="24"/>
          <w:szCs w:val="24"/>
          <w:highlight w:val="black"/>
        </w:rPr>
        <w:t>XXXXXX</w:t>
      </w:r>
      <w:r w:rsidRPr="00791CC6">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791CC6">
        <w:rPr>
          <w:rFonts w:ascii="Times New Roman" w:hAnsi="Times New Roman" w:cs="Times New Roman"/>
          <w:sz w:val="24"/>
          <w:szCs w:val="24"/>
          <w:highlight w:val="black"/>
        </w:rPr>
        <w:t>XXXXXX</w:t>
      </w:r>
      <w:r>
        <w:rPr>
          <w:rFonts w:ascii="Times New Roman" w:hAnsi="Times New Roman" w:cs="Times New Roman"/>
          <w:sz w:val="24"/>
          <w:szCs w:val="24"/>
        </w:rPr>
        <w:t xml:space="preserve"> </w:t>
      </w:r>
      <w:r w:rsidRPr="00791CC6">
        <w:rPr>
          <w:rFonts w:ascii="Times New Roman" w:hAnsi="Times New Roman" w:cs="Times New Roman"/>
          <w:sz w:val="24"/>
          <w:szCs w:val="24"/>
          <w:highlight w:val="black"/>
        </w:rPr>
        <w:t>XXXXXXX</w:t>
      </w:r>
      <w:r>
        <w:rPr>
          <w:rFonts w:ascii="Times New Roman" w:hAnsi="Times New Roman" w:cs="Times New Roman"/>
          <w:sz w:val="24"/>
          <w:szCs w:val="24"/>
        </w:rPr>
        <w:t xml:space="preserve">, </w:t>
      </w:r>
    </w:p>
    <w:p w:rsidR="00791CC6" w:rsidRDefault="00791CC6" w:rsidP="00791CC6">
      <w:pPr>
        <w:rPr>
          <w:rFonts w:ascii="Times New Roman" w:hAnsi="Times New Roman" w:cs="Times New Roman"/>
          <w:sz w:val="24"/>
          <w:szCs w:val="24"/>
        </w:rPr>
      </w:pPr>
      <w:r>
        <w:rPr>
          <w:rFonts w:ascii="Times New Roman" w:hAnsi="Times New Roman" w:cs="Times New Roman"/>
          <w:sz w:val="24"/>
          <w:szCs w:val="24"/>
        </w:rPr>
        <w:t>Parents</w:t>
      </w:r>
    </w:p>
    <w:p w:rsidR="00791CC6" w:rsidRDefault="00791CC6" w:rsidP="00791CC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RE: </w:t>
      </w:r>
      <w:r w:rsidRPr="00791CC6">
        <w:rPr>
          <w:rFonts w:ascii="Times New Roman" w:hAnsi="Times New Roman" w:cs="Times New Roman"/>
          <w:sz w:val="24"/>
          <w:szCs w:val="24"/>
          <w:highlight w:val="black"/>
        </w:rPr>
        <w:t>xxxxxxx</w:t>
      </w:r>
      <w:r>
        <w:rPr>
          <w:rFonts w:ascii="Times New Roman" w:hAnsi="Times New Roman" w:cs="Times New Roman"/>
          <w:sz w:val="24"/>
          <w:szCs w:val="24"/>
        </w:rPr>
        <w:t xml:space="preserve"> </w:t>
      </w:r>
      <w:r w:rsidRPr="00791CC6">
        <w:rPr>
          <w:rFonts w:ascii="Times New Roman" w:hAnsi="Times New Roman" w:cs="Times New Roman"/>
          <w:sz w:val="24"/>
          <w:szCs w:val="24"/>
          <w:highlight w:val="black"/>
        </w:rPr>
        <w:t>xxxxxx</w:t>
      </w:r>
      <w:r>
        <w:rPr>
          <w:rFonts w:ascii="Times New Roman" w:hAnsi="Times New Roman" w:cs="Times New Roman"/>
          <w:sz w:val="24"/>
          <w:szCs w:val="24"/>
        </w:rPr>
        <w:t>, Student     CASE NO. 20-033</w:t>
      </w:r>
    </w:p>
    <w:p w:rsidR="00791CC6" w:rsidRDefault="00791CC6" w:rsidP="00791CC6">
      <w:pPr>
        <w:rPr>
          <w:rFonts w:ascii="Times New Roman" w:hAnsi="Times New Roman" w:cs="Times New Roman"/>
          <w:sz w:val="24"/>
          <w:szCs w:val="24"/>
        </w:rPr>
      </w:pPr>
      <w:proofErr w:type="gramStart"/>
      <w:r>
        <w:rPr>
          <w:rFonts w:ascii="Times New Roman" w:hAnsi="Times New Roman" w:cs="Times New Roman"/>
          <w:sz w:val="24"/>
          <w:szCs w:val="24"/>
        </w:rPr>
        <w:t>vs</w:t>
      </w:r>
      <w:proofErr w:type="gramEnd"/>
      <w:r>
        <w:rPr>
          <w:rFonts w:ascii="Times New Roman" w:hAnsi="Times New Roman" w:cs="Times New Roman"/>
          <w:sz w:val="24"/>
          <w:szCs w:val="24"/>
        </w:rPr>
        <w:t>.</w:t>
      </w:r>
    </w:p>
    <w:p w:rsidR="00791CC6" w:rsidRDefault="00791CC6" w:rsidP="00791CC6">
      <w:pPr>
        <w:rPr>
          <w:rFonts w:ascii="Times New Roman" w:hAnsi="Times New Roman" w:cs="Times New Roman"/>
          <w:sz w:val="24"/>
          <w:szCs w:val="24"/>
        </w:rPr>
      </w:pPr>
      <w:proofErr w:type="gramStart"/>
      <w:r w:rsidRPr="00531304">
        <w:rPr>
          <w:rFonts w:ascii="Times New Roman" w:hAnsi="Times New Roman" w:cs="Times New Roman"/>
          <w:sz w:val="24"/>
          <w:szCs w:val="24"/>
          <w:highlight w:val="black"/>
        </w:rPr>
        <w:t>xxxxxxxxx</w:t>
      </w:r>
      <w:proofErr w:type="gramEnd"/>
      <w:r w:rsidRPr="00531304">
        <w:rPr>
          <w:rFonts w:ascii="Times New Roman" w:hAnsi="Times New Roman" w:cs="Times New Roman"/>
          <w:sz w:val="24"/>
          <w:szCs w:val="24"/>
          <w:highlight w:val="black"/>
        </w:rPr>
        <w:t xml:space="preserve"> </w:t>
      </w:r>
      <w:r w:rsidR="00531304" w:rsidRPr="00531304">
        <w:rPr>
          <w:rFonts w:ascii="Times New Roman" w:hAnsi="Times New Roman" w:cs="Times New Roman"/>
          <w:sz w:val="24"/>
          <w:szCs w:val="24"/>
          <w:highlight w:val="black"/>
        </w:rPr>
        <w:t>xxxxxxxxx</w:t>
      </w:r>
      <w:r w:rsidR="00531304">
        <w:rPr>
          <w:rFonts w:ascii="Times New Roman" w:hAnsi="Times New Roman" w:cs="Times New Roman"/>
          <w:sz w:val="24"/>
          <w:szCs w:val="24"/>
        </w:rPr>
        <w:t xml:space="preserve"> PUBLIC</w:t>
      </w:r>
      <w:r>
        <w:rPr>
          <w:rFonts w:ascii="Times New Roman" w:hAnsi="Times New Roman" w:cs="Times New Roman"/>
          <w:sz w:val="24"/>
          <w:szCs w:val="24"/>
        </w:rPr>
        <w:t xml:space="preserve"> SCHOOLS,</w:t>
      </w:r>
    </w:p>
    <w:p w:rsidR="00791CC6" w:rsidRDefault="00791CC6" w:rsidP="00791CC6">
      <w:pPr>
        <w:rPr>
          <w:rFonts w:ascii="Times New Roman" w:hAnsi="Times New Roman" w:cs="Times New Roman"/>
          <w:sz w:val="24"/>
          <w:szCs w:val="24"/>
        </w:rPr>
      </w:pPr>
      <w:r>
        <w:rPr>
          <w:rFonts w:ascii="Times New Roman" w:hAnsi="Times New Roman" w:cs="Times New Roman"/>
          <w:sz w:val="24"/>
          <w:szCs w:val="24"/>
        </w:rPr>
        <w:t>LEA</w:t>
      </w:r>
    </w:p>
    <w:p w:rsidR="00791CC6" w:rsidRDefault="00791CC6" w:rsidP="00791CC6">
      <w:pPr>
        <w:rPr>
          <w:rFonts w:ascii="Times New Roman" w:hAnsi="Times New Roman" w:cs="Times New Roman"/>
          <w:sz w:val="24"/>
          <w:szCs w:val="24"/>
        </w:rPr>
      </w:pPr>
    </w:p>
    <w:p w:rsidR="00791CC6" w:rsidRDefault="00531304" w:rsidP="00791CC6">
      <w:pPr>
        <w:pStyle w:val="Heading1"/>
      </w:pPr>
      <w:r>
        <w:t>AMENDED FINAL DECISION AND ORDER</w:t>
      </w:r>
    </w:p>
    <w:p w:rsidR="00531304" w:rsidRDefault="00531304" w:rsidP="00531304"/>
    <w:p w:rsidR="00531304" w:rsidRPr="00531304" w:rsidRDefault="00531304" w:rsidP="00531304">
      <w:pPr>
        <w:jc w:val="center"/>
        <w:rPr>
          <w:rFonts w:ascii="Times New Roman" w:hAnsi="Times New Roman" w:cs="Times New Roman"/>
          <w:sz w:val="24"/>
          <w:szCs w:val="24"/>
        </w:rPr>
      </w:pPr>
      <w:r w:rsidRPr="00531304">
        <w:rPr>
          <w:rFonts w:ascii="Times New Roman" w:hAnsi="Times New Roman" w:cs="Times New Roman"/>
          <w:sz w:val="24"/>
          <w:szCs w:val="24"/>
        </w:rPr>
        <w:t>Issues</w:t>
      </w:r>
    </w:p>
    <w:p w:rsidR="00531304" w:rsidRPr="00531304" w:rsidRDefault="00531304" w:rsidP="00531304">
      <w:pPr>
        <w:widowControl w:val="0"/>
        <w:numPr>
          <w:ilvl w:val="0"/>
          <w:numId w:val="1"/>
        </w:numPr>
        <w:suppressAutoHyphens/>
        <w:spacing w:after="0" w:line="240" w:lineRule="auto"/>
        <w:rPr>
          <w:rFonts w:ascii="Times New Roman" w:hAnsi="Times New Roman" w:cs="Times New Roman"/>
          <w:sz w:val="24"/>
          <w:szCs w:val="24"/>
        </w:rPr>
      </w:pPr>
      <w:r w:rsidRPr="00531304">
        <w:rPr>
          <w:rFonts w:ascii="Times New Roman" w:hAnsi="Times New Roman" w:cs="Times New Roman"/>
          <w:sz w:val="24"/>
          <w:szCs w:val="24"/>
        </w:rPr>
        <w:t>Whether the parents' pre-November 11, 2017 eligibility claims are barred by the IDEA two year statute of limitations and whether the parents are precluded from contesting the 2015 and 2017 eligibility determinations and all IEPs to which they agreed.</w:t>
      </w: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 xml:space="preserve"> </w:t>
      </w:r>
    </w:p>
    <w:p w:rsidR="00531304" w:rsidRDefault="00531304" w:rsidP="00531304">
      <w:pPr>
        <w:widowControl w:val="0"/>
        <w:numPr>
          <w:ilvl w:val="0"/>
          <w:numId w:val="1"/>
        </w:numPr>
        <w:suppressAutoHyphens/>
        <w:spacing w:after="0" w:line="240" w:lineRule="auto"/>
        <w:rPr>
          <w:rFonts w:ascii="Times New Roman" w:hAnsi="Times New Roman" w:cs="Times New Roman"/>
          <w:sz w:val="24"/>
          <w:szCs w:val="24"/>
        </w:rPr>
      </w:pPr>
      <w:r w:rsidRPr="00531304">
        <w:rPr>
          <w:rFonts w:ascii="Times New Roman" w:hAnsi="Times New Roman" w:cs="Times New Roman"/>
          <w:sz w:val="24"/>
          <w:szCs w:val="24"/>
        </w:rPr>
        <w:t xml:space="preserve">Whether the LEA has proposed an appropriate and least restrictive program for the 2019-2020 school year. </w:t>
      </w:r>
    </w:p>
    <w:p w:rsidR="00791CC6" w:rsidRDefault="00791CC6" w:rsidP="00531304">
      <w:pPr>
        <w:rPr>
          <w:rFonts w:ascii="Times New Roman" w:hAnsi="Times New Roman" w:cs="Times New Roman"/>
          <w:sz w:val="24"/>
          <w:szCs w:val="24"/>
        </w:rPr>
      </w:pPr>
    </w:p>
    <w:p w:rsidR="00531304" w:rsidRDefault="00531304" w:rsidP="00531304">
      <w:pPr>
        <w:pStyle w:val="Heading1"/>
      </w:pPr>
      <w:r>
        <w:t>PROCEDURAL HISTORY</w:t>
      </w:r>
    </w:p>
    <w:p w:rsidR="00531304" w:rsidRDefault="00531304" w:rsidP="00531304">
      <w:pPr>
        <w:rPr>
          <w:rFonts w:ascii="Times New Roman" w:hAnsi="Times New Roman" w:cs="Times New Roman"/>
          <w:sz w:val="24"/>
          <w:szCs w:val="24"/>
        </w:rPr>
      </w:pP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 xml:space="preserve">Hearings </w:t>
      </w:r>
      <w:proofErr w:type="gramStart"/>
      <w:r w:rsidRPr="00531304">
        <w:rPr>
          <w:rFonts w:ascii="Times New Roman" w:hAnsi="Times New Roman" w:cs="Times New Roman"/>
          <w:sz w:val="24"/>
          <w:szCs w:val="24"/>
        </w:rPr>
        <w:t>were held</w:t>
      </w:r>
      <w:proofErr w:type="gramEnd"/>
      <w:r w:rsidRPr="00531304">
        <w:rPr>
          <w:rFonts w:ascii="Times New Roman" w:hAnsi="Times New Roman" w:cs="Times New Roman"/>
          <w:sz w:val="24"/>
          <w:szCs w:val="24"/>
        </w:rPr>
        <w:t xml:space="preserve"> on March 11, 2020; March 12, 2020; and March 13, 2020.  Following the hearing, the parties submitted briefs on April 10, 2020.  Due to the length of this hearing, the anticipated time to prepare briefs, and the required time to digest this information, the parties agreed to extend the decision date to April 20, 2020.  The request for an extension </w:t>
      </w:r>
      <w:proofErr w:type="gramStart"/>
      <w:r w:rsidRPr="00531304">
        <w:rPr>
          <w:rFonts w:ascii="Times New Roman" w:hAnsi="Times New Roman" w:cs="Times New Roman"/>
          <w:sz w:val="24"/>
          <w:szCs w:val="24"/>
        </w:rPr>
        <w:t>was granted</w:t>
      </w:r>
      <w:proofErr w:type="gramEnd"/>
      <w:r w:rsidRPr="00531304">
        <w:rPr>
          <w:rFonts w:ascii="Times New Roman" w:hAnsi="Times New Roman" w:cs="Times New Roman"/>
          <w:sz w:val="24"/>
          <w:szCs w:val="24"/>
        </w:rPr>
        <w:t xml:space="preserve"> at the request of both parties after finding it was for good cause and in the</w:t>
      </w:r>
      <w:r>
        <w:rPr>
          <w:rFonts w:ascii="Times New Roman" w:hAnsi="Times New Roman" w:cs="Times New Roman"/>
          <w:sz w:val="24"/>
          <w:szCs w:val="24"/>
        </w:rPr>
        <w:t xml:space="preserve"> best interests of the student.</w:t>
      </w:r>
    </w:p>
    <w:p w:rsid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r>
    </w:p>
    <w:p w:rsidR="00531304" w:rsidRPr="00531304" w:rsidRDefault="00531304" w:rsidP="00531304">
      <w:pPr>
        <w:rPr>
          <w:rFonts w:ascii="Times New Roman" w:hAnsi="Times New Roman" w:cs="Times New Roman"/>
          <w:sz w:val="24"/>
          <w:szCs w:val="24"/>
        </w:rPr>
      </w:pPr>
      <w:r>
        <w:rPr>
          <w:rFonts w:ascii="Times New Roman" w:hAnsi="Times New Roman" w:cs="Times New Roman"/>
          <w:sz w:val="24"/>
          <w:szCs w:val="24"/>
        </w:rPr>
        <w:tab/>
      </w:r>
      <w:r w:rsidRPr="00531304">
        <w:rPr>
          <w:rFonts w:ascii="Times New Roman" w:hAnsi="Times New Roman" w:cs="Times New Roman"/>
          <w:sz w:val="24"/>
          <w:szCs w:val="24"/>
        </w:rPr>
        <w:t>The following people attended the hearing:</w:t>
      </w:r>
    </w:p>
    <w:p w:rsidR="00531304" w:rsidRPr="00531304" w:rsidRDefault="00531304" w:rsidP="00531304">
      <w:pPr>
        <w:rPr>
          <w:rFonts w:ascii="Times New Roman" w:hAnsi="Times New Roman" w:cs="Times New Roman"/>
          <w:sz w:val="24"/>
          <w:szCs w:val="24"/>
          <w:u w:val="single"/>
        </w:rPr>
      </w:pP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lastRenderedPageBreak/>
        <w:tab/>
      </w:r>
      <w:r w:rsidRPr="004C2F03">
        <w:rPr>
          <w:rFonts w:ascii="Times New Roman" w:hAnsi="Times New Roman" w:cs="Times New Roman"/>
          <w:sz w:val="24"/>
          <w:szCs w:val="24"/>
          <w:highlight w:val="black"/>
        </w:rPr>
        <w:t>XXXXXXX</w:t>
      </w:r>
      <w:r w:rsidRPr="00531304">
        <w:rPr>
          <w:rFonts w:ascii="Times New Roman" w:hAnsi="Times New Roman" w:cs="Times New Roman"/>
          <w:sz w:val="24"/>
          <w:szCs w:val="24"/>
        </w:rPr>
        <w:t xml:space="preserve"> and </w:t>
      </w:r>
      <w:r w:rsidRPr="004C2F03">
        <w:rPr>
          <w:rFonts w:ascii="Times New Roman" w:hAnsi="Times New Roman" w:cs="Times New Roman"/>
          <w:sz w:val="24"/>
          <w:szCs w:val="24"/>
          <w:highlight w:val="black"/>
        </w:rPr>
        <w:t>XXXXXX</w:t>
      </w:r>
      <w:r>
        <w:rPr>
          <w:rFonts w:ascii="Times New Roman" w:hAnsi="Times New Roman" w:cs="Times New Roman"/>
          <w:sz w:val="24"/>
          <w:szCs w:val="24"/>
        </w:rPr>
        <w:t xml:space="preserve"> </w:t>
      </w:r>
      <w:r w:rsidRPr="004C2F03">
        <w:rPr>
          <w:rFonts w:ascii="Times New Roman" w:hAnsi="Times New Roman" w:cs="Times New Roman"/>
          <w:sz w:val="24"/>
          <w:szCs w:val="24"/>
          <w:highlight w:val="black"/>
        </w:rPr>
        <w:t>XXXXX</w:t>
      </w:r>
      <w:r w:rsidRPr="00531304">
        <w:rPr>
          <w:rFonts w:ascii="Times New Roman" w:hAnsi="Times New Roman" w:cs="Times New Roman"/>
          <w:sz w:val="24"/>
          <w:szCs w:val="24"/>
        </w:rPr>
        <w:t>, parents.</w:t>
      </w: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t>James Atkinson, attorney for the parents/student.</w:t>
      </w: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t>John F. Cafferky and Emily K Haslebacher, attorneys for the LEA.</w:t>
      </w: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t>Reggie Frazier, Evaluator</w:t>
      </w: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t xml:space="preserve">The following witnesses testified on behalf of the Parents: </w:t>
      </w:r>
    </w:p>
    <w:p w:rsidR="00531304" w:rsidRPr="00531304" w:rsidRDefault="00531304" w:rsidP="00531304">
      <w:pPr>
        <w:rPr>
          <w:rFonts w:ascii="Times New Roman" w:hAnsi="Times New Roman" w:cs="Times New Roman"/>
          <w:sz w:val="24"/>
          <w:szCs w:val="24"/>
          <w:u w:val="single"/>
        </w:rPr>
      </w:pP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r>
      <w:r w:rsidRPr="004C2F03">
        <w:rPr>
          <w:rFonts w:ascii="Times New Roman" w:hAnsi="Times New Roman" w:cs="Times New Roman"/>
          <w:sz w:val="24"/>
          <w:szCs w:val="24"/>
          <w:highlight w:val="black"/>
        </w:rPr>
        <w:t>XXXXX XXXXX</w:t>
      </w:r>
      <w:r w:rsidRPr="00531304">
        <w:rPr>
          <w:rFonts w:ascii="Times New Roman" w:hAnsi="Times New Roman" w:cs="Times New Roman"/>
          <w:sz w:val="24"/>
          <w:szCs w:val="24"/>
        </w:rPr>
        <w:t>, PH.D, as an expert in child psychology and child development.</w:t>
      </w: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r>
      <w:r w:rsidRPr="004C2F03">
        <w:rPr>
          <w:rFonts w:ascii="Times New Roman" w:hAnsi="Times New Roman" w:cs="Times New Roman"/>
          <w:sz w:val="24"/>
          <w:szCs w:val="24"/>
          <w:highlight w:val="black"/>
        </w:rPr>
        <w:t>XXX XXXX</w:t>
      </w:r>
      <w:r w:rsidRPr="00531304">
        <w:rPr>
          <w:rFonts w:ascii="Times New Roman" w:hAnsi="Times New Roman" w:cs="Times New Roman"/>
          <w:sz w:val="24"/>
          <w:szCs w:val="24"/>
        </w:rPr>
        <w:t>, as an expert in the field of special education.</w:t>
      </w: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r>
      <w:r w:rsidRPr="004C2F03">
        <w:rPr>
          <w:rFonts w:ascii="Times New Roman" w:hAnsi="Times New Roman" w:cs="Times New Roman"/>
          <w:sz w:val="24"/>
          <w:szCs w:val="24"/>
          <w:highlight w:val="black"/>
        </w:rPr>
        <w:t>XXXXXXX XXXXX</w:t>
      </w:r>
      <w:r w:rsidRPr="00531304">
        <w:rPr>
          <w:rFonts w:ascii="Times New Roman" w:hAnsi="Times New Roman" w:cs="Times New Roman"/>
          <w:sz w:val="24"/>
          <w:szCs w:val="24"/>
        </w:rPr>
        <w:t>, as an expert in speech and language pathology.</w:t>
      </w: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r>
      <w:r w:rsidRPr="004C2F03">
        <w:rPr>
          <w:rFonts w:ascii="Times New Roman" w:hAnsi="Times New Roman" w:cs="Times New Roman"/>
          <w:sz w:val="24"/>
          <w:szCs w:val="24"/>
          <w:highlight w:val="black"/>
        </w:rPr>
        <w:t>XXXXXXX XXXXXXX</w:t>
      </w:r>
      <w:r>
        <w:rPr>
          <w:rFonts w:ascii="Times New Roman" w:hAnsi="Times New Roman" w:cs="Times New Roman"/>
          <w:sz w:val="24"/>
          <w:szCs w:val="24"/>
        </w:rPr>
        <w:t xml:space="preserve">, founder of the </w:t>
      </w:r>
      <w:r w:rsidRPr="004C2F03">
        <w:rPr>
          <w:rFonts w:ascii="Times New Roman" w:hAnsi="Times New Roman" w:cs="Times New Roman"/>
          <w:sz w:val="24"/>
          <w:szCs w:val="24"/>
          <w:highlight w:val="black"/>
        </w:rPr>
        <w:t>XXXXXX</w:t>
      </w:r>
      <w:r w:rsidRPr="00531304">
        <w:rPr>
          <w:rFonts w:ascii="Times New Roman" w:hAnsi="Times New Roman" w:cs="Times New Roman"/>
          <w:sz w:val="24"/>
          <w:szCs w:val="24"/>
        </w:rPr>
        <w:t xml:space="preserve"> School.</w:t>
      </w: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r>
      <w:r w:rsidR="004C2F03" w:rsidRPr="004C2F03">
        <w:rPr>
          <w:rFonts w:ascii="Times New Roman" w:hAnsi="Times New Roman" w:cs="Times New Roman"/>
          <w:sz w:val="24"/>
          <w:szCs w:val="24"/>
          <w:highlight w:val="black"/>
        </w:rPr>
        <w:t>XXXX</w:t>
      </w:r>
      <w:r w:rsidRPr="004C2F03">
        <w:rPr>
          <w:rFonts w:ascii="Times New Roman" w:hAnsi="Times New Roman" w:cs="Times New Roman"/>
          <w:sz w:val="24"/>
          <w:szCs w:val="24"/>
          <w:highlight w:val="black"/>
        </w:rPr>
        <w:t xml:space="preserve"> </w:t>
      </w:r>
      <w:r w:rsidR="004C2F03" w:rsidRPr="004C2F03">
        <w:rPr>
          <w:rFonts w:ascii="Times New Roman" w:hAnsi="Times New Roman" w:cs="Times New Roman"/>
          <w:sz w:val="24"/>
          <w:szCs w:val="24"/>
          <w:highlight w:val="black"/>
        </w:rPr>
        <w:t>XXXXXXX</w:t>
      </w:r>
      <w:r w:rsidRPr="00531304">
        <w:rPr>
          <w:rFonts w:ascii="Times New Roman" w:hAnsi="Times New Roman" w:cs="Times New Roman"/>
          <w:sz w:val="24"/>
          <w:szCs w:val="24"/>
        </w:rPr>
        <w:t>, as an expert in autism and IEP development.</w:t>
      </w:r>
    </w:p>
    <w:p w:rsidR="00531304" w:rsidRP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r>
      <w:r w:rsidR="004C2F03" w:rsidRPr="004C2F03">
        <w:rPr>
          <w:rFonts w:ascii="Times New Roman" w:hAnsi="Times New Roman" w:cs="Times New Roman"/>
          <w:sz w:val="24"/>
          <w:szCs w:val="24"/>
          <w:highlight w:val="black"/>
        </w:rPr>
        <w:t>XXXXXXXXX</w:t>
      </w:r>
      <w:r w:rsidRPr="00531304">
        <w:rPr>
          <w:rFonts w:ascii="Times New Roman" w:hAnsi="Times New Roman" w:cs="Times New Roman"/>
          <w:sz w:val="24"/>
          <w:szCs w:val="24"/>
        </w:rPr>
        <w:t>, parent of the Student.</w:t>
      </w:r>
    </w:p>
    <w:p w:rsidR="00531304" w:rsidRDefault="00531304" w:rsidP="00531304">
      <w:pPr>
        <w:rPr>
          <w:rFonts w:ascii="Times New Roman" w:hAnsi="Times New Roman" w:cs="Times New Roman"/>
          <w:sz w:val="24"/>
          <w:szCs w:val="24"/>
        </w:rPr>
      </w:pPr>
      <w:r w:rsidRPr="00531304">
        <w:rPr>
          <w:rFonts w:ascii="Times New Roman" w:hAnsi="Times New Roman" w:cs="Times New Roman"/>
          <w:sz w:val="24"/>
          <w:szCs w:val="24"/>
        </w:rPr>
        <w:tab/>
      </w:r>
      <w:r w:rsidR="004C2F03" w:rsidRPr="004C2F03">
        <w:rPr>
          <w:rFonts w:ascii="Times New Roman" w:hAnsi="Times New Roman" w:cs="Times New Roman"/>
          <w:sz w:val="24"/>
          <w:szCs w:val="24"/>
          <w:highlight w:val="black"/>
        </w:rPr>
        <w:t>XXXXXXXXXX</w:t>
      </w:r>
      <w:r w:rsidRPr="00531304">
        <w:rPr>
          <w:rFonts w:ascii="Times New Roman" w:hAnsi="Times New Roman" w:cs="Times New Roman"/>
          <w:sz w:val="24"/>
          <w:szCs w:val="24"/>
        </w:rPr>
        <w:t>, parent of the Student.</w:t>
      </w:r>
    </w:p>
    <w:p w:rsidR="004C2F03" w:rsidRPr="00531304" w:rsidRDefault="004C2F03" w:rsidP="00531304">
      <w:pPr>
        <w:rPr>
          <w:rFonts w:ascii="Times New Roman" w:hAnsi="Times New Roman" w:cs="Times New Roman"/>
          <w:sz w:val="24"/>
          <w:szCs w:val="24"/>
        </w:rPr>
      </w:pP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The following witnesses testified on behalf of the LEA:</w:t>
      </w:r>
    </w:p>
    <w:p w:rsidR="004C2F03" w:rsidRPr="004C2F03" w:rsidRDefault="004C2F03" w:rsidP="004C2F03">
      <w:pPr>
        <w:rPr>
          <w:rFonts w:ascii="Times New Roman" w:hAnsi="Times New Roman" w:cs="Times New Roman"/>
          <w:sz w:val="24"/>
          <w:szCs w:val="24"/>
        </w:rPr>
      </w:pP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highlight w:val="black"/>
        </w:rPr>
        <w:t>XXXXXXXXX</w:t>
      </w:r>
      <w:r>
        <w:rPr>
          <w:rFonts w:ascii="Times New Roman" w:hAnsi="Times New Roman" w:cs="Times New Roman"/>
          <w:sz w:val="24"/>
          <w:szCs w:val="24"/>
        </w:rPr>
        <w:t>,</w:t>
      </w:r>
      <w:r w:rsidRPr="004C2F03">
        <w:rPr>
          <w:rFonts w:ascii="Times New Roman" w:hAnsi="Times New Roman" w:cs="Times New Roman"/>
          <w:sz w:val="24"/>
          <w:szCs w:val="24"/>
        </w:rPr>
        <w:t xml:space="preserve"> as an expert in the field of elementary education and special education.</w:t>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highlight w:val="black"/>
        </w:rPr>
        <w:t>XXXXXXXXXXX</w:t>
      </w:r>
      <w:r w:rsidRPr="004C2F03">
        <w:rPr>
          <w:rFonts w:ascii="Times New Roman" w:hAnsi="Times New Roman" w:cs="Times New Roman"/>
          <w:sz w:val="24"/>
          <w:szCs w:val="24"/>
        </w:rPr>
        <w:t>, as an expert in the field of school psychology.</w:t>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highlight w:val="black"/>
        </w:rPr>
        <w:t>XXXXXXXXXX</w:t>
      </w:r>
      <w:r w:rsidRPr="004C2F03">
        <w:rPr>
          <w:rFonts w:ascii="Times New Roman" w:hAnsi="Times New Roman" w:cs="Times New Roman"/>
          <w:sz w:val="24"/>
          <w:szCs w:val="24"/>
        </w:rPr>
        <w:t>, as an expert in the field of special education.</w:t>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highlight w:val="black"/>
        </w:rPr>
        <w:t>XXXXXXXX</w:t>
      </w:r>
      <w:r w:rsidRPr="004C2F03">
        <w:rPr>
          <w:rFonts w:ascii="Times New Roman" w:hAnsi="Times New Roman" w:cs="Times New Roman"/>
          <w:sz w:val="24"/>
          <w:szCs w:val="24"/>
        </w:rPr>
        <w:t>, as an expert in the field of special education.</w:t>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highlight w:val="black"/>
        </w:rPr>
        <w:t>XXXXXXXX</w:t>
      </w:r>
      <w:r w:rsidRPr="004C2F03">
        <w:rPr>
          <w:rFonts w:ascii="Times New Roman" w:hAnsi="Times New Roman" w:cs="Times New Roman"/>
          <w:sz w:val="24"/>
          <w:szCs w:val="24"/>
        </w:rPr>
        <w:t>, as an expert in the field of school psychology.</w:t>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highlight w:val="black"/>
        </w:rPr>
        <w:t>XXXXXXX</w:t>
      </w:r>
      <w:r w:rsidRPr="004C2F03">
        <w:rPr>
          <w:rFonts w:ascii="Times New Roman" w:hAnsi="Times New Roman" w:cs="Times New Roman"/>
          <w:sz w:val="24"/>
          <w:szCs w:val="24"/>
        </w:rPr>
        <w:t xml:space="preserve">, as an expert in the field of special education. </w:t>
      </w:r>
    </w:p>
    <w:p w:rsidR="004C2F03" w:rsidRPr="004C2F03" w:rsidRDefault="004C2F03" w:rsidP="004C2F03">
      <w:pPr>
        <w:rPr>
          <w:rFonts w:ascii="Times New Roman" w:hAnsi="Times New Roman" w:cs="Times New Roman"/>
          <w:sz w:val="24"/>
          <w:szCs w:val="24"/>
          <w:u w:val="single"/>
        </w:rPr>
      </w:pPr>
      <w:r w:rsidRPr="004C2F03">
        <w:rPr>
          <w:rFonts w:ascii="Times New Roman" w:hAnsi="Times New Roman" w:cs="Times New Roman"/>
          <w:sz w:val="24"/>
          <w:szCs w:val="24"/>
        </w:rPr>
        <w:tab/>
      </w:r>
      <w:r w:rsidRPr="004C2F03">
        <w:rPr>
          <w:rFonts w:ascii="Times New Roman" w:hAnsi="Times New Roman" w:cs="Times New Roman"/>
          <w:sz w:val="24"/>
          <w:szCs w:val="24"/>
          <w:highlight w:val="black"/>
        </w:rPr>
        <w:t>XXXXXXXX</w:t>
      </w:r>
      <w:r w:rsidRPr="004C2F03">
        <w:rPr>
          <w:rFonts w:ascii="Times New Roman" w:hAnsi="Times New Roman" w:cs="Times New Roman"/>
          <w:sz w:val="24"/>
          <w:szCs w:val="24"/>
        </w:rPr>
        <w:t xml:space="preserve">, as an expert in the field of elementary/special education.   </w:t>
      </w:r>
      <w:r w:rsidRPr="004C2F03">
        <w:rPr>
          <w:rFonts w:ascii="Times New Roman" w:hAnsi="Times New Roman" w:cs="Times New Roman"/>
          <w:sz w:val="24"/>
          <w:szCs w:val="24"/>
          <w:u w:val="single"/>
        </w:rPr>
        <w:br/>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t xml:space="preserve">Parent exhibits P-1 through P-47, excluding P-46, which </w:t>
      </w:r>
      <w:proofErr w:type="gramStart"/>
      <w:r w:rsidRPr="004C2F03">
        <w:rPr>
          <w:rFonts w:ascii="Times New Roman" w:hAnsi="Times New Roman" w:cs="Times New Roman"/>
          <w:sz w:val="24"/>
          <w:szCs w:val="24"/>
        </w:rPr>
        <w:t>was withdrawn</w:t>
      </w:r>
      <w:proofErr w:type="gramEnd"/>
      <w:r w:rsidRPr="004C2F03">
        <w:rPr>
          <w:rFonts w:ascii="Times New Roman" w:hAnsi="Times New Roman" w:cs="Times New Roman"/>
          <w:sz w:val="24"/>
          <w:szCs w:val="24"/>
        </w:rPr>
        <w:t xml:space="preserve">, and LEA exhibits S-1 through S-58 plus 60 were admitted without objection at the commencement of the hearing. </w:t>
      </w:r>
    </w:p>
    <w:p w:rsidR="00531304" w:rsidRDefault="00531304" w:rsidP="00531304">
      <w:pPr>
        <w:rPr>
          <w:rFonts w:ascii="Times New Roman" w:hAnsi="Times New Roman" w:cs="Times New Roman"/>
          <w:sz w:val="24"/>
          <w:szCs w:val="24"/>
        </w:rPr>
      </w:pPr>
    </w:p>
    <w:p w:rsidR="004C2F03" w:rsidRDefault="004C2F03" w:rsidP="004C2F03">
      <w:pPr>
        <w:pStyle w:val="Heading1"/>
      </w:pPr>
      <w:r>
        <w:lastRenderedPageBreak/>
        <w:t>FINDINGS OF FACT</w:t>
      </w:r>
    </w:p>
    <w:p w:rsidR="004C2F03" w:rsidRDefault="004C2F03" w:rsidP="004C2F03"/>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 xml:space="preserve">After considering all the evidence submitted by the Parties, including documentary evidence and testimony of witnesses, I find the following: </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The Student is a </w:t>
      </w:r>
      <w:r w:rsidRPr="004C2F03">
        <w:rPr>
          <w:rFonts w:ascii="Times New Roman" w:hAnsi="Times New Roman" w:cs="Times New Roman"/>
          <w:sz w:val="24"/>
          <w:szCs w:val="24"/>
          <w:highlight w:val="black"/>
        </w:rPr>
        <w:t>XX</w:t>
      </w:r>
      <w:r w:rsidRPr="004C2F03">
        <w:rPr>
          <w:rFonts w:ascii="Times New Roman" w:hAnsi="Times New Roman" w:cs="Times New Roman"/>
          <w:sz w:val="24"/>
          <w:szCs w:val="24"/>
        </w:rPr>
        <w:t xml:space="preserve"> year old sixth grade student at </w:t>
      </w:r>
      <w:r w:rsidRPr="004C2F03">
        <w:rPr>
          <w:rFonts w:ascii="Times New Roman" w:hAnsi="Times New Roman" w:cs="Times New Roman"/>
          <w:sz w:val="24"/>
          <w:szCs w:val="24"/>
          <w:highlight w:val="black"/>
        </w:rPr>
        <w:t>xxxxxx</w:t>
      </w:r>
      <w:r w:rsidRPr="004C2F03">
        <w:rPr>
          <w:rFonts w:ascii="Times New Roman" w:hAnsi="Times New Roman" w:cs="Times New Roman"/>
          <w:sz w:val="24"/>
          <w:szCs w:val="24"/>
        </w:rPr>
        <w:t xml:space="preserve">, a private education school located in </w:t>
      </w:r>
      <w:r w:rsidRPr="004C2F03">
        <w:rPr>
          <w:rFonts w:ascii="Times New Roman" w:hAnsi="Times New Roman" w:cs="Times New Roman"/>
          <w:sz w:val="24"/>
          <w:szCs w:val="24"/>
          <w:highlight w:val="black"/>
        </w:rPr>
        <w:t>Xxxxxxxxx</w:t>
      </w:r>
      <w:r w:rsidRPr="004C2F03">
        <w:rPr>
          <w:rFonts w:ascii="Times New Roman" w:hAnsi="Times New Roman" w:cs="Times New Roman"/>
          <w:sz w:val="24"/>
          <w:szCs w:val="24"/>
        </w:rPr>
        <w:t xml:space="preserve">, Virginia.  </w:t>
      </w:r>
      <w:r w:rsidRPr="004C2F03">
        <w:rPr>
          <w:rFonts w:ascii="Times New Roman" w:hAnsi="Times New Roman" w:cs="Times New Roman"/>
          <w:sz w:val="24"/>
          <w:szCs w:val="24"/>
          <w:highlight w:val="black"/>
        </w:rPr>
        <w:t>XX</w:t>
      </w:r>
      <w:r w:rsidRPr="004C2F03">
        <w:rPr>
          <w:rFonts w:ascii="Times New Roman" w:hAnsi="Times New Roman" w:cs="Times New Roman"/>
          <w:sz w:val="24"/>
          <w:szCs w:val="24"/>
        </w:rPr>
        <w:t xml:space="preserve"> began attending there at the start of the 2019-2020 school year pursuant to a unilateral parental placement.  Previously, the Student attended </w:t>
      </w:r>
      <w:r w:rsidRPr="004C2F03">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LEA neighborhood school, </w:t>
      </w:r>
      <w:r w:rsidRPr="004C2F03">
        <w:rPr>
          <w:rFonts w:ascii="Times New Roman" w:hAnsi="Times New Roman" w:cs="Times New Roman"/>
          <w:sz w:val="24"/>
          <w:szCs w:val="24"/>
          <w:highlight w:val="black"/>
        </w:rPr>
        <w:t>Xxxxxxxxx</w:t>
      </w:r>
      <w:r w:rsidRPr="004C2F03">
        <w:rPr>
          <w:rFonts w:ascii="Times New Roman" w:hAnsi="Times New Roman" w:cs="Times New Roman"/>
          <w:sz w:val="24"/>
          <w:szCs w:val="24"/>
        </w:rPr>
        <w:t xml:space="preserve"> Elementary, from kindergarten through fourth grade. </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The Student has the following diagnosis: Autism Spectrum Disorder; Attention Deficit Hyperactivity Disorder, Inattentive Type; Other Specified Neurodevelopmental Disorder with Visual Motor Integration Deficits; Specific Learning Disorder with Impairment in Reading and Reading Comprehension (Dyslexia) and Specific Learning Disorder with Impairment in Written Expression (P Ex. 7).</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The Student </w:t>
      </w:r>
      <w:proofErr w:type="gramStart"/>
      <w:r w:rsidRPr="004C2F03">
        <w:rPr>
          <w:rFonts w:ascii="Times New Roman" w:hAnsi="Times New Roman" w:cs="Times New Roman"/>
          <w:sz w:val="24"/>
          <w:szCs w:val="24"/>
        </w:rPr>
        <w:t>was tested</w:t>
      </w:r>
      <w:proofErr w:type="gramEnd"/>
      <w:r w:rsidRPr="004C2F03">
        <w:rPr>
          <w:rFonts w:ascii="Times New Roman" w:hAnsi="Times New Roman" w:cs="Times New Roman"/>
          <w:sz w:val="24"/>
          <w:szCs w:val="24"/>
        </w:rPr>
        <w:t xml:space="preserve"> for special education eligibility in the beginning of first grade. The LEA conducted a psychological assessment of </w:t>
      </w:r>
      <w:r w:rsidR="00C67807" w:rsidRPr="00C67807">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in </w:t>
      </w:r>
      <w:proofErr w:type="gramStart"/>
      <w:r w:rsidRPr="004C2F03">
        <w:rPr>
          <w:rFonts w:ascii="Times New Roman" w:hAnsi="Times New Roman" w:cs="Times New Roman"/>
          <w:sz w:val="24"/>
          <w:szCs w:val="24"/>
        </w:rPr>
        <w:t>October,</w:t>
      </w:r>
      <w:proofErr w:type="gramEnd"/>
      <w:r w:rsidRPr="004C2F03">
        <w:rPr>
          <w:rFonts w:ascii="Times New Roman" w:hAnsi="Times New Roman" w:cs="Times New Roman"/>
          <w:sz w:val="24"/>
          <w:szCs w:val="24"/>
        </w:rPr>
        <w:t xml:space="preserve"> 2015. (P Ex 44)  In this evaluation, the Student presented with difficulty in a number of different areas.  These </w:t>
      </w:r>
      <w:proofErr w:type="gramStart"/>
      <w:r w:rsidRPr="004C2F03">
        <w:rPr>
          <w:rFonts w:ascii="Times New Roman" w:hAnsi="Times New Roman" w:cs="Times New Roman"/>
          <w:sz w:val="24"/>
          <w:szCs w:val="24"/>
        </w:rPr>
        <w:t>include:</w:t>
      </w:r>
      <w:proofErr w:type="gramEnd"/>
      <w:r w:rsidRPr="004C2F03">
        <w:rPr>
          <w:rFonts w:ascii="Times New Roman" w:hAnsi="Times New Roman" w:cs="Times New Roman"/>
          <w:sz w:val="24"/>
          <w:szCs w:val="24"/>
        </w:rPr>
        <w:t xml:space="preserve"> academic deficits in reading, writing and math, inconsistent focus, attention, fine motor skill development, visual spatial skills, working memory, processing speed, rapid symbolic naming, naming speed, executive functioning skills, and social skills. (P Ex 44 at 010)  The evaluator specifically </w:t>
      </w:r>
      <w:proofErr w:type="gramStart"/>
      <w:r w:rsidRPr="004C2F03">
        <w:rPr>
          <w:rFonts w:ascii="Times New Roman" w:hAnsi="Times New Roman" w:cs="Times New Roman"/>
          <w:sz w:val="24"/>
          <w:szCs w:val="24"/>
        </w:rPr>
        <w:t>notes that</w:t>
      </w:r>
      <w:proofErr w:type="gramEnd"/>
      <w:r w:rsidRPr="004C2F03">
        <w:rPr>
          <w:rFonts w:ascii="Times New Roman" w:hAnsi="Times New Roman" w:cs="Times New Roman"/>
          <w:sz w:val="24"/>
          <w:szCs w:val="24"/>
        </w:rPr>
        <w:t xml:space="preserve"> “[Student's] teacher observed an elevated/at risk number of aggressive or defiant behaviors, atypical behaviors; and difficulties associated with maintaining positive relationships with peers.” She continues that the Student “has poor social skills and </w:t>
      </w:r>
      <w:r w:rsidR="00C67807" w:rsidRPr="00C67807">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is occasionally unaccepted by the group and occasionally has trouble keeping friends.” (P Ex 44 at 09)  In her summary, she </w:t>
      </w:r>
      <w:proofErr w:type="gramStart"/>
      <w:r w:rsidRPr="004C2F03">
        <w:rPr>
          <w:rFonts w:ascii="Times New Roman" w:hAnsi="Times New Roman" w:cs="Times New Roman"/>
          <w:sz w:val="24"/>
          <w:szCs w:val="24"/>
        </w:rPr>
        <w:t>stated that</w:t>
      </w:r>
      <w:proofErr w:type="gramEnd"/>
      <w:r w:rsidRPr="004C2F03">
        <w:rPr>
          <w:rFonts w:ascii="Times New Roman" w:hAnsi="Times New Roman" w:cs="Times New Roman"/>
          <w:sz w:val="24"/>
          <w:szCs w:val="24"/>
        </w:rPr>
        <w:t xml:space="preserve"> “these behaviors should continue to be monitored.” (P Ex 44 at 010)</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Throughout the Student's attendance at </w:t>
      </w:r>
      <w:r w:rsidR="00C67807" w:rsidRPr="00C67807">
        <w:rPr>
          <w:rFonts w:ascii="Times New Roman" w:hAnsi="Times New Roman" w:cs="Times New Roman"/>
          <w:sz w:val="24"/>
          <w:szCs w:val="24"/>
          <w:highlight w:val="black"/>
        </w:rPr>
        <w:t>Xxxxxxxxxxx</w:t>
      </w:r>
      <w:r w:rsidRPr="004C2F03">
        <w:rPr>
          <w:rFonts w:ascii="Times New Roman" w:hAnsi="Times New Roman" w:cs="Times New Roman"/>
          <w:sz w:val="24"/>
          <w:szCs w:val="24"/>
        </w:rPr>
        <w:t xml:space="preserve">, both teachers and parents expressed concerns related to the Student's </w:t>
      </w:r>
      <w:proofErr w:type="gramStart"/>
      <w:r w:rsidRPr="004C2F03">
        <w:rPr>
          <w:rFonts w:ascii="Times New Roman" w:hAnsi="Times New Roman" w:cs="Times New Roman"/>
          <w:sz w:val="24"/>
          <w:szCs w:val="24"/>
        </w:rPr>
        <w:t>peer to peer</w:t>
      </w:r>
      <w:proofErr w:type="gramEnd"/>
      <w:r w:rsidRPr="004C2F03">
        <w:rPr>
          <w:rFonts w:ascii="Times New Roman" w:hAnsi="Times New Roman" w:cs="Times New Roman"/>
          <w:sz w:val="24"/>
          <w:szCs w:val="24"/>
        </w:rPr>
        <w:t xml:space="preserve"> interactions executive functioning skills and social skill development. The Student was required to carry a “behavior contract” in which </w:t>
      </w:r>
      <w:r w:rsidR="00C67807" w:rsidRPr="00C67807">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would mark down and </w:t>
      </w:r>
      <w:proofErr w:type="spellStart"/>
      <w:r w:rsidRPr="004C2F03">
        <w:rPr>
          <w:rFonts w:ascii="Times New Roman" w:hAnsi="Times New Roman" w:cs="Times New Roman"/>
          <w:sz w:val="24"/>
          <w:szCs w:val="24"/>
        </w:rPr>
        <w:t>self reflect</w:t>
      </w:r>
      <w:proofErr w:type="spellEnd"/>
      <w:r w:rsidRPr="004C2F03">
        <w:rPr>
          <w:rFonts w:ascii="Times New Roman" w:hAnsi="Times New Roman" w:cs="Times New Roman"/>
          <w:sz w:val="24"/>
          <w:szCs w:val="24"/>
        </w:rPr>
        <w:t xml:space="preserve"> on </w:t>
      </w:r>
      <w:r w:rsidR="00C67807" w:rsidRPr="00C67807">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behavior. </w:t>
      </w:r>
      <w:r w:rsidR="00C67807" w:rsidRPr="00C67807">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also participated in social skills group.  It </w:t>
      </w:r>
      <w:proofErr w:type="gramStart"/>
      <w:r w:rsidRPr="004C2F03">
        <w:rPr>
          <w:rFonts w:ascii="Times New Roman" w:hAnsi="Times New Roman" w:cs="Times New Roman"/>
          <w:sz w:val="24"/>
          <w:szCs w:val="24"/>
        </w:rPr>
        <w:t>is clearly documented</w:t>
      </w:r>
      <w:proofErr w:type="gramEnd"/>
      <w:r w:rsidRPr="004C2F03">
        <w:rPr>
          <w:rFonts w:ascii="Times New Roman" w:hAnsi="Times New Roman" w:cs="Times New Roman"/>
          <w:sz w:val="24"/>
          <w:szCs w:val="24"/>
        </w:rPr>
        <w:t xml:space="preserve"> that the Student had difficulty maintaining friendships, cut in line, interrupted staff and peers during conversations, purposefully made noises or interrupted during classroom activities or games and would show behavior that was not appropriate for </w:t>
      </w:r>
      <w:r w:rsidR="00C67807" w:rsidRPr="00C67807">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age. </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Throughout the Student's attendance at </w:t>
      </w:r>
      <w:r w:rsidR="00C67807" w:rsidRPr="00C67807">
        <w:rPr>
          <w:rFonts w:ascii="Times New Roman" w:hAnsi="Times New Roman" w:cs="Times New Roman"/>
          <w:sz w:val="24"/>
          <w:szCs w:val="24"/>
          <w:highlight w:val="black"/>
        </w:rPr>
        <w:t>Xxxxxxxxxxx</w:t>
      </w:r>
      <w:r w:rsidRPr="004C2F03">
        <w:rPr>
          <w:rFonts w:ascii="Times New Roman" w:hAnsi="Times New Roman" w:cs="Times New Roman"/>
          <w:sz w:val="24"/>
          <w:szCs w:val="24"/>
        </w:rPr>
        <w:t xml:space="preserve">, the parents on several occasions requested and inquired about additional evaluations.  The LEA declined to conduct additional testing, claiming the Student was clearly eligible for special education services and that </w:t>
      </w:r>
      <w:r w:rsidR="00C67807" w:rsidRPr="00C67807">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deficits </w:t>
      </w:r>
      <w:proofErr w:type="gramStart"/>
      <w:r w:rsidRPr="004C2F03">
        <w:rPr>
          <w:rFonts w:ascii="Times New Roman" w:hAnsi="Times New Roman" w:cs="Times New Roman"/>
          <w:sz w:val="24"/>
          <w:szCs w:val="24"/>
        </w:rPr>
        <w:t>were being addressed</w:t>
      </w:r>
      <w:proofErr w:type="gramEnd"/>
      <w:r w:rsidRPr="004C2F03">
        <w:rPr>
          <w:rFonts w:ascii="Times New Roman" w:hAnsi="Times New Roman" w:cs="Times New Roman"/>
          <w:sz w:val="24"/>
          <w:szCs w:val="24"/>
        </w:rPr>
        <w:t xml:space="preserve">. </w:t>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 xml:space="preserve"> </w:t>
      </w: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From first through fourth grade, the Student received special education services through a series of IEPs, while attending </w:t>
      </w:r>
      <w:r w:rsidR="00C67807" w:rsidRPr="00C67807">
        <w:rPr>
          <w:rFonts w:ascii="Times New Roman" w:hAnsi="Times New Roman" w:cs="Times New Roman"/>
          <w:sz w:val="24"/>
          <w:szCs w:val="24"/>
          <w:highlight w:val="black"/>
        </w:rPr>
        <w:t>Xxxxxxxxxx</w:t>
      </w:r>
      <w:r w:rsidRPr="004C2F03">
        <w:rPr>
          <w:rFonts w:ascii="Times New Roman" w:hAnsi="Times New Roman" w:cs="Times New Roman"/>
          <w:sz w:val="24"/>
          <w:szCs w:val="24"/>
        </w:rPr>
        <w:t xml:space="preserve"> Elementary- all of which </w:t>
      </w:r>
      <w:proofErr w:type="gramStart"/>
      <w:r w:rsidRPr="004C2F03">
        <w:rPr>
          <w:rFonts w:ascii="Times New Roman" w:hAnsi="Times New Roman" w:cs="Times New Roman"/>
          <w:sz w:val="24"/>
          <w:szCs w:val="24"/>
        </w:rPr>
        <w:t>were agreed</w:t>
      </w:r>
      <w:proofErr w:type="gramEnd"/>
      <w:r w:rsidRPr="004C2F03">
        <w:rPr>
          <w:rFonts w:ascii="Times New Roman" w:hAnsi="Times New Roman" w:cs="Times New Roman"/>
          <w:sz w:val="24"/>
          <w:szCs w:val="24"/>
        </w:rPr>
        <w:t xml:space="preserve"> to by the parents. (LEA 10, 13,17, &amp; 24) </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At the end of the 2017-2018 school year, the parents withdrew the Student from the LEA and enrolled </w:t>
      </w:r>
      <w:r w:rsidR="00C67807" w:rsidRPr="00C67807">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in </w:t>
      </w:r>
      <w:proofErr w:type="gramStart"/>
      <w:r w:rsidR="00C67807" w:rsidRPr="00C67807">
        <w:rPr>
          <w:rFonts w:ascii="Times New Roman" w:hAnsi="Times New Roman" w:cs="Times New Roman"/>
          <w:sz w:val="24"/>
          <w:szCs w:val="24"/>
          <w:highlight w:val="black"/>
        </w:rPr>
        <w:t>xxxxxxxxxxxxxxxxxx</w:t>
      </w:r>
      <w:proofErr w:type="gramEnd"/>
      <w:r w:rsidRPr="004C2F03">
        <w:rPr>
          <w:rFonts w:ascii="Times New Roman" w:hAnsi="Times New Roman" w:cs="Times New Roman"/>
          <w:sz w:val="24"/>
          <w:szCs w:val="24"/>
        </w:rPr>
        <w:t xml:space="preserve"> School, a parochial private non-special education school in </w:t>
      </w:r>
      <w:r w:rsidR="00C67807" w:rsidRPr="00C67807">
        <w:rPr>
          <w:rFonts w:ascii="Times New Roman" w:hAnsi="Times New Roman" w:cs="Times New Roman"/>
          <w:sz w:val="24"/>
          <w:szCs w:val="24"/>
          <w:highlight w:val="black"/>
        </w:rPr>
        <w:t>Xxxxxxxxxx</w:t>
      </w:r>
      <w:r w:rsidRPr="004C2F03">
        <w:rPr>
          <w:rFonts w:ascii="Times New Roman" w:hAnsi="Times New Roman" w:cs="Times New Roman"/>
          <w:sz w:val="24"/>
          <w:szCs w:val="24"/>
        </w:rPr>
        <w:t xml:space="preserve">.   The driving factor in transferring the Student was the parents' concerns about the Student socializing with other students. In short, the Student was unable to make friends at </w:t>
      </w:r>
      <w:r w:rsidR="00C67807" w:rsidRPr="00C67807">
        <w:rPr>
          <w:rFonts w:ascii="Times New Roman" w:hAnsi="Times New Roman" w:cs="Times New Roman"/>
          <w:sz w:val="24"/>
          <w:szCs w:val="24"/>
          <w:highlight w:val="black"/>
        </w:rPr>
        <w:t>Xxxxxxxxxxx</w:t>
      </w:r>
      <w:r w:rsidRPr="004C2F03">
        <w:rPr>
          <w:rFonts w:ascii="Times New Roman" w:hAnsi="Times New Roman" w:cs="Times New Roman"/>
          <w:sz w:val="24"/>
          <w:szCs w:val="24"/>
        </w:rPr>
        <w:t xml:space="preserve">. </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During the enrollment process, </w:t>
      </w:r>
      <w:r w:rsidR="00E8634C" w:rsidRPr="00E8634C">
        <w:rPr>
          <w:rFonts w:ascii="Times New Roman" w:hAnsi="Times New Roman" w:cs="Times New Roman"/>
          <w:sz w:val="24"/>
          <w:szCs w:val="24"/>
          <w:highlight w:val="black"/>
        </w:rPr>
        <w:t>xxxxxxxx</w:t>
      </w:r>
      <w:r w:rsidRPr="004C2F03">
        <w:rPr>
          <w:rFonts w:ascii="Times New Roman" w:hAnsi="Times New Roman" w:cs="Times New Roman"/>
          <w:sz w:val="24"/>
          <w:szCs w:val="24"/>
        </w:rPr>
        <w:t xml:space="preserve"> staff briefly reviewed the Student's </w:t>
      </w:r>
      <w:proofErr w:type="gramStart"/>
      <w:r w:rsidRPr="004C2F03">
        <w:rPr>
          <w:rFonts w:ascii="Times New Roman" w:hAnsi="Times New Roman" w:cs="Times New Roman"/>
          <w:sz w:val="24"/>
          <w:szCs w:val="24"/>
        </w:rPr>
        <w:t>December,</w:t>
      </w:r>
      <w:proofErr w:type="gramEnd"/>
      <w:r w:rsidRPr="004C2F03">
        <w:rPr>
          <w:rFonts w:ascii="Times New Roman" w:hAnsi="Times New Roman" w:cs="Times New Roman"/>
          <w:sz w:val="24"/>
          <w:szCs w:val="24"/>
        </w:rPr>
        <w:t xml:space="preserve"> 2017 IEP.  After their review, the </w:t>
      </w:r>
      <w:r w:rsidR="00E8634C" w:rsidRPr="00E8634C">
        <w:rPr>
          <w:rFonts w:ascii="Times New Roman" w:hAnsi="Times New Roman" w:cs="Times New Roman"/>
          <w:sz w:val="24"/>
          <w:szCs w:val="24"/>
          <w:highlight w:val="black"/>
        </w:rPr>
        <w:t>xxxxxxxxx</w:t>
      </w:r>
      <w:r w:rsidRPr="004C2F03">
        <w:rPr>
          <w:rFonts w:ascii="Times New Roman" w:hAnsi="Times New Roman" w:cs="Times New Roman"/>
          <w:sz w:val="24"/>
          <w:szCs w:val="24"/>
        </w:rPr>
        <w:t xml:space="preserve"> principal emailed the parent stating: </w:t>
      </w:r>
    </w:p>
    <w:p w:rsidR="004C2F03" w:rsidRPr="004C2F03" w:rsidRDefault="004C2F03" w:rsidP="004C2F03">
      <w:pPr>
        <w:rPr>
          <w:rFonts w:ascii="Times New Roman" w:hAnsi="Times New Roman" w:cs="Times New Roman"/>
          <w:sz w:val="24"/>
          <w:szCs w:val="24"/>
        </w:rPr>
      </w:pP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rPr>
        <w:tab/>
        <w:t xml:space="preserve">Thank you for sharing [the Student's] IEP with </w:t>
      </w:r>
      <w:proofErr w:type="gramStart"/>
      <w:r w:rsidRPr="004C2F03">
        <w:rPr>
          <w:rFonts w:ascii="Times New Roman" w:hAnsi="Times New Roman" w:cs="Times New Roman"/>
          <w:sz w:val="24"/>
          <w:szCs w:val="24"/>
        </w:rPr>
        <w:t xml:space="preserve">me and Dr. </w:t>
      </w:r>
      <w:r w:rsidR="00E8634C" w:rsidRPr="00E8634C">
        <w:rPr>
          <w:rFonts w:ascii="Times New Roman" w:hAnsi="Times New Roman" w:cs="Times New Roman"/>
          <w:sz w:val="24"/>
          <w:szCs w:val="24"/>
          <w:highlight w:val="black"/>
        </w:rPr>
        <w:t>Xxxxxxx</w:t>
      </w:r>
      <w:proofErr w:type="gramEnd"/>
      <w:r w:rsidRPr="004C2F03">
        <w:rPr>
          <w:rFonts w:ascii="Times New Roman" w:hAnsi="Times New Roman" w:cs="Times New Roman"/>
          <w:sz w:val="24"/>
          <w:szCs w:val="24"/>
        </w:rPr>
        <w:t xml:space="preserve">.  We </w:t>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rPr>
        <w:tab/>
      </w:r>
      <w:proofErr w:type="gramStart"/>
      <w:r w:rsidRPr="004C2F03">
        <w:rPr>
          <w:rFonts w:ascii="Times New Roman" w:hAnsi="Times New Roman" w:cs="Times New Roman"/>
          <w:sz w:val="24"/>
          <w:szCs w:val="24"/>
        </w:rPr>
        <w:t>read</w:t>
      </w:r>
      <w:proofErr w:type="gramEnd"/>
      <w:r w:rsidRPr="004C2F03">
        <w:rPr>
          <w:rFonts w:ascii="Times New Roman" w:hAnsi="Times New Roman" w:cs="Times New Roman"/>
          <w:sz w:val="24"/>
          <w:szCs w:val="24"/>
        </w:rPr>
        <w:t xml:space="preserve"> over the IEP together and are impressed with the 17 hours of weekly </w:t>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rPr>
        <w:tab/>
      </w:r>
      <w:proofErr w:type="gramStart"/>
      <w:r w:rsidRPr="004C2F03">
        <w:rPr>
          <w:rFonts w:ascii="Times New Roman" w:hAnsi="Times New Roman" w:cs="Times New Roman"/>
          <w:sz w:val="24"/>
          <w:szCs w:val="24"/>
        </w:rPr>
        <w:t>services</w:t>
      </w:r>
      <w:proofErr w:type="gramEnd"/>
      <w:r w:rsidRPr="004C2F03">
        <w:rPr>
          <w:rFonts w:ascii="Times New Roman" w:hAnsi="Times New Roman" w:cs="Times New Roman"/>
          <w:sz w:val="24"/>
          <w:szCs w:val="24"/>
        </w:rPr>
        <w:t xml:space="preserve"> [the Student] receives through </w:t>
      </w:r>
      <w:r w:rsidR="00E8634C" w:rsidRPr="00E8634C">
        <w:rPr>
          <w:rFonts w:ascii="Times New Roman" w:hAnsi="Times New Roman" w:cs="Times New Roman"/>
          <w:sz w:val="24"/>
          <w:szCs w:val="24"/>
          <w:highlight w:val="black"/>
        </w:rPr>
        <w:t>Xxxxxxxxxxx</w:t>
      </w:r>
      <w:r w:rsidRPr="004C2F03">
        <w:rPr>
          <w:rFonts w:ascii="Times New Roman" w:hAnsi="Times New Roman" w:cs="Times New Roman"/>
          <w:sz w:val="24"/>
          <w:szCs w:val="24"/>
        </w:rPr>
        <w:t xml:space="preserve"> Public Schools. Our </w:t>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rPr>
        <w:tab/>
      </w:r>
      <w:proofErr w:type="gramStart"/>
      <w:r w:rsidRPr="004C2F03">
        <w:rPr>
          <w:rFonts w:ascii="Times New Roman" w:hAnsi="Times New Roman" w:cs="Times New Roman"/>
          <w:sz w:val="24"/>
          <w:szCs w:val="24"/>
        </w:rPr>
        <w:t>resources</w:t>
      </w:r>
      <w:proofErr w:type="gramEnd"/>
      <w:r w:rsidRPr="004C2F03">
        <w:rPr>
          <w:rFonts w:ascii="Times New Roman" w:hAnsi="Times New Roman" w:cs="Times New Roman"/>
          <w:sz w:val="24"/>
          <w:szCs w:val="24"/>
        </w:rPr>
        <w:t xml:space="preserve"> are limited at </w:t>
      </w:r>
      <w:r w:rsidR="00E8634C" w:rsidRPr="00E8634C">
        <w:rPr>
          <w:rFonts w:ascii="Times New Roman" w:hAnsi="Times New Roman" w:cs="Times New Roman"/>
          <w:sz w:val="24"/>
          <w:szCs w:val="24"/>
          <w:highlight w:val="black"/>
        </w:rPr>
        <w:t>xxxxxxxxx</w:t>
      </w:r>
      <w:r w:rsidRPr="004C2F03">
        <w:rPr>
          <w:rFonts w:ascii="Times New Roman" w:hAnsi="Times New Roman" w:cs="Times New Roman"/>
          <w:sz w:val="24"/>
          <w:szCs w:val="24"/>
        </w:rPr>
        <w:t xml:space="preserve">, and we would not be able to match </w:t>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rPr>
        <w:tab/>
      </w:r>
      <w:proofErr w:type="gramStart"/>
      <w:r w:rsidRPr="004C2F03">
        <w:rPr>
          <w:rFonts w:ascii="Times New Roman" w:hAnsi="Times New Roman" w:cs="Times New Roman"/>
          <w:sz w:val="24"/>
          <w:szCs w:val="24"/>
        </w:rPr>
        <w:t>or</w:t>
      </w:r>
      <w:proofErr w:type="gramEnd"/>
      <w:r w:rsidRPr="004C2F03">
        <w:rPr>
          <w:rFonts w:ascii="Times New Roman" w:hAnsi="Times New Roman" w:cs="Times New Roman"/>
          <w:sz w:val="24"/>
          <w:szCs w:val="24"/>
        </w:rPr>
        <w:t xml:space="preserve"> come close to </w:t>
      </w:r>
      <w:r w:rsidR="00E8634C" w:rsidRPr="00E8634C">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current services.  Dr. </w:t>
      </w:r>
      <w:r w:rsidR="00E8634C" w:rsidRPr="00E8634C">
        <w:rPr>
          <w:rFonts w:ascii="Times New Roman" w:hAnsi="Times New Roman" w:cs="Times New Roman"/>
          <w:sz w:val="24"/>
          <w:szCs w:val="24"/>
          <w:highlight w:val="black"/>
        </w:rPr>
        <w:t>Xxxxxxx</w:t>
      </w:r>
      <w:r w:rsidRPr="004C2F03">
        <w:rPr>
          <w:rFonts w:ascii="Times New Roman" w:hAnsi="Times New Roman" w:cs="Times New Roman"/>
          <w:sz w:val="24"/>
          <w:szCs w:val="24"/>
        </w:rPr>
        <w:t xml:space="preserve"> and I both agree that </w:t>
      </w:r>
    </w:p>
    <w:p w:rsidR="004C2F03" w:rsidRPr="004C2F03" w:rsidRDefault="004C2F03" w:rsidP="004C2F03">
      <w:pPr>
        <w:rPr>
          <w:rFonts w:ascii="Times New Roman" w:hAnsi="Times New Roman" w:cs="Times New Roman"/>
          <w:sz w:val="24"/>
          <w:szCs w:val="24"/>
        </w:rPr>
      </w:pPr>
      <w:r w:rsidRPr="004C2F03">
        <w:rPr>
          <w:rFonts w:ascii="Times New Roman" w:hAnsi="Times New Roman" w:cs="Times New Roman"/>
          <w:sz w:val="24"/>
          <w:szCs w:val="24"/>
        </w:rPr>
        <w:tab/>
      </w:r>
      <w:r w:rsidRPr="004C2F03">
        <w:rPr>
          <w:rFonts w:ascii="Times New Roman" w:hAnsi="Times New Roman" w:cs="Times New Roman"/>
          <w:sz w:val="24"/>
          <w:szCs w:val="24"/>
        </w:rPr>
        <w:tab/>
      </w:r>
      <w:r w:rsidR="00E8634C" w:rsidRPr="00E8634C">
        <w:rPr>
          <w:rFonts w:ascii="Times New Roman" w:hAnsi="Times New Roman" w:cs="Times New Roman"/>
          <w:sz w:val="24"/>
          <w:szCs w:val="24"/>
          <w:highlight w:val="black"/>
        </w:rPr>
        <w:t>Xxxxxxxxx</w:t>
      </w:r>
      <w:r w:rsidRPr="004C2F03">
        <w:rPr>
          <w:rFonts w:ascii="Times New Roman" w:hAnsi="Times New Roman" w:cs="Times New Roman"/>
          <w:sz w:val="24"/>
          <w:szCs w:val="24"/>
        </w:rPr>
        <w:t xml:space="preserve"> Public Schools are a better fit for [the Student] (LEA 26)</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The Student attended </w:t>
      </w:r>
      <w:r w:rsidR="00E8634C" w:rsidRPr="00E8634C">
        <w:rPr>
          <w:rFonts w:ascii="Times New Roman" w:hAnsi="Times New Roman" w:cs="Times New Roman"/>
          <w:sz w:val="24"/>
          <w:szCs w:val="24"/>
          <w:highlight w:val="black"/>
        </w:rPr>
        <w:t>xxxxxxxxx</w:t>
      </w:r>
      <w:r w:rsidRPr="004C2F03">
        <w:rPr>
          <w:rFonts w:ascii="Times New Roman" w:hAnsi="Times New Roman" w:cs="Times New Roman"/>
          <w:sz w:val="24"/>
          <w:szCs w:val="24"/>
        </w:rPr>
        <w:t xml:space="preserve"> for the 2018-2019 school year.  While there, the Student experienced teasing and bullying by </w:t>
      </w:r>
      <w:r w:rsidR="00E8634C" w:rsidRPr="00E8634C">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peers. (LEA 56,</w:t>
      </w:r>
      <w:r w:rsidR="00E8634C">
        <w:rPr>
          <w:rFonts w:ascii="Times New Roman" w:hAnsi="Times New Roman" w:cs="Times New Roman"/>
          <w:sz w:val="24"/>
          <w:szCs w:val="24"/>
        </w:rPr>
        <w:t xml:space="preserve"> </w:t>
      </w:r>
      <w:r w:rsidRPr="004C2F03">
        <w:rPr>
          <w:rFonts w:ascii="Times New Roman" w:hAnsi="Times New Roman" w:cs="Times New Roman"/>
          <w:sz w:val="24"/>
          <w:szCs w:val="24"/>
        </w:rPr>
        <w:t>57; 3/11/20 Tr.42-43, 92-93, 140-46,156-58</w:t>
      </w:r>
      <w:r w:rsidR="00E8634C" w:rsidRPr="004C2F03">
        <w:rPr>
          <w:rFonts w:ascii="Times New Roman" w:hAnsi="Times New Roman" w:cs="Times New Roman"/>
          <w:sz w:val="24"/>
          <w:szCs w:val="24"/>
        </w:rPr>
        <w:t xml:space="preserve">) </w:t>
      </w:r>
      <w:r w:rsidR="00E8634C" w:rsidRPr="00E8634C">
        <w:rPr>
          <w:rFonts w:ascii="Times New Roman" w:hAnsi="Times New Roman" w:cs="Times New Roman"/>
          <w:sz w:val="24"/>
          <w:szCs w:val="24"/>
          <w:highlight w:val="black"/>
        </w:rPr>
        <w:t>xxx</w:t>
      </w:r>
      <w:r w:rsidRPr="004C2F03">
        <w:rPr>
          <w:rFonts w:ascii="Times New Roman" w:hAnsi="Times New Roman" w:cs="Times New Roman"/>
          <w:sz w:val="24"/>
          <w:szCs w:val="24"/>
        </w:rPr>
        <w:t xml:space="preserve"> was not making any friends. </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 Because of the Student's experiences at </w:t>
      </w:r>
      <w:r w:rsidR="00E8634C" w:rsidRPr="00E8634C">
        <w:rPr>
          <w:rFonts w:ascii="Times New Roman" w:hAnsi="Times New Roman" w:cs="Times New Roman"/>
          <w:sz w:val="24"/>
          <w:szCs w:val="24"/>
          <w:highlight w:val="black"/>
        </w:rPr>
        <w:t>xxxxxxxxx</w:t>
      </w:r>
      <w:r w:rsidRPr="004C2F03">
        <w:rPr>
          <w:rFonts w:ascii="Times New Roman" w:hAnsi="Times New Roman" w:cs="Times New Roman"/>
          <w:sz w:val="24"/>
          <w:szCs w:val="24"/>
        </w:rPr>
        <w:t xml:space="preserve">, the Parents commissioned a private evaluation conducted by Dr. </w:t>
      </w:r>
      <w:proofErr w:type="gramStart"/>
      <w:r w:rsidR="00E8634C" w:rsidRPr="00E8634C">
        <w:rPr>
          <w:rFonts w:ascii="Times New Roman" w:hAnsi="Times New Roman" w:cs="Times New Roman"/>
          <w:sz w:val="24"/>
          <w:szCs w:val="24"/>
          <w:highlight w:val="black"/>
        </w:rPr>
        <w:t>xxxxx</w:t>
      </w:r>
      <w:proofErr w:type="gramEnd"/>
      <w:r w:rsidRPr="00E8634C">
        <w:rPr>
          <w:rFonts w:ascii="Times New Roman" w:hAnsi="Times New Roman" w:cs="Times New Roman"/>
          <w:sz w:val="24"/>
          <w:szCs w:val="24"/>
          <w:highlight w:val="black"/>
        </w:rPr>
        <w:t xml:space="preserve"> </w:t>
      </w:r>
      <w:r w:rsidR="00E8634C" w:rsidRPr="00E8634C">
        <w:rPr>
          <w:rFonts w:ascii="Times New Roman" w:hAnsi="Times New Roman" w:cs="Times New Roman"/>
          <w:sz w:val="24"/>
          <w:szCs w:val="24"/>
          <w:highlight w:val="black"/>
        </w:rPr>
        <w:t>xxxxx</w:t>
      </w:r>
      <w:r w:rsidRPr="004C2F03">
        <w:rPr>
          <w:rFonts w:ascii="Times New Roman" w:hAnsi="Times New Roman" w:cs="Times New Roman"/>
          <w:sz w:val="24"/>
          <w:szCs w:val="24"/>
        </w:rPr>
        <w:t xml:space="preserve">.  From her report, and for the first time, the Parents learned the Student had Autism and ADHD.  The Parents were upset that they had to learn this diagnosis through a private evaluation instead of from the LEA.  The LEA, in subsequent evaluations conducted by their own evaluators, agreed with Dr. </w:t>
      </w:r>
      <w:proofErr w:type="gramStart"/>
      <w:r w:rsidR="00E8634C" w:rsidRPr="00E8634C">
        <w:rPr>
          <w:rFonts w:ascii="Times New Roman" w:hAnsi="Times New Roman" w:cs="Times New Roman"/>
          <w:sz w:val="24"/>
          <w:szCs w:val="24"/>
          <w:highlight w:val="black"/>
        </w:rPr>
        <w:t>xxxxx</w:t>
      </w:r>
      <w:proofErr w:type="gramEnd"/>
      <w:r w:rsidR="00E8634C">
        <w:rPr>
          <w:rFonts w:ascii="Times New Roman" w:hAnsi="Times New Roman" w:cs="Times New Roman"/>
          <w:sz w:val="24"/>
          <w:szCs w:val="24"/>
        </w:rPr>
        <w:t>’</w:t>
      </w:r>
      <w:r w:rsidRPr="004C2F03">
        <w:rPr>
          <w:rFonts w:ascii="Times New Roman" w:hAnsi="Times New Roman" w:cs="Times New Roman"/>
          <w:sz w:val="24"/>
          <w:szCs w:val="24"/>
        </w:rPr>
        <w:t xml:space="preserve"> report. </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On May 24, 2019, the Parents informed the LEA of their concerns and intention to enroll the Student at the </w:t>
      </w:r>
      <w:proofErr w:type="gramStart"/>
      <w:r w:rsidR="00E8634C" w:rsidRPr="00E8634C">
        <w:rPr>
          <w:rFonts w:ascii="Times New Roman" w:hAnsi="Times New Roman" w:cs="Times New Roman"/>
          <w:sz w:val="24"/>
          <w:szCs w:val="24"/>
          <w:highlight w:val="black"/>
        </w:rPr>
        <w:t>xxxxxxx</w:t>
      </w:r>
      <w:proofErr w:type="gramEnd"/>
      <w:r w:rsidRPr="004C2F03">
        <w:rPr>
          <w:rFonts w:ascii="Times New Roman" w:hAnsi="Times New Roman" w:cs="Times New Roman"/>
          <w:sz w:val="24"/>
          <w:szCs w:val="24"/>
        </w:rPr>
        <w:t xml:space="preserve"> School and of their desire the LEA pay the cost. (P Ex 21 &amp; 24)</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 On August 28, 2019, the LEA convened the IEP team to develop an annual IEP for the Student. During this and subsequent IEP meetings, the Parents were upset and felt that the </w:t>
      </w:r>
      <w:r w:rsidR="00E8634C" w:rsidRPr="00E8634C">
        <w:rPr>
          <w:rFonts w:ascii="Times New Roman" w:hAnsi="Times New Roman" w:cs="Times New Roman"/>
          <w:sz w:val="24"/>
          <w:szCs w:val="24"/>
          <w:highlight w:val="black"/>
        </w:rPr>
        <w:t>Xxxxxx</w:t>
      </w:r>
      <w:r w:rsidRPr="004C2F03">
        <w:rPr>
          <w:rFonts w:ascii="Times New Roman" w:hAnsi="Times New Roman" w:cs="Times New Roman"/>
          <w:sz w:val="24"/>
          <w:szCs w:val="24"/>
        </w:rPr>
        <w:t xml:space="preserve"> School was not given serious consideration, that they were not given adequate notice of the meeting, and that they were not welcomed by the IEP team.</w:t>
      </w:r>
    </w:p>
    <w:p w:rsidR="004C2F03" w:rsidRPr="004C2F03" w:rsidRDefault="004C2F03" w:rsidP="004C2F03">
      <w:pPr>
        <w:rPr>
          <w:rFonts w:ascii="Times New Roman" w:hAnsi="Times New Roman" w:cs="Times New Roman"/>
          <w:sz w:val="24"/>
          <w:szCs w:val="24"/>
        </w:rPr>
      </w:pPr>
    </w:p>
    <w:p w:rsidR="004C2F03" w:rsidRP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 The IEP members did not agree with placement at the </w:t>
      </w:r>
      <w:r w:rsidR="00E8634C" w:rsidRPr="00E8634C">
        <w:rPr>
          <w:rFonts w:ascii="Times New Roman" w:hAnsi="Times New Roman" w:cs="Times New Roman"/>
          <w:sz w:val="24"/>
          <w:szCs w:val="24"/>
          <w:highlight w:val="black"/>
        </w:rPr>
        <w:t>Xxxxxx</w:t>
      </w:r>
      <w:r w:rsidRPr="004C2F03">
        <w:rPr>
          <w:rFonts w:ascii="Times New Roman" w:hAnsi="Times New Roman" w:cs="Times New Roman"/>
          <w:sz w:val="24"/>
          <w:szCs w:val="24"/>
        </w:rPr>
        <w:t xml:space="preserve"> School because the </w:t>
      </w:r>
      <w:proofErr w:type="gramStart"/>
      <w:r w:rsidR="00E8634C" w:rsidRPr="00E8634C">
        <w:rPr>
          <w:rFonts w:ascii="Times New Roman" w:hAnsi="Times New Roman" w:cs="Times New Roman"/>
          <w:sz w:val="24"/>
          <w:szCs w:val="24"/>
          <w:highlight w:val="black"/>
        </w:rPr>
        <w:t>Xxxxxx</w:t>
      </w:r>
      <w:r w:rsidRPr="004C2F03">
        <w:rPr>
          <w:rFonts w:ascii="Times New Roman" w:hAnsi="Times New Roman" w:cs="Times New Roman"/>
          <w:sz w:val="24"/>
          <w:szCs w:val="24"/>
        </w:rPr>
        <w:t xml:space="preserve"> School is not approved by the Virginia Board of Education</w:t>
      </w:r>
      <w:proofErr w:type="gramEnd"/>
      <w:r w:rsidRPr="004C2F03">
        <w:rPr>
          <w:rFonts w:ascii="Times New Roman" w:hAnsi="Times New Roman" w:cs="Times New Roman"/>
          <w:sz w:val="24"/>
          <w:szCs w:val="24"/>
        </w:rPr>
        <w:t xml:space="preserve"> as a school approved for placement of students with disability, does not provide special education services to its students, and does not require its teachers to be certified in special education. (3/11/20 Tr. 241; 3/13/20 Tr. 731-32)</w:t>
      </w:r>
    </w:p>
    <w:p w:rsidR="004C2F03" w:rsidRPr="004C2F03" w:rsidRDefault="004C2F03" w:rsidP="004C2F03">
      <w:pPr>
        <w:rPr>
          <w:rFonts w:ascii="Times New Roman" w:hAnsi="Times New Roman" w:cs="Times New Roman"/>
          <w:sz w:val="24"/>
          <w:szCs w:val="24"/>
        </w:rPr>
      </w:pPr>
    </w:p>
    <w:p w:rsidR="004C2F03" w:rsidRDefault="004C2F03" w:rsidP="004C2F03">
      <w:pPr>
        <w:widowControl w:val="0"/>
        <w:numPr>
          <w:ilvl w:val="0"/>
          <w:numId w:val="2"/>
        </w:numPr>
        <w:suppressAutoHyphens/>
        <w:spacing w:after="0" w:line="240" w:lineRule="auto"/>
        <w:rPr>
          <w:rFonts w:ascii="Times New Roman" w:hAnsi="Times New Roman" w:cs="Times New Roman"/>
          <w:sz w:val="24"/>
          <w:szCs w:val="24"/>
        </w:rPr>
      </w:pPr>
      <w:r w:rsidRPr="004C2F03">
        <w:rPr>
          <w:rFonts w:ascii="Times New Roman" w:hAnsi="Times New Roman" w:cs="Times New Roman"/>
          <w:sz w:val="24"/>
          <w:szCs w:val="24"/>
        </w:rPr>
        <w:t xml:space="preserve">The Parents rejected the proposed IEP and continued the Student's enrollment in the </w:t>
      </w:r>
      <w:r w:rsidR="00E8634C" w:rsidRPr="00E8634C">
        <w:rPr>
          <w:rFonts w:ascii="Times New Roman" w:hAnsi="Times New Roman" w:cs="Times New Roman"/>
          <w:sz w:val="24"/>
          <w:szCs w:val="24"/>
          <w:highlight w:val="black"/>
        </w:rPr>
        <w:t>Xxxxxx</w:t>
      </w:r>
      <w:r w:rsidRPr="004C2F03">
        <w:rPr>
          <w:rFonts w:ascii="Times New Roman" w:hAnsi="Times New Roman" w:cs="Times New Roman"/>
          <w:sz w:val="24"/>
          <w:szCs w:val="24"/>
        </w:rPr>
        <w:t xml:space="preserve"> School.   </w:t>
      </w:r>
    </w:p>
    <w:p w:rsidR="00E8634C" w:rsidRDefault="00E8634C" w:rsidP="00E8634C">
      <w:pPr>
        <w:pStyle w:val="ListParagraph"/>
        <w:rPr>
          <w:rFonts w:ascii="Times New Roman" w:hAnsi="Times New Roman" w:cs="Times New Roman"/>
          <w:sz w:val="24"/>
          <w:szCs w:val="24"/>
        </w:rPr>
      </w:pPr>
    </w:p>
    <w:p w:rsidR="00E8634C" w:rsidRDefault="00E8634C" w:rsidP="00E8634C">
      <w:pPr>
        <w:pStyle w:val="Heading1"/>
      </w:pPr>
      <w:r>
        <w:t>CONCLUSIONS OF LAW AND DISCUSSION</w:t>
      </w:r>
    </w:p>
    <w:p w:rsidR="00E8634C" w:rsidRDefault="00E8634C" w:rsidP="00E8634C">
      <w:pPr>
        <w:pStyle w:val="Heading1"/>
      </w:pPr>
      <w:r>
        <w:t>ISSUE NUMBER ONE</w:t>
      </w:r>
    </w:p>
    <w:p w:rsidR="00E8634C" w:rsidRDefault="00E8634C" w:rsidP="00E8634C"/>
    <w:p w:rsidR="00E8634C" w:rsidRPr="00E8634C" w:rsidRDefault="00E8634C" w:rsidP="00E8634C">
      <w:pPr>
        <w:jc w:val="center"/>
        <w:rPr>
          <w:rFonts w:ascii="Times New Roman" w:hAnsi="Times New Roman" w:cs="Times New Roman"/>
          <w:b/>
          <w:bCs/>
          <w:sz w:val="24"/>
          <w:szCs w:val="24"/>
        </w:rPr>
      </w:pPr>
      <w:r w:rsidRPr="00E8634C">
        <w:rPr>
          <w:rFonts w:ascii="Times New Roman" w:hAnsi="Times New Roman" w:cs="Times New Roman"/>
          <w:b/>
          <w:bCs/>
          <w:sz w:val="24"/>
          <w:szCs w:val="24"/>
        </w:rPr>
        <w:t xml:space="preserve">Whether the Parents' pre-November 11, 2017 eligibility claims </w:t>
      </w:r>
      <w:proofErr w:type="gramStart"/>
      <w:r w:rsidRPr="00E8634C">
        <w:rPr>
          <w:rFonts w:ascii="Times New Roman" w:hAnsi="Times New Roman" w:cs="Times New Roman"/>
          <w:b/>
          <w:bCs/>
          <w:sz w:val="24"/>
          <w:szCs w:val="24"/>
        </w:rPr>
        <w:t>are barred</w:t>
      </w:r>
      <w:proofErr w:type="gramEnd"/>
      <w:r w:rsidRPr="00E8634C">
        <w:rPr>
          <w:rFonts w:ascii="Times New Roman" w:hAnsi="Times New Roman" w:cs="Times New Roman"/>
          <w:b/>
          <w:bCs/>
          <w:sz w:val="24"/>
          <w:szCs w:val="24"/>
        </w:rPr>
        <w:t xml:space="preserve"> by the IDEA 2 year statute of limitations and whether the parents are precluded from contesting the 2015 and 2017 eligibility determinations and all IEPs to which they have agreed. </w:t>
      </w:r>
    </w:p>
    <w:p w:rsidR="00E8634C" w:rsidRPr="00E8634C" w:rsidRDefault="00E8634C" w:rsidP="00E8634C">
      <w:pPr>
        <w:rPr>
          <w:rFonts w:ascii="Times New Roman" w:hAnsi="Times New Roman" w:cs="Times New Roman"/>
          <w:sz w:val="24"/>
          <w:szCs w:val="24"/>
        </w:rPr>
      </w:pPr>
    </w:p>
    <w:p w:rsidR="00E8634C" w:rsidRPr="00E8634C" w:rsidRDefault="00E8634C" w:rsidP="00E8634C">
      <w:pPr>
        <w:rPr>
          <w:rFonts w:ascii="Times New Roman" w:hAnsi="Times New Roman" w:cs="Times New Roman"/>
          <w:sz w:val="24"/>
          <w:szCs w:val="24"/>
        </w:rPr>
      </w:pPr>
      <w:r w:rsidRPr="00E8634C">
        <w:rPr>
          <w:rFonts w:ascii="Times New Roman" w:hAnsi="Times New Roman" w:cs="Times New Roman"/>
          <w:sz w:val="24"/>
          <w:szCs w:val="24"/>
        </w:rPr>
        <w:tab/>
        <w:t xml:space="preserve">The parties have introduced significant testimony and evidence addressing the 2015 and 2017 school years. Contained within their closing briefs, both sides agree that any claim arising prior to November 11, 2017 are time barred.  Parents argue that claims relating to the </w:t>
      </w:r>
      <w:proofErr w:type="gramStart"/>
      <w:r w:rsidRPr="00E8634C">
        <w:rPr>
          <w:rFonts w:ascii="Times New Roman" w:hAnsi="Times New Roman" w:cs="Times New Roman"/>
          <w:sz w:val="24"/>
          <w:szCs w:val="24"/>
        </w:rPr>
        <w:t>December,</w:t>
      </w:r>
      <w:proofErr w:type="gramEnd"/>
      <w:r w:rsidRPr="00E8634C">
        <w:rPr>
          <w:rFonts w:ascii="Times New Roman" w:hAnsi="Times New Roman" w:cs="Times New Roman"/>
          <w:sz w:val="24"/>
          <w:szCs w:val="24"/>
        </w:rPr>
        <w:t xml:space="preserve"> 2017 IEP are not time barred.  I believe they are correct. </w:t>
      </w:r>
    </w:p>
    <w:p w:rsidR="00E8634C" w:rsidRPr="00E8634C" w:rsidRDefault="00E8634C" w:rsidP="00E8634C">
      <w:pPr>
        <w:rPr>
          <w:rFonts w:ascii="Times New Roman" w:hAnsi="Times New Roman" w:cs="Times New Roman"/>
          <w:sz w:val="24"/>
          <w:szCs w:val="24"/>
        </w:rPr>
      </w:pPr>
    </w:p>
    <w:p w:rsidR="00E8634C" w:rsidRPr="00E8634C" w:rsidRDefault="00E8634C" w:rsidP="00E8634C">
      <w:pPr>
        <w:rPr>
          <w:rFonts w:ascii="Times New Roman" w:hAnsi="Times New Roman" w:cs="Times New Roman"/>
          <w:sz w:val="24"/>
          <w:szCs w:val="24"/>
        </w:rPr>
      </w:pPr>
      <w:r w:rsidRPr="00E8634C">
        <w:rPr>
          <w:rFonts w:ascii="Times New Roman" w:hAnsi="Times New Roman" w:cs="Times New Roman"/>
          <w:sz w:val="24"/>
          <w:szCs w:val="24"/>
        </w:rPr>
        <w:tab/>
        <w:t xml:space="preserve">The LEA argues that the Parents </w:t>
      </w:r>
      <w:proofErr w:type="gramStart"/>
      <w:r w:rsidRPr="00E8634C">
        <w:rPr>
          <w:rFonts w:ascii="Times New Roman" w:hAnsi="Times New Roman" w:cs="Times New Roman"/>
          <w:sz w:val="24"/>
          <w:szCs w:val="24"/>
        </w:rPr>
        <w:t>are precluded</w:t>
      </w:r>
      <w:proofErr w:type="gramEnd"/>
      <w:r w:rsidRPr="00E8634C">
        <w:rPr>
          <w:rFonts w:ascii="Times New Roman" w:hAnsi="Times New Roman" w:cs="Times New Roman"/>
          <w:sz w:val="24"/>
          <w:szCs w:val="24"/>
        </w:rPr>
        <w:t xml:space="preserve"> from contesting the 2015 and 2017 eligibility determinations and all IEPs to which they agreed.  It </w:t>
      </w:r>
      <w:proofErr w:type="gramStart"/>
      <w:r w:rsidRPr="00E8634C">
        <w:rPr>
          <w:rFonts w:ascii="Times New Roman" w:hAnsi="Times New Roman" w:cs="Times New Roman"/>
          <w:sz w:val="24"/>
          <w:szCs w:val="24"/>
        </w:rPr>
        <w:t>is conceded</w:t>
      </w:r>
      <w:proofErr w:type="gramEnd"/>
      <w:r w:rsidRPr="00E8634C">
        <w:rPr>
          <w:rFonts w:ascii="Times New Roman" w:hAnsi="Times New Roman" w:cs="Times New Roman"/>
          <w:sz w:val="24"/>
          <w:szCs w:val="24"/>
        </w:rPr>
        <w:t xml:space="preserve"> in paragraph 19 of Parents' brief that the Parents did sign the IEPs in agreement.  The caselaw is clear on this issue.  See: </w:t>
      </w:r>
      <w:r w:rsidRPr="00E8634C">
        <w:rPr>
          <w:rFonts w:ascii="Times New Roman" w:hAnsi="Times New Roman" w:cs="Times New Roman"/>
          <w:i/>
          <w:iCs/>
          <w:sz w:val="24"/>
          <w:szCs w:val="24"/>
        </w:rPr>
        <w:t>Schaffer v. Weast,</w:t>
      </w:r>
      <w:r w:rsidRPr="00E8634C">
        <w:rPr>
          <w:rFonts w:ascii="Times New Roman" w:hAnsi="Times New Roman" w:cs="Times New Roman"/>
          <w:sz w:val="24"/>
          <w:szCs w:val="24"/>
        </w:rPr>
        <w:t xml:space="preserve"> 554 F3d 470 (4</w:t>
      </w:r>
      <w:r w:rsidRPr="00E8634C">
        <w:rPr>
          <w:rFonts w:ascii="Times New Roman" w:hAnsi="Times New Roman" w:cs="Times New Roman"/>
          <w:sz w:val="24"/>
          <w:szCs w:val="24"/>
          <w:vertAlign w:val="superscript"/>
        </w:rPr>
        <w:t>th</w:t>
      </w:r>
      <w:r w:rsidRPr="00E8634C">
        <w:rPr>
          <w:rFonts w:ascii="Times New Roman" w:hAnsi="Times New Roman" w:cs="Times New Roman"/>
          <w:sz w:val="24"/>
          <w:szCs w:val="24"/>
        </w:rPr>
        <w:t xml:space="preserve"> Cir. 2009), where the Court said there on page 475-76, the district court properly “declined to use that evidence to Monday morning quarterback the school system”; </w:t>
      </w:r>
      <w:r w:rsidRPr="00E8634C">
        <w:rPr>
          <w:rFonts w:ascii="Times New Roman" w:hAnsi="Times New Roman" w:cs="Times New Roman"/>
          <w:i/>
          <w:iCs/>
          <w:sz w:val="24"/>
          <w:szCs w:val="24"/>
        </w:rPr>
        <w:t xml:space="preserve">Ian H. v. Fairfax County Sch. Bd., </w:t>
      </w:r>
      <w:r w:rsidRPr="00E8634C">
        <w:rPr>
          <w:rFonts w:ascii="Times New Roman" w:hAnsi="Times New Roman" w:cs="Times New Roman"/>
          <w:sz w:val="24"/>
          <w:szCs w:val="24"/>
        </w:rPr>
        <w:t xml:space="preserve">No. 97-168-A, slip. </w:t>
      </w:r>
      <w:proofErr w:type="gramStart"/>
      <w:r w:rsidRPr="00E8634C">
        <w:rPr>
          <w:rFonts w:ascii="Times New Roman" w:hAnsi="Times New Roman" w:cs="Times New Roman"/>
          <w:sz w:val="24"/>
          <w:szCs w:val="24"/>
        </w:rPr>
        <w:t>op</w:t>
      </w:r>
      <w:proofErr w:type="gramEnd"/>
      <w:r w:rsidRPr="00E8634C">
        <w:rPr>
          <w:rFonts w:ascii="Times New Roman" w:hAnsi="Times New Roman" w:cs="Times New Roman"/>
          <w:sz w:val="24"/>
          <w:szCs w:val="24"/>
        </w:rPr>
        <w:t xml:space="preserve">. At *1-2 (E.D. Va. 1997); and </w:t>
      </w:r>
      <w:r w:rsidRPr="00E8634C">
        <w:rPr>
          <w:rFonts w:ascii="Times New Roman" w:hAnsi="Times New Roman" w:cs="Times New Roman"/>
          <w:i/>
          <w:iCs/>
          <w:sz w:val="24"/>
          <w:szCs w:val="24"/>
        </w:rPr>
        <w:t>Vipperman v. Hanover County Sch. Bd.</w:t>
      </w:r>
      <w:proofErr w:type="gramStart"/>
      <w:r w:rsidRPr="00E8634C">
        <w:rPr>
          <w:rFonts w:ascii="Times New Roman" w:hAnsi="Times New Roman" w:cs="Times New Roman"/>
          <w:i/>
          <w:iCs/>
          <w:sz w:val="24"/>
          <w:szCs w:val="24"/>
        </w:rPr>
        <w:t>,</w:t>
      </w:r>
      <w:r w:rsidRPr="00E8634C">
        <w:rPr>
          <w:rFonts w:ascii="Times New Roman" w:hAnsi="Times New Roman" w:cs="Times New Roman"/>
          <w:sz w:val="24"/>
          <w:szCs w:val="24"/>
        </w:rPr>
        <w:t>22</w:t>
      </w:r>
      <w:proofErr w:type="gramEnd"/>
      <w:r w:rsidRPr="00E8634C">
        <w:rPr>
          <w:rFonts w:ascii="Times New Roman" w:hAnsi="Times New Roman" w:cs="Times New Roman"/>
          <w:sz w:val="24"/>
          <w:szCs w:val="24"/>
        </w:rPr>
        <w:t xml:space="preserve"> IDELR 796 (E.D. Va. 1995).</w:t>
      </w:r>
    </w:p>
    <w:p w:rsidR="00E8634C" w:rsidRPr="00E8634C" w:rsidRDefault="00E8634C" w:rsidP="00E8634C">
      <w:pPr>
        <w:rPr>
          <w:rFonts w:ascii="Times New Roman" w:hAnsi="Times New Roman" w:cs="Times New Roman"/>
          <w:sz w:val="24"/>
          <w:szCs w:val="24"/>
        </w:rPr>
      </w:pPr>
    </w:p>
    <w:p w:rsidR="00E8634C" w:rsidRDefault="00E8634C" w:rsidP="00E8634C">
      <w:pPr>
        <w:rPr>
          <w:rFonts w:ascii="Times New Roman" w:hAnsi="Times New Roman" w:cs="Times New Roman"/>
          <w:sz w:val="24"/>
          <w:szCs w:val="24"/>
        </w:rPr>
      </w:pPr>
      <w:r w:rsidRPr="00E8634C">
        <w:rPr>
          <w:rFonts w:ascii="Times New Roman" w:hAnsi="Times New Roman" w:cs="Times New Roman"/>
          <w:sz w:val="24"/>
          <w:szCs w:val="24"/>
        </w:rPr>
        <w:tab/>
        <w:t xml:space="preserve">I find the Parents' position on this issue unpersuasive since the </w:t>
      </w:r>
      <w:proofErr w:type="gramStart"/>
      <w:r w:rsidRPr="00E8634C">
        <w:rPr>
          <w:rFonts w:ascii="Times New Roman" w:hAnsi="Times New Roman" w:cs="Times New Roman"/>
          <w:sz w:val="24"/>
          <w:szCs w:val="24"/>
        </w:rPr>
        <w:t>4</w:t>
      </w:r>
      <w:r w:rsidRPr="00E8634C">
        <w:rPr>
          <w:rFonts w:ascii="Times New Roman" w:hAnsi="Times New Roman" w:cs="Times New Roman"/>
          <w:sz w:val="24"/>
          <w:szCs w:val="24"/>
          <w:vertAlign w:val="superscript"/>
        </w:rPr>
        <w:t>th</w:t>
      </w:r>
      <w:proofErr w:type="gramEnd"/>
      <w:r w:rsidRPr="00E8634C">
        <w:rPr>
          <w:rFonts w:ascii="Times New Roman" w:hAnsi="Times New Roman" w:cs="Times New Roman"/>
          <w:sz w:val="24"/>
          <w:szCs w:val="24"/>
        </w:rPr>
        <w:t xml:space="preserve"> Circuit clearly mandates that parents who fail promptly to utilize administrative remedies are estopped to argue the incorrectness of decisions which they could have prevented by asserting them earlier.  </w:t>
      </w:r>
    </w:p>
    <w:p w:rsidR="00E8634C" w:rsidRDefault="00E8634C" w:rsidP="00E8634C">
      <w:pPr>
        <w:pStyle w:val="Heading1"/>
      </w:pPr>
      <w:r>
        <w:t>ISSUE NUMBER TWO</w:t>
      </w:r>
    </w:p>
    <w:p w:rsidR="00A05EAF" w:rsidRDefault="00A05EAF" w:rsidP="00A05EAF">
      <w:pPr>
        <w:jc w:val="center"/>
        <w:rPr>
          <w:rFonts w:ascii="Times New Roman" w:hAnsi="Times New Roman" w:cs="Times New Roman"/>
          <w:b/>
          <w:bCs/>
          <w:sz w:val="24"/>
          <w:szCs w:val="24"/>
        </w:rPr>
      </w:pPr>
    </w:p>
    <w:p w:rsidR="00A05EAF" w:rsidRPr="00A05EAF" w:rsidRDefault="00A05EAF" w:rsidP="00A05EAF">
      <w:pPr>
        <w:jc w:val="center"/>
        <w:rPr>
          <w:rFonts w:ascii="Times New Roman" w:hAnsi="Times New Roman" w:cs="Times New Roman"/>
          <w:b/>
          <w:bCs/>
          <w:sz w:val="24"/>
          <w:szCs w:val="24"/>
        </w:rPr>
      </w:pPr>
      <w:r w:rsidRPr="00A05EAF">
        <w:rPr>
          <w:rFonts w:ascii="Times New Roman" w:hAnsi="Times New Roman" w:cs="Times New Roman"/>
          <w:b/>
          <w:bCs/>
          <w:sz w:val="24"/>
          <w:szCs w:val="24"/>
        </w:rPr>
        <w:t xml:space="preserve">Whether the LEA has proposed an appropriate and least restrictive program for the 2019-2020 school year. </w:t>
      </w:r>
    </w:p>
    <w:p w:rsidR="00A05EAF" w:rsidRPr="00A05EAF" w:rsidRDefault="00A05EAF" w:rsidP="00A05EAF">
      <w:pPr>
        <w:jc w:val="center"/>
        <w:rPr>
          <w:rFonts w:ascii="Times New Roman" w:hAnsi="Times New Roman" w:cs="Times New Roman"/>
          <w:b/>
          <w:bCs/>
          <w:sz w:val="24"/>
          <w:szCs w:val="24"/>
        </w:rPr>
      </w:pP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t xml:space="preserve">For the Student's sixth grade year, 2019-2020, the LEA proposed appropriate IEPs and placements that would have provided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an educational benefit.  The LEA proposed specific annual goals in all of the Student's areas of need: handwriting, attention/organization, reading decoding, reading comprehension, written expression, spelling, math reasoning, and social-emotional functioning.  (LEA 45 at 11-14)   Based on then current data gleaned from Dr. </w:t>
      </w:r>
      <w:r w:rsidRPr="00A05EAF">
        <w:rPr>
          <w:rFonts w:ascii="Times New Roman" w:hAnsi="Times New Roman" w:cs="Times New Roman"/>
          <w:sz w:val="24"/>
          <w:szCs w:val="24"/>
          <w:highlight w:val="black"/>
        </w:rPr>
        <w:t>xxxxx</w:t>
      </w:r>
      <w:r w:rsidRPr="00A05EAF">
        <w:rPr>
          <w:rFonts w:ascii="Times New Roman" w:hAnsi="Times New Roman" w:cs="Times New Roman"/>
          <w:sz w:val="24"/>
          <w:szCs w:val="24"/>
        </w:rPr>
        <w:t>' report, the LEA's</w:t>
      </w:r>
      <w:r>
        <w:rPr>
          <w:rFonts w:ascii="Times New Roman" w:hAnsi="Times New Roman" w:cs="Times New Roman"/>
          <w:sz w:val="24"/>
          <w:szCs w:val="24"/>
        </w:rPr>
        <w:t xml:space="preserve"> </w:t>
      </w:r>
      <w:r w:rsidRPr="00A05EAF">
        <w:rPr>
          <w:rFonts w:ascii="Times New Roman" w:hAnsi="Times New Roman" w:cs="Times New Roman"/>
          <w:sz w:val="24"/>
          <w:szCs w:val="24"/>
        </w:rPr>
        <w:t xml:space="preserve">evaluations, and Parent input, the LEA  proposed that the Student receive similar services to those previously received while attending </w:t>
      </w:r>
      <w:r w:rsidRPr="00A05EAF">
        <w:rPr>
          <w:rFonts w:ascii="Times New Roman" w:hAnsi="Times New Roman" w:cs="Times New Roman"/>
          <w:sz w:val="24"/>
          <w:szCs w:val="24"/>
          <w:highlight w:val="black"/>
        </w:rPr>
        <w:t>Xxxxxxxxxxx</w:t>
      </w:r>
      <w:r w:rsidRPr="00A05EAF">
        <w:rPr>
          <w:rFonts w:ascii="Times New Roman" w:hAnsi="Times New Roman" w:cs="Times New Roman"/>
          <w:sz w:val="24"/>
          <w:szCs w:val="24"/>
        </w:rPr>
        <w:t xml:space="preserve">, which had enabled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to make social and educational gains.  Additionally, the IEP incorporated many of the recommendations made by Dr. </w:t>
      </w:r>
      <w:r w:rsidRPr="00A05EAF">
        <w:rPr>
          <w:rFonts w:ascii="Times New Roman" w:hAnsi="Times New Roman" w:cs="Times New Roman"/>
          <w:sz w:val="24"/>
          <w:szCs w:val="24"/>
          <w:highlight w:val="black"/>
        </w:rPr>
        <w:t>Xxxxx</w:t>
      </w:r>
      <w:r w:rsidRPr="00A05EAF">
        <w:rPr>
          <w:rFonts w:ascii="Times New Roman" w:hAnsi="Times New Roman" w:cs="Times New Roman"/>
          <w:sz w:val="24"/>
          <w:szCs w:val="24"/>
        </w:rPr>
        <w:t xml:space="preserve">, including instruction in a </w:t>
      </w:r>
      <w:proofErr w:type="gramStart"/>
      <w:r w:rsidRPr="00A05EAF">
        <w:rPr>
          <w:rFonts w:ascii="Times New Roman" w:hAnsi="Times New Roman" w:cs="Times New Roman"/>
          <w:sz w:val="24"/>
          <w:szCs w:val="24"/>
        </w:rPr>
        <w:t>class room</w:t>
      </w:r>
      <w:proofErr w:type="gramEnd"/>
      <w:r w:rsidRPr="00A05EAF">
        <w:rPr>
          <w:rFonts w:ascii="Times New Roman" w:hAnsi="Times New Roman" w:cs="Times New Roman"/>
          <w:sz w:val="24"/>
          <w:szCs w:val="24"/>
        </w:rPr>
        <w:t xml:space="preserve"> with a small student-to-teacher ratio, environmental structure, multi-modal instruction, and frequent reinforcement. (3/11/20 Tr. 39; LEA 45)  In that respect, the LEA proposed 17.5 hours of specially designed instruction per week.  (LEA 50 at 14)  Of those 17.5 hours, 10.25 hours would have been spent in small group special education or “self -contained” classes for reading, English, and instructional studies (to address executive functioning and social skills).  (LEA 50)  </w:t>
      </w:r>
      <w:proofErr w:type="gramStart"/>
      <w:r w:rsidRPr="00A05EAF">
        <w:rPr>
          <w:rFonts w:ascii="Times New Roman" w:hAnsi="Times New Roman" w:cs="Times New Roman"/>
          <w:sz w:val="24"/>
          <w:szCs w:val="24"/>
        </w:rPr>
        <w:t>The Student would have been supported by a special education teacher</w:t>
      </w:r>
      <w:proofErr w:type="gramEnd"/>
      <w:r w:rsidRPr="00A05EAF">
        <w:rPr>
          <w:rFonts w:ascii="Times New Roman" w:hAnsi="Times New Roman" w:cs="Times New Roman"/>
          <w:sz w:val="24"/>
          <w:szCs w:val="24"/>
        </w:rPr>
        <w:t xml:space="preserve"> for an additional 7.25 hours per week in team-taught science, social studies and math. (LEA50)  Accordingly, </w:t>
      </w:r>
      <w:proofErr w:type="gramStart"/>
      <w:r w:rsidRPr="00A05EAF">
        <w:rPr>
          <w:rFonts w:ascii="Times New Roman" w:hAnsi="Times New Roman" w:cs="Times New Roman"/>
          <w:sz w:val="24"/>
          <w:szCs w:val="24"/>
        </w:rPr>
        <w:t xml:space="preserve">the Student would have been supported by a special education instructor for all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core academic courses</w:t>
      </w:r>
      <w:proofErr w:type="gramEnd"/>
      <w:r w:rsidRPr="00A05EAF">
        <w:rPr>
          <w:rFonts w:ascii="Times New Roman" w:hAnsi="Times New Roman" w:cs="Times New Roman"/>
          <w:sz w:val="24"/>
          <w:szCs w:val="24"/>
        </w:rPr>
        <w:t xml:space="preserve">. (LEA 50)  Finally, the IEP included numerous accommodations, as well as 30 and 45 minutes of Occupational Therapy (OT) services in the special education settings, respectively. (LEA 50)  The IEP </w:t>
      </w:r>
      <w:proofErr w:type="gramStart"/>
      <w:r w:rsidRPr="00A05EAF">
        <w:rPr>
          <w:rFonts w:ascii="Times New Roman" w:hAnsi="Times New Roman" w:cs="Times New Roman"/>
          <w:sz w:val="24"/>
          <w:szCs w:val="24"/>
        </w:rPr>
        <w:t>would have been implemented</w:t>
      </w:r>
      <w:proofErr w:type="gramEnd"/>
      <w:r w:rsidRPr="00A05EAF">
        <w:rPr>
          <w:rFonts w:ascii="Times New Roman" w:hAnsi="Times New Roman" w:cs="Times New Roman"/>
          <w:sz w:val="24"/>
          <w:szCs w:val="24"/>
        </w:rPr>
        <w:t xml:space="preserve"> at </w:t>
      </w:r>
      <w:r w:rsidRPr="00A05EAF">
        <w:rPr>
          <w:rFonts w:ascii="Times New Roman" w:hAnsi="Times New Roman" w:cs="Times New Roman"/>
          <w:sz w:val="24"/>
          <w:szCs w:val="24"/>
          <w:highlight w:val="black"/>
        </w:rPr>
        <w:t>Xxxxxxxxxxxx</w:t>
      </w:r>
      <w:r w:rsidRPr="00A05EAF">
        <w:rPr>
          <w:rFonts w:ascii="Times New Roman" w:hAnsi="Times New Roman" w:cs="Times New Roman"/>
          <w:sz w:val="24"/>
          <w:szCs w:val="24"/>
        </w:rPr>
        <w:t xml:space="preserve">, the Student's neighborhood school and the least restrictive environment.  (LEA 50) </w:t>
      </w:r>
    </w:p>
    <w:p w:rsidR="00A05EAF" w:rsidRPr="00A05EAF" w:rsidRDefault="00A05EAF" w:rsidP="00A05EAF">
      <w:pPr>
        <w:rPr>
          <w:rFonts w:ascii="Times New Roman" w:hAnsi="Times New Roman" w:cs="Times New Roman"/>
          <w:sz w:val="24"/>
          <w:szCs w:val="24"/>
        </w:rPr>
      </w:pP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t xml:space="preserve">Given that the Student would have been instructed and supported by certified education teachers for the entirety of </w:t>
      </w:r>
      <w:r w:rsidRPr="00A05EAF">
        <w:rPr>
          <w:rFonts w:ascii="Times New Roman" w:hAnsi="Times New Roman" w:cs="Times New Roman"/>
          <w:sz w:val="24"/>
          <w:szCs w:val="24"/>
          <w:highlight w:val="black"/>
        </w:rPr>
        <w:t>xxx</w:t>
      </w:r>
      <w:r>
        <w:rPr>
          <w:rFonts w:ascii="Times New Roman" w:hAnsi="Times New Roman" w:cs="Times New Roman"/>
          <w:sz w:val="24"/>
          <w:szCs w:val="24"/>
        </w:rPr>
        <w:t xml:space="preserve"> </w:t>
      </w:r>
      <w:r w:rsidRPr="00A05EAF">
        <w:rPr>
          <w:rFonts w:ascii="Times New Roman" w:hAnsi="Times New Roman" w:cs="Times New Roman"/>
          <w:sz w:val="24"/>
          <w:szCs w:val="24"/>
        </w:rPr>
        <w:t xml:space="preserve">academic day, the programming that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would have received at </w:t>
      </w:r>
      <w:r w:rsidRPr="00A05EAF">
        <w:rPr>
          <w:rFonts w:ascii="Times New Roman" w:hAnsi="Times New Roman" w:cs="Times New Roman"/>
          <w:sz w:val="24"/>
          <w:szCs w:val="24"/>
          <w:highlight w:val="black"/>
        </w:rPr>
        <w:t>Xxxxxxxxxxxx</w:t>
      </w:r>
      <w:r w:rsidRPr="00A05EAF">
        <w:rPr>
          <w:rFonts w:ascii="Times New Roman" w:hAnsi="Times New Roman" w:cs="Times New Roman"/>
          <w:sz w:val="24"/>
          <w:szCs w:val="24"/>
        </w:rPr>
        <w:t xml:space="preserve"> is substantially more robust than that at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current placement and is altogether appropriate.  Indeed, it is hard to conceive that the school division's IEP and placements </w:t>
      </w:r>
      <w:proofErr w:type="gramStart"/>
      <w:r w:rsidRPr="00A05EAF">
        <w:rPr>
          <w:rFonts w:ascii="Times New Roman" w:hAnsi="Times New Roman" w:cs="Times New Roman"/>
          <w:sz w:val="24"/>
          <w:szCs w:val="24"/>
        </w:rPr>
        <w:t>don't</w:t>
      </w:r>
      <w:proofErr w:type="gramEnd"/>
      <w:r w:rsidRPr="00A05EAF">
        <w:rPr>
          <w:rFonts w:ascii="Times New Roman" w:hAnsi="Times New Roman" w:cs="Times New Roman"/>
          <w:sz w:val="24"/>
          <w:szCs w:val="24"/>
        </w:rPr>
        <w:t xml:space="preserve"> provide enough special education, when even at </w:t>
      </w:r>
      <w:r w:rsidRPr="00A05EAF">
        <w:rPr>
          <w:rFonts w:ascii="Times New Roman" w:hAnsi="Times New Roman" w:cs="Times New Roman"/>
          <w:sz w:val="24"/>
          <w:szCs w:val="24"/>
          <w:highlight w:val="black"/>
        </w:rPr>
        <w:t>xxxxxxxxxx</w:t>
      </w:r>
      <w:r w:rsidRPr="00A05EAF">
        <w:rPr>
          <w:rFonts w:ascii="Times New Roman" w:hAnsi="Times New Roman" w:cs="Times New Roman"/>
          <w:sz w:val="24"/>
          <w:szCs w:val="24"/>
        </w:rPr>
        <w:t xml:space="preserve">, the Student passed all of </w:t>
      </w:r>
      <w:r w:rsidRPr="00A05EAF">
        <w:rPr>
          <w:rFonts w:ascii="Times New Roman" w:hAnsi="Times New Roman" w:cs="Times New Roman"/>
          <w:sz w:val="24"/>
          <w:szCs w:val="24"/>
          <w:highlight w:val="black"/>
        </w:rPr>
        <w:t>xxx</w:t>
      </w:r>
      <w:r>
        <w:rPr>
          <w:rFonts w:ascii="Times New Roman" w:hAnsi="Times New Roman" w:cs="Times New Roman"/>
          <w:sz w:val="24"/>
          <w:szCs w:val="24"/>
        </w:rPr>
        <w:t xml:space="preserve"> </w:t>
      </w:r>
      <w:r w:rsidRPr="00A05EAF">
        <w:rPr>
          <w:rFonts w:ascii="Times New Roman" w:hAnsi="Times New Roman" w:cs="Times New Roman"/>
          <w:sz w:val="24"/>
          <w:szCs w:val="24"/>
        </w:rPr>
        <w:t xml:space="preserve">classes and was promoted to the next grade- which </w:t>
      </w:r>
      <w:r w:rsidRPr="00A05EAF">
        <w:rPr>
          <w:rFonts w:ascii="Times New Roman" w:hAnsi="Times New Roman" w:cs="Times New Roman"/>
          <w:i/>
          <w:iCs/>
          <w:sz w:val="24"/>
          <w:szCs w:val="24"/>
        </w:rPr>
        <w:t>Rowley</w:t>
      </w:r>
      <w:r w:rsidRPr="00A05EAF">
        <w:rPr>
          <w:rFonts w:ascii="Times New Roman" w:hAnsi="Times New Roman" w:cs="Times New Roman"/>
          <w:sz w:val="24"/>
          <w:szCs w:val="24"/>
        </w:rPr>
        <w:t xml:space="preserve"> is a key indicator of appropriateness- without any special education at all. (3/11/20 Tr. At 134; LEA 31</w:t>
      </w:r>
      <w:proofErr w:type="gramStart"/>
      <w:r w:rsidRPr="00A05EAF">
        <w:rPr>
          <w:rFonts w:ascii="Times New Roman" w:hAnsi="Times New Roman" w:cs="Times New Roman"/>
          <w:sz w:val="24"/>
          <w:szCs w:val="24"/>
        </w:rPr>
        <w:t>)  See</w:t>
      </w:r>
      <w:proofErr w:type="gramEnd"/>
      <w:r w:rsidRPr="00A05EAF">
        <w:rPr>
          <w:rFonts w:ascii="Times New Roman" w:hAnsi="Times New Roman" w:cs="Times New Roman"/>
          <w:sz w:val="24"/>
          <w:szCs w:val="24"/>
        </w:rPr>
        <w:t xml:space="preserve">: </w:t>
      </w:r>
      <w:r w:rsidRPr="00A05EAF">
        <w:rPr>
          <w:rFonts w:ascii="Times New Roman" w:hAnsi="Times New Roman" w:cs="Times New Roman"/>
          <w:i/>
          <w:iCs/>
          <w:sz w:val="24"/>
          <w:szCs w:val="24"/>
        </w:rPr>
        <w:t xml:space="preserve">Bd of Educ of Hendrick Hudson Cent. Sch. Dist, Westchester Cty. </w:t>
      </w:r>
      <w:proofErr w:type="gramStart"/>
      <w:r w:rsidRPr="00A05EAF">
        <w:rPr>
          <w:rFonts w:ascii="Times New Roman" w:hAnsi="Times New Roman" w:cs="Times New Roman"/>
          <w:i/>
          <w:iCs/>
          <w:sz w:val="24"/>
          <w:szCs w:val="24"/>
        </w:rPr>
        <w:t>et</w:t>
      </w:r>
      <w:proofErr w:type="gramEnd"/>
      <w:r w:rsidRPr="00A05EAF">
        <w:rPr>
          <w:rFonts w:ascii="Times New Roman" w:hAnsi="Times New Roman" w:cs="Times New Roman"/>
          <w:i/>
          <w:iCs/>
          <w:sz w:val="24"/>
          <w:szCs w:val="24"/>
        </w:rPr>
        <w:t xml:space="preserve"> al,  v. Rowley,</w:t>
      </w:r>
      <w:r w:rsidRPr="00A05EAF">
        <w:rPr>
          <w:rFonts w:ascii="Times New Roman" w:hAnsi="Times New Roman" w:cs="Times New Roman"/>
          <w:sz w:val="24"/>
          <w:szCs w:val="24"/>
        </w:rPr>
        <w:t xml:space="preserve"> 458 U.S. 176, 206 (1982)</w:t>
      </w:r>
    </w:p>
    <w:p w:rsidR="00A05EAF" w:rsidRPr="00A05EAF" w:rsidRDefault="00A05EAF" w:rsidP="00A05EAF">
      <w:pPr>
        <w:rPr>
          <w:rFonts w:ascii="Times New Roman" w:hAnsi="Times New Roman" w:cs="Times New Roman"/>
          <w:sz w:val="24"/>
          <w:szCs w:val="24"/>
        </w:rPr>
      </w:pP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t xml:space="preserve">Throughout the hearing, it became abundantly clear that the Parents' main concern with the Student was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social development. On page 414 of the 11/12/20 transcript, the mother stated: </w:t>
      </w:r>
    </w:p>
    <w:p w:rsidR="00A05EAF" w:rsidRPr="00A05EAF" w:rsidRDefault="00A05EAF" w:rsidP="00A05EAF">
      <w:pPr>
        <w:rPr>
          <w:rFonts w:ascii="Times New Roman" w:hAnsi="Times New Roman" w:cs="Times New Roman"/>
          <w:sz w:val="24"/>
          <w:szCs w:val="24"/>
        </w:rPr>
      </w:pP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r>
      <w:r w:rsidRPr="00A05EAF">
        <w:rPr>
          <w:rFonts w:ascii="Times New Roman" w:hAnsi="Times New Roman" w:cs="Times New Roman"/>
          <w:sz w:val="24"/>
          <w:szCs w:val="24"/>
        </w:rPr>
        <w:tab/>
        <w:t>Hearing Officer: I know that [the Student's] been diagnosed with autism</w:t>
      </w: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r>
      <w:r w:rsidRPr="00A05EAF">
        <w:rPr>
          <w:rFonts w:ascii="Times New Roman" w:hAnsi="Times New Roman" w:cs="Times New Roman"/>
          <w:sz w:val="24"/>
          <w:szCs w:val="24"/>
        </w:rPr>
        <w:tab/>
      </w:r>
      <w:proofErr w:type="gramStart"/>
      <w:r w:rsidRPr="00A05EAF">
        <w:rPr>
          <w:rFonts w:ascii="Times New Roman" w:hAnsi="Times New Roman" w:cs="Times New Roman"/>
          <w:sz w:val="24"/>
          <w:szCs w:val="24"/>
        </w:rPr>
        <w:t>and</w:t>
      </w:r>
      <w:proofErr w:type="gramEnd"/>
      <w:r w:rsidRPr="00A05EAF">
        <w:rPr>
          <w:rFonts w:ascii="Times New Roman" w:hAnsi="Times New Roman" w:cs="Times New Roman"/>
          <w:sz w:val="24"/>
          <w:szCs w:val="24"/>
        </w:rPr>
        <w:t xml:space="preserve"> dyslexia, ADHD, but if I were to summarize </w:t>
      </w:r>
      <w:r w:rsidRPr="00A05EAF">
        <w:rPr>
          <w:rFonts w:ascii="Times New Roman" w:hAnsi="Times New Roman" w:cs="Times New Roman"/>
          <w:sz w:val="24"/>
          <w:szCs w:val="24"/>
          <w:highlight w:val="black"/>
        </w:rPr>
        <w:t>xxx</w:t>
      </w:r>
      <w:r>
        <w:rPr>
          <w:rFonts w:ascii="Times New Roman" w:hAnsi="Times New Roman" w:cs="Times New Roman"/>
          <w:sz w:val="24"/>
          <w:szCs w:val="24"/>
        </w:rPr>
        <w:t xml:space="preserve"> </w:t>
      </w:r>
      <w:r w:rsidRPr="00A05EAF">
        <w:rPr>
          <w:rFonts w:ascii="Times New Roman" w:hAnsi="Times New Roman" w:cs="Times New Roman"/>
          <w:sz w:val="24"/>
          <w:szCs w:val="24"/>
        </w:rPr>
        <w:t xml:space="preserve">problems and put </w:t>
      </w: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r>
      <w:r w:rsidRPr="00A05EAF">
        <w:rPr>
          <w:rFonts w:ascii="Times New Roman" w:hAnsi="Times New Roman" w:cs="Times New Roman"/>
          <w:sz w:val="24"/>
          <w:szCs w:val="24"/>
        </w:rPr>
        <w:tab/>
      </w:r>
      <w:proofErr w:type="gramStart"/>
      <w:r w:rsidRPr="00A05EAF">
        <w:rPr>
          <w:rFonts w:ascii="Times New Roman" w:hAnsi="Times New Roman" w:cs="Times New Roman"/>
          <w:sz w:val="24"/>
          <w:szCs w:val="24"/>
        </w:rPr>
        <w:t>it</w:t>
      </w:r>
      <w:proofErr w:type="gramEnd"/>
      <w:r w:rsidRPr="00A05EAF">
        <w:rPr>
          <w:rFonts w:ascii="Times New Roman" w:hAnsi="Times New Roman" w:cs="Times New Roman"/>
          <w:sz w:val="24"/>
          <w:szCs w:val="24"/>
        </w:rPr>
        <w:t xml:space="preserve"> in a nutshell, is your main concern [the Student's] socializing with</w:t>
      </w: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r>
      <w:r w:rsidRPr="00A05EAF">
        <w:rPr>
          <w:rFonts w:ascii="Times New Roman" w:hAnsi="Times New Roman" w:cs="Times New Roman"/>
          <w:sz w:val="24"/>
          <w:szCs w:val="24"/>
        </w:rPr>
        <w:tab/>
      </w:r>
      <w:proofErr w:type="gramStart"/>
      <w:r w:rsidRPr="00A05EAF">
        <w:rPr>
          <w:rFonts w:ascii="Times New Roman" w:hAnsi="Times New Roman" w:cs="Times New Roman"/>
          <w:sz w:val="24"/>
          <w:szCs w:val="24"/>
        </w:rPr>
        <w:t>other</w:t>
      </w:r>
      <w:proofErr w:type="gramEnd"/>
      <w:r w:rsidRPr="00A05EAF">
        <w:rPr>
          <w:rFonts w:ascii="Times New Roman" w:hAnsi="Times New Roman" w:cs="Times New Roman"/>
          <w:sz w:val="24"/>
          <w:szCs w:val="24"/>
        </w:rPr>
        <w:t xml:space="preserve"> students and his conduct?</w:t>
      </w:r>
    </w:p>
    <w:p w:rsidR="00A05EAF" w:rsidRPr="00A05EAF" w:rsidRDefault="00A05EAF" w:rsidP="00A05EAF">
      <w:pPr>
        <w:rPr>
          <w:rFonts w:ascii="Times New Roman" w:hAnsi="Times New Roman" w:cs="Times New Roman"/>
          <w:sz w:val="24"/>
          <w:szCs w:val="24"/>
        </w:rPr>
      </w:pP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r>
      <w:r w:rsidRPr="00A05EAF">
        <w:rPr>
          <w:rFonts w:ascii="Times New Roman" w:hAnsi="Times New Roman" w:cs="Times New Roman"/>
          <w:sz w:val="24"/>
          <w:szCs w:val="24"/>
        </w:rPr>
        <w:tab/>
        <w:t xml:space="preserve">Witness: Yes. </w:t>
      </w:r>
    </w:p>
    <w:p w:rsidR="00A05EAF" w:rsidRPr="00A05EAF" w:rsidRDefault="00A05EAF" w:rsidP="00A05EAF">
      <w:pPr>
        <w:rPr>
          <w:rFonts w:ascii="Times New Roman" w:hAnsi="Times New Roman" w:cs="Times New Roman"/>
          <w:sz w:val="24"/>
          <w:szCs w:val="24"/>
        </w:rPr>
      </w:pP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t xml:space="preserve">On page 430 of the 11/12/20 transcript, the father emotionally testified: </w:t>
      </w:r>
    </w:p>
    <w:p w:rsidR="00A05EAF" w:rsidRPr="00A05EAF" w:rsidRDefault="00A05EAF" w:rsidP="00A05EAF">
      <w:pPr>
        <w:rPr>
          <w:rFonts w:ascii="Times New Roman" w:hAnsi="Times New Roman" w:cs="Times New Roman"/>
          <w:sz w:val="24"/>
          <w:szCs w:val="24"/>
        </w:rPr>
      </w:pP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r>
      <w:r w:rsidRPr="00A05EAF">
        <w:rPr>
          <w:rFonts w:ascii="Times New Roman" w:hAnsi="Times New Roman" w:cs="Times New Roman"/>
          <w:sz w:val="24"/>
          <w:szCs w:val="24"/>
        </w:rPr>
        <w:tab/>
      </w:r>
      <w:proofErr w:type="gramStart"/>
      <w:r w:rsidRPr="00A05EAF">
        <w:rPr>
          <w:rFonts w:ascii="Times New Roman" w:hAnsi="Times New Roman" w:cs="Times New Roman"/>
          <w:sz w:val="24"/>
          <w:szCs w:val="24"/>
          <w:highlight w:val="black"/>
        </w:rPr>
        <w:t>xxx</w:t>
      </w:r>
      <w:proofErr w:type="gramEnd"/>
      <w:r w:rsidRPr="00A05EAF">
        <w:rPr>
          <w:rFonts w:ascii="Times New Roman" w:hAnsi="Times New Roman" w:cs="Times New Roman"/>
          <w:sz w:val="24"/>
          <w:szCs w:val="24"/>
        </w:rPr>
        <w:t xml:space="preserve"> doesn't-- like, you, know everybody has somebody.  </w:t>
      </w:r>
      <w:proofErr w:type="gramStart"/>
      <w:r w:rsidRPr="00A05EAF">
        <w:rPr>
          <w:rFonts w:ascii="Times New Roman" w:hAnsi="Times New Roman" w:cs="Times New Roman"/>
          <w:sz w:val="24"/>
          <w:szCs w:val="24"/>
          <w:highlight w:val="black"/>
        </w:rPr>
        <w:t>xxx</w:t>
      </w:r>
      <w:proofErr w:type="gramEnd"/>
      <w:r w:rsidRPr="00A05EAF">
        <w:rPr>
          <w:rFonts w:ascii="Times New Roman" w:hAnsi="Times New Roman" w:cs="Times New Roman"/>
          <w:sz w:val="24"/>
          <w:szCs w:val="24"/>
        </w:rPr>
        <w:t xml:space="preserve"> doesn't </w:t>
      </w: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r>
      <w:r w:rsidRPr="00A05EAF">
        <w:rPr>
          <w:rFonts w:ascii="Times New Roman" w:hAnsi="Times New Roman" w:cs="Times New Roman"/>
          <w:sz w:val="24"/>
          <w:szCs w:val="24"/>
        </w:rPr>
        <w:tab/>
        <w:t xml:space="preserve"> </w:t>
      </w:r>
      <w:proofErr w:type="gramStart"/>
      <w:r w:rsidRPr="00A05EAF">
        <w:rPr>
          <w:rFonts w:ascii="Times New Roman" w:hAnsi="Times New Roman" w:cs="Times New Roman"/>
          <w:sz w:val="24"/>
          <w:szCs w:val="24"/>
        </w:rPr>
        <w:t>have</w:t>
      </w:r>
      <w:proofErr w:type="gramEnd"/>
      <w:r w:rsidRPr="00A05EAF">
        <w:rPr>
          <w:rFonts w:ascii="Times New Roman" w:hAnsi="Times New Roman" w:cs="Times New Roman"/>
          <w:sz w:val="24"/>
          <w:szCs w:val="24"/>
        </w:rPr>
        <w:t xml:space="preserve"> anybody. … I </w:t>
      </w:r>
      <w:proofErr w:type="gramStart"/>
      <w:r w:rsidRPr="00A05EAF">
        <w:rPr>
          <w:rFonts w:ascii="Times New Roman" w:hAnsi="Times New Roman" w:cs="Times New Roman"/>
          <w:sz w:val="24"/>
          <w:szCs w:val="24"/>
        </w:rPr>
        <w:t>didn't</w:t>
      </w:r>
      <w:proofErr w:type="gramEnd"/>
      <w:r w:rsidRPr="00A05EAF">
        <w:rPr>
          <w:rFonts w:ascii="Times New Roman" w:hAnsi="Times New Roman" w:cs="Times New Roman"/>
          <w:sz w:val="24"/>
          <w:szCs w:val="24"/>
        </w:rPr>
        <w:t xml:space="preserve"> understand why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didn't have friends in </w:t>
      </w: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r>
      <w:r w:rsidRPr="00A05EAF">
        <w:rPr>
          <w:rFonts w:ascii="Times New Roman" w:hAnsi="Times New Roman" w:cs="Times New Roman"/>
          <w:sz w:val="24"/>
          <w:szCs w:val="24"/>
        </w:rPr>
        <w:tab/>
      </w:r>
      <w:proofErr w:type="gramStart"/>
      <w:r w:rsidRPr="00A05EAF">
        <w:rPr>
          <w:rFonts w:ascii="Times New Roman" w:hAnsi="Times New Roman" w:cs="Times New Roman"/>
          <w:sz w:val="24"/>
          <w:szCs w:val="24"/>
        </w:rPr>
        <w:t>school</w:t>
      </w:r>
      <w:proofErr w:type="gramEnd"/>
      <w:r w:rsidRPr="00A05EAF">
        <w:rPr>
          <w:rFonts w:ascii="Times New Roman" w:hAnsi="Times New Roman" w:cs="Times New Roman"/>
          <w:sz w:val="24"/>
          <w:szCs w:val="24"/>
        </w:rPr>
        <w:t xml:space="preserve">. </w:t>
      </w:r>
    </w:p>
    <w:p w:rsidR="00A05EAF" w:rsidRPr="00A05EAF" w:rsidRDefault="00A05EAF" w:rsidP="00A05EAF">
      <w:pPr>
        <w:rPr>
          <w:rFonts w:ascii="Times New Roman" w:hAnsi="Times New Roman" w:cs="Times New Roman"/>
          <w:sz w:val="24"/>
          <w:szCs w:val="24"/>
        </w:rPr>
      </w:pP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t xml:space="preserve">The Parents removed the Student from </w:t>
      </w:r>
      <w:r w:rsidRPr="00A05EAF">
        <w:rPr>
          <w:rFonts w:ascii="Times New Roman" w:hAnsi="Times New Roman" w:cs="Times New Roman"/>
          <w:sz w:val="24"/>
          <w:szCs w:val="24"/>
          <w:highlight w:val="black"/>
        </w:rPr>
        <w:t>Xxxxxxxxxxx</w:t>
      </w:r>
      <w:r>
        <w:rPr>
          <w:rFonts w:ascii="Times New Roman" w:hAnsi="Times New Roman" w:cs="Times New Roman"/>
          <w:sz w:val="24"/>
          <w:szCs w:val="24"/>
        </w:rPr>
        <w:t xml:space="preserve"> </w:t>
      </w:r>
      <w:r w:rsidRPr="00A05EAF">
        <w:rPr>
          <w:rFonts w:ascii="Times New Roman" w:hAnsi="Times New Roman" w:cs="Times New Roman"/>
          <w:sz w:val="24"/>
          <w:szCs w:val="24"/>
        </w:rPr>
        <w:t xml:space="preserve">because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had no friends there.  They removed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from </w:t>
      </w:r>
      <w:r w:rsidRPr="00A05EAF">
        <w:rPr>
          <w:rFonts w:ascii="Times New Roman" w:hAnsi="Times New Roman" w:cs="Times New Roman"/>
          <w:sz w:val="24"/>
          <w:szCs w:val="24"/>
          <w:highlight w:val="black"/>
        </w:rPr>
        <w:t>xxxxxxxxxx</w:t>
      </w:r>
      <w:r w:rsidRPr="00A05EAF">
        <w:rPr>
          <w:rFonts w:ascii="Times New Roman" w:hAnsi="Times New Roman" w:cs="Times New Roman"/>
          <w:sz w:val="24"/>
          <w:szCs w:val="24"/>
        </w:rPr>
        <w:t xml:space="preserve"> because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w:t>
      </w:r>
      <w:proofErr w:type="gramStart"/>
      <w:r w:rsidRPr="00A05EAF">
        <w:rPr>
          <w:rFonts w:ascii="Times New Roman" w:hAnsi="Times New Roman" w:cs="Times New Roman"/>
          <w:sz w:val="24"/>
          <w:szCs w:val="24"/>
        </w:rPr>
        <w:t>was bullied</w:t>
      </w:r>
      <w:proofErr w:type="gramEnd"/>
      <w:r w:rsidRPr="00A05EAF">
        <w:rPr>
          <w:rFonts w:ascii="Times New Roman" w:hAnsi="Times New Roman" w:cs="Times New Roman"/>
          <w:sz w:val="24"/>
          <w:szCs w:val="24"/>
        </w:rPr>
        <w:t xml:space="preserve"> there and had not made friendships. They testified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had no friends at the </w:t>
      </w:r>
      <w:proofErr w:type="gramStart"/>
      <w:r w:rsidRPr="00A05EAF">
        <w:rPr>
          <w:rFonts w:ascii="Times New Roman" w:hAnsi="Times New Roman" w:cs="Times New Roman"/>
          <w:sz w:val="24"/>
          <w:szCs w:val="24"/>
          <w:highlight w:val="black"/>
        </w:rPr>
        <w:t>xxxxxxx</w:t>
      </w:r>
      <w:proofErr w:type="gramEnd"/>
      <w:r w:rsidRPr="00A05EAF">
        <w:rPr>
          <w:rFonts w:ascii="Times New Roman" w:hAnsi="Times New Roman" w:cs="Times New Roman"/>
          <w:sz w:val="24"/>
          <w:szCs w:val="24"/>
        </w:rPr>
        <w:t xml:space="preserve"> School. (11/12/20 Tr. 493)</w:t>
      </w:r>
    </w:p>
    <w:p w:rsidR="00A05EAF" w:rsidRPr="00A05EAF" w:rsidRDefault="00A05EAF" w:rsidP="00A05EAF">
      <w:pPr>
        <w:rPr>
          <w:rFonts w:ascii="Times New Roman" w:hAnsi="Times New Roman" w:cs="Times New Roman"/>
          <w:sz w:val="24"/>
          <w:szCs w:val="24"/>
        </w:rPr>
      </w:pPr>
    </w:p>
    <w:p w:rsidR="00A05EAF" w:rsidRP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t xml:space="preserve">The Parents repeatedly explained the type of educational environment they were seeking for their </w:t>
      </w:r>
      <w:r w:rsidRPr="00A05EAF">
        <w:rPr>
          <w:rFonts w:ascii="Times New Roman" w:hAnsi="Times New Roman" w:cs="Times New Roman"/>
          <w:sz w:val="24"/>
          <w:szCs w:val="24"/>
          <w:highlight w:val="black"/>
        </w:rPr>
        <w:t>xxxx</w:t>
      </w:r>
      <w:r w:rsidRPr="00A05EAF">
        <w:rPr>
          <w:rFonts w:ascii="Times New Roman" w:hAnsi="Times New Roman" w:cs="Times New Roman"/>
          <w:sz w:val="24"/>
          <w:szCs w:val="24"/>
        </w:rPr>
        <w:t xml:space="preserve">: “small class setting, individualized attention, and, probably most importantly of all, social skills, embedded into the curriculum.”  (11/12/20 Tr. 444)  What the Parents seek is exactly what the LEA is offering.  Additionally, the LEA has a very impressive anti-bullying program. </w:t>
      </w:r>
    </w:p>
    <w:p w:rsidR="00A05EAF" w:rsidRPr="00A05EAF" w:rsidRDefault="00A05EAF" w:rsidP="00A05EAF">
      <w:pPr>
        <w:rPr>
          <w:rFonts w:ascii="Times New Roman" w:hAnsi="Times New Roman" w:cs="Times New Roman"/>
          <w:sz w:val="24"/>
          <w:szCs w:val="24"/>
        </w:rPr>
      </w:pPr>
    </w:p>
    <w:p w:rsidR="00A05EAF" w:rsidRDefault="00A05EAF" w:rsidP="00A05EAF">
      <w:pPr>
        <w:rPr>
          <w:rFonts w:ascii="Times New Roman" w:hAnsi="Times New Roman" w:cs="Times New Roman"/>
          <w:sz w:val="24"/>
          <w:szCs w:val="24"/>
        </w:rPr>
      </w:pPr>
      <w:r w:rsidRPr="00A05EAF">
        <w:rPr>
          <w:rFonts w:ascii="Times New Roman" w:hAnsi="Times New Roman" w:cs="Times New Roman"/>
          <w:sz w:val="24"/>
          <w:szCs w:val="24"/>
        </w:rPr>
        <w:tab/>
        <w:t xml:space="preserve">Both sides presented convincing evidence that the Student requires the assistance of specially trained special education teachers.  Yet, the Parents are asking that their </w:t>
      </w:r>
      <w:r w:rsidRPr="00A05EAF">
        <w:rPr>
          <w:rFonts w:ascii="Times New Roman" w:hAnsi="Times New Roman" w:cs="Times New Roman"/>
          <w:sz w:val="24"/>
          <w:szCs w:val="24"/>
          <w:highlight w:val="black"/>
        </w:rPr>
        <w:t>Xxx</w:t>
      </w:r>
      <w:r w:rsidRPr="00A05EAF">
        <w:rPr>
          <w:rFonts w:ascii="Times New Roman" w:hAnsi="Times New Roman" w:cs="Times New Roman"/>
          <w:sz w:val="24"/>
          <w:szCs w:val="24"/>
        </w:rPr>
        <w:t xml:space="preserve"> be enrolled in the </w:t>
      </w:r>
      <w:r w:rsidRPr="00A05EAF">
        <w:rPr>
          <w:rFonts w:ascii="Times New Roman" w:hAnsi="Times New Roman" w:cs="Times New Roman"/>
          <w:sz w:val="24"/>
          <w:szCs w:val="24"/>
          <w:highlight w:val="black"/>
        </w:rPr>
        <w:t>Xxxxxx</w:t>
      </w:r>
      <w:r w:rsidRPr="00A05EAF">
        <w:rPr>
          <w:rFonts w:ascii="Times New Roman" w:hAnsi="Times New Roman" w:cs="Times New Roman"/>
          <w:sz w:val="24"/>
          <w:szCs w:val="24"/>
        </w:rPr>
        <w:t xml:space="preserve"> School at the LEA's expense, a school with no special education teachers, no IEP and no success in tackling the Student's social development problems. This inconsistent position is unacceptable.</w:t>
      </w:r>
    </w:p>
    <w:p w:rsidR="00A05EAF" w:rsidRDefault="004E3D41" w:rsidP="00A05EAF">
      <w:pPr>
        <w:pStyle w:val="Heading1"/>
      </w:pPr>
      <w:r>
        <w:t>Final Decision and Order</w:t>
      </w:r>
    </w:p>
    <w:p w:rsidR="004E3D41" w:rsidRDefault="004E3D41" w:rsidP="004E3D41"/>
    <w:p w:rsidR="004E3D41" w:rsidRPr="004E3D41" w:rsidRDefault="004E3D41" w:rsidP="004E3D41">
      <w:pPr>
        <w:jc w:val="center"/>
        <w:rPr>
          <w:rFonts w:ascii="Times New Roman" w:hAnsi="Times New Roman" w:cs="Times New Roman"/>
          <w:b/>
          <w:bCs/>
          <w:sz w:val="24"/>
          <w:szCs w:val="24"/>
        </w:rPr>
      </w:pPr>
    </w:p>
    <w:p w:rsidR="004E3D41" w:rsidRPr="004E3D41" w:rsidRDefault="004E3D41" w:rsidP="004E3D41">
      <w:pPr>
        <w:widowControl w:val="0"/>
        <w:numPr>
          <w:ilvl w:val="0"/>
          <w:numId w:val="3"/>
        </w:numPr>
        <w:suppressAutoHyphens/>
        <w:spacing w:after="0" w:line="240" w:lineRule="auto"/>
        <w:rPr>
          <w:rFonts w:ascii="Times New Roman" w:hAnsi="Times New Roman" w:cs="Times New Roman"/>
          <w:sz w:val="24"/>
          <w:szCs w:val="24"/>
        </w:rPr>
      </w:pPr>
      <w:r w:rsidRPr="004E3D41">
        <w:rPr>
          <w:rFonts w:ascii="Times New Roman" w:hAnsi="Times New Roman" w:cs="Times New Roman"/>
          <w:sz w:val="24"/>
          <w:szCs w:val="24"/>
        </w:rPr>
        <w:t xml:space="preserve">The Parents </w:t>
      </w:r>
      <w:proofErr w:type="gramStart"/>
      <w:r w:rsidRPr="004E3D41">
        <w:rPr>
          <w:rFonts w:ascii="Times New Roman" w:hAnsi="Times New Roman" w:cs="Times New Roman"/>
          <w:sz w:val="24"/>
          <w:szCs w:val="24"/>
        </w:rPr>
        <w:t>are barred</w:t>
      </w:r>
      <w:proofErr w:type="gramEnd"/>
      <w:r w:rsidRPr="004E3D41">
        <w:rPr>
          <w:rFonts w:ascii="Times New Roman" w:hAnsi="Times New Roman" w:cs="Times New Roman"/>
          <w:sz w:val="24"/>
          <w:szCs w:val="24"/>
        </w:rPr>
        <w:t xml:space="preserve"> by the Statute of Limitations for claims occurring prior to November 11, 2017.</w:t>
      </w:r>
    </w:p>
    <w:p w:rsidR="004E3D41" w:rsidRPr="004E3D41" w:rsidRDefault="004E3D41" w:rsidP="004E3D41">
      <w:pPr>
        <w:rPr>
          <w:rFonts w:ascii="Times New Roman" w:hAnsi="Times New Roman" w:cs="Times New Roman"/>
          <w:b/>
          <w:bCs/>
          <w:sz w:val="24"/>
          <w:szCs w:val="24"/>
        </w:rPr>
      </w:pPr>
    </w:p>
    <w:p w:rsidR="004E3D41" w:rsidRPr="004E3D41" w:rsidRDefault="004E3D41" w:rsidP="004E3D41">
      <w:pPr>
        <w:widowControl w:val="0"/>
        <w:numPr>
          <w:ilvl w:val="0"/>
          <w:numId w:val="3"/>
        </w:numPr>
        <w:suppressAutoHyphens/>
        <w:spacing w:after="0" w:line="240" w:lineRule="auto"/>
        <w:rPr>
          <w:rFonts w:ascii="Times New Roman" w:hAnsi="Times New Roman" w:cs="Times New Roman"/>
          <w:sz w:val="24"/>
          <w:szCs w:val="24"/>
        </w:rPr>
      </w:pPr>
      <w:r w:rsidRPr="004E3D41">
        <w:rPr>
          <w:rFonts w:ascii="Times New Roman" w:hAnsi="Times New Roman" w:cs="Times New Roman"/>
          <w:sz w:val="24"/>
          <w:szCs w:val="24"/>
        </w:rPr>
        <w:t xml:space="preserve">The Parents </w:t>
      </w:r>
      <w:proofErr w:type="gramStart"/>
      <w:r w:rsidRPr="004E3D41">
        <w:rPr>
          <w:rFonts w:ascii="Times New Roman" w:hAnsi="Times New Roman" w:cs="Times New Roman"/>
          <w:sz w:val="24"/>
          <w:szCs w:val="24"/>
        </w:rPr>
        <w:t>are precluded</w:t>
      </w:r>
      <w:proofErr w:type="gramEnd"/>
      <w:r w:rsidRPr="004E3D41">
        <w:rPr>
          <w:rFonts w:ascii="Times New Roman" w:hAnsi="Times New Roman" w:cs="Times New Roman"/>
          <w:sz w:val="24"/>
          <w:szCs w:val="24"/>
        </w:rPr>
        <w:t xml:space="preserve"> from asserting claims as to the 2017-2018 school year under agreed IEPs, or portions of IEPs with which they did not disagree. </w:t>
      </w:r>
    </w:p>
    <w:p w:rsidR="004E3D41" w:rsidRPr="004E3D41" w:rsidRDefault="004E3D41" w:rsidP="004E3D41">
      <w:pPr>
        <w:rPr>
          <w:rFonts w:ascii="Times New Roman" w:hAnsi="Times New Roman" w:cs="Times New Roman"/>
          <w:b/>
          <w:bCs/>
          <w:sz w:val="24"/>
          <w:szCs w:val="24"/>
        </w:rPr>
      </w:pPr>
    </w:p>
    <w:p w:rsidR="004E3D41" w:rsidRPr="004E3D41" w:rsidRDefault="004E3D41" w:rsidP="004E3D41">
      <w:pPr>
        <w:widowControl w:val="0"/>
        <w:numPr>
          <w:ilvl w:val="0"/>
          <w:numId w:val="3"/>
        </w:numPr>
        <w:suppressAutoHyphens/>
        <w:spacing w:after="0" w:line="240" w:lineRule="auto"/>
        <w:rPr>
          <w:rFonts w:ascii="Times New Roman" w:hAnsi="Times New Roman" w:cs="Times New Roman"/>
          <w:sz w:val="24"/>
          <w:szCs w:val="24"/>
        </w:rPr>
      </w:pPr>
      <w:r w:rsidRPr="004E3D41">
        <w:rPr>
          <w:rFonts w:ascii="Times New Roman" w:hAnsi="Times New Roman" w:cs="Times New Roman"/>
          <w:sz w:val="24"/>
          <w:szCs w:val="24"/>
        </w:rPr>
        <w:t>The LEA offered the Student FAPE for the 2019-2020 school year.</w:t>
      </w:r>
    </w:p>
    <w:p w:rsidR="004E3D41" w:rsidRPr="004E3D41" w:rsidRDefault="004E3D41" w:rsidP="004E3D41">
      <w:pPr>
        <w:rPr>
          <w:rFonts w:ascii="Times New Roman" w:hAnsi="Times New Roman" w:cs="Times New Roman"/>
          <w:sz w:val="24"/>
          <w:szCs w:val="24"/>
        </w:rPr>
      </w:pPr>
    </w:p>
    <w:p w:rsidR="004E3D41" w:rsidRPr="004E3D41" w:rsidRDefault="004E3D41" w:rsidP="004E3D41">
      <w:pPr>
        <w:widowControl w:val="0"/>
        <w:numPr>
          <w:ilvl w:val="0"/>
          <w:numId w:val="3"/>
        </w:numPr>
        <w:suppressAutoHyphens/>
        <w:spacing w:after="0" w:line="240" w:lineRule="auto"/>
        <w:rPr>
          <w:rFonts w:ascii="Times New Roman" w:hAnsi="Times New Roman" w:cs="Times New Roman"/>
          <w:sz w:val="24"/>
          <w:szCs w:val="24"/>
        </w:rPr>
      </w:pPr>
      <w:r w:rsidRPr="004E3D41">
        <w:rPr>
          <w:rFonts w:ascii="Times New Roman" w:hAnsi="Times New Roman" w:cs="Times New Roman"/>
          <w:sz w:val="24"/>
          <w:szCs w:val="24"/>
        </w:rPr>
        <w:t xml:space="preserve">The Parents are not entitled to reimbursement for the tuition they paid to the </w:t>
      </w:r>
      <w:r w:rsidRPr="004E3D41">
        <w:rPr>
          <w:rFonts w:ascii="Times New Roman" w:hAnsi="Times New Roman" w:cs="Times New Roman"/>
          <w:sz w:val="24"/>
          <w:szCs w:val="24"/>
          <w:highlight w:val="black"/>
        </w:rPr>
        <w:t>Xxxxxx</w:t>
      </w:r>
      <w:r w:rsidRPr="004E3D41">
        <w:rPr>
          <w:rFonts w:ascii="Times New Roman" w:hAnsi="Times New Roman" w:cs="Times New Roman"/>
          <w:sz w:val="24"/>
          <w:szCs w:val="24"/>
        </w:rPr>
        <w:t xml:space="preserve"> School.  The Parents are entitled to reasonable reimbursement for Dr. </w:t>
      </w:r>
      <w:proofErr w:type="gramStart"/>
      <w:r w:rsidR="00440B5C" w:rsidRPr="00440B5C">
        <w:rPr>
          <w:rFonts w:ascii="Times New Roman" w:hAnsi="Times New Roman" w:cs="Times New Roman"/>
          <w:sz w:val="24"/>
          <w:szCs w:val="24"/>
          <w:highlight w:val="black"/>
        </w:rPr>
        <w:t>xxxxxx</w:t>
      </w:r>
      <w:proofErr w:type="gramEnd"/>
      <w:r w:rsidRPr="004E3D41">
        <w:rPr>
          <w:rFonts w:ascii="Times New Roman" w:hAnsi="Times New Roman" w:cs="Times New Roman"/>
          <w:sz w:val="24"/>
          <w:szCs w:val="24"/>
        </w:rPr>
        <w:t xml:space="preserve">' neuropsychological evaluation since a lot of her recommendations were incorporated into the proposed IEP.  </w:t>
      </w:r>
    </w:p>
    <w:p w:rsidR="004E3D41" w:rsidRPr="004E3D41" w:rsidRDefault="004E3D41" w:rsidP="004E3D41">
      <w:pPr>
        <w:rPr>
          <w:rFonts w:ascii="Times New Roman" w:hAnsi="Times New Roman" w:cs="Times New Roman"/>
          <w:b/>
          <w:bCs/>
          <w:sz w:val="24"/>
          <w:szCs w:val="24"/>
        </w:rPr>
      </w:pPr>
    </w:p>
    <w:p w:rsidR="004E3D41" w:rsidRPr="004E3D41" w:rsidRDefault="004E3D41" w:rsidP="004E3D41">
      <w:pPr>
        <w:rPr>
          <w:rFonts w:ascii="Times New Roman" w:hAnsi="Times New Roman" w:cs="Times New Roman"/>
          <w:sz w:val="24"/>
          <w:szCs w:val="24"/>
        </w:rPr>
      </w:pPr>
      <w:r w:rsidRPr="004E3D41">
        <w:rPr>
          <w:rFonts w:ascii="Times New Roman" w:hAnsi="Times New Roman" w:cs="Times New Roman"/>
          <w:sz w:val="24"/>
          <w:szCs w:val="24"/>
        </w:rPr>
        <w:tab/>
        <w:t>This decision will be final and binding unless either party appeals in federal district court within 90 days of the date of this decision, or in a state circuit court within 180 calendar days</w:t>
      </w:r>
      <w:r>
        <w:rPr>
          <w:rFonts w:ascii="Times New Roman" w:hAnsi="Times New Roman" w:cs="Times New Roman"/>
          <w:sz w:val="24"/>
          <w:szCs w:val="24"/>
        </w:rPr>
        <w:t xml:space="preserve"> of the date of this decision. </w:t>
      </w:r>
      <w:r w:rsidRPr="004E3D41">
        <w:rPr>
          <w:rFonts w:ascii="Times New Roman" w:hAnsi="Times New Roman" w:cs="Times New Roman"/>
          <w:sz w:val="24"/>
          <w:szCs w:val="24"/>
        </w:rPr>
        <w:tab/>
      </w:r>
      <w:r w:rsidRPr="004E3D41">
        <w:rPr>
          <w:rFonts w:ascii="Times New Roman" w:hAnsi="Times New Roman" w:cs="Times New Roman"/>
          <w:sz w:val="24"/>
          <w:szCs w:val="24"/>
        </w:rPr>
        <w:tab/>
      </w:r>
      <w:r w:rsidRPr="004E3D41">
        <w:rPr>
          <w:rFonts w:ascii="Times New Roman" w:hAnsi="Times New Roman" w:cs="Times New Roman"/>
          <w:sz w:val="24"/>
          <w:szCs w:val="24"/>
        </w:rPr>
        <w:tab/>
      </w:r>
      <w:r w:rsidRPr="004E3D41">
        <w:rPr>
          <w:rFonts w:ascii="Times New Roman" w:hAnsi="Times New Roman" w:cs="Times New Roman"/>
          <w:sz w:val="24"/>
          <w:szCs w:val="24"/>
        </w:rPr>
        <w:tab/>
      </w:r>
      <w:r w:rsidRPr="004E3D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3D41">
        <w:rPr>
          <w:rFonts w:ascii="Times New Roman" w:hAnsi="Times New Roman" w:cs="Times New Roman"/>
          <w:sz w:val="24"/>
          <w:szCs w:val="24"/>
        </w:rPr>
        <w:t xml:space="preserve">________________________________ </w:t>
      </w:r>
    </w:p>
    <w:p w:rsidR="004E3D41" w:rsidRPr="004E3D41" w:rsidRDefault="004E3D41" w:rsidP="004E3D4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3D41">
        <w:rPr>
          <w:rFonts w:ascii="Times New Roman" w:hAnsi="Times New Roman" w:cs="Times New Roman"/>
          <w:sz w:val="24"/>
          <w:szCs w:val="24"/>
        </w:rPr>
        <w:t>Ri</w:t>
      </w:r>
      <w:r>
        <w:rPr>
          <w:rFonts w:ascii="Times New Roman" w:hAnsi="Times New Roman" w:cs="Times New Roman"/>
          <w:sz w:val="24"/>
          <w:szCs w:val="24"/>
        </w:rPr>
        <w:t>chard M. Alvey, Hearing Officer</w:t>
      </w:r>
    </w:p>
    <w:p w:rsidR="004E3D41" w:rsidRDefault="004E3D41" w:rsidP="004E3D4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E3D41">
        <w:rPr>
          <w:rFonts w:ascii="Times New Roman" w:hAnsi="Times New Roman" w:cs="Times New Roman"/>
          <w:sz w:val="24"/>
          <w:szCs w:val="24"/>
        </w:rPr>
        <w:t xml:space="preserve">Dated: ________________ </w:t>
      </w:r>
    </w:p>
    <w:p w:rsidR="004E3D41" w:rsidRDefault="004E3D41" w:rsidP="004E3D41">
      <w:pPr>
        <w:rPr>
          <w:rFonts w:ascii="Times New Roman" w:hAnsi="Times New Roman" w:cs="Times New Roman"/>
          <w:sz w:val="24"/>
          <w:szCs w:val="24"/>
        </w:rPr>
      </w:pPr>
    </w:p>
    <w:p w:rsidR="004E3D41" w:rsidRDefault="00097C55" w:rsidP="00097C55">
      <w:pPr>
        <w:pStyle w:val="Heading1"/>
      </w:pPr>
      <w:r>
        <w:t>SERVICE</w:t>
      </w:r>
    </w:p>
    <w:p w:rsidR="00097C55" w:rsidRPr="00097C55" w:rsidRDefault="00097C55" w:rsidP="00097C55">
      <w:pPr>
        <w:spacing w:after="0" w:line="240" w:lineRule="auto"/>
        <w:rPr>
          <w:rFonts w:ascii="Times New Roman" w:hAnsi="Times New Roman" w:cs="Times New Roman"/>
          <w:sz w:val="24"/>
          <w:szCs w:val="24"/>
        </w:rPr>
      </w:pPr>
      <w:r w:rsidRPr="00097C55">
        <w:rPr>
          <w:rFonts w:ascii="Times New Roman" w:hAnsi="Times New Roman" w:cs="Times New Roman"/>
          <w:sz w:val="24"/>
          <w:szCs w:val="24"/>
        </w:rPr>
        <w:t xml:space="preserve">By signature above, I certify a true copy </w:t>
      </w:r>
      <w:proofErr w:type="gramStart"/>
      <w:r w:rsidRPr="00097C55">
        <w:rPr>
          <w:rFonts w:ascii="Times New Roman" w:hAnsi="Times New Roman" w:cs="Times New Roman"/>
          <w:sz w:val="24"/>
          <w:szCs w:val="24"/>
        </w:rPr>
        <w:t>was mailed</w:t>
      </w:r>
      <w:proofErr w:type="gramEnd"/>
      <w:r w:rsidRPr="00097C55">
        <w:rPr>
          <w:rFonts w:ascii="Times New Roman" w:hAnsi="Times New Roman" w:cs="Times New Roman"/>
          <w:sz w:val="24"/>
          <w:szCs w:val="24"/>
        </w:rPr>
        <w:t>, postage prepaid on ________ to:</w:t>
      </w:r>
    </w:p>
    <w:p w:rsidR="00097C55" w:rsidRPr="00097C55" w:rsidRDefault="00097C55" w:rsidP="00097C55">
      <w:pPr>
        <w:spacing w:after="0" w:line="240" w:lineRule="auto"/>
        <w:rPr>
          <w:rFonts w:ascii="Times New Roman" w:hAnsi="Times New Roman" w:cs="Times New Roman"/>
          <w:b/>
          <w:bCs/>
          <w:sz w:val="24"/>
          <w:szCs w:val="24"/>
        </w:rPr>
      </w:pPr>
    </w:p>
    <w:p w:rsidR="00097C55" w:rsidRPr="00097C55" w:rsidRDefault="00440B5C" w:rsidP="00097C55">
      <w:pPr>
        <w:spacing w:after="0" w:line="240" w:lineRule="auto"/>
        <w:rPr>
          <w:rFonts w:ascii="Times New Roman" w:hAnsi="Times New Roman" w:cs="Times New Roman"/>
          <w:sz w:val="24"/>
          <w:szCs w:val="24"/>
        </w:rPr>
      </w:pPr>
      <w:r>
        <w:rPr>
          <w:rFonts w:ascii="Times New Roman" w:hAnsi="Times New Roman" w:cs="Times New Roman"/>
          <w:sz w:val="24"/>
          <w:szCs w:val="24"/>
        </w:rPr>
        <w:t>James P. Atk</w:t>
      </w:r>
      <w:r w:rsidR="00097C55" w:rsidRPr="00097C55">
        <w:rPr>
          <w:rFonts w:ascii="Times New Roman" w:hAnsi="Times New Roman" w:cs="Times New Roman"/>
          <w:sz w:val="24"/>
          <w:szCs w:val="24"/>
        </w:rPr>
        <w:t xml:space="preserve">inson </w:t>
      </w:r>
      <w:r w:rsidR="00097C55" w:rsidRPr="00097C55">
        <w:rPr>
          <w:rFonts w:ascii="Times New Roman" w:hAnsi="Times New Roman" w:cs="Times New Roman"/>
          <w:sz w:val="24"/>
          <w:szCs w:val="24"/>
        </w:rPr>
        <w:tab/>
      </w:r>
      <w:r w:rsidR="00097C55" w:rsidRPr="00097C55">
        <w:rPr>
          <w:rFonts w:ascii="Times New Roman" w:hAnsi="Times New Roman" w:cs="Times New Roman"/>
          <w:sz w:val="24"/>
          <w:szCs w:val="24"/>
        </w:rPr>
        <w:tab/>
      </w:r>
      <w:r w:rsidR="00097C55" w:rsidRPr="00097C55">
        <w:rPr>
          <w:rFonts w:ascii="Times New Roman" w:hAnsi="Times New Roman" w:cs="Times New Roman"/>
          <w:sz w:val="24"/>
          <w:szCs w:val="24"/>
        </w:rPr>
        <w:tab/>
      </w:r>
      <w:r w:rsidR="00097C55" w:rsidRPr="00097C55">
        <w:rPr>
          <w:rFonts w:ascii="Times New Roman" w:hAnsi="Times New Roman" w:cs="Times New Roman"/>
          <w:sz w:val="24"/>
          <w:szCs w:val="24"/>
        </w:rPr>
        <w:tab/>
      </w:r>
      <w:r w:rsidR="00097C55" w:rsidRPr="00097C55">
        <w:rPr>
          <w:rFonts w:ascii="Times New Roman" w:hAnsi="Times New Roman" w:cs="Times New Roman"/>
          <w:sz w:val="24"/>
          <w:szCs w:val="24"/>
        </w:rPr>
        <w:tab/>
        <w:t>John Cafferky and Emily K. Haslebacher</w:t>
      </w:r>
    </w:p>
    <w:p w:rsidR="00097C55" w:rsidRPr="00097C55" w:rsidRDefault="00097C55" w:rsidP="00097C55">
      <w:pPr>
        <w:spacing w:after="0" w:line="240" w:lineRule="auto"/>
        <w:rPr>
          <w:rFonts w:ascii="Times New Roman" w:hAnsi="Times New Roman" w:cs="Times New Roman"/>
          <w:sz w:val="24"/>
          <w:szCs w:val="24"/>
        </w:rPr>
      </w:pPr>
      <w:r w:rsidRPr="00097C55">
        <w:rPr>
          <w:rFonts w:ascii="Times New Roman" w:hAnsi="Times New Roman" w:cs="Times New Roman"/>
          <w:sz w:val="24"/>
          <w:szCs w:val="24"/>
        </w:rPr>
        <w:t>Counsel for the Parents/Child</w:t>
      </w:r>
      <w:r w:rsidRPr="00097C55">
        <w:rPr>
          <w:rFonts w:ascii="Times New Roman" w:hAnsi="Times New Roman" w:cs="Times New Roman"/>
          <w:sz w:val="24"/>
          <w:szCs w:val="24"/>
        </w:rPr>
        <w:tab/>
      </w:r>
      <w:r w:rsidRPr="00097C55">
        <w:rPr>
          <w:rFonts w:ascii="Times New Roman" w:hAnsi="Times New Roman" w:cs="Times New Roman"/>
          <w:sz w:val="24"/>
          <w:szCs w:val="24"/>
        </w:rPr>
        <w:tab/>
      </w:r>
      <w:r w:rsidRPr="00097C55">
        <w:rPr>
          <w:rFonts w:ascii="Times New Roman" w:hAnsi="Times New Roman" w:cs="Times New Roman"/>
          <w:sz w:val="24"/>
          <w:szCs w:val="24"/>
        </w:rPr>
        <w:tab/>
      </w:r>
      <w:r>
        <w:rPr>
          <w:rFonts w:ascii="Times New Roman" w:hAnsi="Times New Roman" w:cs="Times New Roman"/>
          <w:sz w:val="24"/>
          <w:szCs w:val="24"/>
        </w:rPr>
        <w:tab/>
      </w:r>
      <w:r w:rsidRPr="00097C55">
        <w:rPr>
          <w:rFonts w:ascii="Times New Roman" w:hAnsi="Times New Roman" w:cs="Times New Roman"/>
          <w:sz w:val="24"/>
          <w:szCs w:val="24"/>
        </w:rPr>
        <w:t>Counsel for the LEA</w:t>
      </w:r>
      <w:r w:rsidRPr="00097C55">
        <w:rPr>
          <w:rFonts w:ascii="Times New Roman" w:hAnsi="Times New Roman" w:cs="Times New Roman"/>
          <w:sz w:val="24"/>
          <w:szCs w:val="24"/>
        </w:rPr>
        <w:tab/>
      </w:r>
    </w:p>
    <w:p w:rsidR="00097C55" w:rsidRPr="00097C55" w:rsidRDefault="00097C55" w:rsidP="00097C55">
      <w:pPr>
        <w:spacing w:after="0" w:line="240" w:lineRule="auto"/>
        <w:rPr>
          <w:rFonts w:ascii="Times New Roman" w:hAnsi="Times New Roman" w:cs="Times New Roman"/>
          <w:sz w:val="24"/>
          <w:szCs w:val="24"/>
        </w:rPr>
      </w:pPr>
      <w:r w:rsidRPr="00097C55">
        <w:rPr>
          <w:rFonts w:ascii="Times New Roman" w:hAnsi="Times New Roman" w:cs="Times New Roman"/>
          <w:sz w:val="24"/>
          <w:szCs w:val="24"/>
        </w:rPr>
        <w:t>Law Office of Grace E. Kim, P.C.</w:t>
      </w:r>
      <w:r w:rsidRPr="00097C55">
        <w:rPr>
          <w:rFonts w:ascii="Times New Roman" w:hAnsi="Times New Roman" w:cs="Times New Roman"/>
          <w:sz w:val="24"/>
          <w:szCs w:val="24"/>
        </w:rPr>
        <w:tab/>
      </w:r>
      <w:r w:rsidRPr="00097C55">
        <w:rPr>
          <w:rFonts w:ascii="Times New Roman" w:hAnsi="Times New Roman" w:cs="Times New Roman"/>
          <w:sz w:val="24"/>
          <w:szCs w:val="24"/>
        </w:rPr>
        <w:tab/>
      </w:r>
      <w:r w:rsidRPr="00097C55">
        <w:rPr>
          <w:rFonts w:ascii="Times New Roman" w:hAnsi="Times New Roman" w:cs="Times New Roman"/>
          <w:sz w:val="24"/>
          <w:szCs w:val="24"/>
        </w:rPr>
        <w:tab/>
        <w:t>4020 University Dr.  #300</w:t>
      </w:r>
    </w:p>
    <w:p w:rsidR="00097C55" w:rsidRPr="00097C55" w:rsidRDefault="00097C55" w:rsidP="00097C55">
      <w:pPr>
        <w:spacing w:after="0" w:line="240" w:lineRule="auto"/>
        <w:rPr>
          <w:rFonts w:ascii="Times New Roman" w:hAnsi="Times New Roman" w:cs="Times New Roman"/>
          <w:sz w:val="24"/>
          <w:szCs w:val="24"/>
        </w:rPr>
      </w:pPr>
      <w:r w:rsidRPr="00097C55">
        <w:rPr>
          <w:rFonts w:ascii="Times New Roman" w:hAnsi="Times New Roman" w:cs="Times New Roman"/>
          <w:sz w:val="24"/>
          <w:szCs w:val="24"/>
        </w:rPr>
        <w:t xml:space="preserve">11325 Random Hills Rd., #360-110    </w:t>
      </w:r>
      <w:r w:rsidRPr="00097C55">
        <w:rPr>
          <w:rFonts w:ascii="Times New Roman" w:hAnsi="Times New Roman" w:cs="Times New Roman"/>
          <w:sz w:val="24"/>
          <w:szCs w:val="24"/>
        </w:rPr>
        <w:tab/>
      </w:r>
      <w:r w:rsidRPr="00097C55">
        <w:rPr>
          <w:rFonts w:ascii="Times New Roman" w:hAnsi="Times New Roman" w:cs="Times New Roman"/>
          <w:sz w:val="24"/>
          <w:szCs w:val="24"/>
        </w:rPr>
        <w:tab/>
        <w:t>Fairfax, VA  22030</w:t>
      </w:r>
    </w:p>
    <w:p w:rsidR="00097C55" w:rsidRPr="00097C55" w:rsidRDefault="00097C55" w:rsidP="00097C55">
      <w:pPr>
        <w:spacing w:after="0" w:line="240" w:lineRule="auto"/>
        <w:rPr>
          <w:rFonts w:ascii="Times New Roman" w:hAnsi="Times New Roman" w:cs="Times New Roman"/>
          <w:sz w:val="24"/>
          <w:szCs w:val="24"/>
        </w:rPr>
      </w:pPr>
      <w:r w:rsidRPr="00097C55">
        <w:rPr>
          <w:rFonts w:ascii="Times New Roman" w:hAnsi="Times New Roman" w:cs="Times New Roman"/>
          <w:sz w:val="24"/>
          <w:szCs w:val="24"/>
        </w:rPr>
        <w:t>Fairfax, VA 22030</w:t>
      </w:r>
    </w:p>
    <w:p w:rsidR="00097C55" w:rsidRPr="00097C55" w:rsidRDefault="00097C55" w:rsidP="00097C55">
      <w:pPr>
        <w:spacing w:after="0" w:line="240" w:lineRule="auto"/>
        <w:rPr>
          <w:rFonts w:ascii="Times New Roman" w:hAnsi="Times New Roman" w:cs="Times New Roman"/>
          <w:sz w:val="24"/>
          <w:szCs w:val="24"/>
        </w:rPr>
      </w:pPr>
    </w:p>
    <w:p w:rsidR="00097C55" w:rsidRPr="00097C55" w:rsidRDefault="00097C55" w:rsidP="00097C55">
      <w:pPr>
        <w:spacing w:after="0" w:line="240" w:lineRule="auto"/>
        <w:rPr>
          <w:rFonts w:ascii="Times New Roman" w:hAnsi="Times New Roman" w:cs="Times New Roman"/>
          <w:sz w:val="24"/>
          <w:szCs w:val="24"/>
        </w:rPr>
      </w:pPr>
    </w:p>
    <w:p w:rsidR="00097C55" w:rsidRPr="00097C55" w:rsidRDefault="00097C55" w:rsidP="00097C55">
      <w:pPr>
        <w:spacing w:after="0" w:line="240" w:lineRule="auto"/>
        <w:rPr>
          <w:rFonts w:ascii="Times New Roman" w:hAnsi="Times New Roman" w:cs="Times New Roman"/>
          <w:sz w:val="24"/>
          <w:szCs w:val="24"/>
        </w:rPr>
      </w:pPr>
      <w:r w:rsidRPr="00097C55">
        <w:rPr>
          <w:rFonts w:ascii="Times New Roman" w:hAnsi="Times New Roman" w:cs="Times New Roman"/>
          <w:sz w:val="24"/>
          <w:szCs w:val="24"/>
        </w:rPr>
        <w:t>Kathryn D. Jones</w:t>
      </w:r>
      <w:r w:rsidRPr="00097C55">
        <w:rPr>
          <w:rFonts w:ascii="Times New Roman" w:hAnsi="Times New Roman" w:cs="Times New Roman"/>
          <w:sz w:val="24"/>
          <w:szCs w:val="24"/>
        </w:rPr>
        <w:tab/>
      </w:r>
      <w:r w:rsidRPr="00097C55">
        <w:rPr>
          <w:rFonts w:ascii="Times New Roman" w:hAnsi="Times New Roman" w:cs="Times New Roman"/>
          <w:sz w:val="24"/>
          <w:szCs w:val="24"/>
        </w:rPr>
        <w:tab/>
      </w:r>
      <w:r w:rsidRPr="00097C55">
        <w:rPr>
          <w:rFonts w:ascii="Times New Roman" w:hAnsi="Times New Roman" w:cs="Times New Roman"/>
          <w:sz w:val="24"/>
          <w:szCs w:val="24"/>
        </w:rPr>
        <w:tab/>
      </w:r>
      <w:r w:rsidRPr="00097C55">
        <w:rPr>
          <w:rFonts w:ascii="Times New Roman" w:hAnsi="Times New Roman" w:cs="Times New Roman"/>
          <w:sz w:val="24"/>
          <w:szCs w:val="24"/>
        </w:rPr>
        <w:tab/>
      </w:r>
      <w:r w:rsidRPr="00097C55">
        <w:rPr>
          <w:rFonts w:ascii="Times New Roman" w:hAnsi="Times New Roman" w:cs="Times New Roman"/>
          <w:sz w:val="24"/>
          <w:szCs w:val="24"/>
        </w:rPr>
        <w:tab/>
        <w:t>Reggie Frazier</w:t>
      </w:r>
    </w:p>
    <w:p w:rsidR="00097C55" w:rsidRPr="00097C55" w:rsidRDefault="00097C55" w:rsidP="00097C55">
      <w:pPr>
        <w:spacing w:after="0" w:line="240" w:lineRule="auto"/>
        <w:rPr>
          <w:rFonts w:ascii="Times New Roman" w:hAnsi="Times New Roman" w:cs="Times New Roman"/>
          <w:sz w:val="24"/>
          <w:szCs w:val="24"/>
        </w:rPr>
      </w:pPr>
      <w:r w:rsidRPr="00097C55">
        <w:rPr>
          <w:rFonts w:ascii="Times New Roman" w:hAnsi="Times New Roman" w:cs="Times New Roman"/>
          <w:sz w:val="24"/>
          <w:szCs w:val="24"/>
        </w:rPr>
        <w:t xml:space="preserve">Division of Special Education &amp; Student Services   </w:t>
      </w:r>
      <w:r>
        <w:rPr>
          <w:rFonts w:ascii="Times New Roman" w:hAnsi="Times New Roman" w:cs="Times New Roman"/>
          <w:sz w:val="24"/>
          <w:szCs w:val="24"/>
        </w:rPr>
        <w:t xml:space="preserve"> </w:t>
      </w:r>
      <w:r w:rsidRPr="00097C55">
        <w:rPr>
          <w:rFonts w:ascii="Times New Roman" w:hAnsi="Times New Roman" w:cs="Times New Roman"/>
          <w:sz w:val="24"/>
          <w:szCs w:val="24"/>
          <w:highlight w:val="black"/>
        </w:rPr>
        <w:t>xxxxxxxxxxxxxxxxxx</w:t>
      </w:r>
    </w:p>
    <w:p w:rsidR="00097C55" w:rsidRPr="00097C55" w:rsidRDefault="00097C55" w:rsidP="00097C55">
      <w:pPr>
        <w:spacing w:after="0" w:line="240" w:lineRule="auto"/>
        <w:rPr>
          <w:rFonts w:ascii="Times New Roman" w:hAnsi="Times New Roman" w:cs="Times New Roman"/>
          <w:sz w:val="24"/>
          <w:szCs w:val="24"/>
        </w:rPr>
      </w:pPr>
      <w:r w:rsidRPr="00097C55">
        <w:rPr>
          <w:rFonts w:ascii="Times New Roman" w:hAnsi="Times New Roman" w:cs="Times New Roman"/>
          <w:sz w:val="24"/>
          <w:szCs w:val="24"/>
        </w:rPr>
        <w:t>Virginia Department of Education</w:t>
      </w:r>
      <w:r w:rsidRPr="00097C55">
        <w:rPr>
          <w:rFonts w:ascii="Times New Roman" w:hAnsi="Times New Roman" w:cs="Times New Roman"/>
          <w:sz w:val="24"/>
          <w:szCs w:val="24"/>
        </w:rPr>
        <w:tab/>
      </w:r>
      <w:r w:rsidRPr="00097C55">
        <w:rPr>
          <w:rFonts w:ascii="Times New Roman" w:hAnsi="Times New Roman" w:cs="Times New Roman"/>
          <w:sz w:val="24"/>
          <w:szCs w:val="24"/>
        </w:rPr>
        <w:tab/>
      </w:r>
      <w:r w:rsidRPr="00097C55">
        <w:rPr>
          <w:rFonts w:ascii="Times New Roman" w:hAnsi="Times New Roman" w:cs="Times New Roman"/>
          <w:sz w:val="24"/>
          <w:szCs w:val="24"/>
        </w:rPr>
        <w:tab/>
      </w:r>
      <w:r w:rsidRPr="00097C55">
        <w:rPr>
          <w:rFonts w:ascii="Times New Roman" w:hAnsi="Times New Roman" w:cs="Times New Roman"/>
          <w:sz w:val="24"/>
          <w:szCs w:val="24"/>
          <w:highlight w:val="black"/>
        </w:rPr>
        <w:t>xxxxxxxxxxxx</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VA  </w:t>
      </w:r>
      <w:r w:rsidRPr="00097C55">
        <w:rPr>
          <w:rFonts w:ascii="Times New Roman" w:hAnsi="Times New Roman" w:cs="Times New Roman"/>
          <w:sz w:val="24"/>
          <w:szCs w:val="24"/>
          <w:highlight w:val="black"/>
        </w:rPr>
        <w:t>xxxxxxxx</w:t>
      </w:r>
      <w:proofErr w:type="gramEnd"/>
    </w:p>
    <w:p w:rsidR="00097C55" w:rsidRPr="00097C55" w:rsidRDefault="00097C55" w:rsidP="00097C55">
      <w:pPr>
        <w:spacing w:after="0" w:line="240" w:lineRule="auto"/>
        <w:rPr>
          <w:rFonts w:ascii="Times New Roman" w:hAnsi="Times New Roman" w:cs="Times New Roman"/>
          <w:sz w:val="24"/>
          <w:szCs w:val="24"/>
        </w:rPr>
      </w:pPr>
      <w:r w:rsidRPr="00097C55">
        <w:rPr>
          <w:rFonts w:ascii="Times New Roman" w:hAnsi="Times New Roman" w:cs="Times New Roman"/>
          <w:sz w:val="24"/>
          <w:szCs w:val="24"/>
        </w:rPr>
        <w:t>101 N. 14</w:t>
      </w:r>
      <w:r w:rsidRPr="00097C55">
        <w:rPr>
          <w:rFonts w:ascii="Times New Roman" w:hAnsi="Times New Roman" w:cs="Times New Roman"/>
          <w:sz w:val="24"/>
          <w:szCs w:val="24"/>
          <w:vertAlign w:val="superscript"/>
        </w:rPr>
        <w:t>th</w:t>
      </w:r>
      <w:r w:rsidRPr="00097C55">
        <w:rPr>
          <w:rFonts w:ascii="Times New Roman" w:hAnsi="Times New Roman" w:cs="Times New Roman"/>
          <w:sz w:val="24"/>
          <w:szCs w:val="24"/>
        </w:rPr>
        <w:t xml:space="preserve"> Street</w:t>
      </w:r>
    </w:p>
    <w:p w:rsidR="004C2F03" w:rsidRPr="004E3D41" w:rsidRDefault="00097C55" w:rsidP="00097C55">
      <w:pPr>
        <w:spacing w:after="0" w:line="240" w:lineRule="auto"/>
        <w:rPr>
          <w:rFonts w:ascii="Times New Roman" w:hAnsi="Times New Roman" w:cs="Times New Roman"/>
          <w:sz w:val="24"/>
          <w:szCs w:val="24"/>
        </w:rPr>
      </w:pPr>
      <w:r w:rsidRPr="00097C55">
        <w:rPr>
          <w:rFonts w:ascii="Times New Roman" w:hAnsi="Times New Roman" w:cs="Times New Roman"/>
          <w:sz w:val="24"/>
          <w:szCs w:val="24"/>
        </w:rPr>
        <w:t xml:space="preserve">Richmond, </w:t>
      </w:r>
      <w:proofErr w:type="spellStart"/>
      <w:r w:rsidRPr="00097C55">
        <w:rPr>
          <w:rFonts w:ascii="Times New Roman" w:hAnsi="Times New Roman" w:cs="Times New Roman"/>
          <w:sz w:val="24"/>
          <w:szCs w:val="24"/>
        </w:rPr>
        <w:t>Va</w:t>
      </w:r>
      <w:proofErr w:type="spellEnd"/>
      <w:r w:rsidRPr="00097C55">
        <w:rPr>
          <w:rFonts w:ascii="Times New Roman" w:hAnsi="Times New Roman" w:cs="Times New Roman"/>
          <w:sz w:val="24"/>
          <w:szCs w:val="24"/>
        </w:rPr>
        <w:t xml:space="preserve"> 23219</w:t>
      </w:r>
    </w:p>
    <w:p w:rsidR="004C2F03" w:rsidRPr="004E3D41" w:rsidRDefault="004C2F03" w:rsidP="004C2F03">
      <w:pPr>
        <w:rPr>
          <w:rFonts w:ascii="Times New Roman" w:hAnsi="Times New Roman" w:cs="Times New Roman"/>
          <w:sz w:val="24"/>
          <w:szCs w:val="24"/>
        </w:rPr>
      </w:pPr>
    </w:p>
    <w:sectPr w:rsidR="004C2F03" w:rsidRPr="004E3D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F46" w:rsidRDefault="00031F46" w:rsidP="00031F46">
      <w:pPr>
        <w:spacing w:after="0" w:line="240" w:lineRule="auto"/>
      </w:pPr>
      <w:r>
        <w:separator/>
      </w:r>
    </w:p>
  </w:endnote>
  <w:endnote w:type="continuationSeparator" w:id="0">
    <w:p w:rsidR="00031F46" w:rsidRDefault="00031F46" w:rsidP="00031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46" w:rsidRDefault="00031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46" w:rsidRDefault="00031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46" w:rsidRDefault="00031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F46" w:rsidRDefault="00031F46" w:rsidP="00031F46">
      <w:pPr>
        <w:spacing w:after="0" w:line="240" w:lineRule="auto"/>
      </w:pPr>
      <w:r>
        <w:separator/>
      </w:r>
    </w:p>
  </w:footnote>
  <w:footnote w:type="continuationSeparator" w:id="0">
    <w:p w:rsidR="00031F46" w:rsidRDefault="00031F46" w:rsidP="00031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46" w:rsidRDefault="00031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46" w:rsidRDefault="00031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46" w:rsidRDefault="00031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C6"/>
    <w:rsid w:val="00031F46"/>
    <w:rsid w:val="00097C55"/>
    <w:rsid w:val="001A1744"/>
    <w:rsid w:val="00440B5C"/>
    <w:rsid w:val="004C2F03"/>
    <w:rsid w:val="004E3D41"/>
    <w:rsid w:val="00531304"/>
    <w:rsid w:val="00791CC6"/>
    <w:rsid w:val="00A05EAF"/>
    <w:rsid w:val="00C5111F"/>
    <w:rsid w:val="00C67807"/>
    <w:rsid w:val="00D63720"/>
    <w:rsid w:val="00E8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93D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1C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C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31304"/>
    <w:pPr>
      <w:ind w:left="720"/>
      <w:contextualSpacing/>
    </w:pPr>
  </w:style>
  <w:style w:type="paragraph" w:styleId="Header">
    <w:name w:val="header"/>
    <w:basedOn w:val="Normal"/>
    <w:link w:val="HeaderChar"/>
    <w:uiPriority w:val="99"/>
    <w:unhideWhenUsed/>
    <w:rsid w:val="00031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F46"/>
  </w:style>
  <w:style w:type="paragraph" w:styleId="Footer">
    <w:name w:val="footer"/>
    <w:basedOn w:val="Normal"/>
    <w:link w:val="FooterChar"/>
    <w:uiPriority w:val="99"/>
    <w:unhideWhenUsed/>
    <w:rsid w:val="00031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2020-05-06T17:15:00Z</dcterms:created>
  <dcterms:modified xsi:type="dcterms:W3CDTF">2020-08-05T14:20:00Z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