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587421" w:rsidP="00D3558C">
      <w:pPr>
        <w:pStyle w:val="Header"/>
        <w:jc w:val="center"/>
        <w:rPr>
          <w:rFonts w:ascii="Times New Roman" w:hAnsi="Times New Roman"/>
          <w:b/>
          <w:smallCaps/>
          <w:color w:val="000000"/>
          <w:sz w:val="28"/>
          <w:szCs w:val="28"/>
          <w:u w:val="single"/>
        </w:rPr>
      </w:pPr>
      <w:bookmarkStart w:id="0" w:name="_GoBack"/>
      <w:bookmarkEnd w:id="0"/>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proofErr w:type="gramStart"/>
      <w:r w:rsidRPr="0043471C">
        <w:rPr>
          <w:b/>
          <w:color w:val="0000FF"/>
          <w:sz w:val="24"/>
          <w:szCs w:val="24"/>
        </w:rPr>
        <w:t>Federal</w:t>
      </w:r>
      <w:proofErr w:type="gramEnd"/>
      <w:r w:rsidRPr="0043471C">
        <w:rPr>
          <w:b/>
          <w:color w:val="0000FF"/>
          <w:sz w:val="24"/>
          <w:szCs w:val="24"/>
        </w:rPr>
        <w:t>).</w:t>
      </w:r>
    </w:p>
    <w:p w:rsidR="00553EA5" w:rsidRDefault="00553EA5" w:rsidP="0071719C">
      <w:pPr>
        <w:ind w:left="0"/>
        <w:contextualSpacing/>
        <w:rPr>
          <w:color w:val="000000"/>
          <w:sz w:val="24"/>
          <w:szCs w:val="24"/>
        </w:rPr>
      </w:pPr>
    </w:p>
    <w:p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t>
      </w:r>
      <w:proofErr w:type="gramStart"/>
      <w:r w:rsidR="0071719C" w:rsidRPr="0043471C">
        <w:rPr>
          <w:sz w:val="24"/>
          <w:szCs w:val="24"/>
          <w:u w:val="single"/>
          <w:shd w:val="clear" w:color="auto" w:fill="FFFFFF"/>
        </w:rPr>
        <w:t>will be created</w:t>
      </w:r>
      <w:proofErr w:type="gramEnd"/>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t>
      </w:r>
      <w:proofErr w:type="gramStart"/>
      <w:r w:rsidRPr="0071719C">
        <w:rPr>
          <w:rFonts w:eastAsiaTheme="majorEastAsia"/>
          <w:b/>
          <w:bCs/>
          <w:sz w:val="24"/>
          <w:szCs w:val="24"/>
        </w:rPr>
        <w:t>will be created</w:t>
      </w:r>
      <w:proofErr w:type="gramEnd"/>
      <w:r w:rsidRPr="0071719C">
        <w:rPr>
          <w:rFonts w:eastAsiaTheme="majorEastAsia"/>
          <w:b/>
          <w:bCs/>
          <w:sz w:val="24"/>
          <w:szCs w:val="24"/>
        </w:rPr>
        <w:t xml:space="preserve">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rsidR="00F1070B" w:rsidRPr="0043471C" w:rsidRDefault="0043471C" w:rsidP="0043471C">
      <w:pPr>
        <w:keepNext/>
        <w:keepLines/>
        <w:spacing w:before="480"/>
        <w:ind w:left="0"/>
        <w:contextualSpacing/>
        <w:outlineLvl w:val="0"/>
        <w:rPr>
          <w:rFonts w:eastAsiaTheme="majorEastAsia"/>
          <w:bCs/>
          <w:sz w:val="24"/>
          <w:szCs w:val="24"/>
        </w:rPr>
      </w:pPr>
      <w:r>
        <w:rPr>
          <w:sz w:val="24"/>
          <w:szCs w:val="24"/>
          <w:u w:val="single"/>
        </w:rPr>
        <w:lastRenderedPageBreak/>
        <w:t>SECTION II.</w:t>
      </w:r>
      <w:r>
        <w:rPr>
          <w:sz w:val="24"/>
          <w:szCs w:val="24"/>
          <w:u w:val="single"/>
        </w:rPr>
        <w:tab/>
      </w:r>
      <w:r w:rsidR="00A56A00" w:rsidRPr="0043471C">
        <w:rPr>
          <w:sz w:val="24"/>
          <w:szCs w:val="24"/>
          <w:u w:val="single"/>
        </w:rPr>
        <w:t xml:space="preserve">Grants or Cooperative </w:t>
      </w:r>
      <w:proofErr w:type="gramStart"/>
      <w:r w:rsidR="00A56A00" w:rsidRPr="0043471C">
        <w:rPr>
          <w:sz w:val="24"/>
          <w:szCs w:val="24"/>
          <w:u w:val="single"/>
        </w:rPr>
        <w:t>Agreements which include creation of Intellectual Property that VDOE</w:t>
      </w:r>
      <w:proofErr w:type="gramEnd"/>
      <w:r w:rsidR="00A56A00" w:rsidRPr="0043471C">
        <w:rPr>
          <w:sz w:val="24"/>
          <w:szCs w:val="24"/>
          <w:u w:val="single"/>
        </w:rPr>
        <w:t xml:space="preserve"> will/should Own</w:t>
      </w:r>
    </w:p>
    <w:p w:rsidR="00F1070B" w:rsidRDefault="0071719C" w:rsidP="00F1070B">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F1070B" w:rsidRDefault="00F1070B" w:rsidP="00F1070B">
      <w:pPr>
        <w:pStyle w:val="ListParagraph"/>
        <w:keepNext/>
        <w:keepLines/>
        <w:spacing w:before="480"/>
        <w:contextualSpacing/>
        <w:outlineLvl w:val="0"/>
        <w:rPr>
          <w:rFonts w:eastAsiaTheme="majorEastAsia"/>
          <w:bCs/>
          <w:sz w:val="24"/>
          <w:szCs w:val="24"/>
        </w:rPr>
      </w:pPr>
    </w:p>
    <w:p w:rsidR="0052363C" w:rsidRDefault="0071719C" w:rsidP="00F1070B">
      <w:pPr>
        <w:pStyle w:val="ListParagraph"/>
        <w:keepNext/>
        <w:keepLines/>
        <w:spacing w:before="480"/>
        <w:contextualSpacing/>
        <w:outlineLvl w:val="0"/>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w:t>
      </w:r>
      <w:proofErr w:type="gramStart"/>
      <w:r w:rsidRPr="0071719C">
        <w:rPr>
          <w:rFonts w:eastAsiaTheme="majorEastAsia"/>
          <w:b/>
          <w:bCs/>
          <w:sz w:val="24"/>
          <w:szCs w:val="24"/>
        </w:rPr>
        <w:t xml:space="preserve">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wnership of the Intellectual Property.</w:t>
      </w:r>
      <w:proofErr w:type="gramEnd"/>
    </w:p>
    <w:p w:rsidR="00F1070B" w:rsidRDefault="0052363C" w:rsidP="00F1070B">
      <w:pPr>
        <w:pStyle w:val="ListParagraph"/>
        <w:keepNext/>
        <w:keepLines/>
        <w:spacing w:before="480"/>
        <w:contextualSpacing/>
        <w:outlineLvl w:val="0"/>
        <w:rPr>
          <w:rFonts w:eastAsiaTheme="majorEastAsia"/>
          <w:b/>
          <w:bCs/>
          <w:sz w:val="24"/>
          <w:szCs w:val="24"/>
          <w:vertAlign w:val="superscript"/>
        </w:rPr>
      </w:pPr>
      <w:r>
        <w:rPr>
          <w:rFonts w:eastAsiaTheme="majorEastAsia"/>
          <w:b/>
          <w:bCs/>
          <w:sz w:val="24"/>
          <w:szCs w:val="24"/>
          <w:vertAlign w:val="superscript"/>
        </w:rPr>
        <w:t xml:space="preserve"> </w:t>
      </w: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proofErr w:type="gramStart"/>
      <w:r>
        <w:rPr>
          <w:rFonts w:eastAsiaTheme="majorEastAsia"/>
          <w:bCs/>
          <w:sz w:val="24"/>
          <w:szCs w:val="24"/>
        </w:rPr>
        <w:t>must be inserted</w:t>
      </w:r>
      <w:proofErr w:type="gramEnd"/>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w:t>
      </w:r>
      <w:proofErr w:type="gramStart"/>
      <w:r w:rsidRPr="0071719C">
        <w:rPr>
          <w:rFonts w:eastAsiaTheme="majorEastAsia"/>
          <w:b/>
          <w:bCs/>
          <w:sz w:val="24"/>
          <w:szCs w:val="24"/>
        </w:rPr>
        <w:t>to be a</w:t>
      </w:r>
      <w:proofErr w:type="gramEnd"/>
      <w:r w:rsidRPr="0071719C">
        <w:rPr>
          <w:rFonts w:eastAsiaTheme="majorEastAsia"/>
          <w:b/>
          <w:bCs/>
          <w:sz w:val="24"/>
          <w:szCs w:val="24"/>
        </w:rPr>
        <w:t xml:space="preserve">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xml:space="preserve">:  No portion of the work </w:t>
      </w:r>
      <w:proofErr w:type="gramStart"/>
      <w:r w:rsidR="0071719C" w:rsidRPr="0071719C">
        <w:rPr>
          <w:rFonts w:eastAsiaTheme="majorEastAsia"/>
          <w:b/>
          <w:bCs/>
          <w:sz w:val="24"/>
          <w:szCs w:val="24"/>
        </w:rPr>
        <w:t xml:space="preserve">shall be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ed</w:t>
      </w:r>
      <w:proofErr w:type="spellEnd"/>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ed without prior written consent of the Virginia Department of Education</w:t>
      </w:r>
      <w:proofErr w:type="gramEnd"/>
      <w:r w:rsidR="0071719C" w:rsidRPr="0071719C">
        <w:rPr>
          <w:rFonts w:eastAsiaTheme="majorEastAsia"/>
          <w:b/>
          <w:bCs/>
          <w:sz w:val="24"/>
          <w:szCs w:val="24"/>
        </w:rPr>
        <w:t xml:space="preserve">.  </w:t>
      </w:r>
      <w:proofErr w:type="gramStart"/>
      <w:r w:rsidR="0071719C" w:rsidRPr="0071719C">
        <w:rPr>
          <w:rFonts w:eastAsiaTheme="majorEastAsia"/>
          <w:b/>
          <w:bCs/>
          <w:sz w:val="24"/>
          <w:szCs w:val="24"/>
        </w:rPr>
        <w:t xml:space="preserve">In the event that the </w:t>
      </w:r>
      <w:r>
        <w:rPr>
          <w:rFonts w:eastAsiaTheme="majorEastAsia"/>
          <w:b/>
          <w:bCs/>
          <w:sz w:val="24"/>
          <w:szCs w:val="24"/>
        </w:rPr>
        <w:t xml:space="preserve">grant or cooperative agreement recipient </w:t>
      </w:r>
      <w:proofErr w:type="spellStart"/>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proofErr w:type="spellEnd"/>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proofErr w:type="spellStart"/>
      <w:r>
        <w:rPr>
          <w:rFonts w:eastAsiaTheme="majorEastAsia"/>
          <w:b/>
          <w:bCs/>
          <w:sz w:val="24"/>
          <w:szCs w:val="24"/>
        </w:rPr>
        <w:t>sub</w:t>
      </w:r>
      <w:r w:rsidR="0071719C" w:rsidRPr="00A56A00">
        <w:rPr>
          <w:rFonts w:eastAsiaTheme="majorEastAsia"/>
          <w:b/>
          <w:bCs/>
          <w:sz w:val="24"/>
          <w:szCs w:val="24"/>
        </w:rPr>
        <w:t>grant</w:t>
      </w:r>
      <w:proofErr w:type="spellEnd"/>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(s) with the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9A6B28">
        <w:rPr>
          <w:rFonts w:eastAsiaTheme="majorEastAsia"/>
          <w:b/>
          <w:bCs/>
          <w:sz w:val="24"/>
          <w:szCs w:val="24"/>
        </w:rPr>
        <w:t>(s)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shall remain fully liable and responsible for the work to be done by its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roofErr w:type="gramEnd"/>
    </w:p>
    <w:p w:rsidR="000E6871" w:rsidRDefault="000E6871">
      <w:pPr>
        <w:ind w:left="0"/>
        <w:rPr>
          <w:rFonts w:eastAsiaTheme="majorEastAsia"/>
          <w:bCs/>
          <w:sz w:val="24"/>
          <w:szCs w:val="24"/>
        </w:rPr>
      </w:pPr>
      <w:r>
        <w:rPr>
          <w:rFonts w:eastAsiaTheme="majorEastAsia"/>
          <w:bCs/>
          <w:sz w:val="24"/>
          <w:szCs w:val="24"/>
        </w:rPr>
        <w:br w:type="page"/>
      </w:r>
    </w:p>
    <w:p w:rsidR="0071719C" w:rsidRPr="004409D6" w:rsidRDefault="000E6871" w:rsidP="004409D6">
      <w:pPr>
        <w:pStyle w:val="ListParagraph"/>
        <w:keepNext/>
        <w:keepLines/>
        <w:numPr>
          <w:ilvl w:val="0"/>
          <w:numId w:val="31"/>
        </w:numPr>
        <w:contextualSpacing/>
        <w:outlineLvl w:val="0"/>
        <w:rPr>
          <w:rFonts w:eastAsiaTheme="majorEastAsia"/>
          <w:bCs/>
          <w:sz w:val="24"/>
          <w:szCs w:val="24"/>
        </w:rPr>
      </w:pPr>
      <w:r w:rsidRPr="004409D6">
        <w:rPr>
          <w:rFonts w:eastAsiaTheme="majorEastAsia"/>
          <w:bCs/>
          <w:sz w:val="24"/>
          <w:szCs w:val="24"/>
        </w:rPr>
        <w:lastRenderedPageBreak/>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w:t>
      </w:r>
      <w:proofErr w:type="gramStart"/>
      <w:r w:rsidRPr="0071719C">
        <w:rPr>
          <w:rFonts w:eastAsiaTheme="majorEastAsia"/>
          <w:b/>
          <w:bCs/>
          <w:sz w:val="24"/>
          <w:szCs w:val="24"/>
        </w:rPr>
        <w:t>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w:t>
      </w:r>
      <w:proofErr w:type="gramEnd"/>
      <w:r w:rsidRPr="0071719C">
        <w:rPr>
          <w:rFonts w:eastAsiaTheme="majorEastAsia"/>
          <w:b/>
          <w:bCs/>
          <w:sz w:val="24"/>
          <w:szCs w:val="24"/>
        </w:rPr>
        <w:t xml:space="preserve">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w:t>
      </w:r>
      <w:proofErr w:type="gramStart"/>
      <w:r w:rsidRPr="0071719C">
        <w:rPr>
          <w:rFonts w:eastAsiaTheme="majorEastAsia"/>
          <w:b/>
          <w:bCs/>
          <w:sz w:val="24"/>
          <w:szCs w:val="24"/>
        </w:rPr>
        <w:t>shall not reasonably be withheld</w:t>
      </w:r>
      <w:proofErr w:type="gramEnd"/>
      <w:r w:rsidRPr="0071719C">
        <w:rPr>
          <w:rFonts w:eastAsiaTheme="majorEastAsia"/>
          <w:b/>
          <w:bCs/>
          <w:sz w:val="24"/>
          <w:szCs w:val="24"/>
        </w:rPr>
        <w:t xml:space="preserve">.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w:t>
      </w:r>
      <w:proofErr w:type="gramStart"/>
      <w:r w:rsidRPr="0071719C">
        <w:rPr>
          <w:b/>
          <w:sz w:val="24"/>
          <w:szCs w:val="24"/>
        </w:rPr>
        <w:t>to be a</w:t>
      </w:r>
      <w:proofErr w:type="gramEnd"/>
      <w:r w:rsidRPr="0071719C">
        <w:rPr>
          <w:b/>
          <w:sz w:val="24"/>
          <w:szCs w:val="24"/>
        </w:rPr>
        <w:t xml:space="preserve"> joint author or invento</w:t>
      </w:r>
      <w:r w:rsidR="00B15B0A">
        <w:rPr>
          <w:b/>
          <w:sz w:val="24"/>
          <w:szCs w:val="24"/>
        </w:rPr>
        <w:t>r of the Intellectual Property.</w:t>
      </w:r>
    </w:p>
    <w:p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 xml:space="preserve">Grants or Cooperative </w:t>
      </w:r>
      <w:proofErr w:type="gramStart"/>
      <w:r w:rsidR="006609A6" w:rsidRPr="000F0DD7">
        <w:rPr>
          <w:sz w:val="24"/>
          <w:szCs w:val="24"/>
          <w:u w:val="single"/>
        </w:rPr>
        <w:t>Agreements</w:t>
      </w:r>
      <w:r w:rsidR="006609A6" w:rsidRPr="000F0DD7">
        <w:rPr>
          <w:sz w:val="24"/>
          <w:szCs w:val="24"/>
          <w:u w:val="single"/>
          <w:shd w:val="clear" w:color="auto" w:fill="FFFFFF"/>
        </w:rPr>
        <w:t xml:space="preserve"> which include creation of Intellectual Property that VDOE</w:t>
      </w:r>
      <w:proofErr w:type="gramEnd"/>
      <w:r w:rsidR="006609A6" w:rsidRPr="000F0DD7">
        <w:rPr>
          <w:sz w:val="24"/>
          <w:szCs w:val="24"/>
          <w:u w:val="single"/>
          <w:shd w:val="clear" w:color="auto" w:fill="FFFFFF"/>
        </w:rPr>
        <w:t xml:space="preserve"> will not/does not need to Own</w:t>
      </w:r>
    </w:p>
    <w:p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rsidR="008E3E51" w:rsidRPr="0071719C" w:rsidRDefault="008E3E51" w:rsidP="006609A6">
      <w:pPr>
        <w:pStyle w:val="ListParagraph"/>
        <w:keepNext/>
        <w:keepLines/>
        <w:spacing w:before="480"/>
        <w:contextualSpacing/>
        <w:outlineLvl w:val="0"/>
        <w:rPr>
          <w:rFonts w:eastAsiaTheme="majorEastAsia"/>
          <w:bCs/>
          <w:sz w:val="24"/>
          <w:szCs w:val="24"/>
        </w:rPr>
      </w:pPr>
    </w:p>
    <w:p w:rsidR="0052363C" w:rsidRDefault="0071719C" w:rsidP="0052363C">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t>
      </w:r>
      <w:proofErr w:type="gramStart"/>
      <w:r w:rsidRPr="0071719C">
        <w:rPr>
          <w:rFonts w:eastAsiaTheme="majorEastAsia"/>
          <w:b/>
          <w:bCs/>
          <w:sz w:val="24"/>
          <w:szCs w:val="24"/>
        </w:rPr>
        <w:t>will be permitted</w:t>
      </w:r>
      <w:proofErr w:type="gramEnd"/>
      <w:r w:rsidRPr="0071719C">
        <w:rPr>
          <w:rFonts w:eastAsiaTheme="majorEastAsia"/>
          <w:b/>
          <w:bCs/>
          <w:sz w:val="24"/>
          <w:szCs w:val="24"/>
        </w:rPr>
        <w:t xml:space="preserve">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w:t>
      </w:r>
    </w:p>
    <w:p w:rsidR="0071719C" w:rsidRPr="0071719C" w:rsidRDefault="0052363C" w:rsidP="0052363C">
      <w:pPr>
        <w:keepNext/>
        <w:keepLines/>
        <w:ind w:left="720"/>
        <w:contextualSpacing/>
        <w:outlineLvl w:val="0"/>
        <w:rPr>
          <w:rFonts w:eastAsiaTheme="majorEastAsia"/>
          <w:b/>
          <w:bCs/>
          <w:sz w:val="24"/>
          <w:szCs w:val="24"/>
        </w:rPr>
      </w:pPr>
      <w:r w:rsidRPr="0071719C">
        <w:rPr>
          <w:rFonts w:eastAsiaTheme="majorEastAsia"/>
          <w:b/>
          <w:bCs/>
          <w:sz w:val="24"/>
          <w:szCs w:val="24"/>
        </w:rPr>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proofErr w:type="gramStart"/>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roofErr w:type="gramEnd"/>
    </w:p>
    <w:p w:rsidR="0071719C" w:rsidRPr="0071719C" w:rsidRDefault="0071719C" w:rsidP="0071719C">
      <w:pPr>
        <w:ind w:left="1440"/>
        <w:contextualSpacing/>
        <w:rPr>
          <w:sz w:val="24"/>
          <w:szCs w:val="24"/>
        </w:rPr>
      </w:pPr>
    </w:p>
    <w:p w:rsidR="000E6871" w:rsidRDefault="000E6871">
      <w:pPr>
        <w:ind w:left="0"/>
        <w:rPr>
          <w:b/>
          <w:color w:val="000000"/>
          <w:sz w:val="28"/>
          <w:szCs w:val="28"/>
        </w:rPr>
      </w:pPr>
      <w:r>
        <w:rPr>
          <w:b/>
          <w:color w:val="000000"/>
          <w:sz w:val="28"/>
          <w:szCs w:val="28"/>
        </w:rPr>
        <w:br w:type="page"/>
      </w:r>
    </w:p>
    <w:p w:rsidR="00E64F7E" w:rsidRDefault="004409D6" w:rsidP="004409D6">
      <w:pPr>
        <w:ind w:left="0"/>
        <w:contextualSpacing/>
        <w:rPr>
          <w:b/>
          <w:sz w:val="28"/>
          <w:szCs w:val="28"/>
          <w:u w:val="single"/>
        </w:rPr>
      </w:pPr>
      <w:r>
        <w:rPr>
          <w:b/>
          <w:sz w:val="28"/>
          <w:szCs w:val="28"/>
          <w:u w:val="single"/>
        </w:rPr>
        <w:lastRenderedPageBreak/>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proofErr w:type="gramStart"/>
      <w:r>
        <w:rPr>
          <w:sz w:val="24"/>
          <w:szCs w:val="24"/>
        </w:rPr>
        <w:t>2</w:t>
      </w:r>
      <w:proofErr w:type="gramEnd"/>
      <w:r>
        <w:rPr>
          <w:sz w:val="24"/>
          <w:szCs w:val="24"/>
        </w:rPr>
        <w:t xml:space="preserve">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D3558C" w:rsidRDefault="00D3558C">
      <w:pPr>
        <w:ind w:left="0"/>
        <w:rPr>
          <w:b/>
          <w:color w:val="000000"/>
          <w:sz w:val="24"/>
          <w:szCs w:val="24"/>
        </w:rPr>
      </w:pPr>
      <w:r>
        <w:rPr>
          <w:b/>
          <w:color w:val="000000"/>
          <w:sz w:val="24"/>
          <w:szCs w:val="24"/>
        </w:rPr>
        <w:br w:type="page"/>
      </w: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lastRenderedPageBreak/>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w:t>
      </w:r>
      <w:proofErr w:type="gramStart"/>
      <w:r w:rsidRPr="0071719C">
        <w:t>must be made</w:t>
      </w:r>
      <w:proofErr w:type="gramEnd"/>
      <w:r w:rsidRPr="0071719C">
        <w:t xml:space="preserve"> utilizing </w:t>
      </w:r>
      <w:r w:rsidR="0084494C" w:rsidRPr="0071719C">
        <w:t>V</w:t>
      </w:r>
      <w:r w:rsidRPr="0071719C">
        <w:t xml:space="preserve">DOE’s automated system </w:t>
      </w:r>
      <w:r w:rsidR="0084494C" w:rsidRPr="0071719C">
        <w:t xml:space="preserve">Online Management of Education Grant Awards </w:t>
      </w:r>
      <w:r w:rsidRPr="0071719C">
        <w:t xml:space="preserve">(OMEGA).  </w:t>
      </w:r>
      <w:proofErr w:type="gramStart"/>
      <w:r w:rsidRPr="0071719C">
        <w:t xml:space="preserve">Exceptions may be granted by </w:t>
      </w:r>
      <w:r w:rsidR="0084494C" w:rsidRPr="0071719C">
        <w:t>V</w:t>
      </w:r>
      <w:r w:rsidRPr="0071719C">
        <w:t>DOE grants managers via notice on the Notification of Grant Award</w:t>
      </w:r>
      <w:proofErr w:type="gramEnd"/>
      <w:r w:rsidRPr="0071719C">
        <w:t xml:space="preserve">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w:t>
      </w:r>
      <w:proofErr w:type="gramStart"/>
      <w:r w:rsidRPr="0071719C">
        <w:rPr>
          <w:sz w:val="24"/>
          <w:szCs w:val="24"/>
        </w:rPr>
        <w:t>may be requested</w:t>
      </w:r>
      <w:proofErr w:type="gramEnd"/>
      <w:r w:rsidRPr="0071719C">
        <w:rPr>
          <w:sz w:val="24"/>
          <w:szCs w:val="24"/>
        </w:rPr>
        <w:t xml:space="preserve">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xml:space="preserve">.  The LEA is responsible for reconciling expenses after the activity has occurred. Reimbursement </w:t>
      </w:r>
      <w:proofErr w:type="gramStart"/>
      <w:r w:rsidRPr="0071719C">
        <w:rPr>
          <w:sz w:val="24"/>
          <w:szCs w:val="24"/>
        </w:rPr>
        <w:t>may be requested</w:t>
      </w:r>
      <w:proofErr w:type="gramEnd"/>
      <w:r w:rsidRPr="0071719C">
        <w:rPr>
          <w:sz w:val="24"/>
          <w:szCs w:val="24"/>
        </w:rPr>
        <w:t xml:space="preserve"> for the difference of expenses higher than the previously requested amount.  Expenses lower than the previously requested amount </w:t>
      </w:r>
      <w:proofErr w:type="gramStart"/>
      <w:r w:rsidRPr="0071719C">
        <w:rPr>
          <w:sz w:val="24"/>
          <w:szCs w:val="24"/>
        </w:rPr>
        <w:t>must be repaid</w:t>
      </w:r>
      <w:proofErr w:type="gramEnd"/>
      <w:r w:rsidRPr="0071719C">
        <w:rPr>
          <w:sz w:val="24"/>
          <w:szCs w:val="24"/>
        </w:rPr>
        <w:t xml:space="preserve">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D84E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26" w:rsidRDefault="00632D26" w:rsidP="00B83146">
      <w:pPr>
        <w:pStyle w:val="DocumentLabel"/>
      </w:pPr>
      <w:r>
        <w:separator/>
      </w:r>
    </w:p>
  </w:endnote>
  <w:endnote w:type="continuationSeparator" w:id="0">
    <w:p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9C" w:rsidRDefault="00F62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26" w:rsidRDefault="00632D26" w:rsidP="00B83146">
      <w:pPr>
        <w:pStyle w:val="DocumentLabel"/>
      </w:pPr>
      <w:r>
        <w:separator/>
      </w:r>
    </w:p>
  </w:footnote>
  <w:footnote w:type="continuationSeparator" w:id="0">
    <w:p w:rsidR="00632D26" w:rsidRDefault="00632D26">
      <w:r>
        <w:separator/>
      </w:r>
    </w:p>
  </w:footnote>
  <w:footnote w:type="continuationNotice" w:id="1">
    <w:p w:rsidR="00632D26" w:rsidRDefault="00632D26">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9C" w:rsidRDefault="00F62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Superintendent’s Memo</w:t>
    </w:r>
    <w:r w:rsidR="00605E19" w:rsidRPr="00D84E97">
      <w:rPr>
        <w:rFonts w:ascii="Times New Roman" w:hAnsi="Times New Roman"/>
        <w:sz w:val="18"/>
        <w:szCs w:val="18"/>
      </w:rPr>
      <w:t xml:space="preserve"> </w:t>
    </w:r>
    <w:r w:rsidR="0033593B" w:rsidRPr="00D84E97">
      <w:rPr>
        <w:rFonts w:ascii="Times New Roman" w:hAnsi="Times New Roman"/>
        <w:sz w:val="18"/>
        <w:szCs w:val="18"/>
      </w:rPr>
      <w:t>#</w:t>
    </w:r>
    <w:r w:rsidR="00F6259C">
      <w:rPr>
        <w:rFonts w:ascii="Times New Roman" w:hAnsi="Times New Roman"/>
        <w:sz w:val="18"/>
        <w:szCs w:val="18"/>
      </w:rPr>
      <w:t>178</w:t>
    </w:r>
    <w:r w:rsidR="00605E19" w:rsidRPr="00D84E97">
      <w:rPr>
        <w:rFonts w:ascii="Times New Roman" w:hAnsi="Times New Roman"/>
        <w:sz w:val="18"/>
        <w:szCs w:val="18"/>
      </w:rPr>
      <w:t>-19</w:t>
    </w:r>
    <w:r w:rsidR="00F6259C">
      <w:rPr>
        <w:rFonts w:ascii="Times New Roman" w:hAnsi="Times New Roman"/>
        <w:sz w:val="18"/>
        <w:szCs w:val="18"/>
      </w:rPr>
      <w:t>a</w:t>
    </w:r>
  </w:p>
  <w:p w:rsidR="00605E19" w:rsidRPr="00D84E97" w:rsidRDefault="00605E19"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D84E97">
      <w:rPr>
        <w:rFonts w:ascii="Times New Roman" w:hAnsi="Times New Roman"/>
        <w:sz w:val="18"/>
        <w:szCs w:val="18"/>
      </w:rPr>
      <w:t>July 26</w:t>
    </w:r>
    <w:r w:rsidRPr="00D84E97">
      <w:rPr>
        <w:rFonts w:ascii="Times New Roman" w:hAnsi="Times New Roman"/>
        <w:sz w:val="18"/>
        <w:szCs w:val="18"/>
      </w:rPr>
      <w:t>, 20</w:t>
    </w:r>
    <w:r w:rsidR="00D84E97">
      <w:rPr>
        <w:rFonts w:ascii="Times New Roman" w:hAnsi="Times New Roman"/>
        <w:sz w:val="18"/>
        <w:szCs w:val="18"/>
      </w:rPr>
      <w:t>19</w:t>
    </w:r>
  </w:p>
  <w:p w:rsidR="00D3558C" w:rsidRPr="00605E19" w:rsidRDefault="00D3558C" w:rsidP="00605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252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624CA"/>
    <w:rsid w:val="000B2834"/>
    <w:rsid w:val="000C0778"/>
    <w:rsid w:val="000E6871"/>
    <w:rsid w:val="000F0DD7"/>
    <w:rsid w:val="000F2F7F"/>
    <w:rsid w:val="00124F9E"/>
    <w:rsid w:val="00144E76"/>
    <w:rsid w:val="002531AE"/>
    <w:rsid w:val="00270422"/>
    <w:rsid w:val="00294629"/>
    <w:rsid w:val="002B6EAE"/>
    <w:rsid w:val="002D1FEC"/>
    <w:rsid w:val="00305182"/>
    <w:rsid w:val="00306669"/>
    <w:rsid w:val="0033593B"/>
    <w:rsid w:val="003661C0"/>
    <w:rsid w:val="00367D9B"/>
    <w:rsid w:val="00374446"/>
    <w:rsid w:val="0037454F"/>
    <w:rsid w:val="003D593A"/>
    <w:rsid w:val="003E6719"/>
    <w:rsid w:val="0043471C"/>
    <w:rsid w:val="004409D6"/>
    <w:rsid w:val="00457D17"/>
    <w:rsid w:val="004F3B84"/>
    <w:rsid w:val="0052363C"/>
    <w:rsid w:val="00553EA5"/>
    <w:rsid w:val="0055679D"/>
    <w:rsid w:val="00563CEE"/>
    <w:rsid w:val="005671CA"/>
    <w:rsid w:val="00586602"/>
    <w:rsid w:val="00587421"/>
    <w:rsid w:val="005F49FA"/>
    <w:rsid w:val="005F4CA7"/>
    <w:rsid w:val="00605E19"/>
    <w:rsid w:val="00632D26"/>
    <w:rsid w:val="006342CA"/>
    <w:rsid w:val="006413A2"/>
    <w:rsid w:val="00647227"/>
    <w:rsid w:val="006505A0"/>
    <w:rsid w:val="006609A6"/>
    <w:rsid w:val="00671F4D"/>
    <w:rsid w:val="00697B95"/>
    <w:rsid w:val="006E7CF7"/>
    <w:rsid w:val="006F7C87"/>
    <w:rsid w:val="007108D6"/>
    <w:rsid w:val="0071330B"/>
    <w:rsid w:val="0071719C"/>
    <w:rsid w:val="0074213A"/>
    <w:rsid w:val="007607F8"/>
    <w:rsid w:val="00766390"/>
    <w:rsid w:val="00773831"/>
    <w:rsid w:val="007C7228"/>
    <w:rsid w:val="0084494C"/>
    <w:rsid w:val="00851EB4"/>
    <w:rsid w:val="00870F39"/>
    <w:rsid w:val="00876F86"/>
    <w:rsid w:val="008B09C4"/>
    <w:rsid w:val="008E3E51"/>
    <w:rsid w:val="008F7211"/>
    <w:rsid w:val="009963CE"/>
    <w:rsid w:val="009A6B28"/>
    <w:rsid w:val="009D1E57"/>
    <w:rsid w:val="009D4714"/>
    <w:rsid w:val="00A320CB"/>
    <w:rsid w:val="00A56A00"/>
    <w:rsid w:val="00AA3462"/>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919B6"/>
    <w:rsid w:val="00CD3926"/>
    <w:rsid w:val="00CF77B6"/>
    <w:rsid w:val="00D3558C"/>
    <w:rsid w:val="00D4099E"/>
    <w:rsid w:val="00D65A81"/>
    <w:rsid w:val="00D84E97"/>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3FDD"/>
    <w:rsid w:val="00F6259C"/>
    <w:rsid w:val="00F8730D"/>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d2d2d2,#cdcdcd,#c8c8c8,#c1c1c1"/>
    </o:shapedefaults>
    <o:shapelayout v:ext="edit">
      <o:idmap v:ext="edit" data="1"/>
    </o:shapelayout>
  </w:shapeDefaults>
  <w:decimalSymbol w:val="."/>
  <w:listSeparator w:val=","/>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367D-2873-4E2A-A92F-0DC8879E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1460</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Jennings, Laura (DOE)</cp:lastModifiedBy>
  <cp:revision>2</cp:revision>
  <cp:lastPrinted>2019-06-26T12:09:00Z</cp:lastPrinted>
  <dcterms:created xsi:type="dcterms:W3CDTF">2019-07-24T19:08:00Z</dcterms:created>
  <dcterms:modified xsi:type="dcterms:W3CDTF">2019-07-24T19:08:00Z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