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B5" w:rsidRPr="008020B5" w:rsidRDefault="00D11769" w:rsidP="00802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20B5">
        <w:rPr>
          <w:rFonts w:ascii="Times New Roman" w:hAnsi="Times New Roman" w:cs="Times New Roman"/>
          <w:sz w:val="24"/>
          <w:szCs w:val="24"/>
        </w:rPr>
        <w:t>Virginia Department of Education</w:t>
      </w:r>
    </w:p>
    <w:p w:rsidR="008020B5" w:rsidRPr="008020B5" w:rsidRDefault="00D11769" w:rsidP="00802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0B5">
        <w:rPr>
          <w:rFonts w:ascii="Times New Roman" w:hAnsi="Times New Roman" w:cs="Times New Roman"/>
          <w:sz w:val="24"/>
          <w:szCs w:val="24"/>
        </w:rPr>
        <w:t>Office of Career, Technical</w:t>
      </w:r>
      <w:r w:rsidR="00B6158A" w:rsidRPr="008020B5">
        <w:rPr>
          <w:rFonts w:ascii="Times New Roman" w:hAnsi="Times New Roman" w:cs="Times New Roman"/>
          <w:sz w:val="24"/>
          <w:szCs w:val="24"/>
        </w:rPr>
        <w:t>,</w:t>
      </w:r>
      <w:r w:rsidRPr="008020B5">
        <w:rPr>
          <w:rFonts w:ascii="Times New Roman" w:hAnsi="Times New Roman" w:cs="Times New Roman"/>
          <w:sz w:val="24"/>
          <w:szCs w:val="24"/>
        </w:rPr>
        <w:t xml:space="preserve"> and Adult Education</w:t>
      </w:r>
    </w:p>
    <w:p w:rsidR="00D11769" w:rsidRDefault="006A4660" w:rsidP="008020B5">
      <w:pPr>
        <w:pStyle w:val="Heading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 2020 (School Year 2019-2020</w:t>
      </w:r>
      <w:r w:rsidR="00D11769" w:rsidRPr="008020B5">
        <w:rPr>
          <w:rFonts w:ascii="Times New Roman" w:hAnsi="Times New Roman" w:cs="Times New Roman"/>
          <w:sz w:val="24"/>
          <w:szCs w:val="24"/>
        </w:rPr>
        <w:t>) Equipment Allocation by School Division</w:t>
      </w:r>
    </w:p>
    <w:p w:rsidR="008020B5" w:rsidRPr="008020B5" w:rsidRDefault="008020B5" w:rsidP="008020B5">
      <w:pPr>
        <w:rPr>
          <w:sz w:val="18"/>
        </w:rPr>
      </w:pPr>
    </w:p>
    <w:tbl>
      <w:tblPr>
        <w:tblStyle w:val="TableGrid"/>
        <w:tblW w:w="11700" w:type="dxa"/>
        <w:tblInd w:w="-342" w:type="dxa"/>
        <w:tblLayout w:type="fixed"/>
        <w:tblLook w:val="04A0" w:firstRow="1" w:lastRow="0" w:firstColumn="1" w:lastColumn="0" w:noHBand="0" w:noVBand="1"/>
        <w:tblDescription w:val="FY 2019 (School Year 2018-2019) Equipment Allocation by School Division"/>
      </w:tblPr>
      <w:tblGrid>
        <w:gridCol w:w="990"/>
        <w:gridCol w:w="2250"/>
        <w:gridCol w:w="1170"/>
        <w:gridCol w:w="1350"/>
        <w:gridCol w:w="1530"/>
        <w:gridCol w:w="1530"/>
        <w:gridCol w:w="1350"/>
        <w:gridCol w:w="1530"/>
      </w:tblGrid>
      <w:tr w:rsidR="00D11769" w:rsidRPr="00012EE1" w:rsidTr="00CD63F0">
        <w:trPr>
          <w:trHeight w:val="1005"/>
          <w:tblHeader/>
        </w:trPr>
        <w:tc>
          <w:tcPr>
            <w:tcW w:w="990" w:type="dxa"/>
            <w:hideMark/>
          </w:tcPr>
          <w:p w:rsidR="00D11769" w:rsidRPr="00012EE1" w:rsidRDefault="00D11769" w:rsidP="00D117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Division No.</w:t>
            </w:r>
          </w:p>
        </w:tc>
        <w:tc>
          <w:tcPr>
            <w:tcW w:w="2250" w:type="dxa"/>
            <w:hideMark/>
          </w:tcPr>
          <w:p w:rsidR="00D11769" w:rsidRPr="00012EE1" w:rsidRDefault="00D11769" w:rsidP="00D117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Division Name</w:t>
            </w:r>
          </w:p>
        </w:tc>
        <w:tc>
          <w:tcPr>
            <w:tcW w:w="1170" w:type="dxa"/>
            <w:hideMark/>
          </w:tcPr>
          <w:p w:rsidR="00D11769" w:rsidRPr="00012EE1" w:rsidRDefault="00D11769" w:rsidP="00D117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CTE Enrollment SY </w:t>
            </w:r>
            <w:r w:rsidR="006A4660"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2018-2019</w:t>
            </w:r>
          </w:p>
        </w:tc>
        <w:tc>
          <w:tcPr>
            <w:tcW w:w="1350" w:type="dxa"/>
            <w:hideMark/>
          </w:tcPr>
          <w:p w:rsidR="00D11769" w:rsidRPr="00012EE1" w:rsidRDefault="00D11769" w:rsidP="00D117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Floor Entitlement</w:t>
            </w:r>
          </w:p>
        </w:tc>
        <w:tc>
          <w:tcPr>
            <w:tcW w:w="1530" w:type="dxa"/>
            <w:hideMark/>
          </w:tcPr>
          <w:p w:rsidR="00D11769" w:rsidRPr="00012EE1" w:rsidRDefault="00D11769" w:rsidP="00D117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Enrollment-Based Entitlement</w:t>
            </w:r>
          </w:p>
        </w:tc>
        <w:tc>
          <w:tcPr>
            <w:tcW w:w="1530" w:type="dxa"/>
            <w:hideMark/>
          </w:tcPr>
          <w:p w:rsidR="00D11769" w:rsidRPr="00012EE1" w:rsidRDefault="006A4660" w:rsidP="001926C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Total Division 2019-2020 </w:t>
            </w:r>
            <w:r w:rsidR="001926C1"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Equipment Allocation </w:t>
            </w:r>
            <w:r w:rsidR="00D11769"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1926C1"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D11769"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$</w:t>
            </w:r>
          </w:p>
        </w:tc>
        <w:tc>
          <w:tcPr>
            <w:tcW w:w="1350" w:type="dxa"/>
            <w:hideMark/>
          </w:tcPr>
          <w:p w:rsidR="00D11769" w:rsidRPr="00012EE1" w:rsidRDefault="00D11769" w:rsidP="00D117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Fiscal Agent for Regional Center Allocation - $</w:t>
            </w:r>
          </w:p>
        </w:tc>
        <w:tc>
          <w:tcPr>
            <w:tcW w:w="1530" w:type="dxa"/>
            <w:hideMark/>
          </w:tcPr>
          <w:p w:rsidR="00D11769" w:rsidRPr="00012EE1" w:rsidRDefault="00D11769" w:rsidP="00D117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Total Funds Available by School Division - $</w:t>
            </w:r>
          </w:p>
        </w:tc>
      </w:tr>
      <w:tr w:rsidR="006A4660" w:rsidRPr="00012EE1" w:rsidTr="00CD63F0">
        <w:trPr>
          <w:trHeight w:val="297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001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0F55F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ACCOMACK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3,317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$7,510.21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$9,510.21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$9,510.21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002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0F55F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ALBEMARLE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5,214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$11,805.32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$13,805.32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$13,805.32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003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ALLEGHANY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805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$1,822.65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$3,822.65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$5,172.83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$8,995.48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004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AMELIA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571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$1,292.83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$3,292.83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$3,292.83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005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AMHERST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2,332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$5,280.02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$7,280.02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$7,280.02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006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APPOMATTOX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1,702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$3,853.60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$5,853.60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$5,853.60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007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1926C1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ARLINGTON </w:t>
            </w:r>
            <w:r w:rsidR="001926C1"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10,210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$23,117.05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$25,117.05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$25,117.05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008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AUGUSTA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7,923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$17,938.92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$19,938.92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$7,603.02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$27,541.94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009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BATH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203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$459.62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$2,459.62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$2,459.62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010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BEDFORD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4,093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$9,267.20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$11,267.20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$11,267.20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011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BLAND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361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$817.36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$2,817.36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$2,817.36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012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BOTETOURT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3,537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$8,008.33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$10,008.33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$10,008.33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013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BRUNSWICK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859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$1,944.91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$3,944.91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$3,944.91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014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BUCHANAN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1,861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$4,213.60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$6,213.60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$6,213.60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015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BUCKINGHAM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1,091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$2,470.20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$4,470.20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$4,470.20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016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CAMPBELL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2,119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$4,797.75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$6,797.75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$6,797.75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017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CAROLINE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2,121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$4,802.28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$6,802.28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$6,802.28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018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CARROLL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4,228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$9,572.86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$11,572.86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$11,572.86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019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CHARLES CITY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433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$980.38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$2,980.38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$2,980.38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020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CHARLOTTE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1,464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$3,314.73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$5,314.73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$5,314.73 </w:t>
            </w:r>
          </w:p>
        </w:tc>
      </w:tr>
      <w:tr w:rsidR="006A4660" w:rsidRPr="00012EE1" w:rsidTr="00CD63F0">
        <w:trPr>
          <w:trHeight w:val="521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021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CHESTERFIELD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21,085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$47,739.77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$49,739.77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$49,739.77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022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CLARKE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1,257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$2,846.05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$4,846.05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$4,846.05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023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CRAIG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320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$724.53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$2,724.53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$2,724.53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024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CULPEPER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5,522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$12,502.68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$14,502.68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$14,502.68 </w:t>
            </w:r>
          </w:p>
        </w:tc>
      </w:tr>
      <w:tr w:rsidR="006A4660" w:rsidRPr="00012EE1" w:rsidTr="00CD63F0">
        <w:trPr>
          <w:trHeight w:val="458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025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CUMBERLAND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649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$1,469.44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$3,469.44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$3,469.44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026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DICKENSON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1,582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$3,581.90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$5,581.90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$5,581.90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027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DINWIDDIE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2,724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$6,167.57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$8,167.57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$8,167.57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028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ESSEX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900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$2,037.74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$4,037.74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$4,037.74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029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FAIRFAX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64,658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$146,395.92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$148,395.84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$148,395.84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030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FAUQUIER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10,516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$23,809.88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$25,809.88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$25,809.88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031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FLOYD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1,069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$2,420.38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$4,420.38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$4,420.38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032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FLUVANNA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3,692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$8,359.27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$10,359.27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$10,359.27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033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FRANKLIN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3,926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$8,889.08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$10,889.08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$10,889.08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034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FREDERICK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10,812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$24,480.08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$26,480.08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$26,480.08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035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GILES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1,113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$2,520.01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$4,520.01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$4,520.01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036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GLOUCESTER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2,402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$5,438.51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$7,438.51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$7,438.51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037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GOOCHLAND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1,875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$4,245.30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$6,245.30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$6,245.30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038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GRAYSON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1,015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$2,298.12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$4,298.12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$4,298.12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039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GREENE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1,890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$4,279.26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$6,279.26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$6,279.26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040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GREENSVILLE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1,605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$3,633.97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$5,633.97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$5,633.97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041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HALIFAX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3,734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$8,454.37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$10,454.37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$10,454.37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042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HANOVER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8,593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$19,455.91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$21,455.91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$21,455.91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043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HENRICO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24,699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$55,922.44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$57,922.44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$57,922.44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044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HENRY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5,544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$12,552.49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$14,552.49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$14,552.49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045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HIGHLAND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185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$418.87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$2,418.93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$2,418.93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046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ISLE OF WIGHT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2,118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$4,795.49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$6,795.49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$6,795.49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048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KING GEORGE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1,824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$4,129.82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$6,129.82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$6,129.82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049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KING AND QUEEN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240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$543.40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$2,543.40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$2,543.40 </w:t>
            </w:r>
          </w:p>
        </w:tc>
      </w:tr>
      <w:tr w:rsidR="006A4660" w:rsidRPr="00012EE1" w:rsidTr="00CD63F0">
        <w:trPr>
          <w:trHeight w:val="413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050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KING WILLIAM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1,505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$3,407.56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$5,407.56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$5,407.56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051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LANCASTER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514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$1,163.78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$3,163.78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$3,163.78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052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LEE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2,261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$5,119.26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$7,119.26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$7,119.26 </w:t>
            </w:r>
          </w:p>
        </w:tc>
      </w:tr>
      <w:tr w:rsidR="006A4660" w:rsidRPr="00012EE1" w:rsidTr="00CD63F0">
        <w:trPr>
          <w:trHeight w:val="458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053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LOUDOUN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41,250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$93,396.51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$95,396.51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$95,396.51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054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LOUISA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3,414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$7,729.84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$9,729.84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$9,729.84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055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LUNENBURG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958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$2,169.06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$4,169.06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$4,169.06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056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MADISON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909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$2,058.12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$4,058.12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$4,058.12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057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MATHEWS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601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$1,360.76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$3,360.76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$3,360.76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058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MECKLENBURG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3,146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$7,123.04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$9,123.04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$9,123.04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059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MIDDLESEX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698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$1,580.38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$3,580.38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$3,580.38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060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MONTGOMERY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5,741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$12,998.53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$14,998.53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$14,998.53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062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NELSON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1,759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$3,982.65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$5,982.65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$5,982.65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063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NEW KENT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1,241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$2,809.82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$4,809.82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$10,357.74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$15,167.56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065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NORTHAMPTON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1,053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$2,384.16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$4,384.16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$4,384.16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066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NORTHUMBERLAND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386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$873.96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$2,873.96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$2,873.96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067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NOTTOWAY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1,141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$2,583.40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$4,583.40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$4,167.55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$8,750.95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068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ORANGE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2,597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$5,880.02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$7,880.02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$7,880.02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069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PAGE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2,921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$6,613.61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$8,613.61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$8,613.61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070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PATRICK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1,046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$2,368.31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$4,368.31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$4,368.31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071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PITTSYLVANIA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8,965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$20,298.18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$22,298.18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$22,298.18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072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POWHATAN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2,447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$5,540.39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$7,540.39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$7,540.39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073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PRINCE EDWARD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1,124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$2,544.91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$4,544.91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$4,544.91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074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PRINCE GEORGE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4,272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$9,672.48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$11,672.48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$6,758.49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$18,430.97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075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PRINCE WILLIAM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51,677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$117,004.89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$119,004.89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$119,004.89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077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PULASKI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2,522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$5,710.21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$7,710.21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$7,710.21 </w:t>
            </w:r>
          </w:p>
        </w:tc>
      </w:tr>
      <w:tr w:rsidR="006A4660" w:rsidRPr="00012EE1" w:rsidTr="00CD63F0">
        <w:trPr>
          <w:trHeight w:val="485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078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RAPPAHANNOCK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300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$679.25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$2,679.25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$2,679.25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079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RICHMOND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579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$1,310.95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$3,310.95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$12,720.00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$16,030.95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080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ROANOKE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8,934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$20,227.99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$22,227.99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$22,227.99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081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ROCKBRIDGE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3,062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$6,932.85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$8,932.85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$8,932.85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082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ROCKINGHAM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7,177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$16,249.86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$18,249.86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$6,187.18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$24,437.04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083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RUSSELL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1,687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$3,819.63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$5,819.63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$5,819.63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084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SCOTT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1,855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$4,200.01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$6,200.01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$6,200.01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085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SHENANDOAH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4,690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$10,618.90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$12,618.90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$12,618.90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086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SMYTH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2,935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$6,645.30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$8,645.30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$8,645.30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087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SOUTHAMPTON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1,776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$4,021.14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$6,021.14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$6,021.14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088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SPOTSYLVANIA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14,322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$32,427.27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$34,427.27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$34,427.27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089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STAFFORD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21,099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$47,771.47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$49,771.47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$49,771.47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090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SURRY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605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$1,369.82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$3,369.82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$3,369.82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091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SUSSEX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503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$1,138.87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$3,138.87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$3,138.87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092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TAZEWELL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2,798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$6,335.11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$8,335.11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$8,335.11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093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WARREN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3,407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$7,713.99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$9,713.99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$9,713.99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094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WASHINGTON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6,387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$14,461.18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$16,461.18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$16,461.18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095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WESTMORELAND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987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$2,234.72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$4,234.72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$4,234.72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096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WISE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3,384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$7,661.91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$9,661.91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$9,661.91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097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WYTHE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4,134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$9,360.03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$11,360.03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$11,360.03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098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YORK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3,954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$8,952.48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$10,952.48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$10,952.48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101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ALEXANDRIA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5,892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$13,340.42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$15,340.42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$15,340.42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102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BRISTOL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1,157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$2,619.63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$4,619.63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$4,619.63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103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BUENA VISTA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620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$1,403.78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$3,403.78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$3,403.78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104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CHARLOTTESVILLE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1,108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$2,508.69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$4,508.69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$4,955.47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$9,464.16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106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COLONIAL HEIGHTS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1,162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$2,630.95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$4,630.95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$4,630.95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107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COVINGTON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293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$663.40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$2,663.40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$2,663.40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108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DANVILLE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4,847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$10,974.37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$12,974.37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$12,974.37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109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FALLS CHURCH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1,824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$4,129.82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$6,129.82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$6,129.82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110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FREDERICKSBURG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1,290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$2,920.76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$4,920.76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$4,920.76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111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GALAX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1,020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$2,309.44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$4,309.44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$4,309.44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112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HAMPTON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9,967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$22,566.86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$24,566.86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$16,005.30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$40,572.16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113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HARRISONBURG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3,104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$7,027.95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$9,027.95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$9,027.95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114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HOPEWELL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3,027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$6,853.61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$8,853.61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$8,853.61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115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LYNCHBURG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3,806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$8,617.38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$10,617.38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$10,617.38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116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MARTINSVILLE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1,205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$2,728.31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$4,728.31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$4,728.31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117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NEWPORT NEWS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10,671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$24,160.83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$26,160.83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$26,160.83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118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NORFOLK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11,577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$26,212.16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$28,212.16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$28,212.16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119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NORTON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104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$235.47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$2,235.47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$2,235.47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120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PETERSBURG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1,914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$4,333.60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$6,333.60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$6,333.60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121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PORTSMOUTH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6,326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$14,323.06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$16,323.06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$16,323.06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122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RADFORD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403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$912.46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$2,912.46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$2,912.46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123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RICHMOND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9,200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$20,830.25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$22,830.25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$22,830.25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124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ROANOKE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5,442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$12,321.55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$14,321.55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$14,321.55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126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STAUNTON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1,804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$4,084.54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$6,084.54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$6,084.54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127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SUFFOLK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8,946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$20,255.16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$22,255.16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$22,255.16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128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VIRGINIA BEACH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33,864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$76,673.44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$78,673.44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$78,673.44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130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WAYNESBORO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1,245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$2,818.88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$4,818.88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$4,818.88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131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WI</w:t>
            </w:r>
            <w:r w:rsidR="00012EE1"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LLIAMSBURG CITY - JAMES CITY COUNTY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4,982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$11,280.03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$13,280.03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$13,280.03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132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WINCHESTER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1,772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$4,012.09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$6,012.09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$6,012.09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135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FRANKLIN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531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$1,202.27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$3,202.27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$3,202.27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136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CHESAPEAKE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19,617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$44,415.99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$46,415.99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$46,415.99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139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SALEM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2,589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$5,861.90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$7,861.90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$7,861.90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142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POQUOSON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1,008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$2,282.27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$4,282.27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$4,282.27 </w:t>
            </w:r>
          </w:p>
        </w:tc>
      </w:tr>
      <w:tr w:rsidR="006A4660" w:rsidRPr="00012EE1" w:rsidTr="00CD63F0">
        <w:trPr>
          <w:trHeight w:val="323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143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MANASSAS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2,844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$6,439.27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$8,439.27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$8,439.27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144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MANASSAS PARK CITY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2,091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$4,734.35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$6,734.35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$6,734.35 </w:t>
            </w:r>
          </w:p>
        </w:tc>
      </w:tr>
      <w:tr w:rsidR="006A4660" w:rsidRPr="00012EE1" w:rsidTr="00CD63F0">
        <w:trPr>
          <w:trHeight w:val="224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202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COLONIAL BEACH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264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$597.74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$2,597.74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$2,597.74 </w:t>
            </w:r>
          </w:p>
        </w:tc>
      </w:tr>
      <w:tr w:rsidR="006A4660" w:rsidRPr="00012EE1" w:rsidTr="00CD63F0">
        <w:trPr>
          <w:trHeight w:val="319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207</w:t>
            </w:r>
          </w:p>
        </w:tc>
        <w:tc>
          <w:tcPr>
            <w:tcW w:w="2250" w:type="dxa"/>
            <w:noWrap/>
            <w:hideMark/>
          </w:tcPr>
          <w:p w:rsidR="006A4660" w:rsidRPr="00012EE1" w:rsidRDefault="006A4660" w:rsidP="008020B5">
            <w:pPr>
              <w:ind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sz w:val="21"/>
                <w:szCs w:val="21"/>
              </w:rPr>
              <w:t>WEST POINT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398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$2,000.00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$901.13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$2,901.13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012EE1" w:rsidRDefault="006A4660">
            <w:pPr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012EE1" w:rsidRDefault="006A46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12EE1">
              <w:rPr>
                <w:rFonts w:ascii="Arial" w:hAnsi="Arial" w:cs="Arial"/>
                <w:sz w:val="21"/>
                <w:szCs w:val="21"/>
              </w:rPr>
              <w:t xml:space="preserve">$2,901.13 </w:t>
            </w:r>
          </w:p>
        </w:tc>
      </w:tr>
      <w:tr w:rsidR="006A4660" w:rsidRPr="00012EE1" w:rsidTr="00CD63F0">
        <w:trPr>
          <w:trHeight w:val="360"/>
        </w:trPr>
        <w:tc>
          <w:tcPr>
            <w:tcW w:w="990" w:type="dxa"/>
            <w:noWrap/>
            <w:hideMark/>
          </w:tcPr>
          <w:p w:rsidR="006A4660" w:rsidRPr="00012EE1" w:rsidRDefault="006A4660" w:rsidP="00D117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noWrap/>
            <w:hideMark/>
          </w:tcPr>
          <w:p w:rsidR="006A4660" w:rsidRPr="00012EE1" w:rsidRDefault="006A4660" w:rsidP="00D1176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012E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SCHOOL DIVISIONS TOTAL:</w:t>
            </w:r>
          </w:p>
        </w:tc>
        <w:tc>
          <w:tcPr>
            <w:tcW w:w="1170" w:type="dxa"/>
            <w:noWrap/>
            <w:vAlign w:val="center"/>
            <w:hideMark/>
          </w:tcPr>
          <w:p w:rsidR="006A4660" w:rsidRPr="00CD63F0" w:rsidRDefault="006A46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646,630 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CD63F0" w:rsidRDefault="006A4660" w:rsidP="001926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3F0">
              <w:rPr>
                <w:rFonts w:ascii="Arial" w:hAnsi="Arial" w:cs="Arial"/>
                <w:b/>
                <w:bCs/>
                <w:sz w:val="20"/>
                <w:szCs w:val="20"/>
              </w:rPr>
              <w:t>$262,000.00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CD63F0" w:rsidRDefault="006A4660" w:rsidP="001926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3F0">
              <w:rPr>
                <w:rFonts w:ascii="Arial" w:hAnsi="Arial" w:cs="Arial"/>
                <w:b/>
                <w:bCs/>
                <w:sz w:val="20"/>
                <w:szCs w:val="20"/>
              </w:rPr>
              <w:t>$1,464,072.44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CD63F0" w:rsidRDefault="006A4660" w:rsidP="001926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3F0">
              <w:rPr>
                <w:rFonts w:ascii="Arial" w:hAnsi="Arial" w:cs="Arial"/>
                <w:b/>
                <w:bCs/>
                <w:sz w:val="20"/>
                <w:szCs w:val="20"/>
              </w:rPr>
              <w:t>$1,726,072.42</w:t>
            </w:r>
          </w:p>
        </w:tc>
        <w:tc>
          <w:tcPr>
            <w:tcW w:w="1350" w:type="dxa"/>
            <w:noWrap/>
            <w:vAlign w:val="center"/>
            <w:hideMark/>
          </w:tcPr>
          <w:p w:rsidR="006A4660" w:rsidRPr="00CD63F0" w:rsidRDefault="006A46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$73,927.58 </w:t>
            </w:r>
          </w:p>
        </w:tc>
        <w:tc>
          <w:tcPr>
            <w:tcW w:w="1530" w:type="dxa"/>
            <w:noWrap/>
            <w:vAlign w:val="center"/>
            <w:hideMark/>
          </w:tcPr>
          <w:p w:rsidR="006A4660" w:rsidRPr="00CD63F0" w:rsidRDefault="006A46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$1,800,000.00 </w:t>
            </w:r>
          </w:p>
        </w:tc>
      </w:tr>
    </w:tbl>
    <w:p w:rsidR="00865E26" w:rsidRDefault="00865E26"/>
    <w:sectPr w:rsidR="00865E26" w:rsidSect="001926C1">
      <w:headerReference w:type="default" r:id="rId7"/>
      <w:footerReference w:type="default" r:id="rId8"/>
      <w:pgSz w:w="12240" w:h="15840"/>
      <w:pgMar w:top="81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C1" w:rsidRDefault="001926C1" w:rsidP="00D11769">
      <w:pPr>
        <w:spacing w:after="0" w:line="240" w:lineRule="auto"/>
      </w:pPr>
      <w:r>
        <w:separator/>
      </w:r>
    </w:p>
    <w:p w:rsidR="001926C1" w:rsidRDefault="001926C1"/>
  </w:endnote>
  <w:endnote w:type="continuationSeparator" w:id="0">
    <w:p w:rsidR="001926C1" w:rsidRDefault="001926C1" w:rsidP="00D11769">
      <w:pPr>
        <w:spacing w:after="0" w:line="240" w:lineRule="auto"/>
      </w:pPr>
      <w:r>
        <w:continuationSeparator/>
      </w:r>
    </w:p>
    <w:p w:rsidR="001926C1" w:rsidRDefault="00192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9344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26C1" w:rsidRDefault="001926C1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E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926C1" w:rsidRDefault="001926C1">
    <w:pPr>
      <w:pStyle w:val="Footer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C1" w:rsidRDefault="001926C1" w:rsidP="00D11769">
      <w:pPr>
        <w:spacing w:after="0" w:line="240" w:lineRule="auto"/>
      </w:pPr>
      <w:r>
        <w:separator/>
      </w:r>
    </w:p>
    <w:p w:rsidR="001926C1" w:rsidRDefault="001926C1"/>
  </w:footnote>
  <w:footnote w:type="continuationSeparator" w:id="0">
    <w:p w:rsidR="001926C1" w:rsidRDefault="001926C1" w:rsidP="00D11769">
      <w:pPr>
        <w:spacing w:after="0" w:line="240" w:lineRule="auto"/>
      </w:pPr>
      <w:r>
        <w:continuationSeparator/>
      </w:r>
    </w:p>
    <w:p w:rsidR="001926C1" w:rsidRDefault="001926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6C1" w:rsidRDefault="001926C1" w:rsidP="001926C1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Attachment A</w:t>
    </w:r>
  </w:p>
  <w:p w:rsidR="001926C1" w:rsidRDefault="001926C1" w:rsidP="001926C1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 w:rsidRPr="001268CF">
      <w:rPr>
        <w:rFonts w:ascii="Times New Roman" w:eastAsia="Times New Roman" w:hAnsi="Times New Roman" w:cs="Times New Roman"/>
        <w:b/>
        <w:sz w:val="20"/>
        <w:szCs w:val="24"/>
      </w:rPr>
      <w:t>Sup</w:t>
    </w:r>
    <w:r>
      <w:rPr>
        <w:rFonts w:ascii="Times New Roman" w:eastAsia="Times New Roman" w:hAnsi="Times New Roman" w:cs="Times New Roman"/>
        <w:b/>
        <w:sz w:val="20"/>
        <w:szCs w:val="24"/>
      </w:rPr>
      <w:t>erintendent’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s Memo </w:t>
    </w:r>
    <w:r w:rsidR="009E4255">
      <w:rPr>
        <w:rFonts w:ascii="Times New Roman" w:eastAsia="Times New Roman" w:hAnsi="Times New Roman" w:cs="Times New Roman"/>
        <w:b/>
        <w:sz w:val="20"/>
        <w:szCs w:val="24"/>
      </w:rPr>
      <w:t>#</w:t>
    </w:r>
    <w:r w:rsidR="00F42A60">
      <w:rPr>
        <w:rFonts w:ascii="Times New Roman" w:eastAsia="Times New Roman" w:hAnsi="Times New Roman" w:cs="Times New Roman"/>
        <w:b/>
        <w:sz w:val="20"/>
        <w:szCs w:val="24"/>
      </w:rPr>
      <w:t>166</w:t>
    </w:r>
    <w:r>
      <w:rPr>
        <w:rFonts w:ascii="Times New Roman" w:eastAsia="Times New Roman" w:hAnsi="Times New Roman" w:cs="Times New Roman"/>
        <w:b/>
        <w:sz w:val="20"/>
        <w:szCs w:val="24"/>
      </w:rPr>
      <w:t xml:space="preserve">-19 </w:t>
    </w:r>
  </w:p>
  <w:p w:rsidR="001926C1" w:rsidRDefault="001926C1" w:rsidP="001926C1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July 1</w:t>
    </w:r>
    <w:r w:rsidR="00F42A60">
      <w:rPr>
        <w:rFonts w:ascii="Times New Roman" w:eastAsia="Times New Roman" w:hAnsi="Times New Roman" w:cs="Times New Roman"/>
        <w:b/>
        <w:sz w:val="20"/>
        <w:szCs w:val="24"/>
      </w:rPr>
      <w:t>9</w:t>
    </w:r>
    <w:r>
      <w:rPr>
        <w:rFonts w:ascii="Times New Roman" w:eastAsia="Times New Roman" w:hAnsi="Times New Roman" w:cs="Times New Roman"/>
        <w:b/>
        <w:sz w:val="20"/>
        <w:szCs w:val="24"/>
      </w:rPr>
      <w:t>, 2019</w:t>
    </w:r>
  </w:p>
  <w:p w:rsidR="001926C1" w:rsidRPr="001926C1" w:rsidRDefault="001926C1" w:rsidP="001926C1">
    <w:pPr>
      <w:pStyle w:val="Header"/>
      <w:jc w:val="right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formatting="1" w:enforcement="1" w:cryptProviderType="rsaFull" w:cryptAlgorithmClass="hash" w:cryptAlgorithmType="typeAny" w:cryptAlgorithmSid="4" w:cryptSpinCount="100000" w:hash="7o1rTy2cSIhUpMIMwDfrG5gwVfc=" w:salt="thUPxzz/zApGDg7VwrZb7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69"/>
    <w:rsid w:val="00012EE1"/>
    <w:rsid w:val="000C1BCB"/>
    <w:rsid w:val="000F55FD"/>
    <w:rsid w:val="001926C1"/>
    <w:rsid w:val="004F3E26"/>
    <w:rsid w:val="00566E03"/>
    <w:rsid w:val="006A4660"/>
    <w:rsid w:val="008020B5"/>
    <w:rsid w:val="00826431"/>
    <w:rsid w:val="00865E26"/>
    <w:rsid w:val="009D435F"/>
    <w:rsid w:val="009E4255"/>
    <w:rsid w:val="00B6158A"/>
    <w:rsid w:val="00CD63F0"/>
    <w:rsid w:val="00D11769"/>
    <w:rsid w:val="00F4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E8972F-C995-4FB7-A58A-67922FBB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769"/>
  </w:style>
  <w:style w:type="paragraph" w:styleId="Heading1">
    <w:name w:val="heading 1"/>
    <w:basedOn w:val="Normal"/>
    <w:next w:val="Normal"/>
    <w:link w:val="Heading1Char"/>
    <w:uiPriority w:val="9"/>
    <w:qFormat/>
    <w:rsid w:val="00B6158A"/>
    <w:pPr>
      <w:jc w:val="center"/>
      <w:outlineLvl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769"/>
  </w:style>
  <w:style w:type="paragraph" w:styleId="Footer">
    <w:name w:val="footer"/>
    <w:basedOn w:val="Normal"/>
    <w:link w:val="FooterChar"/>
    <w:uiPriority w:val="99"/>
    <w:unhideWhenUsed/>
    <w:rsid w:val="00D1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769"/>
  </w:style>
  <w:style w:type="character" w:customStyle="1" w:styleId="Heading1Char">
    <w:name w:val="Heading 1 Char"/>
    <w:basedOn w:val="DefaultParagraphFont"/>
    <w:link w:val="Heading1"/>
    <w:uiPriority w:val="9"/>
    <w:rsid w:val="00B6158A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16A4-065A-494A-A74F-00B9895C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2020 (School Year 2019-2020) Equipment Allocation by School Division</vt:lpstr>
    </vt:vector>
  </TitlesOfParts>
  <Company>Virginia IT Infrastructure Partnership</Company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2020 (School Year 2019-2020) Equipment Allocation by School Division</dc:title>
  <dc:creator>sha23579</dc:creator>
  <cp:lastModifiedBy>Jennings, Laura (DOE)</cp:lastModifiedBy>
  <cp:revision>2</cp:revision>
  <cp:lastPrinted>2019-06-28T15:45:00Z</cp:lastPrinted>
  <dcterms:created xsi:type="dcterms:W3CDTF">2019-07-16T15:22:00Z</dcterms:created>
  <dcterms:modified xsi:type="dcterms:W3CDTF">2019-07-16T15:22:00Z</dcterms:modified>
</cp:coreProperties>
</file>