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4355" w14:textId="77777777" w:rsidR="00B45D59" w:rsidRDefault="00B45D59" w:rsidP="00D446F0">
      <w:pPr>
        <w:pStyle w:val="Heading1"/>
        <w:ind w:right="-45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C67B3">
        <w:rPr>
          <w:rFonts w:ascii="Times New Roman" w:hAnsi="Times New Roman" w:cs="Times New Roman"/>
          <w:color w:val="auto"/>
          <w:sz w:val="40"/>
          <w:szCs w:val="40"/>
        </w:rPr>
        <w:t>The Virginia Center for School and Campus Safety</w:t>
      </w:r>
    </w:p>
    <w:p w14:paraId="490D4841" w14:textId="77777777" w:rsidR="009A78DF" w:rsidRPr="009A78DF" w:rsidRDefault="009A78DF" w:rsidP="009A78DF"/>
    <w:p w14:paraId="4A3AF6DC" w14:textId="77777777" w:rsidR="006678C1" w:rsidRPr="00106815" w:rsidRDefault="006678C1" w:rsidP="00B37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2"/>
        </w:rPr>
      </w:pPr>
      <w:r w:rsidRPr="00106815">
        <w:rPr>
          <w:rFonts w:ascii="Times New Roman" w:hAnsi="Times New Roman" w:cs="Times New Roman"/>
          <w:b/>
          <w:sz w:val="32"/>
          <w:szCs w:val="42"/>
        </w:rPr>
        <w:t>Annual School Safety Audit- A Written Assessment</w:t>
      </w:r>
    </w:p>
    <w:p w14:paraId="531D2DBD" w14:textId="77777777" w:rsidR="006678C1" w:rsidRPr="000F2DCD" w:rsidRDefault="006678C1" w:rsidP="00B37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32"/>
          <w:szCs w:val="42"/>
        </w:rPr>
        <w:t>Guidance &amp; Template for Division Safety Audit Committees</w:t>
      </w:r>
    </w:p>
    <w:p w14:paraId="0D208C88" w14:textId="77777777" w:rsidR="000F2DCD" w:rsidRPr="000F2DCD" w:rsidRDefault="000F2DCD" w:rsidP="006678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08101" w14:textId="3D04FBEC" w:rsidR="0019794C" w:rsidRPr="00763C36" w:rsidRDefault="00DE0681" w:rsidP="00B45D59">
      <w:pPr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 xml:space="preserve">The </w:t>
      </w:r>
      <w:r w:rsidRPr="00763C3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Code of Virginia</w:t>
      </w:r>
      <w:r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E62AD1"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>§</w:t>
      </w:r>
      <w:r w:rsidR="000F2DCD"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8" w:history="1">
        <w:r w:rsidR="00E62AD1" w:rsidRPr="00763C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22.1-279.8</w:t>
        </w:r>
      </w:hyperlink>
      <w:r w:rsidR="00EE59C1"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763C36">
        <w:rPr>
          <w:rFonts w:ascii="Times New Roman" w:hAnsi="Times New Roman" w:cs="Times New Roman"/>
          <w:sz w:val="24"/>
          <w:szCs w:val="24"/>
        </w:rPr>
        <w:t xml:space="preserve">requires </w:t>
      </w:r>
      <w:r w:rsidR="00EC121C" w:rsidRPr="00763C36">
        <w:rPr>
          <w:rFonts w:ascii="Times New Roman" w:hAnsi="Times New Roman" w:cs="Times New Roman"/>
          <w:sz w:val="24"/>
          <w:szCs w:val="24"/>
        </w:rPr>
        <w:t>that all schools in Virginia complete an annual safety audit</w:t>
      </w:r>
      <w:r w:rsidR="00276E53" w:rsidRPr="00763C36">
        <w:rPr>
          <w:rFonts w:ascii="Times New Roman" w:hAnsi="Times New Roman" w:cs="Times New Roman"/>
          <w:sz w:val="24"/>
          <w:szCs w:val="24"/>
        </w:rPr>
        <w:t xml:space="preserve">.  </w:t>
      </w:r>
      <w:r w:rsidR="000C6348" w:rsidRPr="00763C36">
        <w:rPr>
          <w:rFonts w:ascii="Times New Roman" w:hAnsi="Times New Roman" w:cs="Times New Roman"/>
          <w:sz w:val="24"/>
          <w:szCs w:val="24"/>
        </w:rPr>
        <w:t>Once completed, the Safety Aud</w:t>
      </w:r>
      <w:r w:rsidR="009C46D8" w:rsidRPr="00763C36">
        <w:rPr>
          <w:rFonts w:ascii="Times New Roman" w:hAnsi="Times New Roman" w:cs="Times New Roman"/>
          <w:sz w:val="24"/>
          <w:szCs w:val="24"/>
        </w:rPr>
        <w:t>it Committee is required to</w:t>
      </w:r>
      <w:r w:rsidR="000F2DCD" w:rsidRPr="00763C36">
        <w:rPr>
          <w:rFonts w:ascii="Times New Roman" w:hAnsi="Times New Roman" w:cs="Times New Roman"/>
          <w:sz w:val="24"/>
          <w:szCs w:val="24"/>
        </w:rPr>
        <w:t>:</w:t>
      </w:r>
    </w:p>
    <w:p w14:paraId="7411D8EE" w14:textId="77777777" w:rsidR="009C46D8" w:rsidRPr="00763C36" w:rsidRDefault="009C46D8" w:rsidP="0019794C">
      <w:pPr>
        <w:ind w:left="360" w:right="720"/>
        <w:rPr>
          <w:rFonts w:ascii="Times New Roman" w:hAnsi="Times New Roman" w:cs="Times New Roman"/>
          <w:b/>
          <w:sz w:val="24"/>
          <w:szCs w:val="24"/>
        </w:rPr>
      </w:pPr>
      <w:r w:rsidRPr="00763C36">
        <w:rPr>
          <w:rFonts w:ascii="Times New Roman" w:hAnsi="Times New Roman" w:cs="Times New Roman"/>
          <w:b/>
          <w:sz w:val="24"/>
          <w:szCs w:val="24"/>
        </w:rPr>
        <w:t xml:space="preserve"> “review the completed school safety audits and submit any plans, as needed, for improving school safety to the division superintendent for submission to the local school board.”</w:t>
      </w:r>
    </w:p>
    <w:p w14:paraId="6BBC0CEF" w14:textId="0697FD0B" w:rsidR="00DE0681" w:rsidRPr="00763C36" w:rsidRDefault="00276E53" w:rsidP="00B45D59">
      <w:pPr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The audit is a “</w:t>
      </w:r>
      <w:r w:rsidRPr="000F2DCD">
        <w:rPr>
          <w:rFonts w:ascii="Times New Roman" w:hAnsi="Times New Roman" w:cs="Times New Roman"/>
          <w:b/>
          <w:sz w:val="24"/>
          <w:szCs w:val="24"/>
        </w:rPr>
        <w:t>written assessment</w:t>
      </w:r>
      <w:r w:rsidRPr="000F2DCD">
        <w:rPr>
          <w:rFonts w:ascii="Times New Roman" w:hAnsi="Times New Roman" w:cs="Times New Roman"/>
          <w:sz w:val="24"/>
          <w:szCs w:val="24"/>
        </w:rPr>
        <w:t xml:space="preserve"> of the safety conditions in each public school to (i) </w:t>
      </w:r>
      <w:r w:rsidRPr="000F2DCD">
        <w:rPr>
          <w:rFonts w:ascii="Times New Roman" w:hAnsi="Times New Roman" w:cs="Times New Roman"/>
          <w:b/>
          <w:sz w:val="24"/>
          <w:szCs w:val="24"/>
        </w:rPr>
        <w:t>identify</w:t>
      </w:r>
      <w:r w:rsidRPr="000F2DCD">
        <w:rPr>
          <w:rFonts w:ascii="Times New Roman" w:hAnsi="Times New Roman" w:cs="Times New Roman"/>
          <w:sz w:val="24"/>
          <w:szCs w:val="24"/>
        </w:rPr>
        <w:t xml:space="preserve"> and </w:t>
      </w:r>
      <w:r w:rsidRPr="000F2DCD">
        <w:rPr>
          <w:rFonts w:ascii="Times New Roman" w:hAnsi="Times New Roman" w:cs="Times New Roman"/>
          <w:b/>
          <w:sz w:val="24"/>
          <w:szCs w:val="24"/>
        </w:rPr>
        <w:t>if necessary</w:t>
      </w:r>
      <w:r w:rsidRPr="000F2DCD">
        <w:rPr>
          <w:rFonts w:ascii="Times New Roman" w:hAnsi="Times New Roman" w:cs="Times New Roman"/>
          <w:sz w:val="24"/>
          <w:szCs w:val="24"/>
        </w:rPr>
        <w:t xml:space="preserve">, </w:t>
      </w:r>
      <w:r w:rsidRPr="000F2DCD">
        <w:rPr>
          <w:rFonts w:ascii="Times New Roman" w:hAnsi="Times New Roman" w:cs="Times New Roman"/>
          <w:b/>
          <w:sz w:val="24"/>
          <w:szCs w:val="24"/>
        </w:rPr>
        <w:t>develop solutions</w:t>
      </w:r>
      <w:r w:rsidRPr="000F2DCD">
        <w:rPr>
          <w:rFonts w:ascii="Times New Roman" w:hAnsi="Times New Roman" w:cs="Times New Roman"/>
          <w:sz w:val="24"/>
          <w:szCs w:val="24"/>
        </w:rPr>
        <w:t xml:space="preserve"> for </w:t>
      </w:r>
      <w:r w:rsidRPr="000F2DCD">
        <w:rPr>
          <w:rFonts w:ascii="Times New Roman" w:hAnsi="Times New Roman" w:cs="Times New Roman"/>
          <w:b/>
          <w:sz w:val="24"/>
          <w:szCs w:val="24"/>
        </w:rPr>
        <w:t>physical safety concerns</w:t>
      </w:r>
      <w:r w:rsidRPr="000F2DCD">
        <w:rPr>
          <w:rFonts w:ascii="Times New Roman" w:hAnsi="Times New Roman" w:cs="Times New Roman"/>
          <w:sz w:val="24"/>
          <w:szCs w:val="24"/>
        </w:rPr>
        <w:t xml:space="preserve">, including building security issues and (ii) </w:t>
      </w:r>
      <w:r w:rsidRPr="000F2DCD">
        <w:rPr>
          <w:rFonts w:ascii="Times New Roman" w:hAnsi="Times New Roman" w:cs="Times New Roman"/>
          <w:b/>
          <w:sz w:val="24"/>
          <w:szCs w:val="24"/>
        </w:rPr>
        <w:t>identify and evaluate any patterns of student safety concerns</w:t>
      </w:r>
      <w:r w:rsidRPr="000F2DCD">
        <w:rPr>
          <w:rFonts w:ascii="Times New Roman" w:hAnsi="Times New Roman" w:cs="Times New Roman"/>
          <w:sz w:val="24"/>
          <w:szCs w:val="24"/>
        </w:rPr>
        <w:t xml:space="preserve"> occurring on school property or at school sponsored events.  Solutions and responses shall include recommendations for structural adjustments, changes in school safety procedures, and </w:t>
      </w:r>
      <w:r w:rsidRPr="00763C36">
        <w:rPr>
          <w:rFonts w:ascii="Times New Roman" w:hAnsi="Times New Roman" w:cs="Times New Roman"/>
          <w:sz w:val="24"/>
          <w:szCs w:val="24"/>
        </w:rPr>
        <w:t xml:space="preserve">revisions to the school board’s standards for student conduct.”  </w:t>
      </w:r>
    </w:p>
    <w:p w14:paraId="28490B03" w14:textId="0FD34506" w:rsidR="00276E53" w:rsidRPr="00763C36" w:rsidRDefault="00276E53" w:rsidP="009A7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 xml:space="preserve">The </w:t>
      </w:r>
      <w:r w:rsidR="003F036E" w:rsidRPr="00763C36">
        <w:rPr>
          <w:rFonts w:ascii="Times New Roman" w:hAnsi="Times New Roman" w:cs="Times New Roman"/>
          <w:sz w:val="24"/>
          <w:szCs w:val="24"/>
        </w:rPr>
        <w:t xml:space="preserve">Virginia </w:t>
      </w:r>
      <w:hyperlink r:id="rId9" w:history="1">
        <w:r w:rsidR="00E62AD1" w:rsidRPr="00763C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Center for School and Campus Safety</w:t>
        </w:r>
      </w:hyperlink>
      <w:r w:rsidR="00EE59C1" w:rsidRPr="00763C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F036E" w:rsidRPr="00763C36">
        <w:rPr>
          <w:rFonts w:ascii="Times New Roman" w:hAnsi="Times New Roman" w:cs="Times New Roman"/>
          <w:sz w:val="24"/>
          <w:szCs w:val="24"/>
        </w:rPr>
        <w:t xml:space="preserve">(VCSCS) </w:t>
      </w:r>
      <w:r w:rsidRPr="00763C36">
        <w:rPr>
          <w:rFonts w:ascii="Times New Roman" w:hAnsi="Times New Roman" w:cs="Times New Roman"/>
          <w:sz w:val="24"/>
          <w:szCs w:val="24"/>
        </w:rPr>
        <w:t>is responsible for developing components of the safety audit which need to be reviewe</w:t>
      </w:r>
      <w:r w:rsidR="006F25BA" w:rsidRPr="00763C36">
        <w:rPr>
          <w:rFonts w:ascii="Times New Roman" w:hAnsi="Times New Roman" w:cs="Times New Roman"/>
          <w:sz w:val="24"/>
          <w:szCs w:val="24"/>
        </w:rPr>
        <w:t xml:space="preserve">d and evaluated by each </w:t>
      </w:r>
      <w:r w:rsidR="00222DE1" w:rsidRPr="00763C36">
        <w:rPr>
          <w:rFonts w:ascii="Times New Roman" w:hAnsi="Times New Roman" w:cs="Times New Roman"/>
          <w:sz w:val="24"/>
          <w:szCs w:val="24"/>
        </w:rPr>
        <w:t>division’s</w:t>
      </w:r>
      <w:r w:rsidR="006F25BA" w:rsidRPr="00763C36">
        <w:rPr>
          <w:rFonts w:ascii="Times New Roman" w:hAnsi="Times New Roman" w:cs="Times New Roman"/>
          <w:sz w:val="24"/>
          <w:szCs w:val="24"/>
        </w:rPr>
        <w:t xml:space="preserve"> safety audit </w:t>
      </w:r>
      <w:r w:rsidR="00222DE1" w:rsidRPr="00763C36">
        <w:rPr>
          <w:rFonts w:ascii="Times New Roman" w:hAnsi="Times New Roman" w:cs="Times New Roman"/>
          <w:sz w:val="24"/>
          <w:szCs w:val="24"/>
        </w:rPr>
        <w:t>committee.  The components of the safety audit include:</w:t>
      </w:r>
    </w:p>
    <w:p w14:paraId="72DAE427" w14:textId="77777777" w:rsidR="000F2DCD" w:rsidRPr="000F2DCD" w:rsidRDefault="000F2DCD" w:rsidP="009A7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83202" w14:textId="77777777" w:rsidR="00222DE1" w:rsidRPr="000F2DCD" w:rsidRDefault="00222DE1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Crisis Management Plans for each school in the division (due August 31 each year)</w:t>
      </w:r>
    </w:p>
    <w:p w14:paraId="27E327E2" w14:textId="11B79F05" w:rsidR="00222DE1" w:rsidRPr="000F2DCD" w:rsidRDefault="00222DE1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 xml:space="preserve">School Safety Inspection Checklist for each school in the division (due August 31 every </w:t>
      </w:r>
      <w:r w:rsidR="00C34DA3">
        <w:rPr>
          <w:rFonts w:ascii="Times New Roman" w:hAnsi="Times New Roman" w:cs="Times New Roman"/>
          <w:sz w:val="24"/>
          <w:szCs w:val="24"/>
        </w:rPr>
        <w:t>three</w:t>
      </w:r>
      <w:r w:rsidRPr="000F2DCD">
        <w:rPr>
          <w:rFonts w:ascii="Times New Roman" w:hAnsi="Times New Roman" w:cs="Times New Roman"/>
          <w:sz w:val="24"/>
          <w:szCs w:val="24"/>
        </w:rPr>
        <w:t xml:space="preserve"> years)</w:t>
      </w:r>
    </w:p>
    <w:p w14:paraId="507DC292" w14:textId="77777777" w:rsidR="00222DE1" w:rsidRPr="000F2DCD" w:rsidRDefault="00222DE1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School Safety Survey for each school in the division (due end of September each year)</w:t>
      </w:r>
    </w:p>
    <w:p w14:paraId="039E4118" w14:textId="77777777" w:rsidR="00222DE1" w:rsidRPr="000F2DCD" w:rsidRDefault="00222DE1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Division Safety Survey (due end of September as needed)</w:t>
      </w:r>
    </w:p>
    <w:p w14:paraId="6933F854" w14:textId="4890EF2F" w:rsidR="00222DE1" w:rsidRDefault="00222DE1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Secondary School Climate Survey for middle and high schools in alternating years</w:t>
      </w:r>
    </w:p>
    <w:p w14:paraId="72D2D4F7" w14:textId="77777777" w:rsidR="000F2DCD" w:rsidRPr="000F2DCD" w:rsidRDefault="000F2DCD" w:rsidP="00152D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A9AB7" w14:textId="77777777" w:rsidR="0019794C" w:rsidRDefault="0019794C" w:rsidP="00317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Each year the Division is responsible for:</w:t>
      </w:r>
    </w:p>
    <w:p w14:paraId="1D410E27" w14:textId="77777777" w:rsidR="000F2DCD" w:rsidRPr="000F2DCD" w:rsidRDefault="000F2DCD" w:rsidP="00317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E1D0C" w14:textId="7B34A913" w:rsidR="0019794C" w:rsidRPr="000F2DCD" w:rsidRDefault="0019794C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Communicating annual safety audit requirements to all schools in the division</w:t>
      </w:r>
    </w:p>
    <w:p w14:paraId="18CD228A" w14:textId="2E47374A" w:rsidR="0019794C" w:rsidRPr="000F2DCD" w:rsidRDefault="0019794C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Updating school and contact information in the Survey Manager</w:t>
      </w:r>
    </w:p>
    <w:p w14:paraId="10B2BF0F" w14:textId="7D20CF3F" w:rsidR="0019794C" w:rsidRPr="000F2DCD" w:rsidRDefault="0019794C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Certifying completion of all schools’ Crisis Management Plans (by August 31)</w:t>
      </w:r>
      <w:r w:rsidR="00317E3E" w:rsidRPr="000F2DCD">
        <w:rPr>
          <w:rFonts w:ascii="Times New Roman" w:hAnsi="Times New Roman" w:cs="Times New Roman"/>
          <w:sz w:val="24"/>
          <w:szCs w:val="24"/>
        </w:rPr>
        <w:t xml:space="preserve"> via the Survey Manager</w:t>
      </w:r>
    </w:p>
    <w:p w14:paraId="34585B65" w14:textId="1EB43BBF" w:rsidR="0019794C" w:rsidRPr="000F2DCD" w:rsidRDefault="0019794C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Certifying competition of all schools’ School Safety Inspection Checklists (by August 31 every 3 years)</w:t>
      </w:r>
      <w:r w:rsidR="00317E3E" w:rsidRPr="000F2DCD">
        <w:rPr>
          <w:rFonts w:ascii="Times New Roman" w:hAnsi="Times New Roman" w:cs="Times New Roman"/>
          <w:sz w:val="24"/>
          <w:szCs w:val="24"/>
        </w:rPr>
        <w:t xml:space="preserve"> via the Survey Manager</w:t>
      </w:r>
    </w:p>
    <w:p w14:paraId="3CB70D54" w14:textId="2E3707D4" w:rsidR="0019794C" w:rsidRPr="000F2DCD" w:rsidRDefault="0019794C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lastRenderedPageBreak/>
        <w:t>Certifying completion of all schools’ School Safety Surveys (by September 30)</w:t>
      </w:r>
      <w:r w:rsidR="00317E3E" w:rsidRPr="000F2DCD">
        <w:rPr>
          <w:rFonts w:ascii="Times New Roman" w:hAnsi="Times New Roman" w:cs="Times New Roman"/>
          <w:sz w:val="24"/>
          <w:szCs w:val="24"/>
        </w:rPr>
        <w:t xml:space="preserve"> via the Survey Manager</w:t>
      </w:r>
    </w:p>
    <w:p w14:paraId="55872EF9" w14:textId="103410FB" w:rsidR="0019794C" w:rsidRPr="000F2DCD" w:rsidRDefault="00317E3E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Completing</w:t>
      </w:r>
      <w:r w:rsidR="0019794C" w:rsidRPr="000F2DCD">
        <w:rPr>
          <w:rFonts w:ascii="Times New Roman" w:hAnsi="Times New Roman" w:cs="Times New Roman"/>
          <w:sz w:val="24"/>
          <w:szCs w:val="24"/>
        </w:rPr>
        <w:t xml:space="preserve"> the Division Level Survey (by September 30)</w:t>
      </w:r>
    </w:p>
    <w:p w14:paraId="3E21F008" w14:textId="387C332B" w:rsidR="0019794C" w:rsidRPr="000F2DCD" w:rsidRDefault="0019794C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Establish</w:t>
      </w:r>
      <w:r w:rsidR="00317E3E" w:rsidRPr="000F2DCD">
        <w:rPr>
          <w:rFonts w:ascii="Times New Roman" w:hAnsi="Times New Roman" w:cs="Times New Roman"/>
          <w:sz w:val="24"/>
          <w:szCs w:val="24"/>
        </w:rPr>
        <w:t>ing</w:t>
      </w:r>
      <w:r w:rsidRPr="000F2DCD">
        <w:rPr>
          <w:rFonts w:ascii="Times New Roman" w:hAnsi="Times New Roman" w:cs="Times New Roman"/>
          <w:sz w:val="24"/>
          <w:szCs w:val="24"/>
        </w:rPr>
        <w:t xml:space="preserve"> a Division Level Safety Audit Committee to review the School Safety Audit </w:t>
      </w:r>
      <w:r w:rsidR="00317E3E" w:rsidRPr="000F2DCD">
        <w:rPr>
          <w:rFonts w:ascii="Times New Roman" w:hAnsi="Times New Roman" w:cs="Times New Roman"/>
          <w:sz w:val="24"/>
          <w:szCs w:val="24"/>
        </w:rPr>
        <w:t>Assessments from all schools (should be collected by December 31)</w:t>
      </w:r>
      <w:bookmarkStart w:id="0" w:name="_GoBack"/>
      <w:bookmarkEnd w:id="0"/>
    </w:p>
    <w:p w14:paraId="37023A20" w14:textId="0FC3C520" w:rsidR="00317E3E" w:rsidRDefault="00317E3E" w:rsidP="000F2D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CD">
        <w:rPr>
          <w:rFonts w:ascii="Times New Roman" w:hAnsi="Times New Roman" w:cs="Times New Roman"/>
          <w:sz w:val="24"/>
          <w:szCs w:val="24"/>
        </w:rPr>
        <w:t>Completing the Division Safety Audit Assessment and certifying the completion via the Survey Manager (due August 31)</w:t>
      </w:r>
    </w:p>
    <w:p w14:paraId="4E3F313D" w14:textId="77777777" w:rsidR="000F2DCD" w:rsidRPr="000F2DCD" w:rsidRDefault="000F2DCD" w:rsidP="000F2DC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CA195" w14:textId="370BA93C" w:rsidR="00222DE1" w:rsidRPr="00763C36" w:rsidRDefault="007433F7" w:rsidP="00222DE1">
      <w:pPr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 xml:space="preserve">The following pages are a sample safety audit </w:t>
      </w:r>
      <w:r w:rsidR="00317E3E" w:rsidRPr="00763C36">
        <w:rPr>
          <w:rFonts w:ascii="Times New Roman" w:hAnsi="Times New Roman" w:cs="Times New Roman"/>
          <w:sz w:val="24"/>
          <w:szCs w:val="24"/>
        </w:rPr>
        <w:t>assessment template</w:t>
      </w:r>
      <w:r w:rsidRPr="00763C36">
        <w:rPr>
          <w:rFonts w:ascii="Times New Roman" w:hAnsi="Times New Roman" w:cs="Times New Roman"/>
          <w:sz w:val="24"/>
          <w:szCs w:val="24"/>
        </w:rPr>
        <w:t xml:space="preserve"> for the division safety audit.  </w:t>
      </w:r>
      <w:r w:rsidR="003E2FCE" w:rsidRPr="00763C36">
        <w:rPr>
          <w:rFonts w:ascii="Times New Roman" w:hAnsi="Times New Roman" w:cs="Times New Roman"/>
          <w:sz w:val="24"/>
          <w:szCs w:val="24"/>
        </w:rPr>
        <w:t xml:space="preserve">The Superintendent will certify this completion </w:t>
      </w:r>
      <w:r w:rsidR="009C46D8" w:rsidRPr="00763C36">
        <w:rPr>
          <w:rFonts w:ascii="Times New Roman" w:hAnsi="Times New Roman" w:cs="Times New Roman"/>
          <w:sz w:val="24"/>
          <w:szCs w:val="24"/>
        </w:rPr>
        <w:t>to the Center of School and Campus Safety by August 31, 201</w:t>
      </w:r>
      <w:r w:rsidR="004F70A1" w:rsidRPr="00763C36">
        <w:rPr>
          <w:rFonts w:ascii="Times New Roman" w:hAnsi="Times New Roman" w:cs="Times New Roman"/>
          <w:sz w:val="24"/>
          <w:szCs w:val="24"/>
        </w:rPr>
        <w:t>9</w:t>
      </w:r>
      <w:r w:rsidR="007D1347" w:rsidRPr="00763C36">
        <w:rPr>
          <w:rFonts w:ascii="Times New Roman" w:hAnsi="Times New Roman" w:cs="Times New Roman"/>
          <w:sz w:val="24"/>
          <w:szCs w:val="24"/>
        </w:rPr>
        <w:t xml:space="preserve"> </w:t>
      </w:r>
      <w:r w:rsidR="009C46D8" w:rsidRPr="00763C36">
        <w:rPr>
          <w:rFonts w:ascii="Times New Roman" w:hAnsi="Times New Roman" w:cs="Times New Roman"/>
          <w:sz w:val="24"/>
          <w:szCs w:val="24"/>
        </w:rPr>
        <w:t>- and annually thereafter</w:t>
      </w:r>
      <w:r w:rsidR="003E2FCE" w:rsidRPr="00763C36">
        <w:rPr>
          <w:rFonts w:ascii="Times New Roman" w:hAnsi="Times New Roman" w:cs="Times New Roman"/>
          <w:sz w:val="24"/>
          <w:szCs w:val="24"/>
        </w:rPr>
        <w:t>, via the survey manager</w:t>
      </w:r>
      <w:r w:rsidR="009C46D8" w:rsidRPr="00763C36">
        <w:rPr>
          <w:rFonts w:ascii="Times New Roman" w:hAnsi="Times New Roman" w:cs="Times New Roman"/>
          <w:sz w:val="24"/>
          <w:szCs w:val="24"/>
        </w:rPr>
        <w:t xml:space="preserve">. </w:t>
      </w:r>
      <w:r w:rsidRPr="00763C36">
        <w:rPr>
          <w:rFonts w:ascii="Times New Roman" w:hAnsi="Times New Roman" w:cs="Times New Roman"/>
          <w:sz w:val="24"/>
          <w:szCs w:val="24"/>
        </w:rPr>
        <w:t xml:space="preserve"> Any identified safety concerns and solutions at the school level should be reviewed and evaluated by the committee.  </w:t>
      </w:r>
    </w:p>
    <w:p w14:paraId="274FC7AB" w14:textId="55682329" w:rsidR="00317E3E" w:rsidRPr="00763C36" w:rsidRDefault="000F2DCD" w:rsidP="00317E3E">
      <w:pPr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22577D" w:rsidRPr="00763C3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Code of Virginia</w:t>
      </w:r>
      <w:r w:rsidR="0022577D"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17E3E"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>§</w:t>
      </w:r>
      <w:r w:rsidR="0022577D" w:rsidRPr="00763C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0" w:history="1">
        <w:r w:rsidR="00E62AD1" w:rsidRPr="00763C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2.2-3705.2</w:t>
        </w:r>
      </w:hyperlink>
      <w:r w:rsidR="00E62AD1" w:rsidRPr="00763C36" w:rsidDel="00E62AD1">
        <w:rPr>
          <w:rFonts w:ascii="Times New Roman" w:hAnsi="Times New Roman" w:cs="Times New Roman"/>
          <w:sz w:val="24"/>
          <w:szCs w:val="24"/>
        </w:rPr>
        <w:t xml:space="preserve"> </w:t>
      </w:r>
      <w:r w:rsidR="00317E3E" w:rsidRPr="00763C36">
        <w:rPr>
          <w:rFonts w:ascii="Times New Roman" w:hAnsi="Times New Roman" w:cs="Times New Roman"/>
          <w:sz w:val="24"/>
          <w:szCs w:val="24"/>
        </w:rPr>
        <w:t xml:space="preserve">(7), schools may exclude security plans and specific vulnerability assessments from disclosure to the public.  For convenience, these sections have been marked in the accompanying template. </w:t>
      </w:r>
    </w:p>
    <w:p w14:paraId="3AABAC62" w14:textId="66046B38" w:rsidR="00317E3E" w:rsidRPr="00763C36" w:rsidRDefault="00317E3E" w:rsidP="00317E3E">
      <w:pPr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 xml:space="preserve">For additional assistance with any component of the audit, please visit the </w:t>
      </w:r>
      <w:hyperlink r:id="rId11" w:history="1">
        <w:r w:rsidR="003F036E" w:rsidRPr="009A78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Virginia </w:t>
        </w:r>
        <w:r w:rsidRPr="009A78DF">
          <w:rPr>
            <w:rStyle w:val="Hyperlink"/>
            <w:rFonts w:ascii="Times New Roman" w:hAnsi="Times New Roman" w:cs="Times New Roman"/>
            <w:sz w:val="24"/>
            <w:szCs w:val="24"/>
          </w:rPr>
          <w:t>Center for School and Campus Safety’s</w:t>
        </w:r>
      </w:hyperlink>
      <w:r w:rsidR="009A78DF">
        <w:rPr>
          <w:rFonts w:ascii="Times New Roman" w:hAnsi="Times New Roman" w:cs="Times New Roman"/>
          <w:sz w:val="24"/>
          <w:szCs w:val="24"/>
        </w:rPr>
        <w:t>.</w:t>
      </w:r>
      <w:r w:rsidRPr="00763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10D75" w14:textId="77DA0952" w:rsidR="00317E3E" w:rsidRPr="00763C36" w:rsidRDefault="00317E3E" w:rsidP="00317E3E">
      <w:pPr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>Additionally, you may contact VCSCS staff directly with questions:</w:t>
      </w:r>
    </w:p>
    <w:p w14:paraId="2E6E23E3" w14:textId="77777777" w:rsidR="007C650D" w:rsidRPr="000F2DCD" w:rsidRDefault="007C650D" w:rsidP="00317E3E">
      <w:pPr>
        <w:spacing w:after="0"/>
        <w:rPr>
          <w:rFonts w:ascii="Times New Roman" w:hAnsi="Times New Roman" w:cs="Times New Roman"/>
          <w:sz w:val="28"/>
          <w:szCs w:val="26"/>
        </w:rPr>
        <w:sectPr w:rsidR="007C650D" w:rsidRPr="000F2DCD" w:rsidSect="00566783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6381E6" w14:textId="77777777" w:rsidR="00D21A50" w:rsidRPr="00763C36" w:rsidRDefault="00D21A50" w:rsidP="007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>Shellie Evers</w:t>
      </w:r>
    </w:p>
    <w:p w14:paraId="4E7B2481" w14:textId="77777777" w:rsidR="00D21A50" w:rsidRPr="00763C36" w:rsidRDefault="00AE42B7" w:rsidP="007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21A50" w:rsidRPr="00763C36">
          <w:rPr>
            <w:rStyle w:val="Hyperlink"/>
            <w:rFonts w:ascii="Times New Roman" w:hAnsi="Times New Roman" w:cs="Times New Roman"/>
            <w:sz w:val="24"/>
            <w:szCs w:val="24"/>
          </w:rPr>
          <w:t>Shellie.Evers@dcjs.virginia.gov</w:t>
        </w:r>
      </w:hyperlink>
      <w:r w:rsidR="00D21A50" w:rsidRPr="00763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43B6F" w14:textId="77777777" w:rsidR="00D21A50" w:rsidRPr="00763C36" w:rsidRDefault="00D21A50" w:rsidP="007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>(804) 629-7042</w:t>
      </w:r>
    </w:p>
    <w:p w14:paraId="546394DC" w14:textId="77777777" w:rsidR="007D1347" w:rsidRPr="00763C36" w:rsidRDefault="007D1347" w:rsidP="007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28BB9" w14:textId="77777777" w:rsidR="007D1347" w:rsidRPr="00763C36" w:rsidRDefault="007D1347" w:rsidP="00763C3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>James Christian</w:t>
      </w:r>
    </w:p>
    <w:p w14:paraId="78C6FCD7" w14:textId="77777777" w:rsidR="00317E3E" w:rsidRPr="00763C36" w:rsidRDefault="00AE42B7" w:rsidP="007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21A50" w:rsidRPr="00763C36">
          <w:rPr>
            <w:rStyle w:val="Hyperlink"/>
            <w:rFonts w:ascii="Times New Roman" w:hAnsi="Times New Roman" w:cs="Times New Roman"/>
            <w:sz w:val="24"/>
            <w:szCs w:val="24"/>
          </w:rPr>
          <w:t>James.Christian@dcjs.virginia.gov</w:t>
        </w:r>
      </w:hyperlink>
      <w:r w:rsidR="00317E3E" w:rsidRPr="00763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EACA2" w14:textId="77777777" w:rsidR="00317E3E" w:rsidRPr="00763C36" w:rsidRDefault="00D21A50" w:rsidP="007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36">
        <w:rPr>
          <w:rFonts w:ascii="Times New Roman" w:hAnsi="Times New Roman" w:cs="Times New Roman"/>
          <w:sz w:val="24"/>
          <w:szCs w:val="24"/>
        </w:rPr>
        <w:t>(804) 357-0967</w:t>
      </w:r>
    </w:p>
    <w:p w14:paraId="6D91854F" w14:textId="77777777" w:rsidR="005463D8" w:rsidRPr="00763C36" w:rsidRDefault="005463D8" w:rsidP="0076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463D8" w:rsidRPr="00763C36" w:rsidSect="005667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B42C54" w14:textId="7FA9C891" w:rsidR="00B45D59" w:rsidRPr="004C67B3" w:rsidRDefault="00B45D59" w:rsidP="004C67B3">
      <w:pPr>
        <w:pStyle w:val="Heading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C67B3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Annual </w:t>
      </w:r>
      <w:r w:rsidR="00CA65F3" w:rsidRPr="004C67B3">
        <w:rPr>
          <w:rFonts w:ascii="Times New Roman" w:hAnsi="Times New Roman" w:cs="Times New Roman"/>
          <w:color w:val="auto"/>
          <w:sz w:val="36"/>
          <w:szCs w:val="36"/>
        </w:rPr>
        <w:t xml:space="preserve">Division-Level </w:t>
      </w:r>
      <w:r w:rsidRPr="004C67B3">
        <w:rPr>
          <w:rFonts w:ascii="Times New Roman" w:hAnsi="Times New Roman" w:cs="Times New Roman"/>
          <w:color w:val="auto"/>
          <w:sz w:val="36"/>
          <w:szCs w:val="36"/>
        </w:rPr>
        <w:t xml:space="preserve">Safety Audit </w:t>
      </w:r>
      <w:r w:rsidR="00317E3E" w:rsidRPr="004C67B3">
        <w:rPr>
          <w:rFonts w:ascii="Times New Roman" w:hAnsi="Times New Roman" w:cs="Times New Roman"/>
          <w:color w:val="auto"/>
          <w:sz w:val="36"/>
          <w:szCs w:val="36"/>
        </w:rPr>
        <w:t>Assessment</w:t>
      </w:r>
    </w:p>
    <w:p w14:paraId="2DC41573" w14:textId="77777777" w:rsidR="008D38F7" w:rsidRPr="00106815" w:rsidRDefault="008D38F7" w:rsidP="007433F7">
      <w:pPr>
        <w:jc w:val="center"/>
        <w:rPr>
          <w:rFonts w:ascii="Times New Roman" w:hAnsi="Times New Roman" w:cs="Times New Roman"/>
          <w:b/>
          <w:sz w:val="36"/>
          <w:szCs w:val="42"/>
        </w:rPr>
      </w:pPr>
    </w:p>
    <w:p w14:paraId="2F806115" w14:textId="5A528191" w:rsidR="001A5BD3" w:rsidRPr="00106815" w:rsidRDefault="00763C36" w:rsidP="001A5B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Division:                                    </w:t>
      </w:r>
      <w:r w:rsidR="001A5BD3" w:rsidRPr="00106815"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038EC70B" w14:textId="3C01EC1E" w:rsidR="001A5BD3" w:rsidRPr="00106815" w:rsidRDefault="001A5BD3" w:rsidP="001A5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>Annual Safety Audit Requirements</w:t>
      </w:r>
    </w:p>
    <w:p w14:paraId="092B5A08" w14:textId="37624DD5" w:rsidR="001A5BD3" w:rsidRPr="00106815" w:rsidRDefault="001A5BD3" w:rsidP="00364EE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 xml:space="preserve">Crisis Management Plan </w:t>
      </w:r>
    </w:p>
    <w:p w14:paraId="7C278D05" w14:textId="099BB3FF" w:rsidR="001A5BD3" w:rsidRPr="00106815" w:rsidRDefault="001A5BD3" w:rsidP="00364EE5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06815">
        <w:rPr>
          <w:rFonts w:ascii="Times New Roman" w:hAnsi="Times New Roman" w:cs="Times New Roman"/>
          <w:sz w:val="20"/>
          <w:szCs w:val="20"/>
        </w:rPr>
        <w:t>Compl</w:t>
      </w:r>
      <w:r w:rsidR="00106815" w:rsidRPr="00106815">
        <w:rPr>
          <w:rFonts w:ascii="Times New Roman" w:hAnsi="Times New Roman" w:cs="Times New Roman"/>
          <w:sz w:val="20"/>
          <w:szCs w:val="20"/>
        </w:rPr>
        <w:t>eted by all Schools in Division</w:t>
      </w:r>
      <w:r w:rsidRPr="00106815">
        <w:rPr>
          <w:rFonts w:ascii="Times New Roman" w:hAnsi="Times New Roman" w:cs="Times New Roman"/>
          <w:sz w:val="20"/>
          <w:szCs w:val="20"/>
        </w:rPr>
        <w:t>?  Yes or No</w:t>
      </w:r>
      <w:r w:rsidRPr="00106815">
        <w:rPr>
          <w:rFonts w:ascii="Times New Roman" w:hAnsi="Times New Roman" w:cs="Times New Roman"/>
          <w:sz w:val="20"/>
          <w:szCs w:val="20"/>
        </w:rPr>
        <w:tab/>
      </w:r>
      <w:r w:rsidRPr="00106815">
        <w:rPr>
          <w:rFonts w:ascii="Times New Roman" w:hAnsi="Times New Roman" w:cs="Times New Roman"/>
          <w:sz w:val="20"/>
          <w:szCs w:val="20"/>
        </w:rPr>
        <w:tab/>
        <w:t>Reviewed by Safety Audit Committee? Yes or No</w:t>
      </w:r>
    </w:p>
    <w:p w14:paraId="5F29A1BF" w14:textId="6F24C3E4" w:rsidR="001A5BD3" w:rsidRPr="00106815" w:rsidRDefault="001A5BD3" w:rsidP="00364EE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>School Safety Inspection Checklist (due every 3 years)</w:t>
      </w:r>
    </w:p>
    <w:p w14:paraId="2E29ED4E" w14:textId="175C4F94" w:rsidR="001A5BD3" w:rsidRPr="00106815" w:rsidRDefault="001A5BD3" w:rsidP="001A5BD3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06815">
        <w:rPr>
          <w:rFonts w:ascii="Times New Roman" w:hAnsi="Times New Roman" w:cs="Times New Roman"/>
          <w:sz w:val="20"/>
          <w:szCs w:val="20"/>
        </w:rPr>
        <w:t>Compl</w:t>
      </w:r>
      <w:r w:rsidR="00106815" w:rsidRPr="00106815">
        <w:rPr>
          <w:rFonts w:ascii="Times New Roman" w:hAnsi="Times New Roman" w:cs="Times New Roman"/>
          <w:sz w:val="20"/>
          <w:szCs w:val="20"/>
        </w:rPr>
        <w:t>eted by all Schools in Division</w:t>
      </w:r>
      <w:r w:rsidRPr="00106815">
        <w:rPr>
          <w:rFonts w:ascii="Times New Roman" w:hAnsi="Times New Roman" w:cs="Times New Roman"/>
          <w:sz w:val="20"/>
          <w:szCs w:val="20"/>
        </w:rPr>
        <w:t>?  Yes or No</w:t>
      </w:r>
      <w:r w:rsidRPr="00106815">
        <w:rPr>
          <w:rFonts w:ascii="Times New Roman" w:hAnsi="Times New Roman" w:cs="Times New Roman"/>
          <w:sz w:val="20"/>
          <w:szCs w:val="20"/>
        </w:rPr>
        <w:tab/>
      </w:r>
      <w:r w:rsidRPr="00106815">
        <w:rPr>
          <w:rFonts w:ascii="Times New Roman" w:hAnsi="Times New Roman" w:cs="Times New Roman"/>
          <w:sz w:val="20"/>
          <w:szCs w:val="20"/>
        </w:rPr>
        <w:tab/>
        <w:t>Reviewed by Safety Audit Committee? Yes or No</w:t>
      </w:r>
    </w:p>
    <w:p w14:paraId="5B2F091B" w14:textId="73B22386" w:rsidR="001A5BD3" w:rsidRPr="00106815" w:rsidRDefault="001A5BD3" w:rsidP="00364EE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>School Safety Survey</w:t>
      </w:r>
    </w:p>
    <w:p w14:paraId="19819B4F" w14:textId="16B21522" w:rsidR="001A5BD3" w:rsidRPr="00106815" w:rsidRDefault="001A5BD3" w:rsidP="001A5BD3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06815">
        <w:rPr>
          <w:rFonts w:ascii="Times New Roman" w:hAnsi="Times New Roman" w:cs="Times New Roman"/>
          <w:sz w:val="20"/>
          <w:szCs w:val="20"/>
        </w:rPr>
        <w:t>Compl</w:t>
      </w:r>
      <w:r w:rsidR="00106815" w:rsidRPr="00106815">
        <w:rPr>
          <w:rFonts w:ascii="Times New Roman" w:hAnsi="Times New Roman" w:cs="Times New Roman"/>
          <w:sz w:val="20"/>
          <w:szCs w:val="20"/>
        </w:rPr>
        <w:t>eted by all Schools in Division</w:t>
      </w:r>
      <w:r w:rsidRPr="00106815">
        <w:rPr>
          <w:rFonts w:ascii="Times New Roman" w:hAnsi="Times New Roman" w:cs="Times New Roman"/>
          <w:sz w:val="20"/>
          <w:szCs w:val="20"/>
        </w:rPr>
        <w:t>?  Yes or No</w:t>
      </w:r>
      <w:r w:rsidRPr="00106815">
        <w:rPr>
          <w:rFonts w:ascii="Times New Roman" w:hAnsi="Times New Roman" w:cs="Times New Roman"/>
          <w:sz w:val="20"/>
          <w:szCs w:val="20"/>
        </w:rPr>
        <w:tab/>
      </w:r>
      <w:r w:rsidRPr="00106815">
        <w:rPr>
          <w:rFonts w:ascii="Times New Roman" w:hAnsi="Times New Roman" w:cs="Times New Roman"/>
          <w:sz w:val="20"/>
          <w:szCs w:val="20"/>
        </w:rPr>
        <w:tab/>
        <w:t>Reviewed by Safety Audit Committee? Yes or No</w:t>
      </w:r>
    </w:p>
    <w:p w14:paraId="367D4027" w14:textId="3A874F27" w:rsidR="001A5BD3" w:rsidRPr="00106815" w:rsidRDefault="001A5BD3" w:rsidP="00364EE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 xml:space="preserve">Division Level Survey </w:t>
      </w:r>
    </w:p>
    <w:p w14:paraId="1C2FF49A" w14:textId="0C57E456" w:rsidR="001A5BD3" w:rsidRPr="00106815" w:rsidRDefault="001A5BD3" w:rsidP="001A5BD3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06815">
        <w:rPr>
          <w:rFonts w:ascii="Times New Roman" w:hAnsi="Times New Roman" w:cs="Times New Roman"/>
          <w:sz w:val="20"/>
          <w:szCs w:val="20"/>
        </w:rPr>
        <w:t>Compl</w:t>
      </w:r>
      <w:r w:rsidR="00106815" w:rsidRPr="00106815">
        <w:rPr>
          <w:rFonts w:ascii="Times New Roman" w:hAnsi="Times New Roman" w:cs="Times New Roman"/>
          <w:sz w:val="20"/>
          <w:szCs w:val="20"/>
        </w:rPr>
        <w:t>eted by all Schools in Division</w:t>
      </w:r>
      <w:r w:rsidRPr="00106815">
        <w:rPr>
          <w:rFonts w:ascii="Times New Roman" w:hAnsi="Times New Roman" w:cs="Times New Roman"/>
          <w:sz w:val="20"/>
          <w:szCs w:val="20"/>
        </w:rPr>
        <w:t>?  Yes or No</w:t>
      </w:r>
      <w:r w:rsidRPr="00106815">
        <w:rPr>
          <w:rFonts w:ascii="Times New Roman" w:hAnsi="Times New Roman" w:cs="Times New Roman"/>
          <w:sz w:val="20"/>
          <w:szCs w:val="20"/>
        </w:rPr>
        <w:tab/>
      </w:r>
      <w:r w:rsidRPr="00106815">
        <w:rPr>
          <w:rFonts w:ascii="Times New Roman" w:hAnsi="Times New Roman" w:cs="Times New Roman"/>
          <w:sz w:val="20"/>
          <w:szCs w:val="20"/>
        </w:rPr>
        <w:tab/>
        <w:t>Reviewed by Safety Audit Committee? Yes or No</w:t>
      </w:r>
    </w:p>
    <w:p w14:paraId="7E12EEDB" w14:textId="50CC6666" w:rsidR="001A5BD3" w:rsidRPr="00106815" w:rsidRDefault="001A5BD3" w:rsidP="00364EE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>Secondary School Climate Survey</w:t>
      </w:r>
    </w:p>
    <w:p w14:paraId="76C775AF" w14:textId="706CC23F" w:rsidR="001A5BD3" w:rsidRPr="00106815" w:rsidRDefault="001A5BD3" w:rsidP="001A5BD3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06815">
        <w:rPr>
          <w:rFonts w:ascii="Times New Roman" w:hAnsi="Times New Roman" w:cs="Times New Roman"/>
          <w:sz w:val="20"/>
          <w:szCs w:val="20"/>
        </w:rPr>
        <w:t>Compl</w:t>
      </w:r>
      <w:r w:rsidR="00106815" w:rsidRPr="00106815">
        <w:rPr>
          <w:rFonts w:ascii="Times New Roman" w:hAnsi="Times New Roman" w:cs="Times New Roman"/>
          <w:sz w:val="20"/>
          <w:szCs w:val="20"/>
        </w:rPr>
        <w:t>eted by all Schools in Division</w:t>
      </w:r>
      <w:r w:rsidRPr="00106815">
        <w:rPr>
          <w:rFonts w:ascii="Times New Roman" w:hAnsi="Times New Roman" w:cs="Times New Roman"/>
          <w:sz w:val="20"/>
          <w:szCs w:val="20"/>
        </w:rPr>
        <w:t>?  Yes or No</w:t>
      </w:r>
      <w:r w:rsidRPr="00106815">
        <w:rPr>
          <w:rFonts w:ascii="Times New Roman" w:hAnsi="Times New Roman" w:cs="Times New Roman"/>
          <w:sz w:val="20"/>
          <w:szCs w:val="20"/>
        </w:rPr>
        <w:tab/>
      </w:r>
      <w:r w:rsidRPr="00106815">
        <w:rPr>
          <w:rFonts w:ascii="Times New Roman" w:hAnsi="Times New Roman" w:cs="Times New Roman"/>
          <w:sz w:val="20"/>
          <w:szCs w:val="20"/>
        </w:rPr>
        <w:tab/>
        <w:t>Reviewed by Safety Audit Committee? Yes or No</w:t>
      </w:r>
    </w:p>
    <w:p w14:paraId="17F94BC5" w14:textId="77777777" w:rsidR="001A5BD3" w:rsidRPr="00106815" w:rsidRDefault="001A5BD3" w:rsidP="001A5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359BE" w14:textId="77777777" w:rsidR="008C0BB2" w:rsidRPr="00106815" w:rsidRDefault="008C0BB2" w:rsidP="008C0BB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>School Safety Vulnerability Assessments*:</w:t>
      </w:r>
    </w:p>
    <w:p w14:paraId="6216C156" w14:textId="31B260FD" w:rsidR="008C0BB2" w:rsidRPr="00106815" w:rsidRDefault="008C0BB2" w:rsidP="008C0BB2">
      <w:pPr>
        <w:spacing w:after="120"/>
        <w:rPr>
          <w:rFonts w:ascii="Times New Roman" w:hAnsi="Times New Roman" w:cs="Times New Roman"/>
          <w:b/>
          <w:sz w:val="28"/>
          <w:szCs w:val="42"/>
        </w:rPr>
      </w:pPr>
      <w:r w:rsidRPr="00106815">
        <w:rPr>
          <w:rFonts w:ascii="Times New Roman" w:hAnsi="Times New Roman" w:cs="Times New Roman"/>
          <w:sz w:val="24"/>
          <w:szCs w:val="42"/>
        </w:rPr>
        <w:t>Using the School Safety Audit Assessments from schools within your division, identify any recommendations for improving school safety.  If possible, identify the outcome.</w:t>
      </w:r>
    </w:p>
    <w:p w14:paraId="66A66F8E" w14:textId="233FA3D4" w:rsidR="008C0BB2" w:rsidRDefault="008C0BB2" w:rsidP="008D38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815">
        <w:rPr>
          <w:rFonts w:ascii="Times New Roman" w:hAnsi="Times New Roman" w:cs="Times New Roman"/>
          <w:i/>
          <w:sz w:val="20"/>
          <w:szCs w:val="20"/>
        </w:rPr>
        <w:t>(Please list affected schools, recommendations to the school board, and outcome(s))</w:t>
      </w:r>
    </w:p>
    <w:p w14:paraId="5B7CAE4B" w14:textId="77777777" w:rsidR="008D38F7" w:rsidRPr="008D38F7" w:rsidRDefault="008D38F7" w:rsidP="008D38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B56F0E" w14:textId="1CB1A8D3" w:rsidR="001A5BD3" w:rsidRPr="00106815" w:rsidRDefault="001A5BD3" w:rsidP="001A5BD3">
      <w:pPr>
        <w:spacing w:before="240" w:after="240"/>
        <w:rPr>
          <w:rFonts w:ascii="Times New Roman" w:hAnsi="Times New Roman" w:cs="Times New Roman"/>
          <w:sz w:val="24"/>
          <w:szCs w:val="42"/>
        </w:rPr>
      </w:pPr>
      <w:r w:rsidRPr="00106815">
        <w:rPr>
          <w:rFonts w:ascii="Times New Roman" w:hAnsi="Times New Roman" w:cs="Times New Roman"/>
          <w:sz w:val="24"/>
          <w:szCs w:val="42"/>
        </w:rPr>
        <w:t xml:space="preserve">The following representatives serve on the Division Safety Audit Committee of ____________________________ </w:t>
      </w:r>
      <w:r w:rsidRPr="00106815">
        <w:rPr>
          <w:rFonts w:ascii="Times New Roman" w:hAnsi="Times New Roman" w:cs="Times New Roman"/>
          <w:szCs w:val="42"/>
        </w:rPr>
        <w:t xml:space="preserve">(School Division), </w:t>
      </w:r>
      <w:r w:rsidRPr="00106815">
        <w:rPr>
          <w:rFonts w:ascii="Times New Roman" w:hAnsi="Times New Roman" w:cs="Times New Roman"/>
          <w:sz w:val="24"/>
          <w:szCs w:val="42"/>
        </w:rPr>
        <w:t xml:space="preserve">and certify the review of all school safety audits within the division on ________________ </w:t>
      </w:r>
      <w:r w:rsidRPr="00106815">
        <w:rPr>
          <w:rFonts w:ascii="Times New Roman" w:hAnsi="Times New Roman" w:cs="Times New Roman"/>
          <w:szCs w:val="42"/>
        </w:rPr>
        <w:t xml:space="preserve">(date) </w:t>
      </w:r>
      <w:r w:rsidRPr="00106815">
        <w:rPr>
          <w:rFonts w:ascii="Times New Roman" w:hAnsi="Times New Roman" w:cs="Times New Roman"/>
          <w:sz w:val="24"/>
          <w:szCs w:val="42"/>
        </w:rPr>
        <w:t xml:space="preserve">and the submittal of any plans, as needed, for improving schools safety to the division superintendent and/or school board. </w:t>
      </w:r>
    </w:p>
    <w:p w14:paraId="217239DD" w14:textId="10E65344" w:rsidR="001A5BD3" w:rsidRPr="00106815" w:rsidRDefault="001A5BD3" w:rsidP="00625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15">
        <w:rPr>
          <w:rFonts w:ascii="Times New Roman" w:hAnsi="Times New Roman" w:cs="Times New Roman"/>
          <w:b/>
          <w:sz w:val="24"/>
          <w:szCs w:val="24"/>
        </w:rPr>
        <w:t>Safety Audit Committee Members:</w:t>
      </w:r>
    </w:p>
    <w:p w14:paraId="6F152028" w14:textId="11DB22AE" w:rsidR="001A5BD3" w:rsidRDefault="00625D0E" w:rsidP="00625D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815">
        <w:rPr>
          <w:rFonts w:ascii="Times New Roman" w:hAnsi="Times New Roman" w:cs="Times New Roman"/>
          <w:i/>
          <w:sz w:val="20"/>
          <w:szCs w:val="20"/>
        </w:rPr>
        <w:t>(</w:t>
      </w:r>
      <w:r w:rsidR="001A5BD3" w:rsidRPr="00106815">
        <w:rPr>
          <w:rFonts w:ascii="Times New Roman" w:hAnsi="Times New Roman" w:cs="Times New Roman"/>
          <w:i/>
          <w:sz w:val="20"/>
          <w:szCs w:val="20"/>
        </w:rPr>
        <w:t>Please list Name, Title, and Email</w:t>
      </w:r>
      <w:r w:rsidRPr="00106815">
        <w:rPr>
          <w:rFonts w:ascii="Times New Roman" w:hAnsi="Times New Roman" w:cs="Times New Roman"/>
          <w:i/>
          <w:sz w:val="20"/>
          <w:szCs w:val="20"/>
        </w:rPr>
        <w:t>)</w:t>
      </w:r>
    </w:p>
    <w:p w14:paraId="476462C9" w14:textId="77777777" w:rsidR="009A78DF" w:rsidRDefault="009A78DF" w:rsidP="00625D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12E8EA9" w14:textId="2223DAD7" w:rsidR="009A78DF" w:rsidRDefault="009A78DF" w:rsidP="00625D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38A2C24" w14:textId="77777777" w:rsidR="00566783" w:rsidRDefault="00566783" w:rsidP="00625D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6CC4C4D" w14:textId="77777777" w:rsidR="00566783" w:rsidRDefault="00566783" w:rsidP="00625D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74E6F6D" w14:textId="77777777" w:rsidR="009A78DF" w:rsidRPr="009A78DF" w:rsidRDefault="009A78DF" w:rsidP="009A78DF">
      <w:pPr>
        <w:rPr>
          <w:rFonts w:ascii="Times New Roman" w:hAnsi="Times New Roman" w:cs="Times New Roman"/>
          <w:sz w:val="20"/>
          <w:szCs w:val="20"/>
        </w:rPr>
      </w:pPr>
    </w:p>
    <w:p w14:paraId="40A9A4E7" w14:textId="6873C3FA" w:rsidR="00AD01C1" w:rsidRPr="00566783" w:rsidRDefault="00566783" w:rsidP="00364EE5">
      <w:pPr>
        <w:pStyle w:val="Footer"/>
        <w:tabs>
          <w:tab w:val="left" w:pos="-90"/>
          <w:tab w:val="left" w:pos="0"/>
        </w:tabs>
      </w:pPr>
      <w:r w:rsidRPr="00566783">
        <w:rPr>
          <w:rFonts w:ascii="Times New Roman" w:hAnsi="Times New Roman" w:cs="Times New Roman"/>
        </w:rPr>
        <w:t xml:space="preserve">* </w:t>
      </w:r>
      <w:proofErr w:type="gramStart"/>
      <w:r w:rsidRPr="00566783">
        <w:rPr>
          <w:rFonts w:ascii="Times New Roman" w:hAnsi="Times New Roman" w:cs="Times New Roman"/>
        </w:rPr>
        <w:t>subject</w:t>
      </w:r>
      <w:proofErr w:type="gramEnd"/>
      <w:r w:rsidRPr="00566783">
        <w:rPr>
          <w:rFonts w:ascii="Times New Roman" w:hAnsi="Times New Roman" w:cs="Times New Roman"/>
        </w:rPr>
        <w:t xml:space="preserve"> to withholding or limited release pursuant to </w:t>
      </w:r>
      <w:r w:rsidRPr="00566783">
        <w:rPr>
          <w:rFonts w:ascii="Times New Roman" w:hAnsi="Times New Roman" w:cs="Times New Roman"/>
          <w:i/>
        </w:rPr>
        <w:t>Virginia Code</w:t>
      </w:r>
      <w:r w:rsidRPr="00566783">
        <w:rPr>
          <w:rFonts w:ascii="Times New Roman" w:hAnsi="Times New Roman" w:cs="Times New Roman"/>
        </w:rPr>
        <w:t xml:space="preserve"> </w:t>
      </w:r>
      <w:hyperlink r:id="rId15" w:history="1">
        <w:r w:rsidRPr="00566783">
          <w:rPr>
            <w:rStyle w:val="Hyperlink"/>
            <w:rFonts w:ascii="Times New Roman" w:hAnsi="Times New Roman" w:cs="Times New Roman"/>
            <w:color w:val="auto"/>
            <w:sz w:val="24"/>
            <w:szCs w:val="42"/>
          </w:rPr>
          <w:t xml:space="preserve">§ </w:t>
        </w:r>
        <w:r w:rsidRPr="00566783">
          <w:rPr>
            <w:rStyle w:val="Hyperlink"/>
            <w:rFonts w:ascii="Times New Roman" w:hAnsi="Times New Roman" w:cs="Times New Roman"/>
            <w:color w:val="auto"/>
          </w:rPr>
          <w:t>2.2-3705.2 (7)</w:t>
        </w:r>
      </w:hyperlink>
    </w:p>
    <w:sectPr w:rsidR="00AD01C1" w:rsidRPr="00566783" w:rsidSect="0056678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3F8A" w14:textId="77777777" w:rsidR="00364EE5" w:rsidRDefault="00364EE5" w:rsidP="00EC121C">
      <w:pPr>
        <w:spacing w:after="0" w:line="240" w:lineRule="auto"/>
      </w:pPr>
      <w:r>
        <w:separator/>
      </w:r>
    </w:p>
  </w:endnote>
  <w:endnote w:type="continuationSeparator" w:id="0">
    <w:p w14:paraId="7AAB4D4A" w14:textId="77777777" w:rsidR="00364EE5" w:rsidRDefault="00364EE5" w:rsidP="00EC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3F91" w14:textId="5AA35832" w:rsidR="00364EE5" w:rsidRDefault="0036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1385" w14:textId="77777777" w:rsidR="00364EE5" w:rsidRDefault="00364EE5" w:rsidP="00EC121C">
      <w:pPr>
        <w:spacing w:after="0" w:line="240" w:lineRule="auto"/>
      </w:pPr>
      <w:r>
        <w:separator/>
      </w:r>
    </w:p>
  </w:footnote>
  <w:footnote w:type="continuationSeparator" w:id="0">
    <w:p w14:paraId="3B8BF15C" w14:textId="77777777" w:rsidR="00364EE5" w:rsidRDefault="00364EE5" w:rsidP="00EC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112C" w14:textId="4BA1CC11" w:rsidR="00364EE5" w:rsidRDefault="00364EE5" w:rsidP="00832A7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>Attachment A</w:t>
    </w:r>
  </w:p>
  <w:p w14:paraId="1FBD34C2" w14:textId="56F72686" w:rsidR="00364EE5" w:rsidRDefault="00AE42B7" w:rsidP="00832A7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Superintendent’s Memo #</w:t>
    </w:r>
    <w:r w:rsidR="00364EE5">
      <w:rPr>
        <w:rFonts w:ascii="Times New Roman" w:hAnsi="Times New Roman" w:cs="Times New Roman"/>
        <w:sz w:val="24"/>
        <w:szCs w:val="24"/>
      </w:rPr>
      <w:t>146-19</w:t>
    </w:r>
  </w:p>
  <w:p w14:paraId="1FF7336B" w14:textId="774E7C8E" w:rsidR="00364EE5" w:rsidRPr="009E5C5D" w:rsidRDefault="00364EE5" w:rsidP="00832A7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June 21, 2019</w:t>
    </w:r>
  </w:p>
  <w:p w14:paraId="024434EF" w14:textId="77777777" w:rsidR="00364EE5" w:rsidRPr="00795067" w:rsidRDefault="00364EE5" w:rsidP="0079506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5D4"/>
    <w:multiLevelType w:val="hybridMultilevel"/>
    <w:tmpl w:val="8230C9AA"/>
    <w:lvl w:ilvl="0" w:tplc="0EE816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43821"/>
    <w:multiLevelType w:val="hybridMultilevel"/>
    <w:tmpl w:val="1B90E7B4"/>
    <w:lvl w:ilvl="0" w:tplc="9828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FB"/>
    <w:rsid w:val="00010E03"/>
    <w:rsid w:val="0006488E"/>
    <w:rsid w:val="00066085"/>
    <w:rsid w:val="000A05C4"/>
    <w:rsid w:val="000B7F63"/>
    <w:rsid w:val="000C6348"/>
    <w:rsid w:val="000F2DCD"/>
    <w:rsid w:val="00106815"/>
    <w:rsid w:val="00116306"/>
    <w:rsid w:val="00116EB7"/>
    <w:rsid w:val="001203E3"/>
    <w:rsid w:val="00152DF7"/>
    <w:rsid w:val="00165B24"/>
    <w:rsid w:val="00172108"/>
    <w:rsid w:val="00172F3D"/>
    <w:rsid w:val="0019794C"/>
    <w:rsid w:val="001A5BD3"/>
    <w:rsid w:val="001F4956"/>
    <w:rsid w:val="002119F1"/>
    <w:rsid w:val="00220F42"/>
    <w:rsid w:val="00222DE1"/>
    <w:rsid w:val="0022577D"/>
    <w:rsid w:val="00226F07"/>
    <w:rsid w:val="002354C3"/>
    <w:rsid w:val="00240A8C"/>
    <w:rsid w:val="00267C3F"/>
    <w:rsid w:val="00272F0F"/>
    <w:rsid w:val="00276E53"/>
    <w:rsid w:val="002868C2"/>
    <w:rsid w:val="002E04FB"/>
    <w:rsid w:val="002E441F"/>
    <w:rsid w:val="00310AD4"/>
    <w:rsid w:val="00315DF5"/>
    <w:rsid w:val="00317E3E"/>
    <w:rsid w:val="0035548B"/>
    <w:rsid w:val="00361252"/>
    <w:rsid w:val="00364EE5"/>
    <w:rsid w:val="003B2948"/>
    <w:rsid w:val="003E2FCE"/>
    <w:rsid w:val="003F036E"/>
    <w:rsid w:val="003F516A"/>
    <w:rsid w:val="004242DD"/>
    <w:rsid w:val="00427D19"/>
    <w:rsid w:val="00494C3E"/>
    <w:rsid w:val="004C57CC"/>
    <w:rsid w:val="004C6475"/>
    <w:rsid w:val="004C67B3"/>
    <w:rsid w:val="004F70A1"/>
    <w:rsid w:val="0051534E"/>
    <w:rsid w:val="00533C88"/>
    <w:rsid w:val="005463D8"/>
    <w:rsid w:val="00557B9C"/>
    <w:rsid w:val="00566783"/>
    <w:rsid w:val="005B044B"/>
    <w:rsid w:val="005C1FE2"/>
    <w:rsid w:val="005C6BA6"/>
    <w:rsid w:val="005D2091"/>
    <w:rsid w:val="005D6DF4"/>
    <w:rsid w:val="00611DDC"/>
    <w:rsid w:val="00625D0E"/>
    <w:rsid w:val="00645EE4"/>
    <w:rsid w:val="006678C1"/>
    <w:rsid w:val="006F25BA"/>
    <w:rsid w:val="00711F46"/>
    <w:rsid w:val="00724D0B"/>
    <w:rsid w:val="007263EA"/>
    <w:rsid w:val="007433F7"/>
    <w:rsid w:val="00763C36"/>
    <w:rsid w:val="007942A8"/>
    <w:rsid w:val="00795067"/>
    <w:rsid w:val="0079735B"/>
    <w:rsid w:val="007B428A"/>
    <w:rsid w:val="007C650D"/>
    <w:rsid w:val="007D1347"/>
    <w:rsid w:val="00832A73"/>
    <w:rsid w:val="00836672"/>
    <w:rsid w:val="00887C3F"/>
    <w:rsid w:val="00891168"/>
    <w:rsid w:val="008919ED"/>
    <w:rsid w:val="008A3F84"/>
    <w:rsid w:val="008A6706"/>
    <w:rsid w:val="008C0BB2"/>
    <w:rsid w:val="008D38F7"/>
    <w:rsid w:val="00902CC0"/>
    <w:rsid w:val="00917DEA"/>
    <w:rsid w:val="009429C1"/>
    <w:rsid w:val="00971921"/>
    <w:rsid w:val="00986849"/>
    <w:rsid w:val="009A460D"/>
    <w:rsid w:val="009A78DF"/>
    <w:rsid w:val="009C46D8"/>
    <w:rsid w:val="009E5C5D"/>
    <w:rsid w:val="00A02C99"/>
    <w:rsid w:val="00A24DBA"/>
    <w:rsid w:val="00A26B9A"/>
    <w:rsid w:val="00A90130"/>
    <w:rsid w:val="00AB00E7"/>
    <w:rsid w:val="00AD01C1"/>
    <w:rsid w:val="00AE42B7"/>
    <w:rsid w:val="00B32B4C"/>
    <w:rsid w:val="00B3746D"/>
    <w:rsid w:val="00B45D59"/>
    <w:rsid w:val="00BB2097"/>
    <w:rsid w:val="00BC40A2"/>
    <w:rsid w:val="00BD0D9E"/>
    <w:rsid w:val="00BD15A4"/>
    <w:rsid w:val="00BF7FEC"/>
    <w:rsid w:val="00C14C25"/>
    <w:rsid w:val="00C14D00"/>
    <w:rsid w:val="00C341F3"/>
    <w:rsid w:val="00C34DA3"/>
    <w:rsid w:val="00CA65F3"/>
    <w:rsid w:val="00CB106D"/>
    <w:rsid w:val="00CB20A2"/>
    <w:rsid w:val="00D21A50"/>
    <w:rsid w:val="00D40D36"/>
    <w:rsid w:val="00D446F0"/>
    <w:rsid w:val="00D635F8"/>
    <w:rsid w:val="00DE0681"/>
    <w:rsid w:val="00DF642C"/>
    <w:rsid w:val="00E1477A"/>
    <w:rsid w:val="00E15607"/>
    <w:rsid w:val="00E458A3"/>
    <w:rsid w:val="00E62AD1"/>
    <w:rsid w:val="00EC121C"/>
    <w:rsid w:val="00EC1F8E"/>
    <w:rsid w:val="00EC2986"/>
    <w:rsid w:val="00EE59C1"/>
    <w:rsid w:val="00F12D81"/>
    <w:rsid w:val="00F610D9"/>
    <w:rsid w:val="00F74F28"/>
    <w:rsid w:val="00F8571D"/>
    <w:rsid w:val="00FA7101"/>
    <w:rsid w:val="00FC3B07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648591"/>
  <w15:docId w15:val="{3860ADEA-9B71-443F-A2D5-416389E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7F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B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12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2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2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121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2D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D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2DE1"/>
    <w:rPr>
      <w:vertAlign w:val="superscript"/>
    </w:rPr>
  </w:style>
  <w:style w:type="character" w:customStyle="1" w:styleId="apple-converted-space">
    <w:name w:val="apple-converted-space"/>
    <w:basedOn w:val="DefaultParagraphFont"/>
    <w:rsid w:val="009C46D8"/>
  </w:style>
  <w:style w:type="paragraph" w:styleId="Header">
    <w:name w:val="header"/>
    <w:basedOn w:val="Normal"/>
    <w:link w:val="HeaderChar"/>
    <w:uiPriority w:val="99"/>
    <w:unhideWhenUsed/>
    <w:rsid w:val="0054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D8"/>
  </w:style>
  <w:style w:type="paragraph" w:styleId="Footer">
    <w:name w:val="footer"/>
    <w:basedOn w:val="Normal"/>
    <w:link w:val="FooterChar"/>
    <w:uiPriority w:val="99"/>
    <w:unhideWhenUsed/>
    <w:rsid w:val="0054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D8"/>
  </w:style>
  <w:style w:type="character" w:styleId="FollowedHyperlink">
    <w:name w:val="FollowedHyperlink"/>
    <w:basedOn w:val="DefaultParagraphFont"/>
    <w:uiPriority w:val="99"/>
    <w:semiHidden/>
    <w:unhideWhenUsed/>
    <w:rsid w:val="00902C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2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A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6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6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C34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vacode/22.1-279.8/" TargetMode="External"/><Relationship Id="rId13" Type="http://schemas.openxmlformats.org/officeDocument/2006/relationships/hyperlink" Target="mailto:Shellie.Evers@dcjs.virginia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js.virginia.gov/virginia-center-school-and-campus-safety/school-safety-survey/virginia-school-safety-surv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w.lis.virginia.gov/vacode/2.2-3705.2/" TargetMode="External"/><Relationship Id="rId10" Type="http://schemas.openxmlformats.org/officeDocument/2006/relationships/hyperlink" Target="https://law.lis.virginia.gov/vacode/2.2-3705.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js.virginia.gov/virginia-center-school-and-campus-safety" TargetMode="External"/><Relationship Id="rId14" Type="http://schemas.openxmlformats.org/officeDocument/2006/relationships/hyperlink" Target="mailto:James.Christian@dcj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16EC4-6593-4AF2-AF00-4F7B7BEC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Gudiance Template for School Safety Division</vt:lpstr>
    </vt:vector>
  </TitlesOfParts>
  <Company>Virginia IT Infrastructure Partnership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Gudiance Template for School Safety Division</dc:title>
  <dc:creator>xqr72534</dc:creator>
  <cp:lastModifiedBy>Jennings, Laura (DOE)</cp:lastModifiedBy>
  <cp:revision>2</cp:revision>
  <cp:lastPrinted>2019-06-10T16:21:00Z</cp:lastPrinted>
  <dcterms:created xsi:type="dcterms:W3CDTF">2019-06-18T20:13:00Z</dcterms:created>
  <dcterms:modified xsi:type="dcterms:W3CDTF">2019-06-18T20:13:00Z</dcterms:modified>
</cp:coreProperties>
</file>