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7812" w14:textId="3D4575E1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4E0715">
        <w:rPr>
          <w:szCs w:val="24"/>
        </w:rPr>
        <w:t>103</w:t>
      </w:r>
      <w:r w:rsidR="006F488F">
        <w:rPr>
          <w:szCs w:val="24"/>
        </w:rPr>
        <w:t>-19</w:t>
      </w:r>
    </w:p>
    <w:p w14:paraId="45843C0E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527059A6" wp14:editId="3B2C073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D00C60A" w14:textId="4A9E0320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74527">
        <w:rPr>
          <w:szCs w:val="24"/>
        </w:rPr>
        <w:t>May 3</w:t>
      </w:r>
      <w:r w:rsidR="00207261">
        <w:rPr>
          <w:szCs w:val="24"/>
        </w:rPr>
        <w:t>, 2019</w:t>
      </w:r>
    </w:p>
    <w:p w14:paraId="21BA6F7C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853B9A6" w14:textId="790E56C9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FE4A76">
        <w:rPr>
          <w:color w:val="000000"/>
          <w:szCs w:val="24"/>
        </w:rPr>
        <w:t xml:space="preserve">Ed.D., </w:t>
      </w:r>
      <w:r w:rsidRPr="002F2AF8">
        <w:rPr>
          <w:szCs w:val="24"/>
        </w:rPr>
        <w:t>Superintendent of Public Instruction</w:t>
      </w:r>
    </w:p>
    <w:p w14:paraId="0F05C15E" w14:textId="0D6CFE59" w:rsidR="00167950" w:rsidRPr="00AF1BB5" w:rsidRDefault="00167950" w:rsidP="002E5028">
      <w:pPr>
        <w:pStyle w:val="Heading2"/>
        <w:tabs>
          <w:tab w:val="left" w:pos="1800"/>
        </w:tabs>
        <w:ind w:left="1800" w:hanging="1800"/>
        <w:rPr>
          <w:rFonts w:cs="Times New Roman"/>
          <w:b w:val="0"/>
          <w:szCs w:val="24"/>
        </w:rPr>
      </w:pPr>
      <w:r w:rsidRPr="00374527">
        <w:rPr>
          <w:rFonts w:cs="Times New Roman"/>
          <w:b w:val="0"/>
          <w:szCs w:val="24"/>
        </w:rPr>
        <w:t>SUBJECT:</w:t>
      </w:r>
      <w:r w:rsidRPr="00AF1BB5">
        <w:rPr>
          <w:rFonts w:cs="Times New Roman"/>
          <w:szCs w:val="24"/>
        </w:rPr>
        <w:t xml:space="preserve"> </w:t>
      </w:r>
      <w:r w:rsidR="00D95780" w:rsidRPr="00AF1BB5">
        <w:rPr>
          <w:rFonts w:cs="Times New Roman"/>
          <w:szCs w:val="24"/>
        </w:rPr>
        <w:tab/>
      </w:r>
      <w:r w:rsidR="00A31C3D" w:rsidRPr="00FE7966">
        <w:rPr>
          <w:rFonts w:eastAsia="Times New Roman" w:cs="Times New Roman"/>
          <w:bCs/>
          <w:color w:val="000000"/>
          <w:szCs w:val="24"/>
        </w:rPr>
        <w:t>201</w:t>
      </w:r>
      <w:r w:rsidR="00A31C3D">
        <w:rPr>
          <w:rFonts w:eastAsia="Times New Roman" w:cs="Times New Roman"/>
          <w:bCs/>
          <w:color w:val="000000"/>
          <w:szCs w:val="24"/>
        </w:rPr>
        <w:t>9-2020</w:t>
      </w:r>
      <w:r w:rsidR="00A31C3D">
        <w:rPr>
          <w:rFonts w:eastAsia="Times New Roman" w:cs="Times New Roman"/>
          <w:szCs w:val="24"/>
        </w:rPr>
        <w:t xml:space="preserve"> </w:t>
      </w:r>
      <w:r w:rsidR="00A31C3D" w:rsidRPr="00FE7966">
        <w:rPr>
          <w:rFonts w:eastAsia="Times New Roman" w:cs="Times New Roman"/>
          <w:bCs/>
          <w:color w:val="000000"/>
          <w:szCs w:val="24"/>
        </w:rPr>
        <w:t>Virginia Standards of Learni</w:t>
      </w:r>
      <w:r w:rsidR="00E71540">
        <w:rPr>
          <w:rFonts w:eastAsia="Times New Roman" w:cs="Times New Roman"/>
          <w:bCs/>
          <w:color w:val="000000"/>
          <w:szCs w:val="24"/>
        </w:rPr>
        <w:t>ng Test Administration Dates</w:t>
      </w:r>
    </w:p>
    <w:p w14:paraId="6AD7DF21" w14:textId="09943683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 xml:space="preserve">The </w:t>
      </w:r>
      <w:r w:rsidR="00BA4BF2">
        <w:rPr>
          <w:rFonts w:eastAsia="Times New Roman" w:cs="Times New Roman"/>
          <w:color w:val="000000"/>
          <w:szCs w:val="24"/>
        </w:rPr>
        <w:t xml:space="preserve">statewide </w:t>
      </w:r>
      <w:hyperlink r:id="rId10" w:history="1">
        <w:r w:rsidR="00BA4BF2" w:rsidRPr="002C22EE">
          <w:rPr>
            <w:rStyle w:val="Hyperlink"/>
            <w:rFonts w:eastAsia="Times New Roman" w:cs="Times New Roman"/>
            <w:szCs w:val="24"/>
          </w:rPr>
          <w:t>2019-2020 Virginia Standards of Learning Te</w:t>
        </w:r>
        <w:r w:rsidR="00BA4BF2" w:rsidRPr="002C22EE">
          <w:rPr>
            <w:rStyle w:val="Hyperlink"/>
            <w:rFonts w:eastAsia="Times New Roman" w:cs="Times New Roman"/>
            <w:szCs w:val="24"/>
          </w:rPr>
          <w:t>s</w:t>
        </w:r>
        <w:r w:rsidR="00BA4BF2" w:rsidRPr="002C22EE">
          <w:rPr>
            <w:rStyle w:val="Hyperlink"/>
            <w:rFonts w:eastAsia="Times New Roman" w:cs="Times New Roman"/>
            <w:szCs w:val="24"/>
          </w:rPr>
          <w:t xml:space="preserve">t </w:t>
        </w:r>
        <w:r w:rsidR="009B0BAB" w:rsidRPr="002C22EE">
          <w:rPr>
            <w:rStyle w:val="Hyperlink"/>
            <w:rFonts w:eastAsia="Times New Roman" w:cs="Times New Roman"/>
            <w:szCs w:val="24"/>
          </w:rPr>
          <w:t>Administration Dates</w:t>
        </w:r>
      </w:hyperlink>
      <w:r w:rsidR="00BA4BF2" w:rsidRPr="00BA4BF2">
        <w:rPr>
          <w:rFonts w:eastAsia="Times New Roman" w:cs="Times New Roman"/>
          <w:color w:val="000000"/>
          <w:szCs w:val="24"/>
        </w:rPr>
        <w:t xml:space="preserve"> </w:t>
      </w:r>
      <w:r w:rsidR="009B0BAB">
        <w:rPr>
          <w:rFonts w:eastAsia="Times New Roman" w:cs="Times New Roman"/>
          <w:color w:val="000000"/>
          <w:szCs w:val="24"/>
        </w:rPr>
        <w:t>are</w:t>
      </w:r>
      <w:r w:rsidRPr="001A6C36">
        <w:rPr>
          <w:rFonts w:eastAsia="Times New Roman" w:cs="Times New Roman"/>
          <w:color w:val="000000"/>
          <w:szCs w:val="24"/>
        </w:rPr>
        <w:t xml:space="preserve"> </w:t>
      </w:r>
      <w:r w:rsidR="00BA4BF2">
        <w:rPr>
          <w:rFonts w:eastAsia="Times New Roman" w:cs="Times New Roman"/>
          <w:color w:val="000000"/>
          <w:szCs w:val="24"/>
        </w:rPr>
        <w:t xml:space="preserve">now </w:t>
      </w:r>
      <w:r w:rsidRPr="001A6C36">
        <w:rPr>
          <w:rFonts w:eastAsia="Times New Roman" w:cs="Times New Roman"/>
          <w:color w:val="000000"/>
          <w:szCs w:val="24"/>
        </w:rPr>
        <w:t xml:space="preserve">available </w:t>
      </w:r>
      <w:r w:rsidR="00BA4BF2">
        <w:rPr>
          <w:rFonts w:eastAsia="Times New Roman" w:cs="Times New Roman"/>
          <w:color w:val="000000"/>
          <w:szCs w:val="24"/>
        </w:rPr>
        <w:t>on the</w:t>
      </w:r>
      <w:r w:rsidRPr="001A6C36">
        <w:rPr>
          <w:rFonts w:eastAsia="Times New Roman" w:cs="Times New Roman"/>
          <w:color w:val="000000"/>
          <w:szCs w:val="24"/>
        </w:rPr>
        <w:t xml:space="preserve"> </w:t>
      </w:r>
      <w:r w:rsidR="00BA4BF2">
        <w:rPr>
          <w:rFonts w:eastAsia="Times New Roman" w:cs="Times New Roman"/>
          <w:color w:val="000000"/>
          <w:szCs w:val="24"/>
        </w:rPr>
        <w:t xml:space="preserve">Virginia </w:t>
      </w:r>
      <w:r w:rsidR="00545190">
        <w:rPr>
          <w:rFonts w:eastAsia="Times New Roman" w:cs="Times New Roman"/>
          <w:color w:val="000000"/>
          <w:szCs w:val="24"/>
        </w:rPr>
        <w:t>Department of Education’s web</w:t>
      </w:r>
      <w:r w:rsidRPr="001A6C36">
        <w:rPr>
          <w:rFonts w:eastAsia="Times New Roman" w:cs="Times New Roman"/>
          <w:color w:val="000000"/>
          <w:szCs w:val="24"/>
        </w:rPr>
        <w:t>site</w:t>
      </w:r>
      <w:r w:rsidR="00BA4BF2">
        <w:rPr>
          <w:rFonts w:eastAsia="Times New Roman" w:cs="Times New Roman"/>
          <w:color w:val="000000"/>
          <w:szCs w:val="24"/>
        </w:rPr>
        <w:t xml:space="preserve"> and detailed within this memo</w:t>
      </w:r>
      <w:r w:rsidR="00E94777">
        <w:rPr>
          <w:rFonts w:eastAsia="Times New Roman" w:cs="Times New Roman"/>
          <w:color w:val="000000"/>
          <w:szCs w:val="24"/>
        </w:rPr>
        <w:t>. </w:t>
      </w:r>
      <w:r w:rsidRPr="001A6C36">
        <w:rPr>
          <w:rFonts w:eastAsia="Times New Roman" w:cs="Times New Roman"/>
          <w:color w:val="000000"/>
          <w:szCs w:val="24"/>
        </w:rPr>
        <w:t xml:space="preserve">Please share </w:t>
      </w:r>
      <w:r w:rsidR="00BA4BF2">
        <w:rPr>
          <w:rFonts w:eastAsia="Times New Roman" w:cs="Times New Roman"/>
          <w:color w:val="000000"/>
          <w:szCs w:val="24"/>
        </w:rPr>
        <w:t>this information</w:t>
      </w:r>
      <w:r w:rsidRPr="001A6C36">
        <w:rPr>
          <w:rFonts w:eastAsia="Times New Roman" w:cs="Times New Roman"/>
          <w:color w:val="000000"/>
          <w:szCs w:val="24"/>
        </w:rPr>
        <w:t xml:space="preserve"> with appropriate personnel so that S</w:t>
      </w:r>
      <w:r w:rsidR="008349C7">
        <w:rPr>
          <w:rFonts w:eastAsia="Times New Roman" w:cs="Times New Roman"/>
          <w:color w:val="000000"/>
          <w:szCs w:val="24"/>
        </w:rPr>
        <w:t xml:space="preserve">tandards of </w:t>
      </w:r>
      <w:r w:rsidRPr="001A6C36">
        <w:rPr>
          <w:rFonts w:eastAsia="Times New Roman" w:cs="Times New Roman"/>
          <w:color w:val="000000"/>
          <w:szCs w:val="24"/>
        </w:rPr>
        <w:t>L</w:t>
      </w:r>
      <w:r w:rsidR="008349C7">
        <w:rPr>
          <w:rFonts w:eastAsia="Times New Roman" w:cs="Times New Roman"/>
          <w:color w:val="000000"/>
          <w:szCs w:val="24"/>
        </w:rPr>
        <w:t>earning (SOL)</w:t>
      </w:r>
      <w:r w:rsidRPr="001A6C36">
        <w:rPr>
          <w:rFonts w:eastAsia="Times New Roman" w:cs="Times New Roman"/>
          <w:color w:val="000000"/>
          <w:szCs w:val="24"/>
        </w:rPr>
        <w:t xml:space="preserve"> testing a</w:t>
      </w:r>
      <w:r>
        <w:rPr>
          <w:rFonts w:eastAsia="Times New Roman" w:cs="Times New Roman"/>
          <w:color w:val="000000"/>
          <w:szCs w:val="24"/>
        </w:rPr>
        <w:t>nd other activities for the 201</w:t>
      </w:r>
      <w:r w:rsidR="00E94777">
        <w:rPr>
          <w:rFonts w:eastAsia="Times New Roman" w:cs="Times New Roman"/>
          <w:color w:val="000000"/>
          <w:szCs w:val="24"/>
        </w:rPr>
        <w:t>9</w:t>
      </w:r>
      <w:r>
        <w:rPr>
          <w:rFonts w:eastAsia="Times New Roman" w:cs="Times New Roman"/>
          <w:color w:val="000000"/>
          <w:szCs w:val="24"/>
        </w:rPr>
        <w:t>-20</w:t>
      </w:r>
      <w:r w:rsidR="00E94777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school year </w:t>
      </w:r>
      <w:r w:rsidR="00BA4BF2">
        <w:rPr>
          <w:rFonts w:eastAsia="Times New Roman" w:cs="Times New Roman"/>
          <w:color w:val="000000"/>
          <w:szCs w:val="24"/>
        </w:rPr>
        <w:t>may be</w:t>
      </w:r>
      <w:r w:rsidRPr="001A6C36">
        <w:rPr>
          <w:rFonts w:eastAsia="Times New Roman" w:cs="Times New Roman"/>
          <w:color w:val="000000"/>
          <w:szCs w:val="24"/>
        </w:rPr>
        <w:t xml:space="preserve"> scheduled without conflicts.</w:t>
      </w:r>
    </w:p>
    <w:p w14:paraId="7697E6BA" w14:textId="77777777" w:rsidR="00A31C3D" w:rsidRPr="00E94777" w:rsidRDefault="00A31C3D" w:rsidP="00E94777">
      <w:pPr>
        <w:pStyle w:val="Heading3"/>
      </w:pPr>
      <w:r w:rsidRPr="00E94777">
        <w:t>Fall 201</w:t>
      </w:r>
      <w:bookmarkStart w:id="0" w:name="_GoBack"/>
      <w:bookmarkEnd w:id="0"/>
      <w:r w:rsidR="00E94777">
        <w:t>9</w:t>
      </w:r>
      <w:r w:rsidRPr="00E94777">
        <w:t xml:space="preserve"> Online SOL Writing Tests:</w:t>
      </w:r>
    </w:p>
    <w:p w14:paraId="3C7B6395" w14:textId="18498B84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fall 201</w:t>
      </w:r>
      <w:r w:rsidR="00E94777">
        <w:rPr>
          <w:rFonts w:eastAsia="Times New Roman" w:cs="Times New Roman"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 xml:space="preserve"> statewide online SOL Writing test window is scheduled from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October </w:t>
      </w:r>
      <w:r w:rsidR="00530EB3">
        <w:rPr>
          <w:rFonts w:eastAsia="Times New Roman" w:cs="Times New Roman"/>
          <w:b/>
          <w:bCs/>
          <w:color w:val="000000"/>
          <w:szCs w:val="24"/>
        </w:rPr>
        <w:t>21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2F1A7A">
        <w:rPr>
          <w:rFonts w:eastAsia="Times New Roman" w:cs="Times New Roman"/>
          <w:b/>
          <w:bCs/>
          <w:color w:val="000000"/>
          <w:szCs w:val="24"/>
        </w:rPr>
        <w:t>9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to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>
        <w:rPr>
          <w:rFonts w:eastAsia="Times New Roman" w:cs="Times New Roman"/>
          <w:b/>
          <w:bCs/>
          <w:color w:val="000000"/>
          <w:szCs w:val="24"/>
        </w:rPr>
        <w:t xml:space="preserve">Friday, November </w:t>
      </w:r>
      <w:r w:rsidR="00530EB3">
        <w:rPr>
          <w:rFonts w:eastAsia="Times New Roman" w:cs="Times New Roman"/>
          <w:b/>
          <w:bCs/>
          <w:color w:val="000000"/>
          <w:szCs w:val="24"/>
        </w:rPr>
        <w:t>8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 Term Graduate students schedule</w:t>
      </w:r>
      <w:r>
        <w:rPr>
          <w:rFonts w:eastAsia="Times New Roman" w:cs="Times New Roman"/>
          <w:color w:val="000000"/>
          <w:szCs w:val="24"/>
        </w:rPr>
        <w:t>d to graduate by August 31, 20</w:t>
      </w:r>
      <w:r w:rsidR="008E1970">
        <w:rPr>
          <w:rFonts w:eastAsia="Times New Roman" w:cs="Times New Roman"/>
          <w:color w:val="000000"/>
          <w:szCs w:val="24"/>
        </w:rPr>
        <w:t>20</w:t>
      </w:r>
      <w:r w:rsidR="00117034">
        <w:rPr>
          <w:rFonts w:eastAsia="Times New Roman" w:cs="Times New Roman"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 xml:space="preserve"> may have an additional online testing opportunity if they are not successful on their first attempt. The first online test opportunity for Term Graduate students must be administered between </w:t>
      </w:r>
      <w:r w:rsidRPr="001A6C36">
        <w:rPr>
          <w:rFonts w:eastAsia="Times New Roman" w:cs="Times New Roman"/>
          <w:b/>
          <w:bCs/>
          <w:color w:val="000000"/>
          <w:szCs w:val="24"/>
        </w:rPr>
        <w:t>Monday, </w:t>
      </w:r>
      <w:r>
        <w:rPr>
          <w:rFonts w:eastAsia="Times New Roman" w:cs="Times New Roman"/>
          <w:b/>
          <w:bCs/>
          <w:color w:val="000000"/>
          <w:szCs w:val="24"/>
        </w:rPr>
        <w:t xml:space="preserve">October </w:t>
      </w:r>
      <w:r w:rsidR="00530EB3">
        <w:rPr>
          <w:rFonts w:eastAsia="Times New Roman" w:cs="Times New Roman"/>
          <w:b/>
          <w:bCs/>
          <w:color w:val="000000"/>
          <w:szCs w:val="24"/>
        </w:rPr>
        <w:t>21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530EB3">
        <w:rPr>
          <w:rFonts w:eastAsia="Times New Roman" w:cs="Times New Roman"/>
          <w:bCs/>
          <w:color w:val="000000"/>
          <w:szCs w:val="24"/>
        </w:rPr>
        <w:t>and</w:t>
      </w:r>
      <w:r>
        <w:rPr>
          <w:rFonts w:eastAsia="Times New Roman" w:cs="Times New Roman"/>
          <w:b/>
          <w:bCs/>
          <w:color w:val="000000"/>
          <w:szCs w:val="24"/>
        </w:rPr>
        <w:t xml:space="preserve"> Friday</w:t>
      </w:r>
      <w:r w:rsidR="00530EB3">
        <w:rPr>
          <w:rFonts w:eastAsia="Times New Roman" w:cs="Times New Roman"/>
          <w:b/>
          <w:bCs/>
          <w:color w:val="000000"/>
          <w:szCs w:val="24"/>
        </w:rPr>
        <w:t>,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530EB3">
        <w:rPr>
          <w:rFonts w:eastAsia="Times New Roman" w:cs="Times New Roman"/>
          <w:b/>
          <w:bCs/>
          <w:color w:val="000000"/>
          <w:szCs w:val="24"/>
        </w:rPr>
        <w:t>November 1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 If a Term Graduate student fails the first attempt, the student may be administered a second online E</w:t>
      </w:r>
      <w:r>
        <w:rPr>
          <w:rFonts w:eastAsia="Times New Roman" w:cs="Times New Roman"/>
          <w:color w:val="000000"/>
          <w:szCs w:val="24"/>
        </w:rPr>
        <w:t>nd-of-Course (E</w:t>
      </w:r>
      <w:r w:rsidRPr="001A6C36">
        <w:rPr>
          <w:rFonts w:eastAsia="Times New Roman" w:cs="Times New Roman"/>
          <w:color w:val="000000"/>
          <w:szCs w:val="24"/>
        </w:rPr>
        <w:t>OC</w:t>
      </w:r>
      <w:r>
        <w:rPr>
          <w:rFonts w:eastAsia="Times New Roman" w:cs="Times New Roman"/>
          <w:color w:val="000000"/>
          <w:szCs w:val="24"/>
        </w:rPr>
        <w:t xml:space="preserve">) </w:t>
      </w:r>
      <w:r w:rsidRPr="001A6C36">
        <w:rPr>
          <w:rFonts w:eastAsia="Times New Roman" w:cs="Times New Roman"/>
          <w:color w:val="000000"/>
          <w:szCs w:val="24"/>
        </w:rPr>
        <w:t>Writing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1A6C36">
        <w:rPr>
          <w:rFonts w:eastAsia="Times New Roman" w:cs="Times New Roman"/>
          <w:color w:val="000000"/>
          <w:szCs w:val="24"/>
        </w:rPr>
        <w:t>test during the Term Graduate second attempt test window scheduled from </w:t>
      </w:r>
      <w:r>
        <w:rPr>
          <w:rFonts w:eastAsia="Times New Roman" w:cs="Times New Roman"/>
          <w:b/>
          <w:bCs/>
          <w:color w:val="000000"/>
          <w:szCs w:val="24"/>
        </w:rPr>
        <w:t>Monday, November 1</w:t>
      </w:r>
      <w:r w:rsidR="00530EB3">
        <w:rPr>
          <w:rFonts w:eastAsia="Times New Roman" w:cs="Times New Roman"/>
          <w:b/>
          <w:bCs/>
          <w:color w:val="000000"/>
          <w:szCs w:val="24"/>
        </w:rPr>
        <w:t>8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to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 Friday, December </w:t>
      </w:r>
      <w:r w:rsidR="00530EB3">
        <w:rPr>
          <w:rFonts w:eastAsia="Times New Roman" w:cs="Times New Roman"/>
          <w:b/>
          <w:bCs/>
          <w:color w:val="000000"/>
          <w:szCs w:val="24"/>
        </w:rPr>
        <w:t>13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64A82843" w14:textId="77777777" w:rsidR="00A31C3D" w:rsidRPr="001A6C36" w:rsidRDefault="00A31C3D" w:rsidP="00E94777">
      <w:pPr>
        <w:pStyle w:val="Heading3"/>
      </w:pPr>
      <w:r>
        <w:t>Fall 201</w:t>
      </w:r>
      <w:r w:rsidR="008E1970">
        <w:t>9</w:t>
      </w:r>
      <w:r w:rsidRPr="001A6C36">
        <w:t xml:space="preserve"> Paper SOL Writing Tests:</w:t>
      </w:r>
    </w:p>
    <w:p w14:paraId="221D8A14" w14:textId="5879F721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Students with a documented need for a paper test who are</w:t>
      </w:r>
      <w:r>
        <w:rPr>
          <w:rFonts w:eastAsia="Times New Roman" w:cs="Times New Roman"/>
          <w:color w:val="000000"/>
          <w:szCs w:val="24"/>
        </w:rPr>
        <w:t xml:space="preserve"> scheduled to take the fall 201</w:t>
      </w:r>
      <w:r w:rsidR="008E1970">
        <w:rPr>
          <w:rFonts w:eastAsia="Times New Roman" w:cs="Times New Roman"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 xml:space="preserve"> SOL Writing test should be administered paper versions of the appropriate SOL Writing test during t</w:t>
      </w:r>
      <w:r>
        <w:rPr>
          <w:rFonts w:eastAsia="Times New Roman" w:cs="Times New Roman"/>
          <w:color w:val="000000"/>
          <w:szCs w:val="24"/>
        </w:rPr>
        <w:t xml:space="preserve">he week of October </w:t>
      </w:r>
      <w:r w:rsidR="006912E8">
        <w:rPr>
          <w:rFonts w:eastAsia="Times New Roman" w:cs="Times New Roman"/>
          <w:color w:val="000000"/>
          <w:szCs w:val="24"/>
        </w:rPr>
        <w:t>21</w:t>
      </w:r>
      <w:r w:rsidRPr="001A6C36">
        <w:rPr>
          <w:rFonts w:eastAsia="Times New Roman" w:cs="Times New Roman"/>
          <w:color w:val="000000"/>
          <w:szCs w:val="24"/>
        </w:rPr>
        <w:t>, 201</w:t>
      </w:r>
      <w:r w:rsidR="008E1970">
        <w:rPr>
          <w:rFonts w:eastAsia="Times New Roman" w:cs="Times New Roman"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 The multiple-choice component of the paper SOL Writing tests will be administered on either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October </w:t>
      </w:r>
      <w:r w:rsidR="00530EB3">
        <w:rPr>
          <w:rFonts w:eastAsia="Times New Roman" w:cs="Times New Roman"/>
          <w:b/>
          <w:bCs/>
          <w:color w:val="000000"/>
          <w:szCs w:val="24"/>
        </w:rPr>
        <w:t>21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530EB3">
        <w:rPr>
          <w:rFonts w:eastAsia="Times New Roman" w:cs="Times New Roman"/>
          <w:bCs/>
          <w:color w:val="000000"/>
          <w:szCs w:val="24"/>
        </w:rPr>
        <w:t>or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 Tuesday, October </w:t>
      </w:r>
      <w:r w:rsidR="00530EB3">
        <w:rPr>
          <w:rFonts w:eastAsia="Times New Roman" w:cs="Times New Roman"/>
          <w:b/>
          <w:bCs/>
          <w:color w:val="000000"/>
          <w:szCs w:val="24"/>
        </w:rPr>
        <w:t>22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 The short-paper component of the paper tests must be administered statewide on </w:t>
      </w:r>
      <w:r w:rsidRPr="001A6C36">
        <w:rPr>
          <w:rFonts w:eastAsia="Times New Roman" w:cs="Times New Roman"/>
          <w:b/>
          <w:bCs/>
          <w:color w:val="000000"/>
          <w:szCs w:val="24"/>
        </w:rPr>
        <w:t>W</w:t>
      </w:r>
      <w:r>
        <w:rPr>
          <w:rFonts w:eastAsia="Times New Roman" w:cs="Times New Roman"/>
          <w:b/>
          <w:bCs/>
          <w:color w:val="000000"/>
          <w:szCs w:val="24"/>
        </w:rPr>
        <w:t xml:space="preserve">ednesday, October </w:t>
      </w:r>
      <w:r w:rsidR="00530EB3">
        <w:rPr>
          <w:rFonts w:eastAsia="Times New Roman" w:cs="Times New Roman"/>
          <w:b/>
          <w:bCs/>
          <w:color w:val="000000"/>
          <w:szCs w:val="24"/>
        </w:rPr>
        <w:t>23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 Students who are absent on the date of the statewide paper short-paper component will respond to a different writing prompt, the alternate prompt, during the make</w:t>
      </w:r>
      <w:r w:rsidRPr="001A6C36">
        <w:rPr>
          <w:rFonts w:eastAsia="Times New Roman" w:cs="Times New Roman"/>
          <w:color w:val="000000"/>
          <w:szCs w:val="24"/>
        </w:rPr>
        <w:noBreakHyphen/>
        <w:t>up period. Term Graduate students completing paper tests will be provided two testing opportunities. All paper SOL Writing tests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 xml:space="preserve">Friday, November </w:t>
      </w:r>
      <w:r w:rsidR="00530EB3">
        <w:rPr>
          <w:rFonts w:eastAsia="Times New Roman" w:cs="Times New Roman"/>
          <w:b/>
          <w:bCs/>
          <w:color w:val="000000"/>
          <w:szCs w:val="24"/>
        </w:rPr>
        <w:t>8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6246DEC8" w14:textId="77777777" w:rsidR="00A31C3D" w:rsidRPr="001A6C36" w:rsidRDefault="00A31C3D" w:rsidP="00E94777">
      <w:pPr>
        <w:pStyle w:val="Heading3"/>
      </w:pPr>
      <w:r w:rsidRPr="001A6C36">
        <w:lastRenderedPageBreak/>
        <w:t>Fall 201</w:t>
      </w:r>
      <w:r w:rsidR="008E1970">
        <w:t>9</w:t>
      </w:r>
      <w:r w:rsidRPr="001A6C36">
        <w:t xml:space="preserve"> SOL Non-Writing Tests:</w:t>
      </w:r>
    </w:p>
    <w:p w14:paraId="53DD7D5D" w14:textId="6575300D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fall 201</w:t>
      </w:r>
      <w:r w:rsidR="008E1970">
        <w:rPr>
          <w:rFonts w:eastAsia="Times New Roman" w:cs="Times New Roman"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 xml:space="preserve"> statewide online SOL Non-Writing test window is scheduled from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</w:t>
      </w:r>
      <w:r w:rsidR="00530EB3">
        <w:rPr>
          <w:rFonts w:eastAsia="Times New Roman" w:cs="Times New Roman"/>
          <w:b/>
          <w:bCs/>
          <w:color w:val="000000"/>
          <w:szCs w:val="24"/>
        </w:rPr>
        <w:t>December 2</w:t>
      </w:r>
      <w:r>
        <w:rPr>
          <w:rFonts w:eastAsia="Times New Roman" w:cs="Times New Roman"/>
          <w:b/>
          <w:bCs/>
          <w:color w:val="000000"/>
          <w:szCs w:val="24"/>
        </w:rPr>
        <w:t>, 201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to </w:t>
      </w:r>
      <w:r>
        <w:rPr>
          <w:rFonts w:eastAsia="Times New Roman" w:cs="Times New Roman"/>
          <w:b/>
          <w:bCs/>
          <w:color w:val="000000"/>
          <w:szCs w:val="24"/>
        </w:rPr>
        <w:t>Friday, February 2</w:t>
      </w:r>
      <w:r w:rsidR="00530EB3">
        <w:rPr>
          <w:rFonts w:eastAsia="Times New Roman" w:cs="Times New Roman"/>
          <w:b/>
          <w:bCs/>
          <w:color w:val="000000"/>
          <w:szCs w:val="24"/>
        </w:rPr>
        <w:t>8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6912E8">
        <w:rPr>
          <w:rFonts w:eastAsia="Times New Roman" w:cs="Times New Roman"/>
          <w:bCs/>
          <w:color w:val="000000"/>
          <w:szCs w:val="24"/>
        </w:rPr>
        <w:t>.</w:t>
      </w:r>
      <w:r w:rsidRPr="001A6C36">
        <w:rPr>
          <w:rFonts w:eastAsia="Times New Roman" w:cs="Times New Roman"/>
          <w:color w:val="000000"/>
          <w:szCs w:val="24"/>
        </w:rPr>
        <w:t xml:space="preserve"> School divisions have flexibility in determining their testing windows for grades 6 through 8, Content Specific History (CSH), and EOC Non-Writing SOL tests administered in the fall. </w:t>
      </w:r>
      <w:r>
        <w:rPr>
          <w:rFonts w:eastAsia="Times New Roman" w:cs="Times New Roman"/>
          <w:color w:val="000000"/>
          <w:szCs w:val="24"/>
        </w:rPr>
        <w:t xml:space="preserve">Prior to the test administration, </w:t>
      </w:r>
      <w:r w:rsidRPr="001A6C36">
        <w:rPr>
          <w:rFonts w:eastAsia="Times New Roman" w:cs="Times New Roman"/>
          <w:color w:val="000000"/>
          <w:szCs w:val="24"/>
        </w:rPr>
        <w:t xml:space="preserve">each </w:t>
      </w:r>
      <w:r>
        <w:rPr>
          <w:rFonts w:eastAsia="Times New Roman" w:cs="Times New Roman"/>
          <w:color w:val="000000"/>
          <w:szCs w:val="24"/>
        </w:rPr>
        <w:t>Division Director of Testing (</w:t>
      </w:r>
      <w:r w:rsidRPr="001A6C36">
        <w:rPr>
          <w:rFonts w:eastAsia="Times New Roman" w:cs="Times New Roman"/>
          <w:color w:val="000000"/>
          <w:szCs w:val="24"/>
        </w:rPr>
        <w:t>DDOT</w:t>
      </w:r>
      <w:r>
        <w:rPr>
          <w:rFonts w:eastAsia="Times New Roman" w:cs="Times New Roman"/>
          <w:color w:val="000000"/>
          <w:szCs w:val="24"/>
        </w:rPr>
        <w:t>)</w:t>
      </w:r>
      <w:r w:rsidRPr="001A6C36">
        <w:rPr>
          <w:rFonts w:eastAsia="Times New Roman" w:cs="Times New Roman"/>
          <w:color w:val="000000"/>
          <w:szCs w:val="24"/>
        </w:rPr>
        <w:t xml:space="preserve"> will be asked to identify when the school divisi</w:t>
      </w:r>
      <w:r>
        <w:rPr>
          <w:rFonts w:eastAsia="Times New Roman" w:cs="Times New Roman"/>
          <w:color w:val="000000"/>
          <w:szCs w:val="24"/>
        </w:rPr>
        <w:t>on will administer the fall 201</w:t>
      </w:r>
      <w:r w:rsidR="008E1970">
        <w:rPr>
          <w:rFonts w:eastAsia="Times New Roman" w:cs="Times New Roman"/>
          <w:color w:val="000000"/>
          <w:szCs w:val="24"/>
        </w:rPr>
        <w:t>9</w:t>
      </w:r>
      <w:r w:rsidRPr="001A6C36">
        <w:rPr>
          <w:rFonts w:eastAsia="Times New Roman" w:cs="Times New Roman"/>
          <w:color w:val="000000"/>
          <w:szCs w:val="24"/>
        </w:rPr>
        <w:t xml:space="preserve"> Non-Writing SOL tests within the statewide test window.</w:t>
      </w:r>
      <w:r w:rsidR="006912E8">
        <w:rPr>
          <w:rFonts w:eastAsia="Times New Roman" w:cs="Times New Roman"/>
          <w:color w:val="000000"/>
          <w:szCs w:val="24"/>
        </w:rPr>
        <w:t xml:space="preserve"> Divisions must select a three to four week test window for all first time test takers and EOC retesters. Term Graduate students may be tested in a longer window to account for the additional test attempts that may be necessary to meet verified credit requirements.</w:t>
      </w:r>
    </w:p>
    <w:p w14:paraId="731F4966" w14:textId="77777777" w:rsidR="00A31C3D" w:rsidRPr="00AC497E" w:rsidRDefault="00A31C3D" w:rsidP="00E94777">
      <w:pPr>
        <w:pStyle w:val="Heading3"/>
      </w:pPr>
      <w:r w:rsidRPr="00AC497E">
        <w:t>Spring 20</w:t>
      </w:r>
      <w:r w:rsidR="008E1970">
        <w:t>20</w:t>
      </w:r>
      <w:r w:rsidRPr="00AC497E">
        <w:t xml:space="preserve"> Online SOL Writing Tests:</w:t>
      </w:r>
    </w:p>
    <w:p w14:paraId="124FCE7C" w14:textId="20C70045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AC497E">
        <w:rPr>
          <w:rFonts w:eastAsia="Times New Roman" w:cs="Times New Roman"/>
          <w:color w:val="000000"/>
          <w:szCs w:val="24"/>
        </w:rPr>
        <w:t>The spring 20</w:t>
      </w:r>
      <w:r w:rsidR="008E1970">
        <w:rPr>
          <w:rFonts w:eastAsia="Times New Roman" w:cs="Times New Roman"/>
          <w:color w:val="000000"/>
          <w:szCs w:val="24"/>
        </w:rPr>
        <w:t>20</w:t>
      </w:r>
      <w:r w:rsidRPr="00AC497E">
        <w:rPr>
          <w:rFonts w:eastAsia="Times New Roman" w:cs="Times New Roman"/>
          <w:color w:val="000000"/>
          <w:szCs w:val="24"/>
        </w:rPr>
        <w:t xml:space="preserve"> statewide online SOL Writing test window is scheduled from </w:t>
      </w:r>
      <w:r w:rsidRPr="00AC497E">
        <w:rPr>
          <w:rFonts w:eastAsia="Times New Roman" w:cs="Times New Roman"/>
          <w:b/>
          <w:bCs/>
          <w:color w:val="000000"/>
          <w:szCs w:val="24"/>
        </w:rPr>
        <w:t xml:space="preserve">Monday,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2</w:t>
      </w:r>
      <w:r w:rsidRPr="00AC497E"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AC497E">
        <w:rPr>
          <w:rFonts w:eastAsia="Times New Roman" w:cs="Times New Roman"/>
          <w:color w:val="000000"/>
          <w:szCs w:val="24"/>
        </w:rPr>
        <w:t> to </w:t>
      </w:r>
      <w:r w:rsidRPr="00AC497E">
        <w:rPr>
          <w:rFonts w:eastAsia="Times New Roman" w:cs="Times New Roman"/>
          <w:b/>
          <w:bCs/>
          <w:color w:val="000000"/>
          <w:szCs w:val="24"/>
        </w:rPr>
        <w:t xml:space="preserve">Friday, April </w:t>
      </w:r>
      <w:r w:rsidR="008E1970">
        <w:rPr>
          <w:rFonts w:eastAsia="Times New Roman" w:cs="Times New Roman"/>
          <w:b/>
          <w:bCs/>
          <w:color w:val="000000"/>
          <w:szCs w:val="24"/>
        </w:rPr>
        <w:t>3</w:t>
      </w:r>
      <w:r w:rsidRPr="00AC497E"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AC497E">
        <w:rPr>
          <w:rFonts w:eastAsia="Times New Roman" w:cs="Times New Roman"/>
          <w:color w:val="000000"/>
          <w:szCs w:val="24"/>
        </w:rPr>
        <w:t>. Prior to the test administration, each DDOT will be asked to identify when the school division will administer the spring 20</w:t>
      </w:r>
      <w:r w:rsidR="008E1970">
        <w:rPr>
          <w:rFonts w:eastAsia="Times New Roman" w:cs="Times New Roman"/>
          <w:color w:val="000000"/>
          <w:szCs w:val="24"/>
        </w:rPr>
        <w:t>20</w:t>
      </w:r>
      <w:r w:rsidRPr="00AC497E">
        <w:rPr>
          <w:rFonts w:eastAsia="Times New Roman" w:cs="Times New Roman"/>
          <w:color w:val="000000"/>
          <w:szCs w:val="24"/>
        </w:rPr>
        <w:t xml:space="preserve"> grade 8 and EOC SOL Writing tests online within the statewide test window.</w:t>
      </w:r>
      <w:r w:rsidR="006912E8">
        <w:rPr>
          <w:rFonts w:eastAsia="Times New Roman" w:cs="Times New Roman"/>
          <w:color w:val="000000"/>
          <w:szCs w:val="24"/>
        </w:rPr>
        <w:t xml:space="preserve"> Divisions must select a three to four week test window for all first time test takers and EOC retesters.</w:t>
      </w:r>
    </w:p>
    <w:p w14:paraId="1AB12B6A" w14:textId="30715B2D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Term Graduate students schedule</w:t>
      </w:r>
      <w:r>
        <w:rPr>
          <w:rFonts w:eastAsia="Times New Roman" w:cs="Times New Roman"/>
          <w:color w:val="000000"/>
          <w:szCs w:val="24"/>
        </w:rPr>
        <w:t>d to graduate by August 31, 20</w:t>
      </w:r>
      <w:r w:rsidR="008E1970">
        <w:rPr>
          <w:rFonts w:eastAsia="Times New Roman" w:cs="Times New Roman"/>
          <w:color w:val="000000"/>
          <w:szCs w:val="24"/>
        </w:rPr>
        <w:t>20</w:t>
      </w:r>
      <w:r w:rsidR="00117034">
        <w:rPr>
          <w:rFonts w:eastAsia="Times New Roman" w:cs="Times New Roman"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 xml:space="preserve"> may have an additional online testing opportunity if they are not successful on their first test attempt. The first online test opportunity for Term Graduate students must be administered between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2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> </w:t>
      </w:r>
      <w:r w:rsidRPr="00530EB3">
        <w:rPr>
          <w:rFonts w:eastAsia="Times New Roman" w:cs="Times New Roman"/>
          <w:bCs/>
          <w:color w:val="000000"/>
          <w:szCs w:val="24"/>
        </w:rPr>
        <w:t>and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>
        <w:rPr>
          <w:rFonts w:eastAsia="Times New Roman" w:cs="Times New Roman"/>
          <w:b/>
          <w:bCs/>
          <w:color w:val="000000"/>
          <w:szCs w:val="24"/>
        </w:rPr>
        <w:t>Friday, March 1</w:t>
      </w:r>
      <w:r w:rsidR="008E1970">
        <w:rPr>
          <w:rFonts w:eastAsia="Times New Roman" w:cs="Times New Roman"/>
          <w:b/>
          <w:bCs/>
          <w:color w:val="000000"/>
          <w:szCs w:val="24"/>
        </w:rPr>
        <w:t>3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If a Term Graduate student fails the first attempt, the student may be administered a second online EOC Writing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1A6C36">
        <w:rPr>
          <w:rFonts w:eastAsia="Times New Roman" w:cs="Times New Roman"/>
          <w:color w:val="000000"/>
          <w:szCs w:val="24"/>
        </w:rPr>
        <w:t>test during the Term Graduate second attempt test window scheduled from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April </w:t>
      </w:r>
      <w:r w:rsidR="008E1970">
        <w:rPr>
          <w:rFonts w:eastAsia="Times New Roman" w:cs="Times New Roman"/>
          <w:b/>
          <w:bCs/>
          <w:color w:val="000000"/>
          <w:szCs w:val="24"/>
        </w:rPr>
        <w:t>6</w:t>
      </w:r>
      <w:r w:rsidRPr="001A6C36">
        <w:rPr>
          <w:rFonts w:eastAsia="Times New Roman" w:cs="Times New Roman"/>
          <w:b/>
          <w:bCs/>
          <w:color w:val="000000"/>
          <w:szCs w:val="24"/>
        </w:rPr>
        <w:t>, 2</w:t>
      </w:r>
      <w:r>
        <w:rPr>
          <w:rFonts w:eastAsia="Times New Roman" w:cs="Times New Roman"/>
          <w:b/>
          <w:bCs/>
          <w:color w:val="000000"/>
          <w:szCs w:val="24"/>
        </w:rPr>
        <w:t>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to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>
        <w:rPr>
          <w:rFonts w:eastAsia="Times New Roman" w:cs="Times New Roman"/>
          <w:b/>
          <w:bCs/>
          <w:color w:val="000000"/>
          <w:szCs w:val="24"/>
        </w:rPr>
        <w:t>Friday, April 2</w:t>
      </w:r>
      <w:r w:rsidR="008E1970">
        <w:rPr>
          <w:rFonts w:eastAsia="Times New Roman" w:cs="Times New Roman"/>
          <w:b/>
          <w:bCs/>
          <w:color w:val="000000"/>
          <w:szCs w:val="24"/>
        </w:rPr>
        <w:t>4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19DB361C" w14:textId="77777777" w:rsidR="00A31C3D" w:rsidRPr="001A6C36" w:rsidRDefault="00A31C3D" w:rsidP="00E94777">
      <w:pPr>
        <w:pStyle w:val="Heading3"/>
      </w:pPr>
      <w:r>
        <w:t>Spring 20</w:t>
      </w:r>
      <w:r w:rsidR="008E1970">
        <w:t>20</w:t>
      </w:r>
      <w:r w:rsidRPr="001A6C36">
        <w:t xml:space="preserve"> Paper SOL Writing Tests:</w:t>
      </w:r>
    </w:p>
    <w:p w14:paraId="09B79748" w14:textId="77777777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Students with a documented need for a paper test who are s</w:t>
      </w:r>
      <w:r>
        <w:rPr>
          <w:rFonts w:eastAsia="Times New Roman" w:cs="Times New Roman"/>
          <w:color w:val="000000"/>
          <w:szCs w:val="24"/>
        </w:rPr>
        <w:t>cheduled to take the spring 20</w:t>
      </w:r>
      <w:r w:rsidR="008E1970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grade 8 </w:t>
      </w:r>
      <w:r>
        <w:rPr>
          <w:rFonts w:eastAsia="Times New Roman" w:cs="Times New Roman"/>
          <w:color w:val="000000"/>
          <w:szCs w:val="24"/>
        </w:rPr>
        <w:t>or</w:t>
      </w:r>
      <w:r w:rsidRPr="001A6C36">
        <w:rPr>
          <w:rFonts w:eastAsia="Times New Roman" w:cs="Times New Roman"/>
          <w:color w:val="000000"/>
          <w:szCs w:val="24"/>
        </w:rPr>
        <w:t xml:space="preserve"> EOC SOL Writing test should be administered paper versions of the appropriate SOL Wri</w:t>
      </w:r>
      <w:r>
        <w:rPr>
          <w:rFonts w:eastAsia="Times New Roman" w:cs="Times New Roman"/>
          <w:color w:val="000000"/>
          <w:szCs w:val="24"/>
        </w:rPr>
        <w:t>ting test. Prior to the test administration</w:t>
      </w:r>
      <w:r w:rsidRPr="001A6C36">
        <w:rPr>
          <w:rFonts w:eastAsia="Times New Roman" w:cs="Times New Roman"/>
          <w:color w:val="000000"/>
          <w:szCs w:val="24"/>
        </w:rPr>
        <w:t>, each DDOT will be asked to identify one test window for the division from three possible paper test window options as follows:</w:t>
      </w:r>
    </w:p>
    <w:p w14:paraId="63336717" w14:textId="07C38D1E" w:rsidR="00A31C3D" w:rsidRPr="001A6C36" w:rsidRDefault="00A31C3D" w:rsidP="00A31C3D">
      <w:pPr>
        <w:numPr>
          <w:ilvl w:val="0"/>
          <w:numId w:val="8"/>
        </w:numPr>
        <w:spacing w:before="100" w:beforeAutospacing="1" w:after="270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 xml:space="preserve">Option 1 (also </w:t>
      </w:r>
      <w:r>
        <w:rPr>
          <w:rFonts w:eastAsia="Times New Roman" w:cs="Times New Roman"/>
          <w:color w:val="000000"/>
          <w:szCs w:val="24"/>
        </w:rPr>
        <w:t xml:space="preserve">the </w:t>
      </w:r>
      <w:r w:rsidRPr="001A6C36">
        <w:rPr>
          <w:rFonts w:eastAsia="Times New Roman" w:cs="Times New Roman"/>
          <w:color w:val="000000"/>
          <w:szCs w:val="24"/>
        </w:rPr>
        <w:t>Term Graduate test window): The multiple-choice component of the paper SOL Writing tests will be administered either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2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> </w:t>
      </w:r>
      <w:r w:rsidRPr="00530EB3">
        <w:rPr>
          <w:rFonts w:eastAsia="Times New Roman" w:cs="Times New Roman"/>
          <w:bCs/>
          <w:color w:val="000000"/>
          <w:szCs w:val="24"/>
        </w:rPr>
        <w:t>or</w:t>
      </w:r>
      <w:r>
        <w:rPr>
          <w:rFonts w:eastAsia="Times New Roman" w:cs="Times New Roman"/>
          <w:b/>
          <w:bCs/>
          <w:color w:val="000000"/>
          <w:szCs w:val="24"/>
        </w:rPr>
        <w:t xml:space="preserve"> Tuesday,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3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The short-paper component of the paper tests will be administered 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Wednesday,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4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All tests, including any make-up tests,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>Tuesday, March 1</w:t>
      </w:r>
      <w:r w:rsidR="008E1970">
        <w:rPr>
          <w:rFonts w:eastAsia="Times New Roman" w:cs="Times New Roman"/>
          <w:b/>
          <w:bCs/>
          <w:color w:val="000000"/>
          <w:szCs w:val="24"/>
        </w:rPr>
        <w:t>7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4606D790" w14:textId="74095B1D" w:rsidR="00A31C3D" w:rsidRPr="001A6C36" w:rsidRDefault="00A31C3D" w:rsidP="00A31C3D">
      <w:pPr>
        <w:numPr>
          <w:ilvl w:val="0"/>
          <w:numId w:val="8"/>
        </w:numPr>
        <w:spacing w:before="100" w:beforeAutospacing="1" w:after="270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Option 2: The multiple-choice component of the paper SOL Writing tests will be administered either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March </w:t>
      </w:r>
      <w:r w:rsidR="008E1970">
        <w:rPr>
          <w:rFonts w:eastAsia="Times New Roman" w:cs="Times New Roman"/>
          <w:b/>
          <w:bCs/>
          <w:color w:val="000000"/>
          <w:szCs w:val="24"/>
        </w:rPr>
        <w:t>9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530EB3">
        <w:rPr>
          <w:rFonts w:eastAsia="Times New Roman" w:cs="Times New Roman"/>
          <w:bCs/>
          <w:color w:val="000000"/>
          <w:szCs w:val="24"/>
        </w:rPr>
        <w:t>or</w:t>
      </w:r>
      <w:r>
        <w:rPr>
          <w:rFonts w:eastAsia="Times New Roman" w:cs="Times New Roman"/>
          <w:b/>
          <w:bCs/>
          <w:color w:val="000000"/>
          <w:szCs w:val="24"/>
        </w:rPr>
        <w:t xml:space="preserve"> Tuesday, March 1</w:t>
      </w:r>
      <w:r w:rsidR="008E1970">
        <w:rPr>
          <w:rFonts w:eastAsia="Times New Roman" w:cs="Times New Roman"/>
          <w:b/>
          <w:bCs/>
          <w:color w:val="000000"/>
          <w:szCs w:val="24"/>
        </w:rPr>
        <w:t>0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The short-paper component of the paper tests will be administered </w:t>
      </w:r>
      <w:r>
        <w:rPr>
          <w:rFonts w:eastAsia="Times New Roman" w:cs="Times New Roman"/>
          <w:b/>
          <w:bCs/>
          <w:color w:val="000000"/>
          <w:szCs w:val="24"/>
        </w:rPr>
        <w:t>Wednesday, March 1</w:t>
      </w:r>
      <w:r w:rsidR="008E1970">
        <w:rPr>
          <w:rFonts w:eastAsia="Times New Roman" w:cs="Times New Roman"/>
          <w:b/>
          <w:bCs/>
          <w:color w:val="000000"/>
          <w:szCs w:val="24"/>
        </w:rPr>
        <w:t>1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All tests, including any make-up tests,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>Tuesday, March 2</w:t>
      </w:r>
      <w:r w:rsidR="008E1970">
        <w:rPr>
          <w:rFonts w:eastAsia="Times New Roman" w:cs="Times New Roman"/>
          <w:b/>
          <w:bCs/>
          <w:color w:val="000000"/>
          <w:szCs w:val="24"/>
        </w:rPr>
        <w:t>4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8E1970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0F8892F8" w14:textId="25F94F9D" w:rsidR="00A31C3D" w:rsidRPr="001A6C36" w:rsidRDefault="00A31C3D" w:rsidP="00A31C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lastRenderedPageBreak/>
        <w:t>Option 3: The multiple-choice component of the paper SOL Writing tests will be administered either </w:t>
      </w:r>
      <w:r>
        <w:rPr>
          <w:rFonts w:eastAsia="Times New Roman" w:cs="Times New Roman"/>
          <w:b/>
          <w:bCs/>
          <w:color w:val="000000"/>
          <w:szCs w:val="24"/>
        </w:rPr>
        <w:t>Monday, March 1</w:t>
      </w:r>
      <w:r w:rsidR="00344CB9">
        <w:rPr>
          <w:rFonts w:eastAsia="Times New Roman" w:cs="Times New Roman"/>
          <w:b/>
          <w:bCs/>
          <w:color w:val="000000"/>
          <w:szCs w:val="24"/>
        </w:rPr>
        <w:t>6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344CB9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530EB3">
        <w:rPr>
          <w:rFonts w:eastAsia="Times New Roman" w:cs="Times New Roman"/>
          <w:bCs/>
          <w:color w:val="000000"/>
          <w:szCs w:val="24"/>
        </w:rPr>
        <w:t>or</w:t>
      </w:r>
      <w:r>
        <w:rPr>
          <w:rFonts w:eastAsia="Times New Roman" w:cs="Times New Roman"/>
          <w:b/>
          <w:bCs/>
          <w:color w:val="000000"/>
          <w:szCs w:val="24"/>
        </w:rPr>
        <w:t xml:space="preserve"> Tuesday, March 1</w:t>
      </w:r>
      <w:r w:rsidR="00344CB9">
        <w:rPr>
          <w:rFonts w:eastAsia="Times New Roman" w:cs="Times New Roman"/>
          <w:b/>
          <w:bCs/>
          <w:color w:val="000000"/>
          <w:szCs w:val="24"/>
        </w:rPr>
        <w:t>7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344CB9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The short-paper component of the paper tests will be administered </w:t>
      </w:r>
      <w:r>
        <w:rPr>
          <w:rFonts w:eastAsia="Times New Roman" w:cs="Times New Roman"/>
          <w:b/>
          <w:bCs/>
          <w:color w:val="000000"/>
          <w:szCs w:val="24"/>
        </w:rPr>
        <w:t xml:space="preserve">Wednesday, March </w:t>
      </w:r>
      <w:r w:rsidR="00344CB9">
        <w:rPr>
          <w:rFonts w:eastAsia="Times New Roman" w:cs="Times New Roman"/>
          <w:b/>
          <w:bCs/>
          <w:color w:val="000000"/>
          <w:szCs w:val="24"/>
        </w:rPr>
        <w:t>18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344CB9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All tests, including any make-up tests,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>Friday, March 2</w:t>
      </w:r>
      <w:r w:rsidR="00344CB9">
        <w:rPr>
          <w:rFonts w:eastAsia="Times New Roman" w:cs="Times New Roman"/>
          <w:b/>
          <w:bCs/>
          <w:color w:val="000000"/>
          <w:szCs w:val="24"/>
        </w:rPr>
        <w:t>7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344CB9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057AFDE7" w14:textId="686FF90C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Term Graduate students schedule</w:t>
      </w:r>
      <w:r>
        <w:rPr>
          <w:rFonts w:eastAsia="Times New Roman" w:cs="Times New Roman"/>
          <w:color w:val="000000"/>
          <w:szCs w:val="24"/>
        </w:rPr>
        <w:t>d to graduate by August 31, 20</w:t>
      </w:r>
      <w:r w:rsidR="00344CB9">
        <w:rPr>
          <w:rFonts w:eastAsia="Times New Roman" w:cs="Times New Roman"/>
          <w:color w:val="000000"/>
          <w:szCs w:val="24"/>
        </w:rPr>
        <w:t>20</w:t>
      </w:r>
      <w:r w:rsidR="00117034">
        <w:rPr>
          <w:rFonts w:eastAsia="Times New Roman" w:cs="Times New Roman"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 xml:space="preserve"> with a documented need for a paper test will be provided two testing opportunities. The paper </w:t>
      </w:r>
      <w:r>
        <w:rPr>
          <w:rFonts w:eastAsia="Times New Roman" w:cs="Times New Roman"/>
          <w:color w:val="000000"/>
          <w:szCs w:val="24"/>
        </w:rPr>
        <w:t>version of the</w:t>
      </w:r>
      <w:r w:rsidRPr="001A6C36">
        <w:rPr>
          <w:rFonts w:eastAsia="Times New Roman" w:cs="Times New Roman"/>
          <w:color w:val="000000"/>
          <w:szCs w:val="24"/>
        </w:rPr>
        <w:t xml:space="preserve"> SOL Writing test will be administered during the Term Graduate test window, also Option 1, as described above.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These tests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>Tuesday, March 1</w:t>
      </w:r>
      <w:r w:rsidR="00344CB9">
        <w:rPr>
          <w:rFonts w:eastAsia="Times New Roman" w:cs="Times New Roman"/>
          <w:b/>
          <w:bCs/>
          <w:color w:val="000000"/>
          <w:szCs w:val="24"/>
        </w:rPr>
        <w:t>7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344CB9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, to ensure the availability of test results prior to spring graduation.</w:t>
      </w:r>
    </w:p>
    <w:p w14:paraId="5A6B372C" w14:textId="77777777" w:rsidR="00A31C3D" w:rsidRPr="001A6C36" w:rsidRDefault="00A31C3D" w:rsidP="00E94777">
      <w:pPr>
        <w:pStyle w:val="Heading3"/>
      </w:pPr>
      <w:r w:rsidRPr="001A6C36">
        <w:t>Spring 20</w:t>
      </w:r>
      <w:r w:rsidR="00344CB9">
        <w:t>20</w:t>
      </w:r>
      <w:r w:rsidRPr="001A6C36">
        <w:t xml:space="preserve"> Online and Paper SOL Non-Writing Tests:</w:t>
      </w:r>
    </w:p>
    <w:p w14:paraId="5E306BEC" w14:textId="7EF54ADF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spring 20</w:t>
      </w:r>
      <w:r w:rsidR="00344CB9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statewide online SOL Non-Writing test window is scheduled from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April </w:t>
      </w:r>
      <w:r w:rsidR="00530EB3">
        <w:rPr>
          <w:rFonts w:eastAsia="Times New Roman" w:cs="Times New Roman"/>
          <w:b/>
          <w:bCs/>
          <w:color w:val="000000"/>
          <w:szCs w:val="24"/>
        </w:rPr>
        <w:t>13,</w:t>
      </w:r>
      <w:r w:rsidRPr="001A6C36">
        <w:rPr>
          <w:rFonts w:eastAsia="Times New Roman" w:cs="Times New Roman"/>
          <w:color w:val="000000"/>
          <w:szCs w:val="24"/>
        </w:rPr>
        <w:t> </w:t>
      </w:r>
      <w:r>
        <w:rPr>
          <w:rFonts w:eastAsia="Times New Roman" w:cs="Times New Roman"/>
          <w:b/>
          <w:bCs/>
          <w:color w:val="000000"/>
          <w:szCs w:val="24"/>
        </w:rPr>
        <w:t>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> to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>
        <w:rPr>
          <w:rFonts w:eastAsia="Times New Roman" w:cs="Times New Roman"/>
          <w:b/>
          <w:bCs/>
          <w:color w:val="000000"/>
          <w:szCs w:val="24"/>
        </w:rPr>
        <w:t xml:space="preserve">Friday, June </w:t>
      </w:r>
      <w:r w:rsidR="00530EB3">
        <w:rPr>
          <w:rFonts w:eastAsia="Times New Roman" w:cs="Times New Roman"/>
          <w:b/>
          <w:bCs/>
          <w:color w:val="000000"/>
          <w:szCs w:val="24"/>
        </w:rPr>
        <w:t>26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. School divisions have flexibility in determining their testing windows for grades 3 through 8, CSH, and EOC Non-Writing SOL tests administered in the spring. </w:t>
      </w:r>
      <w:r>
        <w:rPr>
          <w:rFonts w:eastAsia="Times New Roman" w:cs="Times New Roman"/>
          <w:color w:val="000000"/>
          <w:szCs w:val="24"/>
        </w:rPr>
        <w:t>Prior to the test administration</w:t>
      </w:r>
      <w:r w:rsidRPr="001A6C36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1A6C36">
        <w:rPr>
          <w:rFonts w:eastAsia="Times New Roman" w:cs="Times New Roman"/>
          <w:color w:val="000000"/>
          <w:szCs w:val="24"/>
        </w:rPr>
        <w:t>each DDOT will be asked to identify when the school division will administer the spring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Non-Writing SOL tests to Term Graduate students and other students taking EOC, grades 3 through 8, and CSH tests within the statewide test window.</w:t>
      </w:r>
      <w:r w:rsidR="007C708E">
        <w:rPr>
          <w:rFonts w:eastAsia="Times New Roman" w:cs="Times New Roman"/>
          <w:color w:val="000000"/>
          <w:szCs w:val="24"/>
        </w:rPr>
        <w:t xml:space="preserve"> Divisions must select a three to four week test window for all first time test</w:t>
      </w:r>
      <w:r w:rsidR="00117034">
        <w:rPr>
          <w:rFonts w:eastAsia="Times New Roman" w:cs="Times New Roman"/>
          <w:color w:val="000000"/>
          <w:szCs w:val="24"/>
        </w:rPr>
        <w:t xml:space="preserve"> takers and EOC retesters. Term </w:t>
      </w:r>
      <w:r w:rsidR="007C708E">
        <w:rPr>
          <w:rFonts w:eastAsia="Times New Roman" w:cs="Times New Roman"/>
          <w:color w:val="000000"/>
          <w:szCs w:val="24"/>
        </w:rPr>
        <w:t>Graduate students may be tested in a longer window to account for the additional test attempts that may be necessary to meet verified credit requirements.</w:t>
      </w:r>
    </w:p>
    <w:p w14:paraId="02A92DE1" w14:textId="77777777" w:rsidR="00A31C3D" w:rsidRPr="001A6C36" w:rsidRDefault="00A31C3D" w:rsidP="00E94777">
      <w:pPr>
        <w:pStyle w:val="Heading3"/>
      </w:pPr>
      <w:r>
        <w:t>Summer 20</w:t>
      </w:r>
      <w:r w:rsidR="00717F95">
        <w:t>20</w:t>
      </w:r>
      <w:r w:rsidRPr="001A6C36">
        <w:t xml:space="preserve"> Online SOL Writing Tests:</w:t>
      </w:r>
    </w:p>
    <w:p w14:paraId="2F51CEDB" w14:textId="234641D4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summer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statewide online SOL Writing test window is scheduled from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13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="00117034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to 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Friday,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31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 Two online EOC Writing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1A6C36">
        <w:rPr>
          <w:rFonts w:eastAsia="Times New Roman" w:cs="Times New Roman"/>
          <w:color w:val="000000"/>
          <w:szCs w:val="24"/>
        </w:rPr>
        <w:t xml:space="preserve">test opportunities will be available to Term Graduate students, </w:t>
      </w:r>
      <w:r>
        <w:rPr>
          <w:rFonts w:eastAsia="Times New Roman" w:cs="Times New Roman"/>
          <w:color w:val="000000"/>
          <w:szCs w:val="24"/>
        </w:rPr>
        <w:t>but in contrast to the fall 20</w:t>
      </w:r>
      <w:r w:rsidR="00717F95">
        <w:rPr>
          <w:rFonts w:eastAsia="Times New Roman" w:cs="Times New Roman"/>
          <w:color w:val="000000"/>
          <w:szCs w:val="24"/>
        </w:rPr>
        <w:t>19</w:t>
      </w:r>
      <w:r>
        <w:rPr>
          <w:rFonts w:eastAsia="Times New Roman" w:cs="Times New Roman"/>
          <w:color w:val="000000"/>
          <w:szCs w:val="24"/>
        </w:rPr>
        <w:t xml:space="preserve"> and spring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online SOL Writing test administrations, test results from the first test attempt will not be available prior to the administration of a second online test attempt. The two online Writing test attempts will be administered to Term Graduate students during the summer online SOL Writing test window (July </w:t>
      </w:r>
      <w:r w:rsidR="00530EB3">
        <w:rPr>
          <w:rFonts w:eastAsia="Times New Roman" w:cs="Times New Roman"/>
          <w:color w:val="000000"/>
          <w:szCs w:val="24"/>
        </w:rPr>
        <w:t>13</w:t>
      </w:r>
      <w:r w:rsidRPr="001A6C36">
        <w:rPr>
          <w:rFonts w:eastAsia="Times New Roman" w:cs="Times New Roman"/>
          <w:color w:val="000000"/>
          <w:szCs w:val="24"/>
        </w:rPr>
        <w:t xml:space="preserve"> – July </w:t>
      </w:r>
      <w:r w:rsidR="00530EB3">
        <w:rPr>
          <w:rFonts w:eastAsia="Times New Roman" w:cs="Times New Roman"/>
          <w:color w:val="000000"/>
          <w:szCs w:val="24"/>
        </w:rPr>
        <w:t>31</w:t>
      </w:r>
      <w:r>
        <w:rPr>
          <w:rFonts w:eastAsia="Times New Roman" w:cs="Times New Roman"/>
          <w:color w:val="000000"/>
          <w:szCs w:val="24"/>
        </w:rPr>
        <w:t>,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).</w:t>
      </w:r>
    </w:p>
    <w:p w14:paraId="7079714A" w14:textId="77777777" w:rsidR="00A31C3D" w:rsidRPr="001A6C36" w:rsidRDefault="00A31C3D" w:rsidP="00E94777">
      <w:pPr>
        <w:pStyle w:val="Heading3"/>
      </w:pPr>
      <w:r>
        <w:t>Summer 20</w:t>
      </w:r>
      <w:r w:rsidR="00717F95">
        <w:t>20</w:t>
      </w:r>
      <w:r w:rsidRPr="001A6C36">
        <w:t xml:space="preserve"> Paper SOL Writing Tests:</w:t>
      </w:r>
    </w:p>
    <w:p w14:paraId="7DFC0A88" w14:textId="7EEE5DEF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Students with a documented need for a paper test who are s</w:t>
      </w:r>
      <w:r>
        <w:rPr>
          <w:rFonts w:eastAsia="Times New Roman" w:cs="Times New Roman"/>
          <w:color w:val="000000"/>
          <w:szCs w:val="24"/>
        </w:rPr>
        <w:t>cheduled to take the summer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SOL Writing test should be administered paper versions of the appropriate SOL Writing test during the wee</w:t>
      </w:r>
      <w:r>
        <w:rPr>
          <w:rFonts w:eastAsia="Times New Roman" w:cs="Times New Roman"/>
          <w:color w:val="000000"/>
          <w:szCs w:val="24"/>
        </w:rPr>
        <w:t xml:space="preserve">k of July </w:t>
      </w:r>
      <w:r w:rsidR="007C708E">
        <w:rPr>
          <w:rFonts w:eastAsia="Times New Roman" w:cs="Times New Roman"/>
          <w:color w:val="000000"/>
          <w:szCs w:val="24"/>
        </w:rPr>
        <w:t>13</w:t>
      </w:r>
      <w:r w:rsidRPr="001A6C36">
        <w:rPr>
          <w:rFonts w:eastAsia="Times New Roman" w:cs="Times New Roman"/>
          <w:color w:val="000000"/>
          <w:szCs w:val="24"/>
        </w:rPr>
        <w:t>,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The multiple-choice component of the paper SOL Writing tests will be administered on either </w:t>
      </w:r>
      <w:r>
        <w:rPr>
          <w:rFonts w:eastAsia="Times New Roman" w:cs="Times New Roman"/>
          <w:b/>
          <w:bCs/>
          <w:color w:val="000000"/>
          <w:szCs w:val="24"/>
        </w:rPr>
        <w:t xml:space="preserve">Monday,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13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="004658EF">
        <w:rPr>
          <w:rFonts w:eastAsia="Times New Roman" w:cs="Times New Roman"/>
          <w:b/>
          <w:bCs/>
          <w:color w:val="000000"/>
          <w:szCs w:val="24"/>
        </w:rPr>
        <w:t>,</w:t>
      </w:r>
      <w:r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Pr="00530EB3">
        <w:rPr>
          <w:rFonts w:eastAsia="Times New Roman" w:cs="Times New Roman"/>
          <w:bCs/>
          <w:color w:val="000000"/>
          <w:szCs w:val="24"/>
        </w:rPr>
        <w:t>or</w:t>
      </w:r>
      <w:r>
        <w:rPr>
          <w:rFonts w:eastAsia="Times New Roman" w:cs="Times New Roman"/>
          <w:b/>
          <w:bCs/>
          <w:color w:val="000000"/>
          <w:szCs w:val="24"/>
        </w:rPr>
        <w:t xml:space="preserve"> Tuesday,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14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The short-paper component of the paper tests must be administered statewide on 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Wednesday,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15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Students who are absent on the date of the statewide paper short-paper component will respond to a different writing prompt, the alternate prompt, during the make-up period. Term Graduate students completing paper tests will be provided two EOC Writing test opportunities during the SOL Writing test window.</w:t>
      </w:r>
      <w:r w:rsidRPr="001A6C36">
        <w:rPr>
          <w:rFonts w:eastAsia="Times New Roman" w:cs="Times New Roman"/>
          <w:b/>
          <w:bCs/>
          <w:color w:val="000000"/>
          <w:szCs w:val="24"/>
        </w:rPr>
        <w:t> </w:t>
      </w:r>
      <w:r w:rsidRPr="001A6C36">
        <w:rPr>
          <w:rFonts w:eastAsia="Times New Roman" w:cs="Times New Roman"/>
          <w:color w:val="000000"/>
          <w:szCs w:val="24"/>
        </w:rPr>
        <w:t>All paper SOL Writing tests must be completed and answer documents shipped for scoring by </w:t>
      </w:r>
      <w:r>
        <w:rPr>
          <w:rFonts w:eastAsia="Times New Roman" w:cs="Times New Roman"/>
          <w:b/>
          <w:bCs/>
          <w:color w:val="000000"/>
          <w:szCs w:val="24"/>
        </w:rPr>
        <w:t xml:space="preserve">Friday, July </w:t>
      </w:r>
      <w:r w:rsidR="00530EB3">
        <w:rPr>
          <w:rFonts w:eastAsia="Times New Roman" w:cs="Times New Roman"/>
          <w:b/>
          <w:bCs/>
          <w:color w:val="000000"/>
          <w:szCs w:val="24"/>
        </w:rPr>
        <w:t>24</w:t>
      </w:r>
      <w:r w:rsidRPr="001A6C36"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</w:t>
      </w:r>
    </w:p>
    <w:p w14:paraId="492CFDEA" w14:textId="77777777" w:rsidR="00A31C3D" w:rsidRPr="001A6C36" w:rsidRDefault="00A31C3D" w:rsidP="00E94777">
      <w:pPr>
        <w:pStyle w:val="Heading3"/>
      </w:pPr>
      <w:r>
        <w:t>Summer 20</w:t>
      </w:r>
      <w:r w:rsidR="00717F95">
        <w:t>20</w:t>
      </w:r>
      <w:r w:rsidRPr="001A6C36">
        <w:t xml:space="preserve"> Online and Paper SOL Non-Writing Tests:</w:t>
      </w:r>
    </w:p>
    <w:p w14:paraId="5E15D33F" w14:textId="41FBCC27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The summer 20</w:t>
      </w:r>
      <w:r w:rsidR="00717F95">
        <w:rPr>
          <w:rFonts w:eastAsia="Times New Roman" w:cs="Times New Roman"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 xml:space="preserve"> statewide online SOL Non-Writing test window is scheduled from </w:t>
      </w:r>
      <w:r w:rsidRPr="001A6C36">
        <w:rPr>
          <w:rFonts w:eastAsia="Times New Roman" w:cs="Times New Roman"/>
          <w:b/>
          <w:bCs/>
          <w:color w:val="000000"/>
          <w:szCs w:val="24"/>
        </w:rPr>
        <w:t xml:space="preserve">Monday, June </w:t>
      </w:r>
      <w:r w:rsidR="00530EB3">
        <w:rPr>
          <w:rFonts w:eastAsia="Times New Roman" w:cs="Times New Roman"/>
          <w:b/>
          <w:bCs/>
          <w:color w:val="000000"/>
          <w:szCs w:val="24"/>
        </w:rPr>
        <w:t>15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="004658EF">
        <w:rPr>
          <w:rFonts w:eastAsia="Times New Roman" w:cs="Times New Roman"/>
          <w:b/>
          <w:bCs/>
          <w:color w:val="000000"/>
          <w:szCs w:val="24"/>
        </w:rPr>
        <w:t>,</w:t>
      </w:r>
      <w:r w:rsidRPr="001A6C36">
        <w:rPr>
          <w:rFonts w:eastAsia="Times New Roman" w:cs="Times New Roman"/>
          <w:color w:val="000000"/>
          <w:szCs w:val="24"/>
        </w:rPr>
        <w:t> to </w:t>
      </w:r>
      <w:r>
        <w:rPr>
          <w:rFonts w:eastAsia="Times New Roman" w:cs="Times New Roman"/>
          <w:b/>
          <w:bCs/>
          <w:color w:val="000000"/>
          <w:szCs w:val="24"/>
        </w:rPr>
        <w:t>Friday, September 1</w:t>
      </w:r>
      <w:r w:rsidR="00530EB3">
        <w:rPr>
          <w:rFonts w:eastAsia="Times New Roman" w:cs="Times New Roman"/>
          <w:b/>
          <w:bCs/>
          <w:color w:val="000000"/>
          <w:szCs w:val="24"/>
        </w:rPr>
        <w:t>8</w:t>
      </w:r>
      <w:r>
        <w:rPr>
          <w:rFonts w:eastAsia="Times New Roman" w:cs="Times New Roman"/>
          <w:b/>
          <w:bCs/>
          <w:color w:val="000000"/>
          <w:szCs w:val="24"/>
        </w:rPr>
        <w:t>, 20</w:t>
      </w:r>
      <w:r w:rsidR="00717F95">
        <w:rPr>
          <w:rFonts w:eastAsia="Times New Roman" w:cs="Times New Roman"/>
          <w:b/>
          <w:bCs/>
          <w:color w:val="000000"/>
          <w:szCs w:val="24"/>
        </w:rPr>
        <w:t>20</w:t>
      </w:r>
      <w:r w:rsidRPr="001A6C36">
        <w:rPr>
          <w:rFonts w:eastAsia="Times New Roman" w:cs="Times New Roman"/>
          <w:color w:val="000000"/>
          <w:szCs w:val="24"/>
        </w:rPr>
        <w:t>. School divisions have flexibility in determining their testing windows for EOC Non-Writing SOL t</w:t>
      </w:r>
      <w:r>
        <w:rPr>
          <w:rFonts w:eastAsia="Times New Roman" w:cs="Times New Roman"/>
          <w:color w:val="000000"/>
          <w:szCs w:val="24"/>
        </w:rPr>
        <w:t>ests administered in the summer.</w:t>
      </w:r>
      <w:r w:rsidR="007C708E">
        <w:rPr>
          <w:rFonts w:eastAsia="Times New Roman" w:cs="Times New Roman"/>
          <w:color w:val="000000"/>
          <w:szCs w:val="24"/>
        </w:rPr>
        <w:t xml:space="preserve"> Divisions must select a three to four week test window for all first time test takers and EOC retesters. Term Graduate students may be tested in a longer window to account for the additional test attempts that may be necessary to meet verified credit requirements.</w:t>
      </w:r>
    </w:p>
    <w:p w14:paraId="0655FE8B" w14:textId="73D3C3BD" w:rsidR="00A31C3D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 w:rsidRPr="001A6C36">
        <w:rPr>
          <w:rFonts w:eastAsia="Times New Roman" w:cs="Times New Roman"/>
          <w:color w:val="000000"/>
          <w:szCs w:val="24"/>
        </w:rPr>
        <w:t>Questions concerning the schedule for the state assessment program should be directed to student assessment staff at </w:t>
      </w:r>
      <w:hyperlink r:id="rId11" w:history="1">
        <w:r w:rsidRPr="001A6C36">
          <w:rPr>
            <w:rFonts w:eastAsia="Times New Roman" w:cs="Times New Roman"/>
            <w:color w:val="0000FF"/>
            <w:szCs w:val="24"/>
            <w:u w:val="single"/>
          </w:rPr>
          <w:t>Student_Assessment@doe.virginia.gov</w:t>
        </w:r>
      </w:hyperlink>
      <w:r>
        <w:rPr>
          <w:rFonts w:eastAsia="Times New Roman" w:cs="Times New Roman"/>
          <w:color w:val="000000"/>
          <w:szCs w:val="24"/>
        </w:rPr>
        <w:t xml:space="preserve"> </w:t>
      </w:r>
      <w:r w:rsidRPr="001A6C36">
        <w:rPr>
          <w:rFonts w:eastAsia="Times New Roman" w:cs="Times New Roman"/>
          <w:color w:val="000000"/>
          <w:szCs w:val="24"/>
        </w:rPr>
        <w:t>or (804) 225-2102.</w:t>
      </w:r>
    </w:p>
    <w:p w14:paraId="2C12C821" w14:textId="77777777" w:rsidR="00A31C3D" w:rsidRPr="001A6C36" w:rsidRDefault="00A31C3D" w:rsidP="00A31C3D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JFL/SLR/sw</w:t>
      </w:r>
    </w:p>
    <w:sectPr w:rsidR="00A31C3D" w:rsidRPr="001A6C36" w:rsidSect="00884A0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FDF6" w14:textId="77777777"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14:paraId="04A9668D" w14:textId="77777777"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64339" w14:textId="77777777"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14:paraId="513CE90E" w14:textId="77777777"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203D"/>
    <w:multiLevelType w:val="multilevel"/>
    <w:tmpl w:val="E186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A3E46"/>
    <w:multiLevelType w:val="multilevel"/>
    <w:tmpl w:val="5A5E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20E98"/>
    <w:multiLevelType w:val="hybridMultilevel"/>
    <w:tmpl w:val="15BE6600"/>
    <w:lvl w:ilvl="0" w:tplc="9578B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72845"/>
    <w:multiLevelType w:val="hybridMultilevel"/>
    <w:tmpl w:val="683E8216"/>
    <w:lvl w:ilvl="0" w:tplc="0C241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1BB5"/>
    <w:multiLevelType w:val="multilevel"/>
    <w:tmpl w:val="68F2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E5CEE"/>
    <w:multiLevelType w:val="multilevel"/>
    <w:tmpl w:val="489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Theme="minorHAns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41F23"/>
    <w:multiLevelType w:val="hybridMultilevel"/>
    <w:tmpl w:val="680C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66BA"/>
    <w:rsid w:val="00047CEA"/>
    <w:rsid w:val="00062952"/>
    <w:rsid w:val="000E2D83"/>
    <w:rsid w:val="00117034"/>
    <w:rsid w:val="00127496"/>
    <w:rsid w:val="0014659D"/>
    <w:rsid w:val="00167950"/>
    <w:rsid w:val="001C508E"/>
    <w:rsid w:val="00207261"/>
    <w:rsid w:val="00212B9A"/>
    <w:rsid w:val="00223595"/>
    <w:rsid w:val="00227B1E"/>
    <w:rsid w:val="0027145D"/>
    <w:rsid w:val="002A6350"/>
    <w:rsid w:val="002C22EE"/>
    <w:rsid w:val="002E5028"/>
    <w:rsid w:val="002F1A7A"/>
    <w:rsid w:val="002F2AF8"/>
    <w:rsid w:val="002F2DAF"/>
    <w:rsid w:val="0031177E"/>
    <w:rsid w:val="003238EA"/>
    <w:rsid w:val="00344CB9"/>
    <w:rsid w:val="00374527"/>
    <w:rsid w:val="00406FF4"/>
    <w:rsid w:val="00414707"/>
    <w:rsid w:val="00414724"/>
    <w:rsid w:val="00432AE7"/>
    <w:rsid w:val="00444C4F"/>
    <w:rsid w:val="004658EF"/>
    <w:rsid w:val="004E0715"/>
    <w:rsid w:val="004F5A75"/>
    <w:rsid w:val="004F6547"/>
    <w:rsid w:val="00530EB3"/>
    <w:rsid w:val="00537684"/>
    <w:rsid w:val="005406AE"/>
    <w:rsid w:val="00545190"/>
    <w:rsid w:val="0057405C"/>
    <w:rsid w:val="0058259B"/>
    <w:rsid w:val="005840A5"/>
    <w:rsid w:val="005E064F"/>
    <w:rsid w:val="005E06EF"/>
    <w:rsid w:val="005F0F66"/>
    <w:rsid w:val="006206B2"/>
    <w:rsid w:val="00625A9B"/>
    <w:rsid w:val="00653DCC"/>
    <w:rsid w:val="006912E8"/>
    <w:rsid w:val="006E3405"/>
    <w:rsid w:val="006F488F"/>
    <w:rsid w:val="00717F95"/>
    <w:rsid w:val="00724C3B"/>
    <w:rsid w:val="00726AE8"/>
    <w:rsid w:val="0073236D"/>
    <w:rsid w:val="00756255"/>
    <w:rsid w:val="00793593"/>
    <w:rsid w:val="007A73B4"/>
    <w:rsid w:val="007C0B3F"/>
    <w:rsid w:val="007C3E67"/>
    <w:rsid w:val="007C708E"/>
    <w:rsid w:val="008349C7"/>
    <w:rsid w:val="00851C0B"/>
    <w:rsid w:val="008562E1"/>
    <w:rsid w:val="008631A7"/>
    <w:rsid w:val="00880979"/>
    <w:rsid w:val="00884A0A"/>
    <w:rsid w:val="008C4A46"/>
    <w:rsid w:val="008E1970"/>
    <w:rsid w:val="00900599"/>
    <w:rsid w:val="00946813"/>
    <w:rsid w:val="00977AFA"/>
    <w:rsid w:val="009B0BAB"/>
    <w:rsid w:val="009B51FA"/>
    <w:rsid w:val="009C7253"/>
    <w:rsid w:val="009D7CA3"/>
    <w:rsid w:val="009E38A6"/>
    <w:rsid w:val="00A009B6"/>
    <w:rsid w:val="00A26586"/>
    <w:rsid w:val="00A30BC9"/>
    <w:rsid w:val="00A3144F"/>
    <w:rsid w:val="00A31C3D"/>
    <w:rsid w:val="00A65EE6"/>
    <w:rsid w:val="00A67B2F"/>
    <w:rsid w:val="00A81436"/>
    <w:rsid w:val="00AE65FD"/>
    <w:rsid w:val="00AF1BB5"/>
    <w:rsid w:val="00B01E92"/>
    <w:rsid w:val="00B25322"/>
    <w:rsid w:val="00BA4BF2"/>
    <w:rsid w:val="00BC1A9C"/>
    <w:rsid w:val="00BE00E6"/>
    <w:rsid w:val="00C23584"/>
    <w:rsid w:val="00C25FA1"/>
    <w:rsid w:val="00C75EBA"/>
    <w:rsid w:val="00CA70A4"/>
    <w:rsid w:val="00CF0233"/>
    <w:rsid w:val="00D2709D"/>
    <w:rsid w:val="00D534B4"/>
    <w:rsid w:val="00D55B56"/>
    <w:rsid w:val="00D95780"/>
    <w:rsid w:val="00DA0871"/>
    <w:rsid w:val="00DA14B1"/>
    <w:rsid w:val="00DD368F"/>
    <w:rsid w:val="00DE36A1"/>
    <w:rsid w:val="00E12E2F"/>
    <w:rsid w:val="00E32992"/>
    <w:rsid w:val="00E4085F"/>
    <w:rsid w:val="00E71540"/>
    <w:rsid w:val="00E75FCE"/>
    <w:rsid w:val="00E760E6"/>
    <w:rsid w:val="00E94777"/>
    <w:rsid w:val="00ED79E7"/>
    <w:rsid w:val="00F41943"/>
    <w:rsid w:val="00F81813"/>
    <w:rsid w:val="00FE2EE9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F48E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77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000000"/>
      <w:szCs w:val="24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477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1C5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ent_Assessment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testing/test_administra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80C9-29A8-4F4A-B0EF-3E3B867B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2019-2020 Virginia Standards of Learning Test Administration Schedule</vt:lpstr>
    </vt:vector>
  </TitlesOfParts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Virginia Standards of Learning Test Administration Schedule</dc:title>
  <dc:creator/>
  <cp:lastModifiedBy/>
  <cp:revision>1</cp:revision>
  <dcterms:created xsi:type="dcterms:W3CDTF">2019-05-01T23:54:00Z</dcterms:created>
  <dcterms:modified xsi:type="dcterms:W3CDTF">2019-05-01T23:54:00Z</dcterms:modified>
</cp:coreProperties>
</file>