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r w:rsidRPr="002F2AF8">
        <w:rPr>
          <w:szCs w:val="24"/>
        </w:rPr>
        <w:t>Superintendent’s Memo #</w:t>
      </w:r>
      <w:r w:rsidR="00E143B3">
        <w:rPr>
          <w:szCs w:val="24"/>
        </w:rPr>
        <w:t>096</w:t>
      </w:r>
      <w:r w:rsidR="006F488F">
        <w:rPr>
          <w:szCs w:val="24"/>
        </w:rPr>
        <w:t>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B00916">
        <w:rPr>
          <w:szCs w:val="24"/>
        </w:rPr>
        <w:t>April 26,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r w:rsidR="00414707" w:rsidRPr="002F2AF8">
        <w:rPr>
          <w:color w:val="000000"/>
          <w:szCs w:val="24"/>
        </w:rPr>
        <w:t>Ed.D., </w:t>
      </w:r>
      <w:r w:rsidRPr="002F2AF8">
        <w:rPr>
          <w:szCs w:val="24"/>
        </w:rPr>
        <w:t>Superintendent of Public Instruction</w:t>
      </w:r>
    </w:p>
    <w:p w:rsidR="00167950" w:rsidRPr="002F2AF8" w:rsidRDefault="00167950" w:rsidP="00A81436">
      <w:pPr>
        <w:pStyle w:val="Heading2"/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B00916">
        <w:rPr>
          <w:szCs w:val="24"/>
        </w:rPr>
        <w:t>2019-2020 Identification of Title I Schools</w:t>
      </w:r>
    </w:p>
    <w:p w:rsidR="00B00916" w:rsidRDefault="00B00916" w:rsidP="00B00916">
      <w:pPr>
        <w:spacing w:after="0" w:line="240" w:lineRule="auto"/>
        <w:rPr>
          <w:szCs w:val="24"/>
        </w:rPr>
      </w:pPr>
      <w:r w:rsidRPr="00C7755A">
        <w:rPr>
          <w:szCs w:val="24"/>
        </w:rPr>
        <w:t>To satisfy cert</w:t>
      </w:r>
      <w:bookmarkStart w:id="0" w:name="_GoBack"/>
      <w:bookmarkEnd w:id="0"/>
      <w:r w:rsidRPr="00C7755A">
        <w:rPr>
          <w:szCs w:val="24"/>
        </w:rPr>
        <w:t xml:space="preserve">ain requirements of the </w:t>
      </w:r>
      <w:r w:rsidRPr="00C7755A">
        <w:rPr>
          <w:i/>
          <w:iCs/>
          <w:szCs w:val="24"/>
        </w:rPr>
        <w:t>Elementary and Secondary Education Act of 1965</w:t>
      </w:r>
      <w:r w:rsidRPr="00C7755A">
        <w:rPr>
          <w:szCs w:val="24"/>
        </w:rPr>
        <w:t xml:space="preserve">, as amended, the Virginia Department of Education must identify all Title I, Part A, schools in the Commonwealth of Virginia. The accurate reporting of Title I schools is critical when completing federal reporting requirements. </w:t>
      </w:r>
    </w:p>
    <w:p w:rsidR="00B00916" w:rsidRPr="00C7755A" w:rsidRDefault="00B00916" w:rsidP="00B00916">
      <w:pPr>
        <w:spacing w:after="0" w:line="240" w:lineRule="auto"/>
        <w:rPr>
          <w:b/>
          <w:szCs w:val="24"/>
        </w:rPr>
      </w:pPr>
    </w:p>
    <w:p w:rsidR="00B00916" w:rsidRDefault="00B00916" w:rsidP="00B00916">
      <w:pPr>
        <w:spacing w:after="0" w:line="240" w:lineRule="auto"/>
        <w:rPr>
          <w:szCs w:val="24"/>
        </w:rPr>
      </w:pPr>
      <w:r w:rsidRPr="00756B68">
        <w:rPr>
          <w:szCs w:val="24"/>
        </w:rPr>
        <w:t xml:space="preserve">The Office of </w:t>
      </w:r>
      <w:r w:rsidR="00D34D8B">
        <w:rPr>
          <w:szCs w:val="24"/>
        </w:rPr>
        <w:t>ESEA Programs</w:t>
      </w:r>
      <w:r w:rsidRPr="00756B68">
        <w:rPr>
          <w:szCs w:val="24"/>
        </w:rPr>
        <w:t xml:space="preserve"> annually requests that school divisions update the Title I status of their schools. The division Title I, Part A, Coordinator should complete the 201</w:t>
      </w:r>
      <w:r>
        <w:rPr>
          <w:szCs w:val="24"/>
        </w:rPr>
        <w:t>9</w:t>
      </w:r>
      <w:r w:rsidRPr="00756B68">
        <w:rPr>
          <w:szCs w:val="24"/>
        </w:rPr>
        <w:t>-20</w:t>
      </w:r>
      <w:r>
        <w:rPr>
          <w:szCs w:val="24"/>
        </w:rPr>
        <w:t>20</w:t>
      </w:r>
      <w:r w:rsidRPr="00756B68">
        <w:rPr>
          <w:szCs w:val="24"/>
        </w:rPr>
        <w:t xml:space="preserve"> Identification of Title I Schools form, </w:t>
      </w:r>
      <w:r w:rsidRPr="00756B68">
        <w:rPr>
          <w:rFonts w:eastAsia="Times New Roman"/>
          <w:szCs w:val="24"/>
        </w:rPr>
        <w:t>Attachment A</w:t>
      </w:r>
      <w:r w:rsidRPr="00756B68">
        <w:rPr>
          <w:szCs w:val="24"/>
        </w:rPr>
        <w:t xml:space="preserve">, and submit it by </w:t>
      </w:r>
      <w:r>
        <w:rPr>
          <w:szCs w:val="24"/>
        </w:rPr>
        <w:t>Friday, May 31, 2019</w:t>
      </w:r>
      <w:r w:rsidRPr="00756B68">
        <w:rPr>
          <w:szCs w:val="24"/>
        </w:rPr>
        <w:t xml:space="preserve">, as a scanned attachment to </w:t>
      </w:r>
      <w:hyperlink r:id="rId10" w:history="1">
        <w:r w:rsidRPr="00756B68">
          <w:rPr>
            <w:rStyle w:val="Hyperlink"/>
            <w:rFonts w:eastAsia="Times New Roman"/>
            <w:szCs w:val="24"/>
          </w:rPr>
          <w:t>ESSA@doe.virginia.gov</w:t>
        </w:r>
      </w:hyperlink>
      <w:r>
        <w:rPr>
          <w:szCs w:val="24"/>
        </w:rPr>
        <w:t>.</w:t>
      </w:r>
    </w:p>
    <w:p w:rsidR="00B00916" w:rsidRPr="00C7755A" w:rsidRDefault="00B00916" w:rsidP="00B00916">
      <w:pPr>
        <w:spacing w:after="0" w:line="240" w:lineRule="auto"/>
        <w:rPr>
          <w:b/>
          <w:szCs w:val="24"/>
        </w:rPr>
      </w:pPr>
    </w:p>
    <w:p w:rsidR="00B00916" w:rsidRDefault="00B00916" w:rsidP="00B00916">
      <w:pPr>
        <w:spacing w:after="0" w:line="240" w:lineRule="auto"/>
        <w:rPr>
          <w:szCs w:val="24"/>
        </w:rPr>
      </w:pPr>
      <w:r w:rsidRPr="00C7755A">
        <w:rPr>
          <w:szCs w:val="24"/>
        </w:rPr>
        <w:t xml:space="preserve">If you have questions or need additional information about the identification of Title I schools, please contact Shyla Vesitis, Title I Coordinator, Office of </w:t>
      </w:r>
      <w:r w:rsidR="00D34D8B">
        <w:rPr>
          <w:szCs w:val="24"/>
        </w:rPr>
        <w:t>ESEA Programs</w:t>
      </w:r>
      <w:r w:rsidRPr="00C7755A">
        <w:rPr>
          <w:szCs w:val="24"/>
        </w:rPr>
        <w:t xml:space="preserve">, at </w:t>
      </w:r>
      <w:hyperlink r:id="rId11" w:history="1">
        <w:r w:rsidRPr="00C7755A">
          <w:rPr>
            <w:rStyle w:val="Hyperlink"/>
            <w:rFonts w:eastAsia="Times New Roman"/>
            <w:szCs w:val="24"/>
          </w:rPr>
          <w:t>Shyla.Vesitis@doe.virginia.gov</w:t>
        </w:r>
      </w:hyperlink>
      <w:r w:rsidRPr="00C7755A">
        <w:rPr>
          <w:szCs w:val="24"/>
        </w:rPr>
        <w:t>  or (804) 225-3711.</w:t>
      </w:r>
    </w:p>
    <w:p w:rsidR="00B00916" w:rsidRDefault="00B00916" w:rsidP="00167950">
      <w:pPr>
        <w:rPr>
          <w:rStyle w:val="PlaceholderText"/>
          <w:color w:val="auto"/>
          <w:szCs w:val="24"/>
        </w:rPr>
      </w:pPr>
    </w:p>
    <w:p w:rsidR="008C4A46" w:rsidRPr="002F2AF8" w:rsidRDefault="005E064F" w:rsidP="00167950">
      <w:pPr>
        <w:rPr>
          <w:color w:val="000000"/>
          <w:szCs w:val="24"/>
        </w:rPr>
      </w:pPr>
      <w:r w:rsidRPr="002F2AF8">
        <w:rPr>
          <w:rStyle w:val="PlaceholderText"/>
          <w:color w:val="auto"/>
          <w:szCs w:val="24"/>
        </w:rPr>
        <w:t>JFL/</w:t>
      </w:r>
      <w:r w:rsidR="00B00916">
        <w:rPr>
          <w:color w:val="000000"/>
          <w:szCs w:val="24"/>
        </w:rPr>
        <w:t>sdv</w:t>
      </w:r>
    </w:p>
    <w:p w:rsidR="007C0B3F" w:rsidRDefault="00167950" w:rsidP="007C0B3F">
      <w:pPr>
        <w:pStyle w:val="Heading3"/>
        <w:rPr>
          <w:sz w:val="24"/>
          <w:szCs w:val="24"/>
        </w:rPr>
      </w:pPr>
      <w:r w:rsidRPr="002F2AF8">
        <w:rPr>
          <w:sz w:val="24"/>
          <w:szCs w:val="24"/>
        </w:rPr>
        <w:t>Attachment</w:t>
      </w:r>
      <w:r w:rsidR="00B00916">
        <w:rPr>
          <w:sz w:val="24"/>
          <w:szCs w:val="24"/>
        </w:rPr>
        <w:t>:</w:t>
      </w:r>
    </w:p>
    <w:p w:rsidR="00B00916" w:rsidRPr="00890C3C" w:rsidRDefault="00890C3C" w:rsidP="00B00916">
      <w:pPr>
        <w:spacing w:after="0" w:line="240" w:lineRule="auto"/>
        <w:ind w:left="360"/>
        <w:rPr>
          <w:szCs w:val="24"/>
          <w:lang w:val="en"/>
        </w:rPr>
      </w:pPr>
      <w:r>
        <w:rPr>
          <w:rStyle w:val="filetype1"/>
          <w:sz w:val="24"/>
          <w:szCs w:val="24"/>
          <w:lang w:val="en"/>
        </w:rPr>
        <w:t>A.</w:t>
      </w:r>
      <w:r w:rsidR="00B00916" w:rsidRPr="00890C3C">
        <w:rPr>
          <w:rStyle w:val="filetype1"/>
          <w:sz w:val="24"/>
          <w:szCs w:val="24"/>
          <w:lang w:val="en"/>
        </w:rPr>
        <w:tab/>
      </w:r>
      <w:hyperlink r:id="rId12" w:history="1">
        <w:r w:rsidR="00B00916" w:rsidRPr="00E143B3">
          <w:rPr>
            <w:rStyle w:val="Hyperlink"/>
            <w:szCs w:val="24"/>
            <w:lang w:val="en"/>
          </w:rPr>
          <w:t>2019-2020 Identification of Title I Schools (Word)</w:t>
        </w:r>
      </w:hyperlink>
    </w:p>
    <w:p w:rsidR="00B00916" w:rsidRPr="00B00916" w:rsidRDefault="00B00916" w:rsidP="00B00916"/>
    <w:sectPr w:rsidR="00B00916" w:rsidRPr="00B00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removePersonalInformation/>
  <w:removeDateAndTime/>
  <w:attachedTemplate r:id="rId1"/>
  <w:documentProtection w:edit="forms" w:enforcement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CE"/>
    <w:rsid w:val="000158CE"/>
    <w:rsid w:val="00062952"/>
    <w:rsid w:val="000E2D83"/>
    <w:rsid w:val="00167950"/>
    <w:rsid w:val="00223595"/>
    <w:rsid w:val="00227B1E"/>
    <w:rsid w:val="0027145D"/>
    <w:rsid w:val="002A6350"/>
    <w:rsid w:val="002F2AF8"/>
    <w:rsid w:val="002F2DAF"/>
    <w:rsid w:val="0031177E"/>
    <w:rsid w:val="003238EA"/>
    <w:rsid w:val="00406FF4"/>
    <w:rsid w:val="00414707"/>
    <w:rsid w:val="004F6547"/>
    <w:rsid w:val="005840A5"/>
    <w:rsid w:val="005E064F"/>
    <w:rsid w:val="005E06EF"/>
    <w:rsid w:val="00625A9B"/>
    <w:rsid w:val="00653DCC"/>
    <w:rsid w:val="006C24B4"/>
    <w:rsid w:val="006F488F"/>
    <w:rsid w:val="00726AE8"/>
    <w:rsid w:val="0073236D"/>
    <w:rsid w:val="00756255"/>
    <w:rsid w:val="00793593"/>
    <w:rsid w:val="007A73B4"/>
    <w:rsid w:val="007C0B3F"/>
    <w:rsid w:val="007C3E67"/>
    <w:rsid w:val="00851C0B"/>
    <w:rsid w:val="008631A7"/>
    <w:rsid w:val="00890C3C"/>
    <w:rsid w:val="008C4A46"/>
    <w:rsid w:val="00977AFA"/>
    <w:rsid w:val="009B51FA"/>
    <w:rsid w:val="009C7253"/>
    <w:rsid w:val="009E38A6"/>
    <w:rsid w:val="00A26586"/>
    <w:rsid w:val="00A30BC9"/>
    <w:rsid w:val="00A3144F"/>
    <w:rsid w:val="00A65EE6"/>
    <w:rsid w:val="00A67B2F"/>
    <w:rsid w:val="00A81436"/>
    <w:rsid w:val="00AE65FD"/>
    <w:rsid w:val="00B00916"/>
    <w:rsid w:val="00B01E92"/>
    <w:rsid w:val="00B25322"/>
    <w:rsid w:val="00BC1A9C"/>
    <w:rsid w:val="00BE00E6"/>
    <w:rsid w:val="00C23584"/>
    <w:rsid w:val="00C25FA1"/>
    <w:rsid w:val="00CA70A4"/>
    <w:rsid w:val="00CF0233"/>
    <w:rsid w:val="00D34D8B"/>
    <w:rsid w:val="00D534B4"/>
    <w:rsid w:val="00D55B56"/>
    <w:rsid w:val="00D95780"/>
    <w:rsid w:val="00DA0871"/>
    <w:rsid w:val="00DA14B1"/>
    <w:rsid w:val="00DD368F"/>
    <w:rsid w:val="00DE36A1"/>
    <w:rsid w:val="00E12E2F"/>
    <w:rsid w:val="00E143B3"/>
    <w:rsid w:val="00E4085F"/>
    <w:rsid w:val="00E75FCE"/>
    <w:rsid w:val="00E760E6"/>
    <w:rsid w:val="00ED79E7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customStyle="1" w:styleId="filetype1">
    <w:name w:val="file_type1"/>
    <w:basedOn w:val="DefaultParagraphFont"/>
    <w:rsid w:val="00B00916"/>
    <w:rPr>
      <w:sz w:val="19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E143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e.virginia.gov/administrators/index.s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oe.virginia.gov/administrators/superintendents_memos/2019/096-19a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yla.Vesitis@doe.virginia.go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ESSA@doe.virginia.go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6FDE0-9145-4501-884C-7326E7E8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2019-04-24T19:53:00Z</dcterms:created>
  <dcterms:modified xsi:type="dcterms:W3CDTF">2019-04-24T19:53:00Z</dcterms:modified>
</cp:coreProperties>
</file>