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AF" w:rsidRPr="00D943AF" w:rsidRDefault="004A06F9" w:rsidP="004A06F9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Attachment A</w:t>
      </w:r>
    </w:p>
    <w:p w:rsidR="004A06F9" w:rsidRPr="00D943AF" w:rsidRDefault="00D943AF" w:rsidP="004A06F9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 xml:space="preserve">Superintendent’s </w:t>
      </w:r>
      <w:r w:rsidR="004A06F9" w:rsidRPr="00D943AF">
        <w:rPr>
          <w:rFonts w:ascii="Times New Roman" w:hAnsi="Times New Roman" w:cs="Times New Roman"/>
          <w:b/>
          <w:sz w:val="24"/>
          <w:szCs w:val="18"/>
        </w:rPr>
        <w:t xml:space="preserve">Memo No. </w:t>
      </w:r>
      <w:r w:rsidR="00AC33FB" w:rsidRPr="00D943AF">
        <w:rPr>
          <w:rFonts w:ascii="Times New Roman" w:hAnsi="Times New Roman" w:cs="Times New Roman"/>
          <w:b/>
          <w:sz w:val="24"/>
          <w:szCs w:val="18"/>
        </w:rPr>
        <w:t>078</w:t>
      </w:r>
      <w:r w:rsidR="004A06F9" w:rsidRPr="00D943AF">
        <w:rPr>
          <w:rFonts w:ascii="Times New Roman" w:hAnsi="Times New Roman" w:cs="Times New Roman"/>
          <w:b/>
          <w:sz w:val="24"/>
          <w:szCs w:val="18"/>
        </w:rPr>
        <w:t>-19</w:t>
      </w:r>
    </w:p>
    <w:p w:rsidR="004A06F9" w:rsidRPr="00D943AF" w:rsidRDefault="009C6D9D" w:rsidP="004A06F9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April 5</w:t>
      </w:r>
      <w:r w:rsidR="004A06F9" w:rsidRPr="00D943AF">
        <w:rPr>
          <w:rFonts w:ascii="Times New Roman" w:hAnsi="Times New Roman" w:cs="Times New Roman"/>
          <w:b/>
          <w:sz w:val="24"/>
          <w:szCs w:val="18"/>
        </w:rPr>
        <w:t>, 2019</w:t>
      </w:r>
    </w:p>
    <w:p w:rsidR="00330AD7" w:rsidRPr="00D943AF" w:rsidRDefault="00330AD7" w:rsidP="004A06F9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1FF" w:rsidRPr="002B09EA" w:rsidRDefault="00DC0301" w:rsidP="00F5399E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EA">
        <w:rPr>
          <w:rFonts w:ascii="Times New Roman" w:hAnsi="Times New Roman" w:cs="Times New Roman"/>
          <w:b/>
          <w:sz w:val="24"/>
          <w:szCs w:val="24"/>
        </w:rPr>
        <w:t>Virginia Department of Education</w:t>
      </w:r>
    </w:p>
    <w:p w:rsidR="00DC0301" w:rsidRDefault="00DC0301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F">
        <w:rPr>
          <w:rFonts w:ascii="Times New Roman" w:hAnsi="Times New Roman" w:cs="Times New Roman"/>
          <w:b/>
          <w:sz w:val="24"/>
          <w:szCs w:val="24"/>
        </w:rPr>
        <w:t>201</w:t>
      </w:r>
      <w:r w:rsidR="00811DCA">
        <w:rPr>
          <w:rFonts w:ascii="Times New Roman" w:hAnsi="Times New Roman" w:cs="Times New Roman"/>
          <w:b/>
          <w:sz w:val="24"/>
          <w:szCs w:val="24"/>
        </w:rPr>
        <w:t>9</w:t>
      </w:r>
      <w:r w:rsidRPr="009B1BEF">
        <w:rPr>
          <w:rFonts w:ascii="Times New Roman" w:hAnsi="Times New Roman" w:cs="Times New Roman"/>
          <w:b/>
          <w:sz w:val="24"/>
          <w:szCs w:val="24"/>
        </w:rPr>
        <w:t>-20</w:t>
      </w:r>
      <w:r w:rsidR="00811DCA">
        <w:rPr>
          <w:rFonts w:ascii="Times New Roman" w:hAnsi="Times New Roman" w:cs="Times New Roman"/>
          <w:b/>
          <w:sz w:val="24"/>
          <w:szCs w:val="24"/>
        </w:rPr>
        <w:t>20</w:t>
      </w:r>
      <w:r w:rsidRPr="009B1BEF">
        <w:rPr>
          <w:rFonts w:ascii="Times New Roman" w:hAnsi="Times New Roman" w:cs="Times New Roman"/>
          <w:b/>
          <w:sz w:val="24"/>
          <w:szCs w:val="24"/>
        </w:rPr>
        <w:t xml:space="preserve"> CTE Review/Development Committees</w:t>
      </w:r>
    </w:p>
    <w:p w:rsidR="00EE4A71" w:rsidRDefault="00EE4A71" w:rsidP="00EE4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A71" w:rsidRDefault="00EE4A71" w:rsidP="009C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Career Cluster Committee list below consists of bulleted items containing Name of Course, Type of Meeting, and Curriculum Review Date:</w:t>
      </w:r>
    </w:p>
    <w:p w:rsidR="00EE4A71" w:rsidRDefault="00EE4A71" w:rsidP="009C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A71" w:rsidRDefault="00EE4A71" w:rsidP="009C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ACROSS THE BOARD</w:t>
      </w:r>
    </w:p>
    <w:p w:rsidR="00EE4A71" w:rsidRP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Exploration-Elementary Grades</w:t>
      </w:r>
      <w:r w:rsidRPr="003D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(new)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Face-to-</w:t>
      </w:r>
      <w:r>
        <w:rPr>
          <w:rFonts w:ascii="Times New Roman" w:hAnsi="Times New Roman" w:cs="Times New Roman"/>
          <w:sz w:val="24"/>
          <w:szCs w:val="24"/>
        </w:rPr>
        <w:t>Face Meeting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13-14, 2020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9C6D9D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E0E1D">
        <w:rPr>
          <w:rFonts w:ascii="Times New Roman" w:hAnsi="Times New Roman" w:cs="Times New Roman"/>
          <w:b/>
          <w:sz w:val="24"/>
          <w:szCs w:val="24"/>
        </w:rPr>
        <w:t>AGRICULTURE, FOOD, AND NATURAL RES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E0E1D">
        <w:rPr>
          <w:rFonts w:ascii="Times New Roman" w:hAnsi="Times New Roman" w:cs="Times New Roman"/>
          <w:b/>
          <w:sz w:val="24"/>
          <w:szCs w:val="24"/>
        </w:rPr>
        <w:t>URCES</w:t>
      </w:r>
    </w:p>
    <w:p w:rsid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the Farm Business</w:t>
      </w:r>
      <w:r w:rsidRPr="00E118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8014</w:t>
      </w:r>
      <w:r w:rsidRPr="00E118BD">
        <w:rPr>
          <w:rFonts w:ascii="Times New Roman" w:hAnsi="Times New Roman" w:cs="Times New Roman"/>
          <w:sz w:val="24"/>
          <w:szCs w:val="24"/>
        </w:rPr>
        <w:t>)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Pr="007E45C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0-November 7, 2019</w:t>
      </w:r>
    </w:p>
    <w:p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Agricultural Education-Development (8053) and Agricultural Education-Preparation (8050)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October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14, 2019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Biological Application in Agriculture (8086) and Biotechnology Applications in Agriculture (8087)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19, 2019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Forestry Management and Forestry Management, Advanced (8042, 8044)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February 13, 2020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Pr="00EE4A71" w:rsidRDefault="00BB6986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Recreation, Parks, and T</w:t>
      </w:r>
      <w:r w:rsidR="00EE4A71">
        <w:rPr>
          <w:rFonts w:ascii="Times New Roman" w:hAnsi="Times New Roman" w:cs="Times New Roman"/>
          <w:sz w:val="24"/>
          <w:szCs w:val="24"/>
        </w:rPr>
        <w:t>ourism Systems Management (8043)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 19, 2020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ARCHITECTURE AND CONSTRUCTION</w:t>
      </w:r>
    </w:p>
    <w:p w:rsid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Carpentry </w:t>
      </w:r>
      <w:r w:rsidRPr="003D7A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/II/III</w:t>
      </w:r>
      <w:r w:rsidRPr="003D7A3A">
        <w:rPr>
          <w:rFonts w:ascii="Times New Roman" w:hAnsi="Times New Roman" w:cs="Times New Roman"/>
          <w:sz w:val="24"/>
          <w:szCs w:val="24"/>
        </w:rPr>
        <w:t xml:space="preserve"> (86</w:t>
      </w:r>
      <w:r>
        <w:rPr>
          <w:rFonts w:ascii="Times New Roman" w:hAnsi="Times New Roman" w:cs="Times New Roman"/>
          <w:sz w:val="24"/>
          <w:szCs w:val="24"/>
        </w:rPr>
        <w:t>01, 8602, 8603</w:t>
      </w:r>
      <w:r w:rsidRPr="003D7A3A">
        <w:rPr>
          <w:rFonts w:ascii="Times New Roman" w:hAnsi="Times New Roman" w:cs="Times New Roman"/>
          <w:sz w:val="24"/>
          <w:szCs w:val="24"/>
        </w:rPr>
        <w:t>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45CE">
        <w:rPr>
          <w:rFonts w:ascii="Times New Roman" w:hAnsi="Times New Roman" w:cs="Times New Roman"/>
          <w:sz w:val="24"/>
          <w:szCs w:val="24"/>
        </w:rPr>
        <w:t>5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6, 2019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P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Heating, Ventilation, Air Conditioning, and Refrigeration I/II (8503, 8504)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8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13, 2019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E4A71" w:rsidRDefault="00EE4A71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Plumbing I/II (8551, 8552)</w:t>
      </w:r>
    </w:p>
    <w:p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D943AF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7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 6</w:t>
      </w:r>
      <w:r w:rsidR="00985305">
        <w:rPr>
          <w:rFonts w:ascii="Times New Roman" w:hAnsi="Times New Roman" w:cs="Times New Roman"/>
          <w:sz w:val="24"/>
          <w:szCs w:val="24"/>
        </w:rPr>
        <w:t>, 2020</w:t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lastRenderedPageBreak/>
        <w:t>Attachment A</w:t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Superintendent’s Memo No. 078-19</w:t>
      </w:r>
    </w:p>
    <w:p w:rsidR="00D943AF" w:rsidRPr="00D943AF" w:rsidRDefault="00D943AF" w:rsidP="00D943AF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April 5, 2019</w:t>
      </w:r>
    </w:p>
    <w:p w:rsidR="00D943AF" w:rsidRDefault="00D943A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985305" w:rsidRDefault="00330AD7" w:rsidP="00330AD7">
      <w:pPr>
        <w:pStyle w:val="ListParagraph"/>
        <w:spacing w:after="0" w:line="240" w:lineRule="auto"/>
        <w:ind w:left="0"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ARCHITECTURE AND CONSTRUCTION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985305" w:rsidRDefault="00985305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Masonry I/II/III (8512, 8513, 8514)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21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 20, 2020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985305" w:rsidRDefault="00985305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ARTS, AUDIO/VIDEO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5CE">
        <w:rPr>
          <w:rFonts w:ascii="Times New Roman" w:hAnsi="Times New Roman" w:cs="Times New Roman"/>
          <w:b/>
          <w:sz w:val="24"/>
          <w:szCs w:val="24"/>
        </w:rPr>
        <w:t>TECHNOLOGY</w:t>
      </w:r>
      <w:r w:rsidR="00D53CAB">
        <w:rPr>
          <w:rFonts w:ascii="Times New Roman" w:hAnsi="Times New Roman" w:cs="Times New Roman"/>
          <w:b/>
          <w:sz w:val="24"/>
          <w:szCs w:val="24"/>
        </w:rPr>
        <w:t>,</w:t>
      </w:r>
      <w:r w:rsidRPr="007E45CE">
        <w:rPr>
          <w:rFonts w:ascii="Times New Roman" w:hAnsi="Times New Roman" w:cs="Times New Roman"/>
          <w:b/>
          <w:sz w:val="24"/>
          <w:szCs w:val="24"/>
        </w:rPr>
        <w:t xml:space="preserve"> AND COMMUNICATIONS</w:t>
      </w:r>
    </w:p>
    <w:p w:rsidR="00985305" w:rsidRDefault="00985305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985305">
        <w:rPr>
          <w:rFonts w:ascii="Times New Roman" w:hAnsi="Times New Roman" w:cs="Times New Roman"/>
          <w:sz w:val="24"/>
          <w:szCs w:val="24"/>
        </w:rPr>
        <w:t>Introduction to Fashion Careers (8247, 8248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85305">
        <w:rPr>
          <w:rFonts w:ascii="Times New Roman" w:hAnsi="Times New Roman" w:cs="Times New Roman"/>
          <w:sz w:val="24"/>
          <w:szCs w:val="24"/>
        </w:rPr>
        <w:t>Fashion Careers I/II (8280, 8281)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26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October 24, 2019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985305" w:rsidRDefault="00985305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Photography </w:t>
      </w:r>
      <w:r w:rsidRPr="003D7A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/II </w:t>
      </w:r>
      <w:r w:rsidRPr="003D7A3A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>607, 8608)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985305" w:rsidRDefault="00985305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4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1, 2019</w:t>
      </w:r>
    </w:p>
    <w:p w:rsidR="001F46DB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b/>
          <w:sz w:val="24"/>
          <w:szCs w:val="24"/>
        </w:rPr>
      </w:pPr>
    </w:p>
    <w:p w:rsidR="00985305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BUSINESS MANAGEMENT AND ADMINISTRATION</w:t>
      </w:r>
    </w:p>
    <w:p w:rsidR="001F46DB" w:rsidRDefault="001F46DB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(6320) and Accounting, Advanced</w:t>
      </w:r>
      <w:r w:rsidRPr="003D7A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6321</w:t>
      </w:r>
      <w:r w:rsidRPr="003D7A3A">
        <w:rPr>
          <w:rFonts w:ascii="Times New Roman" w:hAnsi="Times New Roman" w:cs="Times New Roman"/>
          <w:sz w:val="24"/>
          <w:szCs w:val="24"/>
        </w:rPr>
        <w:t>)</w:t>
      </w:r>
    </w:p>
    <w:p w:rsidR="001F46DB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985305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 15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12, 2019</w:t>
      </w:r>
    </w:p>
    <w:p w:rsidR="001F46DB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:rsidR="001F46DB" w:rsidRDefault="001F46DB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Systems Administration (6735, 6736) and Medical Systems Administration (6730, 6731)</w:t>
      </w:r>
    </w:p>
    <w:p w:rsidR="001F46DB" w:rsidRPr="00985305" w:rsidRDefault="001F46DB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EE4A71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12, 2019</w:t>
      </w:r>
    </w:p>
    <w:p w:rsidR="001F46DB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1F46DB" w:rsidRDefault="001F46DB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Law</w:t>
      </w:r>
      <w:r w:rsidRPr="003D7A3A">
        <w:rPr>
          <w:rFonts w:ascii="Times New Roman" w:hAnsi="Times New Roman" w:cs="Times New Roman"/>
          <w:sz w:val="24"/>
          <w:szCs w:val="24"/>
        </w:rPr>
        <w:t xml:space="preserve"> (61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D7A3A">
        <w:rPr>
          <w:rFonts w:ascii="Times New Roman" w:hAnsi="Times New Roman" w:cs="Times New Roman"/>
          <w:sz w:val="24"/>
          <w:szCs w:val="24"/>
        </w:rPr>
        <w:t>,61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D7A3A">
        <w:rPr>
          <w:rFonts w:ascii="Times New Roman" w:hAnsi="Times New Roman" w:cs="Times New Roman"/>
          <w:sz w:val="24"/>
          <w:szCs w:val="24"/>
        </w:rPr>
        <w:t>)</w:t>
      </w:r>
    </w:p>
    <w:p w:rsidR="00EE4A71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1F46DB" w:rsidRDefault="001F46DB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February 11, 2020</w:t>
      </w:r>
    </w:p>
    <w:p w:rsidR="001F46DB" w:rsidRDefault="001F46DB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DB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HEALTH SCIENCE</w:t>
      </w:r>
    </w:p>
    <w:p w:rsidR="001F46DB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4C11B4">
        <w:rPr>
          <w:rFonts w:ascii="Times New Roman" w:hAnsi="Times New Roman" w:cs="Times New Roman"/>
          <w:sz w:val="24"/>
          <w:szCs w:val="24"/>
        </w:rPr>
        <w:t>Nurse Aide I/II, 280 hours (8360, 8362) and Nurse Aide I/II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1B4">
        <w:rPr>
          <w:rFonts w:ascii="Times New Roman" w:hAnsi="Times New Roman" w:cs="Times New Roman"/>
          <w:sz w:val="24"/>
          <w:szCs w:val="24"/>
        </w:rPr>
        <w:t xml:space="preserve"> 140 hours (8355, 8356)</w:t>
      </w:r>
    </w:p>
    <w:p w:rsidR="004C11B4" w:rsidRP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Face-to-Face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1F46DB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5CE">
        <w:rPr>
          <w:rFonts w:ascii="Times New Roman" w:hAnsi="Times New Roman" w:cs="Times New Roman"/>
          <w:sz w:val="24"/>
          <w:szCs w:val="24"/>
        </w:rPr>
        <w:t>September 2</w:t>
      </w:r>
      <w:r>
        <w:rPr>
          <w:rFonts w:ascii="Times New Roman" w:hAnsi="Times New Roman" w:cs="Times New Roman"/>
          <w:sz w:val="24"/>
          <w:szCs w:val="24"/>
        </w:rPr>
        <w:t>3-24, 2019</w:t>
      </w:r>
    </w:p>
    <w:p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:rsidR="004C11B4" w:rsidRP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Home Health Aide (8364)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September 30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October 28, 2019</w:t>
      </w:r>
    </w:p>
    <w:p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Aide (new course)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8-9, 2019</w:t>
      </w:r>
    </w:p>
    <w:p w:rsidR="00D943AF" w:rsidRDefault="00D94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lastRenderedPageBreak/>
        <w:t>Attachment A</w:t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Superintendent’s Memo No. 078-19</w:t>
      </w:r>
    </w:p>
    <w:p w:rsidR="00D943AF" w:rsidRPr="00D943AF" w:rsidRDefault="00D943AF" w:rsidP="00D943AF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April 5, 2019</w:t>
      </w:r>
    </w:p>
    <w:p w:rsidR="00EC05E3" w:rsidRDefault="00EC05E3" w:rsidP="00EC05E3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HEALTH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and Medical Sciences Exploratory (8371, 8370, 8369)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Care Technician</w:t>
      </w:r>
      <w:r w:rsidRPr="003D7A3A">
        <w:rPr>
          <w:rFonts w:ascii="Times New Roman" w:hAnsi="Times New Roman" w:cs="Times New Roman"/>
          <w:sz w:val="24"/>
          <w:szCs w:val="24"/>
        </w:rPr>
        <w:t xml:space="preserve"> (83</w:t>
      </w:r>
      <w:r>
        <w:rPr>
          <w:rFonts w:ascii="Times New Roman" w:hAnsi="Times New Roman" w:cs="Times New Roman"/>
          <w:sz w:val="24"/>
          <w:szCs w:val="24"/>
        </w:rPr>
        <w:t>03)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Face-to-Face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October 2</w:t>
      </w:r>
      <w:r>
        <w:rPr>
          <w:rFonts w:ascii="Times New Roman" w:hAnsi="Times New Roman" w:cs="Times New Roman"/>
          <w:sz w:val="24"/>
          <w:szCs w:val="24"/>
        </w:rPr>
        <w:t>2, 2019</w:t>
      </w:r>
    </w:p>
    <w:p w:rsidR="00D943AF" w:rsidRDefault="00D943A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Medical Telecommunications </w:t>
      </w:r>
      <w:r w:rsidRPr="003D7A3A">
        <w:rPr>
          <w:rFonts w:ascii="Times New Roman" w:hAnsi="Times New Roman" w:cs="Times New Roman"/>
          <w:sz w:val="24"/>
          <w:szCs w:val="24"/>
        </w:rPr>
        <w:t>(83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3D7A3A">
        <w:rPr>
          <w:rFonts w:ascii="Times New Roman" w:hAnsi="Times New Roman" w:cs="Times New Roman"/>
          <w:sz w:val="24"/>
          <w:szCs w:val="24"/>
        </w:rPr>
        <w:t>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2,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Terminology (8383, 8384)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12,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Pharmacy Technician</w:t>
      </w:r>
      <w:r w:rsidRPr="003D7A3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/II</w:t>
      </w:r>
      <w:r w:rsidRPr="003D7A3A">
        <w:rPr>
          <w:rFonts w:ascii="Times New Roman" w:hAnsi="Times New Roman" w:cs="Times New Roman"/>
          <w:sz w:val="24"/>
          <w:szCs w:val="24"/>
        </w:rPr>
        <w:t xml:space="preserve"> (83</w:t>
      </w:r>
      <w:r>
        <w:rPr>
          <w:rFonts w:ascii="Times New Roman" w:hAnsi="Times New Roman" w:cs="Times New Roman"/>
          <w:sz w:val="24"/>
          <w:szCs w:val="24"/>
        </w:rPr>
        <w:t>05, 8306</w:t>
      </w:r>
      <w:r w:rsidRPr="003D7A3A">
        <w:rPr>
          <w:rFonts w:ascii="Times New Roman" w:hAnsi="Times New Roman" w:cs="Times New Roman"/>
          <w:sz w:val="24"/>
          <w:szCs w:val="24"/>
        </w:rPr>
        <w:t>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12,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HUMAN SERVICES</w:t>
      </w:r>
    </w:p>
    <w:p w:rsidR="004C11B4" w:rsidRPr="00330AD7" w:rsidRDefault="004C11B4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D7">
        <w:rPr>
          <w:rFonts w:ascii="Times New Roman" w:hAnsi="Times New Roman" w:cs="Times New Roman"/>
          <w:sz w:val="24"/>
          <w:szCs w:val="24"/>
        </w:rPr>
        <w:t>Family and Consumer Sciences Exploratory I (8204, 8206, 8207, 8208), II (8260, 8261, 8262, 8263), and III (8241, 8242, 8243, 8244, 8245)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</w:rPr>
      </w:pPr>
      <w:r w:rsidRPr="007E45CE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10-11,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Relations (8225, 8223)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17</w:t>
      </w:r>
      <w:r w:rsidR="004A06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November 14,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</w:rPr>
      </w:pPr>
    </w:p>
    <w:p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INFORMATION TECHNOLOGY</w:t>
      </w: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Solutions (6610, 6609-18, 6609-12, 6609-9, 6609-6)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24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October 22, 2019</w:t>
      </w:r>
    </w:p>
    <w:p w:rsidR="00D943AF" w:rsidRDefault="00D943A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B4">
        <w:rPr>
          <w:rFonts w:ascii="Times New Roman" w:hAnsi="Times New Roman" w:cs="Times New Roman"/>
          <w:sz w:val="24"/>
          <w:szCs w:val="24"/>
        </w:rPr>
        <w:t>Computer Information Systems (6612, 6614) and Computer Information Systems, Advanced (6613, 6615)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3, 2019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(6640) and Programming, Advanced (6641)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21, 2019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January 6, 2020</w:t>
      </w:r>
    </w:p>
    <w:p w:rsidR="00D943AF" w:rsidRDefault="00D94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lastRenderedPageBreak/>
        <w:t>Attachment A</w:t>
      </w:r>
    </w:p>
    <w:p w:rsidR="00D943AF" w:rsidRPr="00D943AF" w:rsidRDefault="00D943AF" w:rsidP="00D943AF">
      <w:pPr>
        <w:pStyle w:val="Header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Superintendent’s Memo No. 078-19</w:t>
      </w:r>
    </w:p>
    <w:p w:rsidR="00D943AF" w:rsidRPr="00D943AF" w:rsidRDefault="00D943AF" w:rsidP="00D943AF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943AF">
        <w:rPr>
          <w:rFonts w:ascii="Times New Roman" w:hAnsi="Times New Roman" w:cs="Times New Roman"/>
          <w:b/>
          <w:sz w:val="24"/>
          <w:szCs w:val="18"/>
        </w:rPr>
        <w:t>April 5, 2019</w:t>
      </w:r>
    </w:p>
    <w:p w:rsidR="00D943AF" w:rsidRDefault="00D943AF" w:rsidP="00D943AF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EC05E3" w:rsidRDefault="004C11B4" w:rsidP="00EC05E3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D7521B">
        <w:rPr>
          <w:rFonts w:ascii="Times New Roman" w:hAnsi="Times New Roman" w:cs="Times New Roman"/>
          <w:b/>
          <w:sz w:val="24"/>
          <w:szCs w:val="24"/>
        </w:rPr>
        <w:t>MANUFACTURING</w:t>
      </w:r>
      <w:bookmarkStart w:id="0" w:name="_GoBack"/>
      <w:bookmarkEnd w:id="0"/>
    </w:p>
    <w:p w:rsidR="004C11B4" w:rsidRDefault="006A31EC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Systems I (8425, 8426) and II (8427)</w:t>
      </w:r>
    </w:p>
    <w:p w:rsidR="004C11B4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6A31EC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 3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7, 2019</w:t>
      </w:r>
    </w:p>
    <w:p w:rsidR="006A31EC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</w:p>
    <w:p w:rsidR="006A31EC" w:rsidRPr="00330AD7" w:rsidRDefault="006A31EC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D7">
        <w:rPr>
          <w:rFonts w:ascii="Times New Roman" w:hAnsi="Times New Roman" w:cs="Times New Roman"/>
          <w:sz w:val="24"/>
          <w:szCs w:val="24"/>
        </w:rPr>
        <w:t>Technology Foundations (8403, 8402), Technology Transfer (8405, 8404), and Technology Assessment (8407, 8406)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Face-to-Face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31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1, 2019</w:t>
      </w:r>
    </w:p>
    <w:p w:rsidR="00D943AF" w:rsidRDefault="00D943AF" w:rsidP="00922037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</w:p>
    <w:p w:rsidR="006A31EC" w:rsidRPr="00330AD7" w:rsidRDefault="006A31EC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D7">
        <w:rPr>
          <w:rFonts w:ascii="Times New Roman" w:hAnsi="Times New Roman" w:cs="Times New Roman"/>
          <w:sz w:val="24"/>
          <w:szCs w:val="24"/>
        </w:rPr>
        <w:t>Electronics Technology (8537), Electronics/Industrial Robotics Technology (8547), and Industrial Robotics Technology (8558)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="002B09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6, 2019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6A31EC" w:rsidRDefault="006A31EC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6A31EC" w:rsidRPr="00330AD7" w:rsidRDefault="006A31EC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D7">
        <w:rPr>
          <w:rFonts w:ascii="Times New Roman" w:hAnsi="Times New Roman" w:cs="Times New Roman"/>
          <w:sz w:val="24"/>
          <w:szCs w:val="24"/>
        </w:rPr>
        <w:t>Opportunities in Hospitality and Tourism (8139), Hotel Management, and Operations (8159), and Travel and Tourism Marketing and Sales (8169)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19, 2019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6A31EC" w:rsidRDefault="006A31EC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6A31EC">
        <w:rPr>
          <w:rFonts w:ascii="Times New Roman" w:hAnsi="Times New Roman" w:cs="Times New Roman"/>
          <w:sz w:val="24"/>
          <w:szCs w:val="24"/>
        </w:rPr>
        <w:t>Fashion Marketing (8140) and Fashion Marketing, Advanced (8145)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November 1</w:t>
      </w:r>
      <w:r>
        <w:rPr>
          <w:rFonts w:ascii="Times New Roman" w:hAnsi="Times New Roman" w:cs="Times New Roman"/>
          <w:sz w:val="24"/>
          <w:szCs w:val="24"/>
        </w:rPr>
        <w:t>9, 2019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January 6, 2020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6A31EC" w:rsidRDefault="006A31EC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SCIENCE, TECHNOLOGY, ENGINEERING, AND MATHEMATICS</w:t>
      </w:r>
    </w:p>
    <w:p w:rsidR="006A31EC" w:rsidRDefault="006A31EC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and Transportation (8445, 8444)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9-10, 2019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January 7, 2020</w:t>
      </w:r>
    </w:p>
    <w:p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83590F" w:rsidRDefault="0083590F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TBD course 1 (new course)</w:t>
      </w:r>
    </w:p>
    <w:p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83590F" w:rsidRDefault="00724717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23-24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 w:rsidR="0083590F">
        <w:rPr>
          <w:rFonts w:ascii="Times New Roman" w:hAnsi="Times New Roman" w:cs="Times New Roman"/>
          <w:sz w:val="24"/>
          <w:szCs w:val="24"/>
        </w:rPr>
        <w:t>February 21, 2020</w:t>
      </w:r>
    </w:p>
    <w:p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:rsidR="0083590F" w:rsidRDefault="0083590F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TBD course 2 (new course)</w:t>
      </w:r>
    </w:p>
    <w:p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:rsidR="006A31EC" w:rsidRPr="006A31EC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24-25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 24, 2020</w:t>
      </w:r>
    </w:p>
    <w:sectPr w:rsidR="006A31EC" w:rsidRPr="006A31EC" w:rsidSect="00D943AF">
      <w:footerReference w:type="default" r:id="rId8"/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89" w:rsidRDefault="00BA0C89" w:rsidP="00BA0C89">
      <w:pPr>
        <w:spacing w:after="0" w:line="240" w:lineRule="auto"/>
      </w:pPr>
      <w:r>
        <w:separator/>
      </w:r>
    </w:p>
  </w:endnote>
  <w:endnote w:type="continuationSeparator" w:id="0">
    <w:p w:rsidR="00BA0C89" w:rsidRDefault="00BA0C89" w:rsidP="00B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143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D9D" w:rsidRDefault="009C6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5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89" w:rsidRDefault="00BA0C89" w:rsidP="00BA0C89">
      <w:pPr>
        <w:spacing w:after="0" w:line="240" w:lineRule="auto"/>
      </w:pPr>
      <w:r>
        <w:separator/>
      </w:r>
    </w:p>
  </w:footnote>
  <w:footnote w:type="continuationSeparator" w:id="0">
    <w:p w:rsidR="00BA0C89" w:rsidRDefault="00BA0C89" w:rsidP="00BA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43B"/>
    <w:multiLevelType w:val="hybridMultilevel"/>
    <w:tmpl w:val="2C5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DA"/>
    <w:multiLevelType w:val="hybridMultilevel"/>
    <w:tmpl w:val="6014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D6A"/>
    <w:multiLevelType w:val="hybridMultilevel"/>
    <w:tmpl w:val="30E0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3621"/>
    <w:multiLevelType w:val="hybridMultilevel"/>
    <w:tmpl w:val="97AA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0E6E"/>
    <w:multiLevelType w:val="hybridMultilevel"/>
    <w:tmpl w:val="893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BCF"/>
    <w:multiLevelType w:val="hybridMultilevel"/>
    <w:tmpl w:val="258E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4F48"/>
    <w:multiLevelType w:val="hybridMultilevel"/>
    <w:tmpl w:val="305E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142"/>
    <w:multiLevelType w:val="hybridMultilevel"/>
    <w:tmpl w:val="B74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62C5"/>
    <w:multiLevelType w:val="hybridMultilevel"/>
    <w:tmpl w:val="C0FA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C21CD"/>
    <w:multiLevelType w:val="hybridMultilevel"/>
    <w:tmpl w:val="329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7D8"/>
    <w:multiLevelType w:val="multilevel"/>
    <w:tmpl w:val="4AC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C3900"/>
    <w:multiLevelType w:val="hybridMultilevel"/>
    <w:tmpl w:val="FE82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7AC9"/>
    <w:multiLevelType w:val="hybridMultilevel"/>
    <w:tmpl w:val="75C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B33E2"/>
    <w:multiLevelType w:val="hybridMultilevel"/>
    <w:tmpl w:val="CD7A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63D2D"/>
    <w:multiLevelType w:val="multilevel"/>
    <w:tmpl w:val="6AD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E12DF"/>
    <w:multiLevelType w:val="hybridMultilevel"/>
    <w:tmpl w:val="68D8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1"/>
    <w:rsid w:val="00022624"/>
    <w:rsid w:val="00031161"/>
    <w:rsid w:val="00034AA8"/>
    <w:rsid w:val="00056D31"/>
    <w:rsid w:val="00077EA3"/>
    <w:rsid w:val="000814C4"/>
    <w:rsid w:val="00090496"/>
    <w:rsid w:val="00094008"/>
    <w:rsid w:val="000D0C6E"/>
    <w:rsid w:val="000E5143"/>
    <w:rsid w:val="00101175"/>
    <w:rsid w:val="00104DEA"/>
    <w:rsid w:val="0012189F"/>
    <w:rsid w:val="00172521"/>
    <w:rsid w:val="00192833"/>
    <w:rsid w:val="001D0CEE"/>
    <w:rsid w:val="001D2533"/>
    <w:rsid w:val="001E6C67"/>
    <w:rsid w:val="001F1CB7"/>
    <w:rsid w:val="001F46DB"/>
    <w:rsid w:val="002039F3"/>
    <w:rsid w:val="00222064"/>
    <w:rsid w:val="00226CED"/>
    <w:rsid w:val="0024015D"/>
    <w:rsid w:val="002B09EA"/>
    <w:rsid w:val="002F0364"/>
    <w:rsid w:val="002F2E9A"/>
    <w:rsid w:val="0030119B"/>
    <w:rsid w:val="00305855"/>
    <w:rsid w:val="003078D1"/>
    <w:rsid w:val="00314AC4"/>
    <w:rsid w:val="00314E22"/>
    <w:rsid w:val="00330AD7"/>
    <w:rsid w:val="003416A7"/>
    <w:rsid w:val="00343445"/>
    <w:rsid w:val="00344200"/>
    <w:rsid w:val="003B355C"/>
    <w:rsid w:val="003B7A1D"/>
    <w:rsid w:val="003C48C5"/>
    <w:rsid w:val="003D7A3A"/>
    <w:rsid w:val="003E6F11"/>
    <w:rsid w:val="003F4594"/>
    <w:rsid w:val="0046129E"/>
    <w:rsid w:val="004A06F9"/>
    <w:rsid w:val="004C11B4"/>
    <w:rsid w:val="005429A1"/>
    <w:rsid w:val="0057474F"/>
    <w:rsid w:val="00580FD8"/>
    <w:rsid w:val="005A06FA"/>
    <w:rsid w:val="005B2091"/>
    <w:rsid w:val="005B6DBB"/>
    <w:rsid w:val="005D3C1B"/>
    <w:rsid w:val="005F3365"/>
    <w:rsid w:val="00600C9F"/>
    <w:rsid w:val="0060660E"/>
    <w:rsid w:val="006A2C8F"/>
    <w:rsid w:val="006A31EC"/>
    <w:rsid w:val="006B4003"/>
    <w:rsid w:val="006C5223"/>
    <w:rsid w:val="006C5CCD"/>
    <w:rsid w:val="006D53A3"/>
    <w:rsid w:val="006E0E1D"/>
    <w:rsid w:val="00703A05"/>
    <w:rsid w:val="00724717"/>
    <w:rsid w:val="0072723C"/>
    <w:rsid w:val="00727F4E"/>
    <w:rsid w:val="00734D15"/>
    <w:rsid w:val="00734D8D"/>
    <w:rsid w:val="007421FF"/>
    <w:rsid w:val="007529CD"/>
    <w:rsid w:val="0075491E"/>
    <w:rsid w:val="00787F66"/>
    <w:rsid w:val="0079355F"/>
    <w:rsid w:val="007E45CE"/>
    <w:rsid w:val="007E5B87"/>
    <w:rsid w:val="0080009E"/>
    <w:rsid w:val="008046FF"/>
    <w:rsid w:val="00811DCA"/>
    <w:rsid w:val="00813A0D"/>
    <w:rsid w:val="00831844"/>
    <w:rsid w:val="0083590F"/>
    <w:rsid w:val="00841FC5"/>
    <w:rsid w:val="0088202E"/>
    <w:rsid w:val="008B0D9B"/>
    <w:rsid w:val="008D0EF7"/>
    <w:rsid w:val="00922037"/>
    <w:rsid w:val="00946D2B"/>
    <w:rsid w:val="00985305"/>
    <w:rsid w:val="009B1BEF"/>
    <w:rsid w:val="009B52C3"/>
    <w:rsid w:val="009C6D9D"/>
    <w:rsid w:val="00A20064"/>
    <w:rsid w:val="00A55EE9"/>
    <w:rsid w:val="00A56C4F"/>
    <w:rsid w:val="00A64282"/>
    <w:rsid w:val="00A9148A"/>
    <w:rsid w:val="00A93F8A"/>
    <w:rsid w:val="00A976F5"/>
    <w:rsid w:val="00AB5140"/>
    <w:rsid w:val="00AC33FB"/>
    <w:rsid w:val="00AC5C38"/>
    <w:rsid w:val="00B16BAE"/>
    <w:rsid w:val="00B3584D"/>
    <w:rsid w:val="00B6209F"/>
    <w:rsid w:val="00B772EF"/>
    <w:rsid w:val="00B94ECF"/>
    <w:rsid w:val="00BA0C89"/>
    <w:rsid w:val="00BA7316"/>
    <w:rsid w:val="00BB6986"/>
    <w:rsid w:val="00BC4548"/>
    <w:rsid w:val="00C0331D"/>
    <w:rsid w:val="00C06F90"/>
    <w:rsid w:val="00C20179"/>
    <w:rsid w:val="00C32015"/>
    <w:rsid w:val="00C359EE"/>
    <w:rsid w:val="00C81530"/>
    <w:rsid w:val="00C93C48"/>
    <w:rsid w:val="00CA48DA"/>
    <w:rsid w:val="00CC6A01"/>
    <w:rsid w:val="00CE1751"/>
    <w:rsid w:val="00D054FB"/>
    <w:rsid w:val="00D34146"/>
    <w:rsid w:val="00D53CAB"/>
    <w:rsid w:val="00D739B6"/>
    <w:rsid w:val="00D7521B"/>
    <w:rsid w:val="00D860CE"/>
    <w:rsid w:val="00D9060F"/>
    <w:rsid w:val="00D943AF"/>
    <w:rsid w:val="00D94A3F"/>
    <w:rsid w:val="00DC0301"/>
    <w:rsid w:val="00DE06C4"/>
    <w:rsid w:val="00E118BD"/>
    <w:rsid w:val="00E23A73"/>
    <w:rsid w:val="00E63618"/>
    <w:rsid w:val="00EC05E3"/>
    <w:rsid w:val="00ED6869"/>
    <w:rsid w:val="00EE4A71"/>
    <w:rsid w:val="00F50E6E"/>
    <w:rsid w:val="00F5399E"/>
    <w:rsid w:val="00F56B1F"/>
    <w:rsid w:val="00FD0976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42B92C"/>
  <w15:docId w15:val="{9FE2E149-DDAD-445B-AA15-5EB4378D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03"/>
    <w:pPr>
      <w:ind w:left="720"/>
      <w:contextualSpacing/>
    </w:pPr>
  </w:style>
  <w:style w:type="table" w:styleId="TableGrid">
    <w:name w:val="Table Grid"/>
    <w:basedOn w:val="TableNormal"/>
    <w:uiPriority w:val="59"/>
    <w:rsid w:val="006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9"/>
  </w:style>
  <w:style w:type="paragraph" w:styleId="Footer">
    <w:name w:val="footer"/>
    <w:basedOn w:val="Normal"/>
    <w:link w:val="Foot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5CAE-1800-475B-97BF-CD82C74B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2019-2020 CTE Review/Development Committees</vt:lpstr>
    </vt:vector>
  </TitlesOfParts>
  <Company>Virginia IT Infrastructure Partnership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CTE Review/Development Committees</dc:title>
  <dc:creator>Jacobs, Tricia (DOE)</dc:creator>
  <cp:lastModifiedBy>Jennings, Laura (DOE)</cp:lastModifiedBy>
  <cp:revision>2</cp:revision>
  <cp:lastPrinted>2019-03-25T13:28:00Z</cp:lastPrinted>
  <dcterms:created xsi:type="dcterms:W3CDTF">2019-04-04T14:32:00Z</dcterms:created>
  <dcterms:modified xsi:type="dcterms:W3CDTF">2019-04-04T14:32:00Z</dcterms:modified>
</cp:coreProperties>
</file>