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CA" w:rsidRPr="0017232B" w:rsidRDefault="00E57CBA" w:rsidP="00E57CB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B, Memo No. </w:t>
      </w:r>
      <w:r w:rsidR="00A318D5">
        <w:rPr>
          <w:rFonts w:ascii="Times New Roman" w:eastAsia="Times New Roman" w:hAnsi="Times New Roman" w:cs="Times New Roman"/>
          <w:b/>
          <w:bCs/>
          <w:sz w:val="24"/>
          <w:szCs w:val="24"/>
        </w:rPr>
        <w:t>077</w:t>
      </w:r>
      <w:r w:rsid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-19</w:t>
      </w:r>
    </w:p>
    <w:p w:rsidR="00E57CBA" w:rsidRPr="0017232B" w:rsidRDefault="00E57CBA" w:rsidP="00E57CBA">
      <w:pPr>
        <w:jc w:val="right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A318D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, 2019</w:t>
      </w:r>
    </w:p>
    <w:p w:rsidR="00E57CBA" w:rsidRPr="0017232B" w:rsidRDefault="00E57CBA" w:rsidP="00E57CBA">
      <w:pPr>
        <w:rPr>
          <w:rFonts w:ascii="Times New Roman" w:hAnsi="Times New Roman" w:cs="Times New Roman"/>
          <w:sz w:val="24"/>
          <w:szCs w:val="24"/>
        </w:rPr>
      </w:pPr>
    </w:p>
    <w:p w:rsidR="008C5055" w:rsidRDefault="008C5055" w:rsidP="00E57C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STRENGTHENING CAREER AND TECHNICAL EDUCATION</w:t>
      </w:r>
    </w:p>
    <w:p w:rsidR="008C5055" w:rsidRDefault="008C5055" w:rsidP="00E57C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THE 21ST CENTURY ACT</w:t>
      </w:r>
    </w:p>
    <w:p w:rsidR="00E57CBA" w:rsidRPr="0017232B" w:rsidRDefault="00E57CBA" w:rsidP="00E57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LAW </w:t>
      </w:r>
      <w:r w:rsid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115-224</w:t>
      </w:r>
    </w:p>
    <w:p w:rsidR="00E57CBA" w:rsidRPr="0017232B" w:rsidRDefault="00E57CBA" w:rsidP="00E57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>U. S</w:t>
      </w:r>
      <w:r w:rsid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. CENSUS BUREAU INCOME YEAR 2017</w:t>
      </w: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POVERTY DATA</w:t>
      </w:r>
    </w:p>
    <w:p w:rsidR="00E57CBA" w:rsidRPr="0017232B" w:rsidRDefault="008C5055" w:rsidP="00E57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NCES COMMON CORE DATA SY 2016-17</w:t>
      </w:r>
      <w:r w:rsidR="00E57CBA"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STUDENTS AGES 5 - 17</w:t>
      </w:r>
    </w:p>
    <w:p w:rsidR="00E57CBA" w:rsidRPr="0017232B" w:rsidRDefault="008C5055" w:rsidP="0017232B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YEAR 2019</w:t>
      </w:r>
      <w:r w:rsidR="00E57CBA" w:rsidRPr="0017232B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20</w:t>
      </w:r>
      <w:r w:rsidR="00E57CBA" w:rsidRPr="0017232B">
        <w:rPr>
          <w:rFonts w:ascii="Times New Roman" w:hAnsi="Times New Roman" w:cs="Times New Roman"/>
        </w:rPr>
        <w:t xml:space="preserve"> PERKINS SECONDARY PROGRAMS ALLOCATIONS</w:t>
      </w:r>
      <w:r w:rsidR="0017232B" w:rsidRPr="0017232B">
        <w:rPr>
          <w:rFonts w:ascii="Times New Roman" w:hAnsi="Times New Roman" w:cs="Times New Roman"/>
        </w:rPr>
        <w:br/>
      </w:r>
      <w:r w:rsidR="00E57CBA" w:rsidRPr="0017232B">
        <w:rPr>
          <w:rFonts w:ascii="Times New Roman" w:hAnsi="Times New Roman" w:cs="Times New Roman"/>
        </w:rPr>
        <w:t>GRANT</w:t>
      </w:r>
      <w:r>
        <w:rPr>
          <w:rFonts w:ascii="Times New Roman" w:hAnsi="Times New Roman" w:cs="Times New Roman"/>
        </w:rPr>
        <w:t xml:space="preserve"> FUNDS ALLOCATION - July 1, 2019</w:t>
      </w:r>
      <w:r w:rsidR="00E57CBA" w:rsidRPr="0017232B">
        <w:rPr>
          <w:rFonts w:ascii="Times New Roman" w:hAnsi="Times New Roman" w:cs="Times New Roman"/>
        </w:rPr>
        <w:t xml:space="preserve"> through June 30, 20</w:t>
      </w:r>
      <w:r>
        <w:rPr>
          <w:rFonts w:ascii="Times New Roman" w:hAnsi="Times New Roman" w:cs="Times New Roman"/>
        </w:rPr>
        <w:t>20</w:t>
      </w:r>
    </w:p>
    <w:p w:rsidR="00E57CBA" w:rsidRPr="0017232B" w:rsidRDefault="00E57CBA" w:rsidP="00E57C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4" w:type="dxa"/>
        <w:tblLook w:val="04A0" w:firstRow="1" w:lastRow="0" w:firstColumn="1" w:lastColumn="0" w:noHBand="0" w:noVBand="1"/>
        <w:tblDescription w:val="Table indicating Education Agency, School Division Name, Entitlement Available July 1, 2018, Entitlement Available October 1, 2018, and School Year 2018-2019 Total Entitlement"/>
      </w:tblPr>
      <w:tblGrid>
        <w:gridCol w:w="850"/>
        <w:gridCol w:w="3308"/>
        <w:gridCol w:w="1596"/>
        <w:gridCol w:w="2430"/>
        <w:gridCol w:w="2250"/>
      </w:tblGrid>
      <w:tr w:rsidR="00E57CBA" w:rsidRPr="0017232B" w:rsidTr="008C5055">
        <w:trPr>
          <w:trHeight w:val="798"/>
          <w:tblHeader/>
        </w:trPr>
        <w:tc>
          <w:tcPr>
            <w:tcW w:w="850" w:type="dxa"/>
            <w:vAlign w:val="center"/>
            <w:hideMark/>
          </w:tcPr>
          <w:p w:rsidR="00E57CBA" w:rsidRPr="0017232B" w:rsidRDefault="00C2560B" w:rsidP="00676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RANGE!A1:E145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E57CBA" w:rsidRPr="00172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3308" w:type="dxa"/>
            <w:vAlign w:val="center"/>
            <w:hideMark/>
          </w:tcPr>
          <w:p w:rsidR="00E57CBA" w:rsidRPr="0017232B" w:rsidRDefault="00E57CBA" w:rsidP="00676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596" w:type="dxa"/>
            <w:vAlign w:val="center"/>
            <w:hideMark/>
          </w:tcPr>
          <w:p w:rsidR="00E57CBA" w:rsidRPr="0017232B" w:rsidRDefault="00E57CBA" w:rsidP="00676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</w:t>
            </w:r>
            <w:r w:rsidR="008C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titlement Available July 1, 2019</w:t>
            </w:r>
          </w:p>
        </w:tc>
        <w:tc>
          <w:tcPr>
            <w:tcW w:w="2430" w:type="dxa"/>
            <w:vAlign w:val="center"/>
            <w:hideMark/>
          </w:tcPr>
          <w:p w:rsidR="00E57CBA" w:rsidRPr="0017232B" w:rsidRDefault="00E57CBA" w:rsidP="00676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Entit</w:t>
            </w:r>
            <w:r w:rsidR="008C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lement Available October 1, 2019</w:t>
            </w:r>
          </w:p>
        </w:tc>
        <w:tc>
          <w:tcPr>
            <w:tcW w:w="2250" w:type="dxa"/>
            <w:vAlign w:val="center"/>
            <w:hideMark/>
          </w:tcPr>
          <w:p w:rsidR="00E57CBA" w:rsidRPr="0017232B" w:rsidRDefault="008C5055" w:rsidP="00676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2019</w:t>
            </w:r>
            <w:r w:rsidR="00E57CBA" w:rsidRPr="00172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:rsidR="00E57CBA" w:rsidRPr="0017232B" w:rsidRDefault="00E57CBA" w:rsidP="00676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Entitlements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ACCOMACK 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$49,167.09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$80,773.41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$129,940.50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$66,441.40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$109,152.23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$175,593.63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$16,420.79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$26,976.65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$43,397.44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$11,742.83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$19,291.54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$31,034.37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AMHERST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$31,331.74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$51,472.87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$82,804.61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$16,609.22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$27,286.21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$43,895.43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$111,581.90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$183,310.60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$294,892.50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AUGUSTA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$54,787.56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$90,006.91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$144,794.47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BATH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$2,779.28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$4,565.91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$7,345.19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BEDFORD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$61,353.90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$100,794.32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$162,148.22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BLAND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$4,802.05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$7,888.97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$12,691.02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$19,806.80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$32,539.30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$52,346.10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$20,714.36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$34,030.26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$54,744.62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$33,663.17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$55,303.01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$88,966.18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$18,809.25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$30,900.48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$49,709.73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$49,779.02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$81,778.69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$131,557.71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CAROLINE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$30,181.03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$49,582.44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$79,763.47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CARROLL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$32,069.65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$52,685.14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$84,754.79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CO.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$5,473.07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$8,991.36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$14,464.43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$17,934.80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$29,463.91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$47,398.71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$253,151.32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$415,885.76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$669,037.08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CLARKE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$8,675.40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$14,252.24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$22,927.64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CRAIG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$5,088.82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$8,360.10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$13,448.92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CULPEPER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$51,242.48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$84,182.93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$135,425.41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$12,468.21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$20,483.20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$32,951.41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$23,033.28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$37,839.88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$60,873.16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$27,049.55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$44,437.93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$71,487.48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$13,329.98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$21,898.94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$35,228.92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FAIRFAX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$800,162.64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$1,314,534.90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$2,114,697.54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FAUQUIER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$42,796.18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$70,307.05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$113,103.23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FLOYD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$16,199.62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$26,613.29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$42,812.91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FLUVANNA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$16,893.63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$27,753.43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$44,647.06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CO.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$55,437.45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$91,074.56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$146,512.01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$62,467.34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$102,623.51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$165,090.85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GILES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$16,118.25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$26,479.62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$42,597.87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$31,636.99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$51,974.35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$83,611.34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$12,380.48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$20,339.09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$32,719.57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GRAYSON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$18,485.92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$30,369.30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$48,855.22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$18,905.22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$31,058.15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$49,963.37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$25,180.12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$41,366.77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$66,546.89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HALIFAX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$45,974.61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$75,528.69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$121,503.30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HANOVER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$60,545.69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$99,466.55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$160,012.24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HENRICO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$318,974.89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$524,023.01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$842,997.90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$66,308.42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$108,933.78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$175,242.20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$1,497.74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$2,460.55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$3,958.29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$27,692.06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$45,493.48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$73,185.54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$19,844.87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$32,601.84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$52,446.71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$6,555.00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$10,768.79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$17,323.79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$10,612.52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$17,434.61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$28,047.13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$10,348.11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$17,000.24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$27,348.35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$35,665.53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$58,592.57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$94,258.10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LOUDOUN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$212,856.12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$349,687.42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$562,543.54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LOUISA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$30,903.46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$50,769.28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$81,672.74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$15,769.79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$25,907.15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$41,676.94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MADISON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$11,983.95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$19,687.65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$31,671.60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MATHEWS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$6,803.94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$11,177.76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$17,981.70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$40,099.84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$65,877.41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$105,977.25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$10,411.45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$17,104.28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$27,515.73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$64,955.97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$106,711.93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$171,667.90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NELSON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$16,104.68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$26,457.33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$42,562.01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NEW KENT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$12,641.73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$20,768.26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$33,409.99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$17,162.87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$28,195.76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$45,358.63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$13,503.46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$22,183.94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$35,687.40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NOTTOWAY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$21,307.21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$35,004.21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$56,311.42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$29,289.76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$48,118.23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$77,407.99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$27,398.35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$45,010.96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$72,409.31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$18,120.27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$29,768.61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$47,888.88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$63,774.37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$104,770.74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$168,545.11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POWHATAN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$14,498.55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$23,818.73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$38,317.28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$24,817.84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$40,771.61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$65,589.45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$29,220.19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$48,003.93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$77,224.12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$377,539.46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$620,234.91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$997,774.37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PULASKI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$33,093.94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$54,367.88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$87,461.82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$5,792.84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$9,516.68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$15,309.52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CO.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$9,317.44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$15,307.02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$24,624.46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CO.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$59,376.81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$97,546.28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$156,923.09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$21,393.23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$35,145.54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$56,538.77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$63,364.01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$104,096.58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$167,460.59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RUSSELL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$33,421.70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$54,906.33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$88,328.03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$23,885.03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$39,239.15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$63,124.18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$38,375.71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$63,044.95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$101,420.66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SMYTH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$37,130.80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$60,999.77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$98,130.57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$18,639.75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$30,622.03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$49,261.78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$114,128.33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$187,493.97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$301,622.30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STAFFORD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$97,651.35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$160,425.03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$258,076.38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SURRY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$6,409.18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$10,529.23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$16,938.41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SUSSEX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$13,261.04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$21,785.70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$35,046.74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$50,632.55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$83,180.90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$133,813.45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WARREN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$34,269.68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$56,299.42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$90,569.10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$53,006.32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$87,080.63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$140,086.95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$15,780.84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$25,925.32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$41,706.16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WISE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$56,387.62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$92,635.53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$149,023.15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WYTHE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$31,796.16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$52,235.83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$84,031.99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YORK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$41,053.78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$67,444.57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$108,498.35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$124,717.58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$204,890.36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$329,607.94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$25,624.28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$42,096.45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$67,720.73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$6,959.89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$11,433.95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$18,393.84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$38,249.47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$62,837.56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$101,087.03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$20,438.74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$33,577.48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$54,016.22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$6,698.64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$11,004.77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$17,703.41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$84,130.56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$138,212.61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$222,343.17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$6,660.14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$10,941.52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$17,601.66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$31,259.10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$51,353.52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$82,612.62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$12,874.52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$21,150.71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$34,025.23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$177,792.79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$292,084.16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$469,876.95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$46,477.96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$76,355.59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$122,833.55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$44,667.23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$73,380.88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$118,048.11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$97,317.04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$159,875.81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$257,192.85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$26,339.53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$43,271.49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$69,611.02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$275,601.46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$452,767.63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$728,369.09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$317,843.49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$522,164.31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$840,007.80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$6,586.18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$10,820.00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$17,406.18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$57,863.17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$95,059.61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$152,922.78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$158,931.68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$261,098.46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$420,030.14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$10,490.89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$17,234.79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$27,725.68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$347,912.65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$571,562.96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$919,475.61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$159,751.21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$262,444.82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$422,196.03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$25,349.59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$41,645.18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$66,994.77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$105,739.91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$173,713.18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$279,453.09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$355,188.22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$583,515.52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$938,703.74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$29,542.26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$48,533.06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$78,075.32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$59,523.89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$97,787.91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$157,311.80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$32,817.12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$53,913.09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$86,730.21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$17,415.59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$28,610.94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$46,026.53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$244,239.59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$401,245.27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$645,484.86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$21,956.15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$36,070.32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$58,026.47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$6,634.69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$10,899.69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$17,534.38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$44,846.93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$73,676.09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$118,523.02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$15,057.43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$24,736.87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$39,794.30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$6,434.25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$10,570.42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$17,004.67 </w:t>
            </w:r>
          </w:p>
        </w:tc>
      </w:tr>
      <w:tr w:rsidR="003E3C53" w:rsidRPr="0017232B" w:rsidTr="006E388D">
        <w:trPr>
          <w:trHeight w:val="264"/>
        </w:trPr>
        <w:tc>
          <w:tcPr>
            <w:tcW w:w="850" w:type="dxa"/>
            <w:noWrap/>
            <w:hideMark/>
          </w:tcPr>
          <w:p w:rsidR="003E3C53" w:rsidRPr="0017232B" w:rsidRDefault="003E3C53" w:rsidP="006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308" w:type="dxa"/>
            <w:noWrap/>
            <w:hideMark/>
          </w:tcPr>
          <w:p w:rsidR="003E3C53" w:rsidRPr="0017232B" w:rsidRDefault="003E3C53" w:rsidP="00676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WEST POINT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$2,106.36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$3,460.40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3E3C53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3">
              <w:rPr>
                <w:rFonts w:ascii="Times New Roman" w:hAnsi="Times New Roman" w:cs="Times New Roman"/>
                <w:sz w:val="24"/>
                <w:szCs w:val="24"/>
              </w:rPr>
              <w:t xml:space="preserve">$5,566.76 </w:t>
            </w:r>
          </w:p>
        </w:tc>
      </w:tr>
      <w:tr w:rsidR="003E3C53" w:rsidRPr="0017232B" w:rsidTr="008C5055">
        <w:trPr>
          <w:trHeight w:val="264"/>
        </w:trPr>
        <w:tc>
          <w:tcPr>
            <w:tcW w:w="850" w:type="dxa"/>
            <w:noWrap/>
            <w:vAlign w:val="center"/>
            <w:hideMark/>
          </w:tcPr>
          <w:p w:rsidR="003E3C53" w:rsidRPr="0017232B" w:rsidRDefault="003E3C53" w:rsidP="00262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7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 Blank Cell</w:t>
            </w:r>
          </w:p>
        </w:tc>
        <w:tc>
          <w:tcPr>
            <w:tcW w:w="3308" w:type="dxa"/>
            <w:noWrap/>
            <w:vAlign w:val="center"/>
            <w:hideMark/>
          </w:tcPr>
          <w:p w:rsidR="003E3C53" w:rsidRPr="0017232B" w:rsidRDefault="003E3C53" w:rsidP="00262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2B">
              <w:rPr>
                <w:rFonts w:ascii="Times New Roman" w:eastAsia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1596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$7,739,542.78 </w:t>
            </w:r>
          </w:p>
        </w:tc>
        <w:tc>
          <w:tcPr>
            <w:tcW w:w="243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$12,714,789.14 </w:t>
            </w:r>
          </w:p>
        </w:tc>
        <w:tc>
          <w:tcPr>
            <w:tcW w:w="2250" w:type="dxa"/>
            <w:noWrap/>
            <w:vAlign w:val="bottom"/>
            <w:hideMark/>
          </w:tcPr>
          <w:p w:rsidR="003E3C53" w:rsidRPr="008C5055" w:rsidRDefault="003E3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055">
              <w:rPr>
                <w:rFonts w:ascii="Times New Roman" w:hAnsi="Times New Roman" w:cs="Times New Roman"/>
                <w:sz w:val="24"/>
                <w:szCs w:val="24"/>
              </w:rPr>
              <w:t xml:space="preserve">$20,454,331.92 </w:t>
            </w:r>
          </w:p>
        </w:tc>
      </w:tr>
    </w:tbl>
    <w:p w:rsidR="00E57CBA" w:rsidRPr="0017232B" w:rsidRDefault="00E57CBA">
      <w:pPr>
        <w:rPr>
          <w:rFonts w:ascii="Times New Roman" w:hAnsi="Times New Roman" w:cs="Times New Roman"/>
          <w:sz w:val="24"/>
          <w:szCs w:val="24"/>
        </w:rPr>
      </w:pPr>
    </w:p>
    <w:sectPr w:rsidR="00E57CBA" w:rsidRPr="0017232B" w:rsidSect="0017232B">
      <w:pgSz w:w="12240" w:h="15840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BA"/>
    <w:rsid w:val="0005228B"/>
    <w:rsid w:val="0017232B"/>
    <w:rsid w:val="00262701"/>
    <w:rsid w:val="003E3C53"/>
    <w:rsid w:val="004D40CA"/>
    <w:rsid w:val="00676292"/>
    <w:rsid w:val="008C5055"/>
    <w:rsid w:val="00A318D5"/>
    <w:rsid w:val="00C2560B"/>
    <w:rsid w:val="00E57CBA"/>
    <w:rsid w:val="00E82B98"/>
    <w:rsid w:val="00E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8ECC0-55F9-40AD-96B5-5E3FB78F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32B"/>
    <w:pPr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C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CBA"/>
    <w:rPr>
      <w:color w:val="800080"/>
      <w:u w:val="single"/>
    </w:rPr>
  </w:style>
  <w:style w:type="paragraph" w:customStyle="1" w:styleId="xl64">
    <w:name w:val="xl64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65">
    <w:name w:val="xl65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66">
    <w:name w:val="xl66"/>
    <w:basedOn w:val="Normal"/>
    <w:rsid w:val="00E57CBA"/>
    <w:pP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67">
    <w:name w:val="xl67"/>
    <w:basedOn w:val="Normal"/>
    <w:rsid w:val="00E57CBA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68">
    <w:name w:val="xl68"/>
    <w:basedOn w:val="Normal"/>
    <w:rsid w:val="00E57CBA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Normal"/>
    <w:rsid w:val="00E57CB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Normal"/>
    <w:rsid w:val="00E57CBA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Normal"/>
    <w:rsid w:val="00E57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Normal"/>
    <w:rsid w:val="00E57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5">
    <w:name w:val="xl75"/>
    <w:basedOn w:val="Normal"/>
    <w:rsid w:val="00E57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6">
    <w:name w:val="xl76"/>
    <w:basedOn w:val="Normal"/>
    <w:rsid w:val="00E57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Normal"/>
    <w:rsid w:val="00E57CBA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8">
    <w:name w:val="xl78"/>
    <w:basedOn w:val="Normal"/>
    <w:rsid w:val="00E57CBA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9">
    <w:name w:val="xl79"/>
    <w:basedOn w:val="Normal"/>
    <w:rsid w:val="00E57CBA"/>
    <w:pP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0">
    <w:name w:val="xl80"/>
    <w:basedOn w:val="Normal"/>
    <w:rsid w:val="00E57CBA"/>
    <w:pP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232B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7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B, Memo No. 108-18</vt:lpstr>
    </vt:vector>
  </TitlesOfParts>
  <Company>Virginia IT Infrastructure Partnership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B, Memo No. 108-18</dc:title>
  <dc:creator>Joy T. Spencer</dc:creator>
  <cp:lastModifiedBy>Jennings, Laura (DOE)</cp:lastModifiedBy>
  <cp:revision>2</cp:revision>
  <cp:lastPrinted>2019-03-28T18:21:00Z</cp:lastPrinted>
  <dcterms:created xsi:type="dcterms:W3CDTF">2019-04-04T14:05:00Z</dcterms:created>
  <dcterms:modified xsi:type="dcterms:W3CDTF">2019-04-04T14:05:00Z</dcterms:modified>
</cp:coreProperties>
</file>