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4BAC" w14:textId="38D834F9" w:rsidR="00167950" w:rsidRPr="002F2AF8" w:rsidRDefault="002F2AF8" w:rsidP="00167950">
      <w:pPr>
        <w:jc w:val="center"/>
        <w:rPr>
          <w:rFonts w:ascii="Calibri" w:eastAsia="Calibri" w:hAnsi="Calibri" w:cs="Calibri"/>
        </w:rPr>
      </w:pPr>
      <w:r>
        <w:br/>
      </w:r>
    </w:p>
    <w:p w14:paraId="1945B451" w14:textId="1EF34D68" w:rsidR="00167950" w:rsidRPr="002F2AF8" w:rsidRDefault="00167950" w:rsidP="00A81436">
      <w:pPr>
        <w:tabs>
          <w:tab w:val="left" w:pos="1800"/>
        </w:tabs>
        <w:rPr>
          <w:rFonts w:ascii="Calibri" w:eastAsia="Calibri" w:hAnsi="Calibri" w:cs="Calibri"/>
        </w:rPr>
      </w:pPr>
      <w:r w:rsidRPr="3626C86D">
        <w:rPr>
          <w:rFonts w:ascii="Calibri" w:eastAsia="Calibri" w:hAnsi="Calibri" w:cs="Calibri"/>
        </w:rPr>
        <w:t>DATE:</w:t>
      </w:r>
      <w:r>
        <w:tab/>
      </w:r>
      <w:r w:rsidR="002E21FF" w:rsidRPr="3626C86D">
        <w:rPr>
          <w:rFonts w:ascii="Calibri" w:eastAsia="Calibri" w:hAnsi="Calibri" w:cs="Calibri"/>
        </w:rPr>
        <w:t>August 1</w:t>
      </w:r>
      <w:r w:rsidR="0004744B" w:rsidRPr="3626C86D">
        <w:rPr>
          <w:rFonts w:ascii="Calibri" w:eastAsia="Calibri" w:hAnsi="Calibri" w:cs="Calibri"/>
        </w:rPr>
        <w:t>, 20</w:t>
      </w:r>
      <w:r w:rsidR="00E0002D" w:rsidRPr="3626C86D">
        <w:rPr>
          <w:rFonts w:ascii="Calibri" w:eastAsia="Calibri" w:hAnsi="Calibri" w:cs="Calibri"/>
        </w:rPr>
        <w:t>24</w:t>
      </w:r>
    </w:p>
    <w:p w14:paraId="22234F0F" w14:textId="77777777" w:rsidR="00167950" w:rsidRPr="002F2AF8" w:rsidRDefault="00167950" w:rsidP="00A81436">
      <w:pPr>
        <w:tabs>
          <w:tab w:val="left" w:pos="1800"/>
        </w:tabs>
        <w:rPr>
          <w:rFonts w:ascii="Calibri" w:eastAsia="Calibri" w:hAnsi="Calibri" w:cs="Calibri"/>
        </w:rPr>
      </w:pPr>
      <w:r w:rsidRPr="3626C86D">
        <w:rPr>
          <w:rFonts w:ascii="Calibri" w:eastAsia="Calibri" w:hAnsi="Calibri" w:cs="Calibri"/>
        </w:rPr>
        <w:t xml:space="preserve">TO: </w:t>
      </w:r>
      <w:r>
        <w:tab/>
      </w:r>
      <w:r w:rsidRPr="3626C86D">
        <w:rPr>
          <w:rFonts w:ascii="Calibri" w:eastAsia="Calibri" w:hAnsi="Calibri" w:cs="Calibri"/>
        </w:rPr>
        <w:t>Division Superintendents</w:t>
      </w:r>
    </w:p>
    <w:p w14:paraId="3F9CBECD" w14:textId="64B62226" w:rsidR="00167950" w:rsidRPr="002F2AF8" w:rsidRDefault="00167950" w:rsidP="00A81436">
      <w:pPr>
        <w:tabs>
          <w:tab w:val="left" w:pos="1800"/>
        </w:tabs>
        <w:rPr>
          <w:rFonts w:ascii="Calibri" w:eastAsia="Calibri" w:hAnsi="Calibri" w:cs="Calibri"/>
        </w:rPr>
      </w:pPr>
      <w:r w:rsidRPr="3626C86D">
        <w:rPr>
          <w:rFonts w:ascii="Calibri" w:eastAsia="Calibri" w:hAnsi="Calibri" w:cs="Calibri"/>
        </w:rPr>
        <w:t xml:space="preserve">FROM: </w:t>
      </w:r>
      <w:r w:rsidR="00D95780">
        <w:tab/>
      </w:r>
      <w:r w:rsidR="00E0002D" w:rsidRPr="3626C86D">
        <w:rPr>
          <w:rFonts w:ascii="Calibri" w:eastAsia="Calibri" w:hAnsi="Calibri" w:cs="Calibri"/>
          <w:color w:val="000000" w:themeColor="text1"/>
        </w:rPr>
        <w:t>Dr. Lisa Coons</w:t>
      </w:r>
      <w:r w:rsidR="000B6474" w:rsidRPr="3626C86D">
        <w:rPr>
          <w:rFonts w:ascii="Calibri" w:eastAsia="Calibri" w:hAnsi="Calibri" w:cs="Calibri"/>
          <w:color w:val="000000" w:themeColor="text1"/>
        </w:rPr>
        <w:t xml:space="preserve">, </w:t>
      </w:r>
      <w:r w:rsidRPr="3626C86D">
        <w:rPr>
          <w:rFonts w:ascii="Calibri" w:eastAsia="Calibri" w:hAnsi="Calibri" w:cs="Calibri"/>
        </w:rPr>
        <w:t>Superintendent of Public Instruction</w:t>
      </w:r>
    </w:p>
    <w:p w14:paraId="7B509BD4" w14:textId="4B9B230E" w:rsidR="00167950" w:rsidRDefault="00167950" w:rsidP="5DAD3CD6">
      <w:pPr>
        <w:pStyle w:val="Heading2"/>
        <w:tabs>
          <w:tab w:val="left" w:pos="1800"/>
        </w:tabs>
        <w:ind w:left="1800" w:hanging="1800"/>
        <w:rPr>
          <w:rFonts w:ascii="Calibri" w:eastAsia="Calibri" w:hAnsi="Calibri" w:cs="Calibri"/>
          <w:szCs w:val="24"/>
        </w:rPr>
      </w:pPr>
      <w:r w:rsidRPr="6B056C05">
        <w:rPr>
          <w:rFonts w:ascii="Calibri" w:eastAsia="Calibri" w:hAnsi="Calibri" w:cs="Calibri"/>
          <w:szCs w:val="24"/>
        </w:rPr>
        <w:t xml:space="preserve">SUBJECT: </w:t>
      </w:r>
      <w:r>
        <w:tab/>
      </w:r>
      <w:r w:rsidR="7EAE0E71" w:rsidRPr="6B056C05">
        <w:rPr>
          <w:rFonts w:ascii="Calibri" w:eastAsia="Calibri" w:hAnsi="Calibri" w:cs="Calibri"/>
          <w:szCs w:val="24"/>
        </w:rPr>
        <w:t>Statement of Administrative Impact and Projected Costs of Implementation for the Promulgation of Amendments to the Regulations Governing Special Education Programs for Children with Disabilities in Virginia (8VAC20-81)</w:t>
      </w:r>
    </w:p>
    <w:p w14:paraId="52CBA604" w14:textId="15CF713F" w:rsidR="001C46F0" w:rsidRDefault="001C46F0" w:rsidP="007819A7">
      <w:pPr>
        <w:rPr>
          <w:rStyle w:val="eop"/>
          <w:rFonts w:ascii="Calibri" w:eastAsia="Calibri" w:hAnsi="Calibri" w:cs="Calibri"/>
          <w:color w:val="000000"/>
          <w:shd w:val="clear" w:color="auto" w:fill="FFFFFF"/>
        </w:rPr>
      </w:pPr>
      <w:r w:rsidRPr="3626C86D">
        <w:rPr>
          <w:rStyle w:val="normaltextrun"/>
          <w:rFonts w:ascii="Calibri" w:eastAsia="Calibri" w:hAnsi="Calibri" w:cs="Calibri"/>
          <w:color w:val="000000"/>
          <w:shd w:val="clear" w:color="auto" w:fill="FFFFFF"/>
        </w:rPr>
        <w:t>The Board of Education is required to develop a statement of the administrative impact on school divisions and the projected cost of implementation and compliance with newly promulgated regulations. </w:t>
      </w:r>
      <w:r w:rsidRPr="3626C86D">
        <w:rPr>
          <w:rStyle w:val="eop"/>
          <w:rFonts w:ascii="Calibri" w:eastAsia="Calibri" w:hAnsi="Calibri" w:cs="Calibri"/>
          <w:color w:val="000000"/>
          <w:shd w:val="clear" w:color="auto" w:fill="FFFFFF"/>
        </w:rPr>
        <w:t> </w:t>
      </w:r>
    </w:p>
    <w:p w14:paraId="6AE5D87D" w14:textId="6D23362F" w:rsidR="00106499" w:rsidRDefault="1A7168D7" w:rsidP="007819A7">
      <w:pPr>
        <w:rPr>
          <w:rFonts w:ascii="Calibri" w:eastAsia="Calibri" w:hAnsi="Calibri" w:cs="Calibri"/>
          <w:lang w:val="en"/>
        </w:rPr>
      </w:pPr>
      <w:r w:rsidRPr="1A7168D7">
        <w:rPr>
          <w:rFonts w:ascii="Calibri" w:eastAsia="Calibri" w:hAnsi="Calibri" w:cs="Calibri"/>
          <w:lang w:val="en"/>
        </w:rPr>
        <w:t xml:space="preserve">Chapter </w:t>
      </w:r>
      <w:hyperlink r:id="rId11">
        <w:r w:rsidRPr="1A7168D7">
          <w:rPr>
            <w:rStyle w:val="Hyperlink"/>
            <w:rFonts w:ascii="Calibri" w:eastAsia="Calibri" w:hAnsi="Calibri" w:cs="Calibri"/>
            <w:lang w:val="en"/>
          </w:rPr>
          <w:t>502</w:t>
        </w:r>
      </w:hyperlink>
      <w:r w:rsidRPr="1A7168D7">
        <w:rPr>
          <w:rFonts w:ascii="Calibri" w:eastAsia="Calibri" w:hAnsi="Calibri" w:cs="Calibri"/>
          <w:lang w:val="en"/>
        </w:rPr>
        <w:t xml:space="preserve"> of the 2024 Acts of the Assembly directs the Board of Education to review and consider an update to its regulations, including 8VAC20-81-110, to include parent and student input as required content in an IEP for all relevant students, define “short-term objectives” for the purposes of IEP content, and include, as appropriate, short-term objectives derived from measurable goals as required content in an IEP for all relevant students.</w:t>
      </w:r>
    </w:p>
    <w:p w14:paraId="2D194D54" w14:textId="6EC41F92" w:rsidR="00A3257C" w:rsidRDefault="00874111" w:rsidP="00A3257C">
      <w:pPr>
        <w:rPr>
          <w:rFonts w:ascii="Calibri" w:eastAsia="Calibri" w:hAnsi="Calibri" w:cs="Calibri"/>
        </w:rPr>
      </w:pPr>
      <w:r w:rsidRPr="16F99F1B">
        <w:rPr>
          <w:rFonts w:ascii="Calibri" w:eastAsia="Calibri" w:hAnsi="Calibri" w:cs="Calibri"/>
        </w:rPr>
        <w:t>In response to</w:t>
      </w:r>
      <w:r w:rsidR="00B50315" w:rsidRPr="16F99F1B">
        <w:rPr>
          <w:rFonts w:ascii="Calibri" w:eastAsia="Calibri" w:hAnsi="Calibri" w:cs="Calibri"/>
        </w:rPr>
        <w:t xml:space="preserve"> this legislative directive</w:t>
      </w:r>
      <w:r w:rsidRPr="16F99F1B">
        <w:rPr>
          <w:rFonts w:ascii="Calibri" w:eastAsia="Calibri" w:hAnsi="Calibri" w:cs="Calibri"/>
        </w:rPr>
        <w:t>, the Board</w:t>
      </w:r>
      <w:r w:rsidR="009735F1" w:rsidRPr="16F99F1B">
        <w:rPr>
          <w:rFonts w:ascii="Calibri" w:eastAsia="Calibri" w:hAnsi="Calibri" w:cs="Calibri"/>
        </w:rPr>
        <w:t xml:space="preserve"> </w:t>
      </w:r>
      <w:r w:rsidR="00A3257C" w:rsidRPr="16F99F1B">
        <w:rPr>
          <w:rFonts w:ascii="Calibri" w:eastAsia="Calibri" w:hAnsi="Calibri" w:cs="Calibri"/>
        </w:rPr>
        <w:t xml:space="preserve">approved </w:t>
      </w:r>
      <w:r w:rsidR="003066AB" w:rsidRPr="16F99F1B">
        <w:rPr>
          <w:rFonts w:ascii="Calibri" w:eastAsia="Calibri" w:hAnsi="Calibri" w:cs="Calibri"/>
        </w:rPr>
        <w:t xml:space="preserve">the following </w:t>
      </w:r>
      <w:hyperlink r:id="rId12">
        <w:r w:rsidR="003066AB" w:rsidRPr="16F99F1B">
          <w:rPr>
            <w:rStyle w:val="Hyperlink"/>
            <w:rFonts w:ascii="Calibri" w:eastAsia="Calibri" w:hAnsi="Calibri" w:cs="Calibri"/>
          </w:rPr>
          <w:t>regulatory changes</w:t>
        </w:r>
      </w:hyperlink>
      <w:r w:rsidR="003066AB" w:rsidRPr="16F99F1B">
        <w:rPr>
          <w:rFonts w:ascii="Calibri" w:eastAsia="Calibri" w:hAnsi="Calibri" w:cs="Calibri"/>
        </w:rPr>
        <w:t xml:space="preserve"> </w:t>
      </w:r>
      <w:r w:rsidR="00A3257C" w:rsidRPr="16F99F1B">
        <w:rPr>
          <w:rFonts w:ascii="Calibri" w:eastAsia="Calibri" w:hAnsi="Calibri" w:cs="Calibri"/>
        </w:rPr>
        <w:t>at its meeting o</w:t>
      </w:r>
      <w:r w:rsidR="00A55EBF" w:rsidRPr="16F99F1B">
        <w:rPr>
          <w:rFonts w:ascii="Calibri" w:eastAsia="Calibri" w:hAnsi="Calibri" w:cs="Calibri"/>
        </w:rPr>
        <w:t xml:space="preserve">n </w:t>
      </w:r>
      <w:hyperlink r:id="rId13">
        <w:r w:rsidR="00A55EBF" w:rsidRPr="16F99F1B">
          <w:rPr>
            <w:rStyle w:val="Hyperlink"/>
            <w:rFonts w:ascii="Calibri" w:eastAsia="Calibri" w:hAnsi="Calibri" w:cs="Calibri"/>
          </w:rPr>
          <w:t>July 25, 2024</w:t>
        </w:r>
      </w:hyperlink>
      <w:r w:rsidR="003066AB" w:rsidRPr="16F99F1B">
        <w:rPr>
          <w:rFonts w:ascii="Calibri" w:eastAsia="Calibri" w:hAnsi="Calibri" w:cs="Calibri"/>
        </w:rPr>
        <w:t>:</w:t>
      </w:r>
    </w:p>
    <w:p w14:paraId="28679C34" w14:textId="5F74DC44" w:rsidR="005C282A" w:rsidRDefault="00C72807" w:rsidP="00A812A0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  <w:szCs w:val="24"/>
        </w:rPr>
      </w:pPr>
      <w:r w:rsidRPr="3626C86D">
        <w:rPr>
          <w:rFonts w:ascii="Calibri" w:eastAsia="Calibri" w:hAnsi="Calibri" w:cs="Calibri"/>
          <w:szCs w:val="24"/>
        </w:rPr>
        <w:t>Adding a definition of “</w:t>
      </w:r>
      <w:r w:rsidR="001F6A44" w:rsidRPr="3626C86D">
        <w:rPr>
          <w:rFonts w:ascii="Calibri" w:eastAsia="Calibri" w:hAnsi="Calibri" w:cs="Calibri"/>
          <w:szCs w:val="24"/>
        </w:rPr>
        <w:t>short term objectives</w:t>
      </w:r>
      <w:r w:rsidRPr="3626C86D">
        <w:rPr>
          <w:rFonts w:ascii="Calibri" w:eastAsia="Calibri" w:hAnsi="Calibri" w:cs="Calibri"/>
          <w:szCs w:val="24"/>
        </w:rPr>
        <w:t>” to 8VAC20-</w:t>
      </w:r>
      <w:r w:rsidR="003B3E9B" w:rsidRPr="3626C86D">
        <w:rPr>
          <w:rFonts w:ascii="Calibri" w:eastAsia="Calibri" w:hAnsi="Calibri" w:cs="Calibri"/>
          <w:szCs w:val="24"/>
        </w:rPr>
        <w:t>81-10</w:t>
      </w:r>
    </w:p>
    <w:p w14:paraId="3690D7E4" w14:textId="2A0EA1B3" w:rsidR="00673DD6" w:rsidRDefault="00BA39B0" w:rsidP="001F6A44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  <w:szCs w:val="24"/>
        </w:rPr>
      </w:pPr>
      <w:r w:rsidRPr="3626C86D">
        <w:rPr>
          <w:rFonts w:ascii="Calibri" w:eastAsia="Calibri" w:hAnsi="Calibri" w:cs="Calibri"/>
          <w:szCs w:val="24"/>
        </w:rPr>
        <w:t>Amending 8VAC20-81-1</w:t>
      </w:r>
      <w:r w:rsidR="00A36C84" w:rsidRPr="3626C86D">
        <w:rPr>
          <w:rFonts w:ascii="Calibri" w:eastAsia="Calibri" w:hAnsi="Calibri" w:cs="Calibri"/>
          <w:szCs w:val="24"/>
        </w:rPr>
        <w:t>10</w:t>
      </w:r>
      <w:r w:rsidR="00C40AC8" w:rsidRPr="3626C86D">
        <w:rPr>
          <w:rFonts w:ascii="Calibri" w:eastAsia="Calibri" w:hAnsi="Calibri" w:cs="Calibri"/>
          <w:szCs w:val="24"/>
        </w:rPr>
        <w:t>(F) to include parent and student input as required content in an IEP</w:t>
      </w:r>
      <w:r w:rsidR="001031F6" w:rsidRPr="3626C86D">
        <w:rPr>
          <w:rFonts w:ascii="Calibri" w:eastAsia="Calibri" w:hAnsi="Calibri" w:cs="Calibri"/>
          <w:szCs w:val="24"/>
        </w:rPr>
        <w:t xml:space="preserve"> for all relevant students.</w:t>
      </w:r>
    </w:p>
    <w:p w14:paraId="507185D4" w14:textId="77777777" w:rsidR="00092782" w:rsidRDefault="00092782" w:rsidP="00092782">
      <w:pPr>
        <w:pStyle w:val="ListParagraph"/>
        <w:numPr>
          <w:ilvl w:val="0"/>
          <w:numId w:val="0"/>
        </w:numPr>
        <w:ind w:left="720"/>
        <w:rPr>
          <w:rFonts w:ascii="Calibri" w:eastAsia="Calibri" w:hAnsi="Calibri" w:cs="Calibri"/>
        </w:rPr>
      </w:pPr>
    </w:p>
    <w:p w14:paraId="6902A51A" w14:textId="3A6DF881" w:rsidR="00092782" w:rsidRDefault="00092782" w:rsidP="002A222C">
      <w:pPr>
        <w:rPr>
          <w:rFonts w:ascii="Calibri" w:eastAsia="Calibri" w:hAnsi="Calibri" w:cs="Calibri"/>
          <w:b/>
        </w:rPr>
      </w:pPr>
      <w:r w:rsidRPr="3626C86D">
        <w:rPr>
          <w:rFonts w:ascii="Calibri" w:eastAsia="Calibri" w:hAnsi="Calibri" w:cs="Calibri"/>
          <w:b/>
        </w:rPr>
        <w:t>ADMINISTRATIVE IMPACT</w:t>
      </w:r>
    </w:p>
    <w:p w14:paraId="11CFFCB4" w14:textId="34FA08FF" w:rsidR="00005245" w:rsidRPr="00005245" w:rsidRDefault="00005245" w:rsidP="002A222C">
      <w:pPr>
        <w:rPr>
          <w:rFonts w:ascii="Calibri" w:eastAsia="Calibri" w:hAnsi="Calibri" w:cs="Calibri"/>
        </w:rPr>
      </w:pPr>
      <w:r w:rsidRPr="3626C86D">
        <w:rPr>
          <w:rFonts w:ascii="Calibri" w:eastAsia="Calibri" w:hAnsi="Calibri" w:cs="Calibri"/>
        </w:rPr>
        <w:t>There will be</w:t>
      </w:r>
      <w:r w:rsidR="00384F42" w:rsidRPr="3626C86D">
        <w:rPr>
          <w:rFonts w:ascii="Calibri" w:eastAsia="Calibri" w:hAnsi="Calibri" w:cs="Calibri"/>
        </w:rPr>
        <w:t xml:space="preserve"> minimal fiscal or administrative impact</w:t>
      </w:r>
      <w:r w:rsidR="004417AD" w:rsidRPr="3626C86D">
        <w:rPr>
          <w:rFonts w:ascii="Calibri" w:eastAsia="Calibri" w:hAnsi="Calibri" w:cs="Calibri"/>
        </w:rPr>
        <w:t xml:space="preserve"> </w:t>
      </w:r>
      <w:r w:rsidR="00384F42" w:rsidRPr="3626C86D">
        <w:rPr>
          <w:rFonts w:ascii="Calibri" w:eastAsia="Calibri" w:hAnsi="Calibri" w:cs="Calibri"/>
        </w:rPr>
        <w:t xml:space="preserve">resulting from the </w:t>
      </w:r>
      <w:r w:rsidR="004920E6" w:rsidRPr="3626C86D">
        <w:rPr>
          <w:rFonts w:ascii="Calibri" w:eastAsia="Calibri" w:hAnsi="Calibri" w:cs="Calibri"/>
        </w:rPr>
        <w:t>amendments</w:t>
      </w:r>
      <w:r w:rsidR="003201B2" w:rsidRPr="3626C86D">
        <w:rPr>
          <w:rFonts w:ascii="Calibri" w:eastAsia="Calibri" w:hAnsi="Calibri" w:cs="Calibri"/>
        </w:rPr>
        <w:t xml:space="preserve"> to</w:t>
      </w:r>
      <w:r w:rsidR="004417AD" w:rsidRPr="3626C86D">
        <w:rPr>
          <w:rFonts w:ascii="Calibri" w:eastAsia="Calibri" w:hAnsi="Calibri" w:cs="Calibri"/>
        </w:rPr>
        <w:t xml:space="preserve"> </w:t>
      </w:r>
      <w:r w:rsidR="004417AD" w:rsidRPr="3626C86D">
        <w:rPr>
          <w:rFonts w:ascii="Calibri" w:eastAsia="Calibri" w:hAnsi="Calibri" w:cs="Calibri"/>
          <w:i/>
        </w:rPr>
        <w:t>Regulations Governing Special Education Programs for Children with Disabilities in Virginia</w:t>
      </w:r>
      <w:r w:rsidR="004417AD" w:rsidRPr="3626C86D">
        <w:rPr>
          <w:rFonts w:ascii="Calibri" w:eastAsia="Calibri" w:hAnsi="Calibri" w:cs="Calibri"/>
        </w:rPr>
        <w:t xml:space="preserve"> (</w:t>
      </w:r>
      <w:hyperlink r:id="rId14">
        <w:r w:rsidR="004417AD" w:rsidRPr="3626C86D">
          <w:rPr>
            <w:rStyle w:val="Hyperlink"/>
            <w:rFonts w:ascii="Calibri" w:eastAsia="Calibri" w:hAnsi="Calibri" w:cs="Calibri"/>
          </w:rPr>
          <w:t>8VAC20-81</w:t>
        </w:r>
      </w:hyperlink>
      <w:r w:rsidR="004417AD" w:rsidRPr="3626C86D">
        <w:rPr>
          <w:rFonts w:ascii="Calibri" w:eastAsia="Calibri" w:hAnsi="Calibri" w:cs="Calibri"/>
        </w:rPr>
        <w:t>)</w:t>
      </w:r>
      <w:r w:rsidR="00384F42" w:rsidRPr="3626C86D">
        <w:rPr>
          <w:rFonts w:ascii="Calibri" w:eastAsia="Calibri" w:hAnsi="Calibri" w:cs="Calibri"/>
        </w:rPr>
        <w:t>.</w:t>
      </w:r>
      <w:r w:rsidR="004417AD" w:rsidRPr="3626C86D">
        <w:rPr>
          <w:rFonts w:ascii="Calibri" w:eastAsia="Calibri" w:hAnsi="Calibri" w:cs="Calibri"/>
        </w:rPr>
        <w:t xml:space="preserve"> </w:t>
      </w:r>
      <w:r w:rsidR="002E70B9" w:rsidRPr="3626C86D">
        <w:rPr>
          <w:rFonts w:ascii="Calibri" w:eastAsia="Calibri" w:hAnsi="Calibri" w:cs="Calibri"/>
        </w:rPr>
        <w:t>T</w:t>
      </w:r>
      <w:r w:rsidR="00CF0560" w:rsidRPr="3626C86D">
        <w:rPr>
          <w:rFonts w:ascii="Calibri" w:eastAsia="Calibri" w:hAnsi="Calibri" w:cs="Calibri"/>
        </w:rPr>
        <w:t>he</w:t>
      </w:r>
      <w:r w:rsidR="001031F6" w:rsidRPr="3626C86D">
        <w:rPr>
          <w:rFonts w:ascii="Calibri" w:eastAsia="Calibri" w:hAnsi="Calibri" w:cs="Calibri"/>
        </w:rPr>
        <w:t xml:space="preserve"> </w:t>
      </w:r>
      <w:r w:rsidR="00E85E02" w:rsidRPr="3626C86D">
        <w:rPr>
          <w:rFonts w:ascii="Calibri" w:eastAsia="Calibri" w:hAnsi="Calibri" w:cs="Calibri"/>
        </w:rPr>
        <w:t xml:space="preserve">agency anticipates that any </w:t>
      </w:r>
      <w:r w:rsidR="004915B8" w:rsidRPr="3626C86D">
        <w:rPr>
          <w:rFonts w:ascii="Calibri" w:eastAsia="Calibri" w:hAnsi="Calibri" w:cs="Calibri"/>
        </w:rPr>
        <w:t>impact can be absorbed within existing school division structures.</w:t>
      </w:r>
      <w:r w:rsidR="00583A92" w:rsidRPr="3626C86D">
        <w:rPr>
          <w:rFonts w:ascii="Calibri" w:eastAsia="Calibri" w:hAnsi="Calibri" w:cs="Calibri"/>
        </w:rPr>
        <w:t xml:space="preserve"> Further, t</w:t>
      </w:r>
      <w:r w:rsidR="00816BAB" w:rsidRPr="3626C86D">
        <w:rPr>
          <w:rFonts w:ascii="Calibri" w:eastAsia="Calibri" w:hAnsi="Calibri" w:cs="Calibri"/>
        </w:rPr>
        <w:t xml:space="preserve">he </w:t>
      </w:r>
      <w:r w:rsidR="00CC4C9E" w:rsidRPr="3626C86D">
        <w:rPr>
          <w:rFonts w:ascii="Calibri" w:eastAsia="Calibri" w:hAnsi="Calibri" w:cs="Calibri"/>
        </w:rPr>
        <w:t>amendments</w:t>
      </w:r>
      <w:r w:rsidR="00816BAB" w:rsidRPr="3626C86D">
        <w:rPr>
          <w:rFonts w:ascii="Calibri" w:eastAsia="Calibri" w:hAnsi="Calibri" w:cs="Calibri"/>
        </w:rPr>
        <w:t xml:space="preserve"> are </w:t>
      </w:r>
      <w:r w:rsidR="00583A92" w:rsidRPr="3626C86D">
        <w:rPr>
          <w:rFonts w:ascii="Calibri" w:eastAsia="Calibri" w:hAnsi="Calibri" w:cs="Calibri"/>
        </w:rPr>
        <w:t xml:space="preserve">necessary to bring the regulations into compliance with </w:t>
      </w:r>
      <w:r w:rsidR="001031F6" w:rsidRPr="3626C86D">
        <w:rPr>
          <w:rFonts w:ascii="Calibri" w:eastAsia="Calibri" w:hAnsi="Calibri" w:cs="Calibri"/>
        </w:rPr>
        <w:t xml:space="preserve">the </w:t>
      </w:r>
      <w:r w:rsidR="001031F6" w:rsidRPr="3626C86D">
        <w:rPr>
          <w:rFonts w:ascii="Calibri" w:eastAsia="Calibri" w:hAnsi="Calibri" w:cs="Calibri"/>
          <w:i/>
        </w:rPr>
        <w:t>Code of Virginia</w:t>
      </w:r>
      <w:r w:rsidR="00583A92" w:rsidRPr="3626C86D">
        <w:rPr>
          <w:rFonts w:ascii="Calibri" w:eastAsia="Calibri" w:hAnsi="Calibri" w:cs="Calibri"/>
        </w:rPr>
        <w:t>.</w:t>
      </w:r>
    </w:p>
    <w:p w14:paraId="5ED45E42" w14:textId="4D430AE2" w:rsidR="00167950" w:rsidRPr="002F2AF8" w:rsidRDefault="0004744B" w:rsidP="4F81ED6A">
      <w:pPr>
        <w:rPr>
          <w:rFonts w:ascii="Calibri" w:eastAsia="Calibri" w:hAnsi="Calibri" w:cs="Calibri"/>
        </w:rPr>
      </w:pPr>
      <w:r w:rsidRPr="3626C86D">
        <w:rPr>
          <w:rFonts w:ascii="Calibri" w:eastAsia="Calibri" w:hAnsi="Calibri" w:cs="Calibri"/>
        </w:rPr>
        <w:lastRenderedPageBreak/>
        <w:t>For questions regarding th</w:t>
      </w:r>
      <w:r w:rsidR="00DA40CD" w:rsidRPr="3626C86D">
        <w:rPr>
          <w:rFonts w:ascii="Calibri" w:eastAsia="Calibri" w:hAnsi="Calibri" w:cs="Calibri"/>
        </w:rPr>
        <w:t xml:space="preserve">e </w:t>
      </w:r>
      <w:r w:rsidR="00C92901" w:rsidRPr="3626C86D">
        <w:rPr>
          <w:rFonts w:ascii="Calibri" w:eastAsia="Calibri" w:hAnsi="Calibri" w:cs="Calibri"/>
        </w:rPr>
        <w:t>amendments to the</w:t>
      </w:r>
      <w:r w:rsidR="00CC5F43" w:rsidRPr="3626C86D">
        <w:rPr>
          <w:rFonts w:ascii="Calibri" w:eastAsia="Calibri" w:hAnsi="Calibri" w:cs="Calibri"/>
        </w:rPr>
        <w:t xml:space="preserve"> </w:t>
      </w:r>
      <w:r w:rsidR="00CC5F43" w:rsidRPr="3626C86D">
        <w:rPr>
          <w:rFonts w:ascii="Calibri" w:eastAsia="Calibri" w:hAnsi="Calibri" w:cs="Calibri"/>
          <w:i/>
        </w:rPr>
        <w:t>Regulations Governing Special Education Programs for Children with Disabilities in Virginia</w:t>
      </w:r>
      <w:r w:rsidR="00CC5F43" w:rsidRPr="3626C86D">
        <w:rPr>
          <w:rFonts w:ascii="Calibri" w:eastAsia="Calibri" w:hAnsi="Calibri" w:cs="Calibri"/>
        </w:rPr>
        <w:t xml:space="preserve"> (</w:t>
      </w:r>
      <w:hyperlink r:id="rId15">
        <w:r w:rsidR="00CC5F43" w:rsidRPr="3626C86D">
          <w:rPr>
            <w:rStyle w:val="Hyperlink"/>
            <w:rFonts w:ascii="Calibri" w:eastAsia="Calibri" w:hAnsi="Calibri" w:cs="Calibri"/>
          </w:rPr>
          <w:t>8VAC20-81</w:t>
        </w:r>
      </w:hyperlink>
      <w:r w:rsidR="00CC5F43" w:rsidRPr="3626C86D">
        <w:rPr>
          <w:rFonts w:ascii="Calibri" w:eastAsia="Calibri" w:hAnsi="Calibri" w:cs="Calibri"/>
        </w:rPr>
        <w:t>)</w:t>
      </w:r>
      <w:r w:rsidRPr="3626C86D">
        <w:rPr>
          <w:rFonts w:ascii="Calibri" w:eastAsia="Calibri" w:hAnsi="Calibri" w:cs="Calibri"/>
        </w:rPr>
        <w:t>, please contact</w:t>
      </w:r>
      <w:r w:rsidR="00E4709F" w:rsidRPr="3626C86D">
        <w:rPr>
          <w:rFonts w:ascii="Calibri" w:eastAsia="Calibri" w:hAnsi="Calibri" w:cs="Calibri"/>
        </w:rPr>
        <w:t xml:space="preserve"> J</w:t>
      </w:r>
      <w:r w:rsidR="4DD91537" w:rsidRPr="3626C86D">
        <w:rPr>
          <w:rFonts w:ascii="Calibri" w:eastAsia="Calibri" w:hAnsi="Calibri" w:cs="Calibri"/>
        </w:rPr>
        <w:t>im Chapman</w:t>
      </w:r>
      <w:r w:rsidRPr="3626C86D">
        <w:rPr>
          <w:rFonts w:ascii="Calibri" w:eastAsia="Calibri" w:hAnsi="Calibri" w:cs="Calibri"/>
        </w:rPr>
        <w:t xml:space="preserve">, </w:t>
      </w:r>
      <w:r w:rsidR="0CEE8535" w:rsidRPr="3626C86D">
        <w:rPr>
          <w:rFonts w:ascii="Calibri" w:eastAsia="Calibri" w:hAnsi="Calibri" w:cs="Calibri"/>
        </w:rPr>
        <w:t>Director of Board Relations</w:t>
      </w:r>
      <w:r w:rsidRPr="3626C86D">
        <w:rPr>
          <w:rFonts w:ascii="Calibri" w:eastAsia="Calibri" w:hAnsi="Calibri" w:cs="Calibri"/>
        </w:rPr>
        <w:t xml:space="preserve">, at </w:t>
      </w:r>
      <w:r w:rsidR="0BAF9BB4" w:rsidRPr="3626C86D">
        <w:rPr>
          <w:rFonts w:ascii="Calibri" w:eastAsia="Calibri" w:hAnsi="Calibri" w:cs="Calibri"/>
        </w:rPr>
        <w:t>J</w:t>
      </w:r>
      <w:r w:rsidR="18CA5074" w:rsidRPr="3626C86D">
        <w:rPr>
          <w:rFonts w:ascii="Calibri" w:eastAsia="Calibri" w:hAnsi="Calibri" w:cs="Calibri"/>
        </w:rPr>
        <w:t>im.</w:t>
      </w:r>
      <w:r w:rsidR="7726ED57" w:rsidRPr="3626C86D">
        <w:rPr>
          <w:rFonts w:ascii="Calibri" w:eastAsia="Calibri" w:hAnsi="Calibri" w:cs="Calibri"/>
        </w:rPr>
        <w:t>C</w:t>
      </w:r>
      <w:r w:rsidR="18CA5074" w:rsidRPr="3626C86D">
        <w:rPr>
          <w:rFonts w:ascii="Calibri" w:eastAsia="Calibri" w:hAnsi="Calibri" w:cs="Calibri"/>
        </w:rPr>
        <w:t>hapman@doe.virginia.gov</w:t>
      </w:r>
    </w:p>
    <w:p w14:paraId="1430FF64" w14:textId="31FF9043" w:rsidR="008C4A46" w:rsidRPr="002F2AF8" w:rsidRDefault="0B55018F" w:rsidP="36695D87">
      <w:pPr>
        <w:spacing w:line="360" w:lineRule="auto"/>
        <w:rPr>
          <w:rStyle w:val="PlaceholderText"/>
          <w:rFonts w:ascii="Calibri" w:eastAsia="Calibri" w:hAnsi="Calibri" w:cs="Calibri"/>
          <w:color w:val="auto"/>
        </w:rPr>
      </w:pPr>
      <w:r w:rsidRPr="3626C86D">
        <w:rPr>
          <w:rStyle w:val="PlaceholderText"/>
          <w:rFonts w:ascii="Calibri" w:eastAsia="Calibri" w:hAnsi="Calibri" w:cs="Calibri"/>
          <w:color w:val="auto"/>
        </w:rPr>
        <w:t>LC</w:t>
      </w:r>
      <w:r w:rsidR="005E064F" w:rsidRPr="3626C86D">
        <w:rPr>
          <w:rStyle w:val="PlaceholderText"/>
          <w:rFonts w:ascii="Calibri" w:eastAsia="Calibri" w:hAnsi="Calibri" w:cs="Calibri"/>
          <w:color w:val="auto"/>
        </w:rPr>
        <w:t>/</w:t>
      </w:r>
      <w:proofErr w:type="spellStart"/>
      <w:r w:rsidR="25944483" w:rsidRPr="3626C86D">
        <w:rPr>
          <w:rStyle w:val="PlaceholderText"/>
          <w:rFonts w:ascii="Calibri" w:eastAsia="Calibri" w:hAnsi="Calibri" w:cs="Calibri"/>
          <w:color w:val="auto"/>
        </w:rPr>
        <w:t>jc</w:t>
      </w:r>
      <w:proofErr w:type="spellEnd"/>
      <w:r w:rsidR="25944483" w:rsidRPr="3626C86D">
        <w:rPr>
          <w:rStyle w:val="PlaceholderText"/>
          <w:rFonts w:ascii="Calibri" w:eastAsia="Calibri" w:hAnsi="Calibri" w:cs="Calibri"/>
          <w:color w:val="auto"/>
        </w:rPr>
        <w:t>/</w:t>
      </w:r>
      <w:proofErr w:type="spellStart"/>
      <w:r w:rsidR="573BAA3B" w:rsidRPr="3626C86D">
        <w:rPr>
          <w:rStyle w:val="PlaceholderText"/>
          <w:rFonts w:ascii="Calibri" w:eastAsia="Calibri" w:hAnsi="Calibri" w:cs="Calibri"/>
          <w:color w:val="auto"/>
        </w:rPr>
        <w:t>cjs</w:t>
      </w:r>
      <w:proofErr w:type="spellEnd"/>
    </w:p>
    <w:p w14:paraId="21531131" w14:textId="77777777" w:rsidR="0062137F" w:rsidRPr="0062137F" w:rsidRDefault="0062137F" w:rsidP="0062137F">
      <w:pPr>
        <w:tabs>
          <w:tab w:val="left" w:pos="3435"/>
        </w:tabs>
        <w:rPr>
          <w:rFonts w:ascii="Calibri" w:eastAsia="Calibri" w:hAnsi="Calibri" w:cs="Calibri"/>
        </w:rPr>
      </w:pPr>
    </w:p>
    <w:sectPr w:rsidR="0062137F" w:rsidRPr="0062137F" w:rsidSect="00260A74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AAC1" w14:textId="77777777" w:rsidR="00834385" w:rsidRDefault="00834385" w:rsidP="00B25322">
      <w:pPr>
        <w:spacing w:after="0" w:line="240" w:lineRule="auto"/>
      </w:pPr>
      <w:r>
        <w:separator/>
      </w:r>
    </w:p>
  </w:endnote>
  <w:endnote w:type="continuationSeparator" w:id="0">
    <w:p w14:paraId="58E91C80" w14:textId="77777777" w:rsidR="00834385" w:rsidRDefault="00834385" w:rsidP="00B25322">
      <w:pPr>
        <w:spacing w:after="0" w:line="240" w:lineRule="auto"/>
      </w:pPr>
      <w:r>
        <w:continuationSeparator/>
      </w:r>
    </w:p>
  </w:endnote>
  <w:endnote w:type="continuationNotice" w:id="1">
    <w:p w14:paraId="03C23DBB" w14:textId="77777777" w:rsidR="00834385" w:rsidRDefault="008343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81ED6A" w14:paraId="0DB92E6F" w14:textId="77777777" w:rsidTr="4F81ED6A">
      <w:trPr>
        <w:trHeight w:val="300"/>
      </w:trPr>
      <w:tc>
        <w:tcPr>
          <w:tcW w:w="3120" w:type="dxa"/>
        </w:tcPr>
        <w:p w14:paraId="36F03D12" w14:textId="0EDB366C" w:rsidR="4F81ED6A" w:rsidRDefault="4F81ED6A" w:rsidP="4F81ED6A">
          <w:pPr>
            <w:pStyle w:val="Header"/>
            <w:ind w:left="-115"/>
          </w:pPr>
        </w:p>
      </w:tc>
      <w:tc>
        <w:tcPr>
          <w:tcW w:w="3120" w:type="dxa"/>
        </w:tcPr>
        <w:p w14:paraId="4E8E70A5" w14:textId="1B960790" w:rsidR="4F81ED6A" w:rsidRDefault="4F81ED6A" w:rsidP="4F81ED6A">
          <w:pPr>
            <w:pStyle w:val="Header"/>
            <w:jc w:val="center"/>
          </w:pPr>
        </w:p>
      </w:tc>
      <w:tc>
        <w:tcPr>
          <w:tcW w:w="3120" w:type="dxa"/>
        </w:tcPr>
        <w:p w14:paraId="1864FE31" w14:textId="7D7328FC" w:rsidR="4F81ED6A" w:rsidRDefault="4F81ED6A" w:rsidP="4F81ED6A">
          <w:pPr>
            <w:pStyle w:val="Header"/>
            <w:ind w:right="-115"/>
            <w:jc w:val="right"/>
          </w:pPr>
        </w:p>
      </w:tc>
    </w:tr>
  </w:tbl>
  <w:p w14:paraId="17F1A18A" w14:textId="77ACFE9F" w:rsidR="4F81ED6A" w:rsidRDefault="4F81ED6A" w:rsidP="4F81E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81ED6A" w14:paraId="76B8DEA3" w14:textId="77777777" w:rsidTr="4F81ED6A">
      <w:trPr>
        <w:trHeight w:val="300"/>
      </w:trPr>
      <w:tc>
        <w:tcPr>
          <w:tcW w:w="3120" w:type="dxa"/>
        </w:tcPr>
        <w:p w14:paraId="354A0627" w14:textId="5D324BBC" w:rsidR="4F81ED6A" w:rsidRDefault="4F81ED6A" w:rsidP="4F81ED6A">
          <w:pPr>
            <w:pStyle w:val="Header"/>
            <w:ind w:left="-115"/>
          </w:pPr>
        </w:p>
      </w:tc>
      <w:tc>
        <w:tcPr>
          <w:tcW w:w="3120" w:type="dxa"/>
        </w:tcPr>
        <w:p w14:paraId="7845B640" w14:textId="4C397762" w:rsidR="4F81ED6A" w:rsidRDefault="4F81ED6A" w:rsidP="4F81ED6A">
          <w:pPr>
            <w:pStyle w:val="Header"/>
            <w:jc w:val="center"/>
          </w:pPr>
        </w:p>
      </w:tc>
      <w:tc>
        <w:tcPr>
          <w:tcW w:w="3120" w:type="dxa"/>
        </w:tcPr>
        <w:p w14:paraId="45A2783F" w14:textId="74627650" w:rsidR="4F81ED6A" w:rsidRDefault="4F81ED6A" w:rsidP="4F81ED6A">
          <w:pPr>
            <w:pStyle w:val="Header"/>
            <w:ind w:right="-115"/>
            <w:jc w:val="right"/>
          </w:pPr>
        </w:p>
      </w:tc>
    </w:tr>
  </w:tbl>
  <w:p w14:paraId="0874B543" w14:textId="77A91B45" w:rsidR="4F81ED6A" w:rsidRDefault="4F81ED6A" w:rsidP="4F81E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17D9" w14:textId="77777777" w:rsidR="00834385" w:rsidRDefault="00834385" w:rsidP="00B25322">
      <w:pPr>
        <w:spacing w:after="0" w:line="240" w:lineRule="auto"/>
      </w:pPr>
      <w:r>
        <w:separator/>
      </w:r>
    </w:p>
  </w:footnote>
  <w:footnote w:type="continuationSeparator" w:id="0">
    <w:p w14:paraId="24B79722" w14:textId="77777777" w:rsidR="00834385" w:rsidRDefault="00834385" w:rsidP="00B25322">
      <w:pPr>
        <w:spacing w:after="0" w:line="240" w:lineRule="auto"/>
      </w:pPr>
      <w:r>
        <w:continuationSeparator/>
      </w:r>
    </w:p>
  </w:footnote>
  <w:footnote w:type="continuationNotice" w:id="1">
    <w:p w14:paraId="1EE407FB" w14:textId="77777777" w:rsidR="00834385" w:rsidRDefault="008343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40581379"/>
      <w:docPartObj>
        <w:docPartGallery w:val="Page Numbers (Top of Page)"/>
        <w:docPartUnique/>
      </w:docPartObj>
    </w:sdtPr>
    <w:sdtContent>
      <w:p w14:paraId="71A59E3B" w14:textId="2793B89B" w:rsidR="00260A74" w:rsidRDefault="00260A7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37D5AE" w14:textId="77777777" w:rsidR="00260A74" w:rsidRDefault="00260A74" w:rsidP="00260A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68979961"/>
      <w:docPartObj>
        <w:docPartGallery w:val="Page Numbers (Top of Page)"/>
        <w:docPartUnique/>
      </w:docPartObj>
    </w:sdtPr>
    <w:sdtContent>
      <w:p w14:paraId="691DE5B4" w14:textId="5E636AAC" w:rsidR="00260A74" w:rsidRDefault="00260A74" w:rsidP="00260A74">
        <w:pPr>
          <w:pStyle w:val="Header"/>
          <w:framePr w:wrap="none" w:vAnchor="text" w:hAnchor="page" w:x="10490" w:y="232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DA66F59" w14:textId="1340F28E" w:rsidR="00260A74" w:rsidRDefault="00260A74" w:rsidP="00260A74">
    <w:pPr>
      <w:pStyle w:val="Header"/>
      <w:ind w:right="360"/>
      <w:jc w:val="right"/>
      <w:rPr>
        <w:color w:val="000000"/>
        <w:sz w:val="22"/>
      </w:rPr>
    </w:pPr>
  </w:p>
  <w:p w14:paraId="6CECD88F" w14:textId="77777777" w:rsidR="00065979" w:rsidRDefault="00065979" w:rsidP="00260A74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42619338"/>
      <w:docPartObj>
        <w:docPartGallery w:val="Page Numbers (Top of Page)"/>
        <w:docPartUnique/>
      </w:docPartObj>
    </w:sdtPr>
    <w:sdtEndPr>
      <w:rPr>
        <w:rStyle w:val="PageNumber"/>
        <w:color w:val="FFFFFF" w:themeColor="background1"/>
      </w:rPr>
    </w:sdtEndPr>
    <w:sdtContent>
      <w:p w14:paraId="0279AD15" w14:textId="49D2F1BC" w:rsidR="00260A74" w:rsidRPr="00260A74" w:rsidRDefault="00260A74" w:rsidP="00260A74">
        <w:pPr>
          <w:pStyle w:val="Header"/>
          <w:framePr w:wrap="none" w:vAnchor="text" w:hAnchor="page" w:x="10332" w:y="325"/>
          <w:rPr>
            <w:rStyle w:val="PageNumber"/>
            <w:color w:val="FFFFFF" w:themeColor="background1"/>
          </w:rPr>
        </w:pPr>
        <w:r w:rsidRPr="00260A74">
          <w:rPr>
            <w:rStyle w:val="PageNumber"/>
            <w:color w:val="FFFFFF" w:themeColor="background1"/>
          </w:rPr>
          <w:fldChar w:fldCharType="begin"/>
        </w:r>
        <w:r w:rsidRPr="00260A74">
          <w:rPr>
            <w:rStyle w:val="PageNumber"/>
            <w:color w:val="FFFFFF" w:themeColor="background1"/>
          </w:rPr>
          <w:instrText xml:space="preserve"> PAGE </w:instrText>
        </w:r>
        <w:r w:rsidRPr="00260A74">
          <w:rPr>
            <w:rStyle w:val="PageNumber"/>
            <w:color w:val="FFFFFF" w:themeColor="background1"/>
          </w:rPr>
          <w:fldChar w:fldCharType="separate"/>
        </w:r>
        <w:r w:rsidRPr="00260A74">
          <w:rPr>
            <w:rStyle w:val="PageNumber"/>
            <w:noProof/>
            <w:color w:val="FFFFFF" w:themeColor="background1"/>
          </w:rPr>
          <w:t>2</w:t>
        </w:r>
        <w:r w:rsidRPr="00260A74">
          <w:rPr>
            <w:rStyle w:val="PageNumber"/>
            <w:color w:val="FFFFFF" w:themeColor="background1"/>
          </w:rPr>
          <w:fldChar w:fldCharType="end"/>
        </w:r>
      </w:p>
    </w:sdtContent>
  </w:sdt>
  <w:p w14:paraId="68F6EC00" w14:textId="043E6589" w:rsidR="00260A74" w:rsidRDefault="00260A74" w:rsidP="00260A74">
    <w:pPr>
      <w:pStyle w:val="Header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68C9E81F" wp14:editId="24DAE5AC">
          <wp:extent cx="742950" cy="742950"/>
          <wp:effectExtent l="0" t="0" r="0" b="0"/>
          <wp:docPr id="2" name="Picture 2" descr="Commonwealth of Virginia State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t76995\Creative Cloud Files\!TEMPLATES\VDOE 2022\State Seal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2AF8">
      <w:rPr>
        <w:szCs w:val="24"/>
      </w:rPr>
      <w:br/>
    </w:r>
    <w:r w:rsidRPr="001E7130">
      <w:rPr>
        <w:rStyle w:val="Strong"/>
        <w:rFonts w:ascii="Bookman Old Style" w:hAnsi="Bookman Old Style"/>
        <w:b w:val="0"/>
        <w:i/>
        <w:color w:val="003C71"/>
        <w:sz w:val="39"/>
        <w:szCs w:val="39"/>
      </w:rPr>
      <w:t>COMMONWEALTH of VIRGINIA</w:t>
    </w:r>
    <w:r w:rsidRPr="001E7130">
      <w:rPr>
        <w:rStyle w:val="Strong"/>
        <w:b w:val="0"/>
        <w:color w:val="003C71"/>
        <w:sz w:val="39"/>
        <w:szCs w:val="39"/>
      </w:rPr>
      <w:t> </w:t>
    </w:r>
    <w:r w:rsidRPr="001E7130">
      <w:rPr>
        <w:b/>
        <w:bCs/>
        <w:color w:val="003C71"/>
        <w:szCs w:val="24"/>
      </w:rPr>
      <w:br/>
    </w:r>
    <w:r w:rsidRPr="001E7130">
      <w:rPr>
        <w:rStyle w:val="Strong"/>
        <w:rFonts w:ascii="Garamond" w:hAnsi="Garamond"/>
        <w:b w:val="0"/>
        <w:caps/>
        <w:color w:val="003C71"/>
        <w:szCs w:val="24"/>
      </w:rPr>
      <w:t>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880"/>
    <w:multiLevelType w:val="hybridMultilevel"/>
    <w:tmpl w:val="8A4884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A0A90"/>
    <w:multiLevelType w:val="hybridMultilevel"/>
    <w:tmpl w:val="48960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284D"/>
    <w:multiLevelType w:val="hybridMultilevel"/>
    <w:tmpl w:val="D1228EA2"/>
    <w:lvl w:ilvl="0" w:tplc="7F24EE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64A89"/>
    <w:multiLevelType w:val="hybridMultilevel"/>
    <w:tmpl w:val="5C5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3270D"/>
    <w:multiLevelType w:val="hybridMultilevel"/>
    <w:tmpl w:val="B636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51A29"/>
    <w:multiLevelType w:val="hybridMultilevel"/>
    <w:tmpl w:val="6D5E1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321033">
    <w:abstractNumId w:val="5"/>
  </w:num>
  <w:num w:numId="2" w16cid:durableId="1620067533">
    <w:abstractNumId w:val="6"/>
  </w:num>
  <w:num w:numId="3" w16cid:durableId="2086803814">
    <w:abstractNumId w:val="4"/>
  </w:num>
  <w:num w:numId="4" w16cid:durableId="781724394">
    <w:abstractNumId w:val="0"/>
  </w:num>
  <w:num w:numId="5" w16cid:durableId="469175448">
    <w:abstractNumId w:val="1"/>
  </w:num>
  <w:num w:numId="6" w16cid:durableId="635109757">
    <w:abstractNumId w:val="2"/>
  </w:num>
  <w:num w:numId="7" w16cid:durableId="1088885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03061"/>
    <w:rsid w:val="00005245"/>
    <w:rsid w:val="00014692"/>
    <w:rsid w:val="000158CE"/>
    <w:rsid w:val="000218EA"/>
    <w:rsid w:val="00022425"/>
    <w:rsid w:val="00024591"/>
    <w:rsid w:val="0003557E"/>
    <w:rsid w:val="0004744B"/>
    <w:rsid w:val="00061CD2"/>
    <w:rsid w:val="00062952"/>
    <w:rsid w:val="00062B5E"/>
    <w:rsid w:val="00065979"/>
    <w:rsid w:val="00092782"/>
    <w:rsid w:val="000942C5"/>
    <w:rsid w:val="00096DD7"/>
    <w:rsid w:val="000A19ED"/>
    <w:rsid w:val="000A3455"/>
    <w:rsid w:val="000B6474"/>
    <w:rsid w:val="000C117F"/>
    <w:rsid w:val="000C660C"/>
    <w:rsid w:val="000E2D83"/>
    <w:rsid w:val="00100761"/>
    <w:rsid w:val="001031F6"/>
    <w:rsid w:val="00106499"/>
    <w:rsid w:val="00122C07"/>
    <w:rsid w:val="001442FE"/>
    <w:rsid w:val="00154207"/>
    <w:rsid w:val="00155A36"/>
    <w:rsid w:val="00157B6C"/>
    <w:rsid w:val="00167950"/>
    <w:rsid w:val="00170BBF"/>
    <w:rsid w:val="00183E9A"/>
    <w:rsid w:val="00187BFE"/>
    <w:rsid w:val="001C46F0"/>
    <w:rsid w:val="001E7130"/>
    <w:rsid w:val="001F0494"/>
    <w:rsid w:val="001F6A44"/>
    <w:rsid w:val="00211C90"/>
    <w:rsid w:val="0021607E"/>
    <w:rsid w:val="002234FB"/>
    <w:rsid w:val="00223595"/>
    <w:rsid w:val="00227B1E"/>
    <w:rsid w:val="00242FDD"/>
    <w:rsid w:val="00247BAF"/>
    <w:rsid w:val="00256F50"/>
    <w:rsid w:val="00260A74"/>
    <w:rsid w:val="002665A4"/>
    <w:rsid w:val="0027145D"/>
    <w:rsid w:val="00283DFD"/>
    <w:rsid w:val="002879D6"/>
    <w:rsid w:val="002A222C"/>
    <w:rsid w:val="002A24C4"/>
    <w:rsid w:val="002A6350"/>
    <w:rsid w:val="002B1879"/>
    <w:rsid w:val="002C0F38"/>
    <w:rsid w:val="002E21FF"/>
    <w:rsid w:val="002E7057"/>
    <w:rsid w:val="002E70B9"/>
    <w:rsid w:val="002F2AF8"/>
    <w:rsid w:val="002F2DAF"/>
    <w:rsid w:val="002F4DA1"/>
    <w:rsid w:val="002F5169"/>
    <w:rsid w:val="002F5D26"/>
    <w:rsid w:val="0030502F"/>
    <w:rsid w:val="003066AB"/>
    <w:rsid w:val="0031177E"/>
    <w:rsid w:val="00320109"/>
    <w:rsid w:val="003201B2"/>
    <w:rsid w:val="003238EA"/>
    <w:rsid w:val="00327E16"/>
    <w:rsid w:val="00342BB0"/>
    <w:rsid w:val="00343038"/>
    <w:rsid w:val="003501F9"/>
    <w:rsid w:val="00351594"/>
    <w:rsid w:val="0035764B"/>
    <w:rsid w:val="00362363"/>
    <w:rsid w:val="00384F42"/>
    <w:rsid w:val="00385A40"/>
    <w:rsid w:val="003B377B"/>
    <w:rsid w:val="003B3E9B"/>
    <w:rsid w:val="003C4DA3"/>
    <w:rsid w:val="003E027F"/>
    <w:rsid w:val="003E3FFF"/>
    <w:rsid w:val="003F0EDC"/>
    <w:rsid w:val="003F54C2"/>
    <w:rsid w:val="00406FF4"/>
    <w:rsid w:val="00414707"/>
    <w:rsid w:val="00414A82"/>
    <w:rsid w:val="00416767"/>
    <w:rsid w:val="00425C34"/>
    <w:rsid w:val="00427918"/>
    <w:rsid w:val="004365C3"/>
    <w:rsid w:val="00436C04"/>
    <w:rsid w:val="004375DC"/>
    <w:rsid w:val="00437E0B"/>
    <w:rsid w:val="004417AD"/>
    <w:rsid w:val="00447AF3"/>
    <w:rsid w:val="0047346A"/>
    <w:rsid w:val="004915B8"/>
    <w:rsid w:val="004920E6"/>
    <w:rsid w:val="004B04F5"/>
    <w:rsid w:val="004D1ADE"/>
    <w:rsid w:val="004E051D"/>
    <w:rsid w:val="004E5704"/>
    <w:rsid w:val="004E7FE3"/>
    <w:rsid w:val="004F6547"/>
    <w:rsid w:val="00505A6F"/>
    <w:rsid w:val="00513C8F"/>
    <w:rsid w:val="005157CB"/>
    <w:rsid w:val="00533D02"/>
    <w:rsid w:val="00543FC5"/>
    <w:rsid w:val="005560B7"/>
    <w:rsid w:val="00566FED"/>
    <w:rsid w:val="005825F3"/>
    <w:rsid w:val="00583A92"/>
    <w:rsid w:val="005840A5"/>
    <w:rsid w:val="005A3E65"/>
    <w:rsid w:val="005B1DDE"/>
    <w:rsid w:val="005B2A89"/>
    <w:rsid w:val="005C1F3F"/>
    <w:rsid w:val="005C282A"/>
    <w:rsid w:val="005E0575"/>
    <w:rsid w:val="005E064F"/>
    <w:rsid w:val="005E06EF"/>
    <w:rsid w:val="005E4A9D"/>
    <w:rsid w:val="0062137F"/>
    <w:rsid w:val="00625A9B"/>
    <w:rsid w:val="006418C7"/>
    <w:rsid w:val="006479B7"/>
    <w:rsid w:val="00651549"/>
    <w:rsid w:val="00651EEC"/>
    <w:rsid w:val="00653DCC"/>
    <w:rsid w:val="00661047"/>
    <w:rsid w:val="00673DD6"/>
    <w:rsid w:val="0068683F"/>
    <w:rsid w:val="00687F11"/>
    <w:rsid w:val="00690181"/>
    <w:rsid w:val="00691C2B"/>
    <w:rsid w:val="006B3255"/>
    <w:rsid w:val="006B3819"/>
    <w:rsid w:val="006B3B0B"/>
    <w:rsid w:val="006C1D37"/>
    <w:rsid w:val="006D4986"/>
    <w:rsid w:val="006F153F"/>
    <w:rsid w:val="006F351A"/>
    <w:rsid w:val="006F59D1"/>
    <w:rsid w:val="00726AE8"/>
    <w:rsid w:val="00730E18"/>
    <w:rsid w:val="00731BFB"/>
    <w:rsid w:val="0073236D"/>
    <w:rsid w:val="00737603"/>
    <w:rsid w:val="00745FEF"/>
    <w:rsid w:val="007467E9"/>
    <w:rsid w:val="007504FA"/>
    <w:rsid w:val="00755080"/>
    <w:rsid w:val="00756255"/>
    <w:rsid w:val="007819A7"/>
    <w:rsid w:val="00785013"/>
    <w:rsid w:val="00791D76"/>
    <w:rsid w:val="00793593"/>
    <w:rsid w:val="007948A0"/>
    <w:rsid w:val="007A1F47"/>
    <w:rsid w:val="007A73B4"/>
    <w:rsid w:val="007B7C94"/>
    <w:rsid w:val="007C0B3F"/>
    <w:rsid w:val="007C3E67"/>
    <w:rsid w:val="007D2663"/>
    <w:rsid w:val="007E17F4"/>
    <w:rsid w:val="007E4C63"/>
    <w:rsid w:val="007F08C3"/>
    <w:rsid w:val="008008C8"/>
    <w:rsid w:val="00801CC7"/>
    <w:rsid w:val="00816BAB"/>
    <w:rsid w:val="00823E56"/>
    <w:rsid w:val="00830124"/>
    <w:rsid w:val="00832277"/>
    <w:rsid w:val="00834385"/>
    <w:rsid w:val="00836332"/>
    <w:rsid w:val="00851C0B"/>
    <w:rsid w:val="008631A7"/>
    <w:rsid w:val="008641E8"/>
    <w:rsid w:val="008700C9"/>
    <w:rsid w:val="00874111"/>
    <w:rsid w:val="00875098"/>
    <w:rsid w:val="00875F88"/>
    <w:rsid w:val="008825D2"/>
    <w:rsid w:val="008A4FE4"/>
    <w:rsid w:val="008C4A46"/>
    <w:rsid w:val="008F00E5"/>
    <w:rsid w:val="008F542A"/>
    <w:rsid w:val="00903F64"/>
    <w:rsid w:val="009046B5"/>
    <w:rsid w:val="0090674B"/>
    <w:rsid w:val="00927092"/>
    <w:rsid w:val="00937694"/>
    <w:rsid w:val="00955D5E"/>
    <w:rsid w:val="00964BB9"/>
    <w:rsid w:val="009735F1"/>
    <w:rsid w:val="00977AFA"/>
    <w:rsid w:val="00981ACB"/>
    <w:rsid w:val="0098665A"/>
    <w:rsid w:val="009B006A"/>
    <w:rsid w:val="009B51FA"/>
    <w:rsid w:val="009C35D2"/>
    <w:rsid w:val="009C7253"/>
    <w:rsid w:val="009D4EB5"/>
    <w:rsid w:val="009E1FD0"/>
    <w:rsid w:val="009E38A6"/>
    <w:rsid w:val="009E40F0"/>
    <w:rsid w:val="009F7AC2"/>
    <w:rsid w:val="00A10C43"/>
    <w:rsid w:val="00A10F49"/>
    <w:rsid w:val="00A26586"/>
    <w:rsid w:val="00A30BC9"/>
    <w:rsid w:val="00A3144F"/>
    <w:rsid w:val="00A3257C"/>
    <w:rsid w:val="00A35B49"/>
    <w:rsid w:val="00A36C84"/>
    <w:rsid w:val="00A50BF7"/>
    <w:rsid w:val="00A55EBF"/>
    <w:rsid w:val="00A65EE6"/>
    <w:rsid w:val="00A67B15"/>
    <w:rsid w:val="00A67B2F"/>
    <w:rsid w:val="00A812A0"/>
    <w:rsid w:val="00A81436"/>
    <w:rsid w:val="00A876DD"/>
    <w:rsid w:val="00AA6A9A"/>
    <w:rsid w:val="00AB1254"/>
    <w:rsid w:val="00AB3A20"/>
    <w:rsid w:val="00AC0A5C"/>
    <w:rsid w:val="00AD3D59"/>
    <w:rsid w:val="00AE65FD"/>
    <w:rsid w:val="00AE6975"/>
    <w:rsid w:val="00AF326D"/>
    <w:rsid w:val="00AF396A"/>
    <w:rsid w:val="00B01E92"/>
    <w:rsid w:val="00B10908"/>
    <w:rsid w:val="00B1197F"/>
    <w:rsid w:val="00B2310A"/>
    <w:rsid w:val="00B25322"/>
    <w:rsid w:val="00B37C5C"/>
    <w:rsid w:val="00B41C6F"/>
    <w:rsid w:val="00B42A57"/>
    <w:rsid w:val="00B50315"/>
    <w:rsid w:val="00B53FE3"/>
    <w:rsid w:val="00B55D25"/>
    <w:rsid w:val="00BA0D95"/>
    <w:rsid w:val="00BA39B0"/>
    <w:rsid w:val="00BB2250"/>
    <w:rsid w:val="00BC1A9C"/>
    <w:rsid w:val="00BD7A71"/>
    <w:rsid w:val="00BE00E6"/>
    <w:rsid w:val="00BE252D"/>
    <w:rsid w:val="00BE2D24"/>
    <w:rsid w:val="00BF65EE"/>
    <w:rsid w:val="00C1281B"/>
    <w:rsid w:val="00C23584"/>
    <w:rsid w:val="00C25FA1"/>
    <w:rsid w:val="00C26734"/>
    <w:rsid w:val="00C40AC8"/>
    <w:rsid w:val="00C55065"/>
    <w:rsid w:val="00C72807"/>
    <w:rsid w:val="00C75FD2"/>
    <w:rsid w:val="00C918DE"/>
    <w:rsid w:val="00C92901"/>
    <w:rsid w:val="00C92BC6"/>
    <w:rsid w:val="00CA70A4"/>
    <w:rsid w:val="00CB7BDE"/>
    <w:rsid w:val="00CC4C9E"/>
    <w:rsid w:val="00CC5F43"/>
    <w:rsid w:val="00CC6457"/>
    <w:rsid w:val="00CC6B80"/>
    <w:rsid w:val="00CD6D97"/>
    <w:rsid w:val="00CE568B"/>
    <w:rsid w:val="00CF0233"/>
    <w:rsid w:val="00CF0560"/>
    <w:rsid w:val="00CF7675"/>
    <w:rsid w:val="00D14D90"/>
    <w:rsid w:val="00D304AB"/>
    <w:rsid w:val="00D3176D"/>
    <w:rsid w:val="00D44ADA"/>
    <w:rsid w:val="00D45F88"/>
    <w:rsid w:val="00D4766C"/>
    <w:rsid w:val="00D534B4"/>
    <w:rsid w:val="00D55B56"/>
    <w:rsid w:val="00D92916"/>
    <w:rsid w:val="00D95780"/>
    <w:rsid w:val="00DA0871"/>
    <w:rsid w:val="00DA14B1"/>
    <w:rsid w:val="00DA2A3A"/>
    <w:rsid w:val="00DA4085"/>
    <w:rsid w:val="00DA40CD"/>
    <w:rsid w:val="00DB216C"/>
    <w:rsid w:val="00DB467D"/>
    <w:rsid w:val="00DB49C6"/>
    <w:rsid w:val="00DC36B9"/>
    <w:rsid w:val="00DC5A69"/>
    <w:rsid w:val="00DC696E"/>
    <w:rsid w:val="00DD22B3"/>
    <w:rsid w:val="00DD2DB8"/>
    <w:rsid w:val="00DD368F"/>
    <w:rsid w:val="00DD6A69"/>
    <w:rsid w:val="00DE2BB4"/>
    <w:rsid w:val="00DE36A1"/>
    <w:rsid w:val="00DE3DC5"/>
    <w:rsid w:val="00E0002D"/>
    <w:rsid w:val="00E006CB"/>
    <w:rsid w:val="00E12E2F"/>
    <w:rsid w:val="00E21162"/>
    <w:rsid w:val="00E4085F"/>
    <w:rsid w:val="00E4709F"/>
    <w:rsid w:val="00E52CEE"/>
    <w:rsid w:val="00E5739C"/>
    <w:rsid w:val="00E6300C"/>
    <w:rsid w:val="00E635B2"/>
    <w:rsid w:val="00E70E25"/>
    <w:rsid w:val="00E75FCE"/>
    <w:rsid w:val="00E760E6"/>
    <w:rsid w:val="00E80183"/>
    <w:rsid w:val="00E80D43"/>
    <w:rsid w:val="00E85E02"/>
    <w:rsid w:val="00E86D93"/>
    <w:rsid w:val="00E93F25"/>
    <w:rsid w:val="00E97EAD"/>
    <w:rsid w:val="00EC06EA"/>
    <w:rsid w:val="00EC0A6B"/>
    <w:rsid w:val="00EC2004"/>
    <w:rsid w:val="00ED79E7"/>
    <w:rsid w:val="00EE4C80"/>
    <w:rsid w:val="00EF3DA2"/>
    <w:rsid w:val="00F026CA"/>
    <w:rsid w:val="00F41943"/>
    <w:rsid w:val="00F53BF5"/>
    <w:rsid w:val="00F53C02"/>
    <w:rsid w:val="00F66C5C"/>
    <w:rsid w:val="00F70CCA"/>
    <w:rsid w:val="00F81813"/>
    <w:rsid w:val="00F81E16"/>
    <w:rsid w:val="00F8239C"/>
    <w:rsid w:val="00FA4E81"/>
    <w:rsid w:val="00FC12FA"/>
    <w:rsid w:val="00FC302A"/>
    <w:rsid w:val="00FF1746"/>
    <w:rsid w:val="00FF4712"/>
    <w:rsid w:val="05F786E9"/>
    <w:rsid w:val="0691145A"/>
    <w:rsid w:val="0B55018F"/>
    <w:rsid w:val="0BAF9BB4"/>
    <w:rsid w:val="0CE54DBB"/>
    <w:rsid w:val="0CEE8535"/>
    <w:rsid w:val="12410762"/>
    <w:rsid w:val="136F0DA8"/>
    <w:rsid w:val="15AD2D8E"/>
    <w:rsid w:val="16F99F1B"/>
    <w:rsid w:val="18CA5074"/>
    <w:rsid w:val="1A7168D7"/>
    <w:rsid w:val="250DF75D"/>
    <w:rsid w:val="25944483"/>
    <w:rsid w:val="2DEC6177"/>
    <w:rsid w:val="2F58627E"/>
    <w:rsid w:val="3021C933"/>
    <w:rsid w:val="309F41D3"/>
    <w:rsid w:val="311477BC"/>
    <w:rsid w:val="32641C77"/>
    <w:rsid w:val="32F175C7"/>
    <w:rsid w:val="34F0A963"/>
    <w:rsid w:val="3626C86D"/>
    <w:rsid w:val="36695D87"/>
    <w:rsid w:val="3A2D8576"/>
    <w:rsid w:val="3C7DFCED"/>
    <w:rsid w:val="3CE37985"/>
    <w:rsid w:val="3E239275"/>
    <w:rsid w:val="40485A93"/>
    <w:rsid w:val="43002BF6"/>
    <w:rsid w:val="494B3CE8"/>
    <w:rsid w:val="49E490C2"/>
    <w:rsid w:val="4ABFE9AB"/>
    <w:rsid w:val="4C921C8F"/>
    <w:rsid w:val="4DD91537"/>
    <w:rsid w:val="4F81ED6A"/>
    <w:rsid w:val="53F3614E"/>
    <w:rsid w:val="573BAA3B"/>
    <w:rsid w:val="58E019E8"/>
    <w:rsid w:val="5BE53394"/>
    <w:rsid w:val="5DAD3CD6"/>
    <w:rsid w:val="5E68DD22"/>
    <w:rsid w:val="62D7E3B2"/>
    <w:rsid w:val="68587375"/>
    <w:rsid w:val="6B056C05"/>
    <w:rsid w:val="6B18E502"/>
    <w:rsid w:val="716E0487"/>
    <w:rsid w:val="753C20CC"/>
    <w:rsid w:val="7726ED57"/>
    <w:rsid w:val="7775A622"/>
    <w:rsid w:val="7B768CAD"/>
    <w:rsid w:val="7D7EA303"/>
    <w:rsid w:val="7EA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28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Revision">
    <w:name w:val="Revision"/>
    <w:hidden/>
    <w:uiPriority w:val="99"/>
    <w:semiHidden/>
    <w:rsid w:val="00830124"/>
    <w:pPr>
      <w:spacing w:after="0" w:line="240" w:lineRule="auto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260A74"/>
  </w:style>
  <w:style w:type="character" w:styleId="UnresolvedMention">
    <w:name w:val="Unresolved Mention"/>
    <w:basedOn w:val="DefaultParagraphFont"/>
    <w:uiPriority w:val="99"/>
    <w:semiHidden/>
    <w:unhideWhenUsed/>
    <w:rsid w:val="009C35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1C46F0"/>
  </w:style>
  <w:style w:type="character" w:customStyle="1" w:styleId="eop">
    <w:name w:val="eop"/>
    <w:basedOn w:val="DefaultParagraphFont"/>
    <w:rsid w:val="001C46F0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234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virginia.gov/state-board-data-funding/virginia-board-of-education/2024-board-meetings-agendas-and-minutes/july-24-25-202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doe.virginia.gov/home/showpublisheddocument/55906/63856932111887000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s.virginia.gov/cgi-bin/legp604.exe?241+ful+CHAP050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aw.lis.virginia.gov/admincode/title8/agency20/chapter81/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aw.lis.virginia.gov/admincode/title8/agency20/chapter81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419CEE9AA7645A5F056CC0433A3DC" ma:contentTypeVersion="13" ma:contentTypeDescription="Create a new document." ma:contentTypeScope="" ma:versionID="b8f8696e23c6962e17d9c27ff66a31a3">
  <xsd:schema xmlns:xsd="http://www.w3.org/2001/XMLSchema" xmlns:xs="http://www.w3.org/2001/XMLSchema" xmlns:p="http://schemas.microsoft.com/office/2006/metadata/properties" xmlns:ns2="b2870035-1597-4585-b79b-2aabd698be2f" xmlns:ns3="4c2c5aab-b472-4b8f-a7fa-721e1e86a722" targetNamespace="http://schemas.microsoft.com/office/2006/metadata/properties" ma:root="true" ma:fieldsID="4fa2816ae1fb2e18e8ff8ab37636ec50" ns2:_="" ns3:_="">
    <xsd:import namespace="b2870035-1597-4585-b79b-2aabd698be2f"/>
    <xsd:import namespace="4c2c5aab-b472-4b8f-a7fa-721e1e86a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70035-1597-4585-b79b-2aabd698b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aad6af5-2cf1-4bed-aa17-1a012b91bfc3}" ma:internalName="TaxCatchAll" ma:showField="CatchAllData" ma:web="4c2c5aab-b472-4b8f-a7fa-721e1e86a7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2c5aab-b472-4b8f-a7fa-721e1e86a722" xsi:nil="true"/>
    <lcf76f155ced4ddcb4097134ff3c332f xmlns="b2870035-1597-4585-b79b-2aabd698be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053B-E8E2-442B-B1C6-34B9D2A58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70035-1597-4585-b79b-2aabd698be2f"/>
    <ds:schemaRef ds:uri="4c2c5aab-b472-4b8f-a7fa-721e1e86a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262D4-E60C-4AE3-8131-9C5A85D3FAF5}">
  <ds:schemaRefs>
    <ds:schemaRef ds:uri="http://schemas.microsoft.com/office/2006/metadata/properties"/>
    <ds:schemaRef ds:uri="http://schemas.microsoft.com/office/infopath/2007/PartnerControls"/>
    <ds:schemaRef ds:uri="4c2c5aab-b472-4b8f-a7fa-721e1e86a722"/>
    <ds:schemaRef ds:uri="b2870035-1597-4585-b79b-2aabd698be2f"/>
  </ds:schemaRefs>
</ds:datastoreItem>
</file>

<file path=customXml/itemProps3.xml><?xml version="1.0" encoding="utf-8"?>
<ds:datastoreItem xmlns:ds="http://schemas.openxmlformats.org/officeDocument/2006/customXml" ds:itemID="{8A5F3590-88CA-407B-BBF1-C7C2A01D7B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BB65E-3D2D-465D-8030-76CBF064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C:\Users\mrq53684\Downloads\XXX-18 (5).dotx</Template>
  <TotalTime>0</TotalTime>
  <Pages>2</Pages>
  <Words>369</Words>
  <Characters>2107</Characters>
  <Application>Microsoft Office Word</Application>
  <DocSecurity>0</DocSecurity>
  <Lines>17</Lines>
  <Paragraphs>4</Paragraphs>
  <ScaleCrop>false</ScaleCrop>
  <Manager/>
  <Company/>
  <LinksUpToDate>false</LinksUpToDate>
  <CharactersWithSpaces>2472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2024-08-01T20:31:00Z</dcterms:created>
  <dcterms:modified xsi:type="dcterms:W3CDTF">2024-08-08T16:59:00Z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0x010100A9E419CEE9AA7645A5F056CC0433A3DC</vt:lpwstr>
  </property>
  <property fmtid="{D5CDD505-2E9C-101B-9397-08002B2CF9AE}" pid="3" name="FileHash">
    <vt:lpwstr>5673495c7336697fa51c5992fcf09e37a0ca2223</vt:lpwstr>
  </property>
  <property fmtid="{D5CDD505-2E9C-101B-9397-08002B2CF9AE}" pid="4" name="Order">
    <vt:r8>40900</vt:r8>
  </property>
  <property fmtid="{D5CDD505-2E9C-101B-9397-08002B2CF9AE}" pid="5" name="CloudMigratorOriginId">
    <vt:lpwstr>1f6tmby9hnl-bZPrv3I0cwKzEOnWQRpV5</vt:lpwstr>
  </property>
  <property fmtid="{D5CDD505-2E9C-101B-9397-08002B2CF9AE}" pid="6" name="_ExtendedDescription">
    <vt:lpwstr/>
  </property>
  <property fmtid="{D5CDD505-2E9C-101B-9397-08002B2CF9AE}" pid="7" name="CloudMigratorVersion">
    <vt:lpwstr>3.38.17.0</vt:lpwstr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