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FE6B2" w14:textId="229CDA06" w:rsidR="0027607A" w:rsidRDefault="25ACB9AE" w:rsidP="0166493C">
      <w:pPr>
        <w:spacing w:after="0" w:line="240" w:lineRule="auto"/>
        <w:contextualSpacing/>
        <w:rPr>
          <w:rFonts w:ascii="Calibri" w:eastAsia="Calibri" w:hAnsi="Calibri" w:cs="Calibri"/>
          <w:color w:val="000000" w:themeColor="text1"/>
        </w:rPr>
      </w:pPr>
      <w:r w:rsidRPr="0166493C">
        <w:rPr>
          <w:rFonts w:ascii="Calibri" w:eastAsia="Calibri" w:hAnsi="Calibri" w:cs="Calibri"/>
          <w:color w:val="000000" w:themeColor="text1"/>
        </w:rPr>
        <w:t>Date:</w:t>
      </w:r>
      <w:r w:rsidR="00000000">
        <w:tab/>
      </w:r>
      <w:r w:rsidR="00000000">
        <w:tab/>
      </w:r>
      <w:r w:rsidRPr="0166493C">
        <w:rPr>
          <w:rFonts w:ascii="Calibri" w:eastAsia="Calibri" w:hAnsi="Calibri" w:cs="Calibri"/>
          <w:color w:val="000000" w:themeColor="text1"/>
        </w:rPr>
        <w:t xml:space="preserve">September </w:t>
      </w:r>
      <w:r w:rsidR="00F73FA0">
        <w:rPr>
          <w:rFonts w:ascii="Calibri" w:eastAsia="Calibri" w:hAnsi="Calibri" w:cs="Calibri"/>
          <w:color w:val="000000" w:themeColor="text1"/>
        </w:rPr>
        <w:t>20</w:t>
      </w:r>
      <w:r w:rsidRPr="0166493C">
        <w:rPr>
          <w:rFonts w:ascii="Calibri" w:eastAsia="Calibri" w:hAnsi="Calibri" w:cs="Calibri"/>
          <w:color w:val="000000" w:themeColor="text1"/>
        </w:rPr>
        <w:t>, 2023</w:t>
      </w:r>
      <w:r w:rsidR="00000000">
        <w:tab/>
      </w:r>
    </w:p>
    <w:p w14:paraId="3FE96883" w14:textId="5224B6D7" w:rsidR="0027607A" w:rsidRDefault="25ACB9AE" w:rsidP="0166493C">
      <w:pPr>
        <w:spacing w:after="0" w:line="240" w:lineRule="auto"/>
        <w:contextualSpacing/>
        <w:rPr>
          <w:rFonts w:ascii="Calibri" w:eastAsia="Calibri" w:hAnsi="Calibri" w:cs="Calibri"/>
          <w:color w:val="000000" w:themeColor="text1"/>
        </w:rPr>
      </w:pPr>
      <w:r w:rsidRPr="0166493C">
        <w:rPr>
          <w:rFonts w:ascii="Calibri" w:eastAsia="Calibri" w:hAnsi="Calibri" w:cs="Calibri"/>
          <w:color w:val="000000" w:themeColor="text1"/>
        </w:rPr>
        <w:t>To:</w:t>
      </w:r>
      <w:r w:rsidR="00000000">
        <w:tab/>
      </w:r>
      <w:r w:rsidR="00000000">
        <w:tab/>
      </w:r>
      <w:r w:rsidRPr="0166493C">
        <w:rPr>
          <w:rFonts w:ascii="Calibri" w:eastAsia="Calibri" w:hAnsi="Calibri" w:cs="Calibri"/>
          <w:color w:val="000000" w:themeColor="text1"/>
        </w:rPr>
        <w:t>All Approved Child Care Subsidy Vendors in Virginia</w:t>
      </w:r>
    </w:p>
    <w:p w14:paraId="27C338D2" w14:textId="7D9259EB" w:rsidR="0027607A" w:rsidRDefault="25ACB9AE" w:rsidP="0166493C">
      <w:pPr>
        <w:spacing w:after="0" w:line="240" w:lineRule="auto"/>
        <w:ind w:left="1440"/>
        <w:contextualSpacing/>
        <w:rPr>
          <w:rFonts w:ascii="Calibri" w:eastAsia="Calibri" w:hAnsi="Calibri" w:cs="Calibri"/>
          <w:color w:val="000000" w:themeColor="text1"/>
        </w:rPr>
      </w:pPr>
      <w:r w:rsidRPr="0166493C">
        <w:rPr>
          <w:rFonts w:ascii="Calibri" w:eastAsia="Calibri" w:hAnsi="Calibri" w:cs="Calibri"/>
          <w:color w:val="000000" w:themeColor="text1"/>
        </w:rPr>
        <w:t xml:space="preserve">Copy: Local Directors, Child Care Local Case Managers and Supervisors, DSS Regional Practice Consultants, Ready Regions, Child Care Aware </w:t>
      </w:r>
    </w:p>
    <w:p w14:paraId="357764ED" w14:textId="630A5999" w:rsidR="0027607A" w:rsidRDefault="25ACB9AE" w:rsidP="0166493C">
      <w:pPr>
        <w:spacing w:after="0" w:line="240" w:lineRule="auto"/>
        <w:contextualSpacing/>
        <w:rPr>
          <w:rFonts w:ascii="Calibri" w:eastAsia="Calibri" w:hAnsi="Calibri" w:cs="Calibri"/>
          <w:color w:val="000000" w:themeColor="text1"/>
        </w:rPr>
      </w:pPr>
      <w:r w:rsidRPr="0166493C">
        <w:rPr>
          <w:rFonts w:ascii="Calibri" w:eastAsia="Calibri" w:hAnsi="Calibri" w:cs="Calibri"/>
          <w:color w:val="000000" w:themeColor="text1"/>
        </w:rPr>
        <w:t xml:space="preserve"> From:</w:t>
      </w:r>
      <w:r w:rsidR="00000000">
        <w:tab/>
      </w:r>
      <w:r w:rsidR="00000000">
        <w:tab/>
      </w:r>
      <w:r w:rsidRPr="0166493C">
        <w:rPr>
          <w:rFonts w:ascii="Calibri" w:eastAsia="Calibri" w:hAnsi="Calibri" w:cs="Calibri"/>
          <w:color w:val="000000" w:themeColor="text1"/>
        </w:rPr>
        <w:t>Clifton Wise, Child Care Coordinator, VDOE</w:t>
      </w:r>
    </w:p>
    <w:p w14:paraId="16932387" w14:textId="20CEC27D" w:rsidR="0027607A" w:rsidRDefault="25ACB9AE" w:rsidP="0166493C">
      <w:pPr>
        <w:spacing w:after="0" w:line="240" w:lineRule="auto"/>
        <w:ind w:left="720" w:firstLine="720"/>
        <w:contextualSpacing/>
        <w:rPr>
          <w:rFonts w:ascii="Calibri" w:eastAsia="Calibri" w:hAnsi="Calibri" w:cs="Calibri"/>
          <w:color w:val="000000" w:themeColor="text1"/>
        </w:rPr>
      </w:pPr>
      <w:r w:rsidRPr="0166493C">
        <w:rPr>
          <w:rFonts w:ascii="Calibri" w:eastAsia="Calibri" w:hAnsi="Calibri" w:cs="Calibri"/>
          <w:color w:val="000000" w:themeColor="text1"/>
        </w:rPr>
        <w:t xml:space="preserve">Amanda Kay, Child Care Subsidy Program Manager, VDSS </w:t>
      </w:r>
    </w:p>
    <w:p w14:paraId="34341F6B" w14:textId="09D24D95" w:rsidR="0027607A" w:rsidRDefault="25ACB9AE" w:rsidP="0166493C">
      <w:pPr>
        <w:spacing w:after="0" w:line="240" w:lineRule="auto"/>
        <w:contextualSpacing/>
        <w:rPr>
          <w:rFonts w:ascii="Calibri" w:eastAsia="Calibri" w:hAnsi="Calibri" w:cs="Calibri"/>
          <w:color w:val="000000" w:themeColor="text1"/>
        </w:rPr>
      </w:pPr>
      <w:r w:rsidRPr="0166493C">
        <w:rPr>
          <w:rFonts w:ascii="Calibri" w:eastAsia="Calibri" w:hAnsi="Calibri" w:cs="Calibri"/>
          <w:color w:val="000000" w:themeColor="text1"/>
        </w:rPr>
        <w:t xml:space="preserve"> </w:t>
      </w:r>
    </w:p>
    <w:p w14:paraId="40F81357" w14:textId="6389F794" w:rsidR="0027607A" w:rsidRDefault="25ACB9AE" w:rsidP="0166493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166493C">
        <w:rPr>
          <w:rFonts w:ascii="Calibri" w:eastAsia="Calibri" w:hAnsi="Calibri" w:cs="Calibri"/>
          <w:b/>
          <w:bCs/>
          <w:color w:val="000000" w:themeColor="text1"/>
        </w:rPr>
        <w:t xml:space="preserve">Subject:  Child Care Subsidy Program Update to the Oct. 1, </w:t>
      </w:r>
      <w:proofErr w:type="gramStart"/>
      <w:r w:rsidRPr="0166493C">
        <w:rPr>
          <w:rFonts w:ascii="Calibri" w:eastAsia="Calibri" w:hAnsi="Calibri" w:cs="Calibri"/>
          <w:b/>
          <w:bCs/>
          <w:color w:val="000000" w:themeColor="text1"/>
        </w:rPr>
        <w:t>2022</w:t>
      </w:r>
      <w:proofErr w:type="gramEnd"/>
      <w:r w:rsidRPr="0166493C">
        <w:rPr>
          <w:rFonts w:ascii="Calibri" w:eastAsia="Calibri" w:hAnsi="Calibri" w:cs="Calibri"/>
          <w:b/>
          <w:bCs/>
          <w:color w:val="000000" w:themeColor="text1"/>
        </w:rPr>
        <w:t xml:space="preserve"> Vendor Agreement, Paid Child Absences Have Increased</w:t>
      </w:r>
    </w:p>
    <w:p w14:paraId="169B1B2A" w14:textId="12EFE2B8" w:rsidR="0027607A" w:rsidRDefault="25ACB9AE" w:rsidP="0166493C">
      <w:pPr>
        <w:spacing w:after="0" w:line="240" w:lineRule="auto"/>
        <w:contextualSpacing/>
        <w:rPr>
          <w:rFonts w:ascii="Calibri" w:eastAsia="Calibri" w:hAnsi="Calibri" w:cs="Calibri"/>
          <w:color w:val="000000" w:themeColor="text1"/>
        </w:rPr>
      </w:pPr>
      <w:r w:rsidRPr="0166493C">
        <w:rPr>
          <w:rFonts w:ascii="Calibri" w:eastAsia="Calibri" w:hAnsi="Calibri" w:cs="Calibri"/>
          <w:color w:val="000000" w:themeColor="text1"/>
        </w:rPr>
        <w:t>Dear Child Care Subsidy Provider,</w:t>
      </w:r>
    </w:p>
    <w:p w14:paraId="5DDB74DC" w14:textId="676C8E2C" w:rsidR="0027607A" w:rsidRDefault="0027607A" w:rsidP="0166493C">
      <w:pPr>
        <w:spacing w:after="0" w:line="240" w:lineRule="auto"/>
        <w:contextualSpacing/>
        <w:rPr>
          <w:rFonts w:ascii="Calibri" w:eastAsia="Calibri" w:hAnsi="Calibri" w:cs="Calibri"/>
          <w:color w:val="000000" w:themeColor="text1"/>
        </w:rPr>
      </w:pPr>
    </w:p>
    <w:p w14:paraId="6BECBA29" w14:textId="64824422" w:rsidR="0027607A" w:rsidRDefault="25ACB9AE" w:rsidP="0166493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166493C">
        <w:rPr>
          <w:rFonts w:ascii="Calibri" w:eastAsia="Calibri" w:hAnsi="Calibri" w:cs="Calibri"/>
          <w:color w:val="000000" w:themeColor="text1"/>
        </w:rPr>
        <w:t xml:space="preserve">You are receiving this letter because your site participates in the Child Care Subsidy Program (CCSP). Pursuant to the Code of Virginia §§ </w:t>
      </w:r>
      <w:hyperlink r:id="rId6">
        <w:r w:rsidRPr="0166493C">
          <w:rPr>
            <w:rStyle w:val="Hyperlink"/>
            <w:rFonts w:ascii="Calibri" w:eastAsia="Calibri" w:hAnsi="Calibri" w:cs="Calibri"/>
          </w:rPr>
          <w:t>22.1-289.03</w:t>
        </w:r>
      </w:hyperlink>
      <w:r w:rsidRPr="0166493C">
        <w:rPr>
          <w:rFonts w:ascii="Calibri" w:eastAsia="Calibri" w:hAnsi="Calibri" w:cs="Calibri"/>
          <w:color w:val="000000" w:themeColor="text1"/>
        </w:rPr>
        <w:t xml:space="preserve"> and </w:t>
      </w:r>
      <w:hyperlink r:id="rId7" w:anchor=":~:text=Such%20regulations%20governing%20orientation%20and,for%20the%20purpose%20of%20determining">
        <w:r w:rsidRPr="0166493C">
          <w:rPr>
            <w:rStyle w:val="Hyperlink"/>
            <w:rFonts w:ascii="Calibri" w:eastAsia="Calibri" w:hAnsi="Calibri" w:cs="Calibri"/>
          </w:rPr>
          <w:t>22.1-289.046</w:t>
        </w:r>
      </w:hyperlink>
      <w:r w:rsidRPr="0166493C">
        <w:rPr>
          <w:rFonts w:ascii="Calibri" w:eastAsia="Calibri" w:hAnsi="Calibri" w:cs="Calibri"/>
          <w:color w:val="000000" w:themeColor="text1"/>
        </w:rPr>
        <w:t xml:space="preserve">, VDOE has the authority to set policies for the CCSP. Accordingly, this letter provides notification of an update to the number of paid child absences. </w:t>
      </w:r>
    </w:p>
    <w:p w14:paraId="6474F231" w14:textId="338FCD48" w:rsidR="0027607A" w:rsidRDefault="0027607A" w:rsidP="0166493C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5E393FD8" w14:textId="54BAEAAE" w:rsidR="0027607A" w:rsidRDefault="25ACB9AE" w:rsidP="0166493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166493C">
        <w:rPr>
          <w:rFonts w:ascii="Calibri" w:eastAsia="Calibri" w:hAnsi="Calibri" w:cs="Calibri"/>
          <w:b/>
          <w:bCs/>
          <w:color w:val="000000" w:themeColor="text1"/>
        </w:rPr>
        <w:t xml:space="preserve">Effective August 3, 2023, paid child absences </w:t>
      </w:r>
      <w:r w:rsidRPr="0166493C">
        <w:rPr>
          <w:rFonts w:ascii="Calibri" w:eastAsia="Calibri" w:hAnsi="Calibri" w:cs="Calibri"/>
          <w:b/>
          <w:bCs/>
          <w:color w:val="000000" w:themeColor="text1"/>
          <w:u w:val="single"/>
        </w:rPr>
        <w:t>increased</w:t>
      </w:r>
      <w:r w:rsidRPr="0166493C">
        <w:rPr>
          <w:rFonts w:ascii="Calibri" w:eastAsia="Calibri" w:hAnsi="Calibri" w:cs="Calibri"/>
          <w:b/>
          <w:bCs/>
          <w:color w:val="000000" w:themeColor="text1"/>
        </w:rPr>
        <w:t xml:space="preserve"> from 36 paid absences to</w:t>
      </w:r>
      <w:r w:rsidRPr="0166493C">
        <w:rPr>
          <w:rFonts w:ascii="Calibri" w:eastAsia="Calibri" w:hAnsi="Calibri" w:cs="Calibri"/>
          <w:color w:val="000000" w:themeColor="text1"/>
        </w:rPr>
        <w:t xml:space="preserve"> </w:t>
      </w:r>
      <w:r w:rsidRPr="0166493C">
        <w:rPr>
          <w:rFonts w:ascii="Calibri" w:eastAsia="Calibri" w:hAnsi="Calibri" w:cs="Calibri"/>
          <w:b/>
          <w:bCs/>
          <w:color w:val="000000" w:themeColor="text1"/>
        </w:rPr>
        <w:t xml:space="preserve">60 paid absences per child, per fiscal year </w:t>
      </w:r>
      <w:r w:rsidRPr="0166493C">
        <w:rPr>
          <w:rFonts w:ascii="Calibri" w:eastAsia="Calibri" w:hAnsi="Calibri" w:cs="Calibri"/>
          <w:color w:val="000000" w:themeColor="text1"/>
        </w:rPr>
        <w:t xml:space="preserve">(the fiscal year is June 1 - May 31). This increase is a result of the CCSP’s ongoing efforts to support vendors like you who provide Child Care Subsidy Programming for your community.   </w:t>
      </w:r>
    </w:p>
    <w:p w14:paraId="5B355746" w14:textId="13819B59" w:rsidR="0027607A" w:rsidRDefault="0027607A" w:rsidP="0166493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27ECCC9C" w14:textId="35C1AE1C" w:rsidR="0027607A" w:rsidRDefault="25ACB9AE" w:rsidP="0166493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166493C">
        <w:rPr>
          <w:rFonts w:ascii="Calibri" w:eastAsia="Calibri" w:hAnsi="Calibri" w:cs="Calibri"/>
          <w:color w:val="000000" w:themeColor="text1"/>
        </w:rPr>
        <w:t xml:space="preserve">If your program no longer wishes to be a CCSP provider due to this increase of services, you can opt out at any time by contacting Vendor Relations at </w:t>
      </w:r>
      <w:hyperlink r:id="rId8">
        <w:r w:rsidRPr="0166493C">
          <w:rPr>
            <w:rStyle w:val="Hyperlink"/>
            <w:rFonts w:ascii="Calibri" w:eastAsia="Calibri" w:hAnsi="Calibri" w:cs="Calibri"/>
          </w:rPr>
          <w:t>vendor.manager@dss.virginia.gov</w:t>
        </w:r>
      </w:hyperlink>
      <w:r w:rsidRPr="0166493C">
        <w:rPr>
          <w:rFonts w:ascii="Calibri" w:eastAsia="Calibri" w:hAnsi="Calibri" w:cs="Calibri"/>
          <w:color w:val="000000" w:themeColor="text1"/>
        </w:rPr>
        <w:t>.</w:t>
      </w:r>
    </w:p>
    <w:p w14:paraId="6F69C9C1" w14:textId="775BA861" w:rsidR="0027607A" w:rsidRDefault="0027607A" w:rsidP="0166493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1E5DFE4F" w14:textId="7C9D9966" w:rsidR="0027607A" w:rsidRDefault="25ACB9AE" w:rsidP="0166493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166493C">
        <w:rPr>
          <w:rFonts w:ascii="Calibri" w:eastAsia="Calibri" w:hAnsi="Calibri" w:cs="Calibri"/>
          <w:color w:val="000000" w:themeColor="text1"/>
        </w:rPr>
        <w:t>Additionally, reminders to vendors of attendance policies as well as guidance for planned and unplanned closure days were sent in June 2023 via email [</w:t>
      </w:r>
      <w:hyperlink r:id="rId9">
        <w:r w:rsidRPr="0166493C">
          <w:rPr>
            <w:rStyle w:val="Hyperlink"/>
            <w:rFonts w:ascii="Calibri" w:eastAsia="Calibri" w:hAnsi="Calibri" w:cs="Calibri"/>
          </w:rPr>
          <w:t>showdocument (virginia.gov)</w:t>
        </w:r>
      </w:hyperlink>
      <w:r w:rsidRPr="0166493C">
        <w:rPr>
          <w:rFonts w:ascii="Calibri" w:eastAsia="Calibri" w:hAnsi="Calibri" w:cs="Calibri"/>
          <w:color w:val="000000" w:themeColor="text1"/>
        </w:rPr>
        <w:t xml:space="preserve">]. Please be sure to review this guidance. If you have any questions about attendance policies, please send them to </w:t>
      </w:r>
      <w:hyperlink r:id="rId10">
        <w:r w:rsidRPr="0166493C">
          <w:rPr>
            <w:rStyle w:val="Hyperlink"/>
            <w:rFonts w:ascii="Calibri" w:eastAsia="Calibri" w:hAnsi="Calibri" w:cs="Calibri"/>
          </w:rPr>
          <w:t>vendor.manager@dss.virginia.gov</w:t>
        </w:r>
      </w:hyperlink>
      <w:r w:rsidRPr="0166493C">
        <w:rPr>
          <w:rFonts w:ascii="Calibri" w:eastAsia="Calibri" w:hAnsi="Calibri" w:cs="Calibri"/>
          <w:color w:val="000000" w:themeColor="text1"/>
        </w:rPr>
        <w:t>.</w:t>
      </w:r>
    </w:p>
    <w:p w14:paraId="2E3740CB" w14:textId="2DA4DB09" w:rsidR="0027607A" w:rsidRDefault="0027607A" w:rsidP="0166493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74279A47" w14:textId="00409EC0" w:rsidR="0027607A" w:rsidRDefault="25ACB9AE" w:rsidP="016649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166493C">
        <w:rPr>
          <w:rFonts w:ascii="Calibri" w:eastAsia="Calibri" w:hAnsi="Calibri" w:cs="Calibri"/>
          <w:color w:val="000000" w:themeColor="text1"/>
        </w:rPr>
        <w:t xml:space="preserve">Thank you for your participation in the Child Care Subsidy Program and for your continued service to children and families.  </w:t>
      </w:r>
    </w:p>
    <w:p w14:paraId="42068C92" w14:textId="22D71288" w:rsidR="0027607A" w:rsidRDefault="0027607A" w:rsidP="016649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AB2132" w14:textId="56930563" w:rsidR="0027607A" w:rsidRDefault="0027607A" w:rsidP="016649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97BF28C" w14:textId="2B97B849" w:rsidR="0027607A" w:rsidRDefault="25ACB9AE" w:rsidP="016649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16649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Sincerely, </w:t>
      </w:r>
    </w:p>
    <w:p w14:paraId="4E7F49F3" w14:textId="26BDB61E" w:rsidR="0027607A" w:rsidRDefault="25ACB9AE" w:rsidP="0166493C">
      <w:pPr>
        <w:ind w:left="-18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230B9C9D" wp14:editId="677C8C37">
            <wp:extent cx="1857375" cy="457200"/>
            <wp:effectExtent l="0" t="0" r="0" b="0"/>
            <wp:docPr id="1910583122" name="Picture 191058312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br/>
      </w:r>
      <w:r w:rsidRPr="016649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Clifton H. Wise Jr. </w:t>
      </w:r>
    </w:p>
    <w:p w14:paraId="5C7BF137" w14:textId="181610A8" w:rsidR="0027607A" w:rsidRDefault="25ACB9AE" w:rsidP="0166493C">
      <w:pPr>
        <w:ind w:left="-180" w:right="6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16649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Child Care Operations Coordinator </w:t>
      </w:r>
    </w:p>
    <w:p w14:paraId="1A114129" w14:textId="072D0473" w:rsidR="0027607A" w:rsidRDefault="25ACB9AE" w:rsidP="0166493C">
      <w:pPr>
        <w:ind w:left="-180" w:right="6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16649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Office of Early Childhood Access and Enrollment</w:t>
      </w:r>
    </w:p>
    <w:p w14:paraId="7A78DAC8" w14:textId="08F32730" w:rsidR="0027607A" w:rsidRDefault="25ACB9AE" w:rsidP="0166493C">
      <w:pPr>
        <w:ind w:left="-180" w:right="6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16649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Virginia Department of Education </w:t>
      </w:r>
    </w:p>
    <w:p w14:paraId="105C2F8A" w14:textId="6D3C2DC5" w:rsidR="0027607A" w:rsidRDefault="0027607A" w:rsidP="0166493C">
      <w:pPr>
        <w:ind w:left="-180" w:right="6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3CCDAE9" w14:textId="5B164DF6" w:rsidR="0027607A" w:rsidRDefault="25ACB9AE" w:rsidP="0166493C">
      <w:pPr>
        <w:ind w:left="-144" w:right="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4A451A7D" wp14:editId="45B634CF">
            <wp:extent cx="1504950" cy="400050"/>
            <wp:effectExtent l="0" t="0" r="0" b="0"/>
            <wp:docPr id="877593201" name="Picture 87759320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br/>
      </w:r>
      <w:r w:rsidRPr="016649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Amanda Kay</w:t>
      </w:r>
      <w:r w:rsidR="00000000">
        <w:br/>
      </w:r>
      <w:r w:rsidRPr="016649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Child Care Subsidy Program Manager</w:t>
      </w:r>
      <w:r w:rsidR="00000000">
        <w:br/>
      </w:r>
      <w:r w:rsidRPr="016649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Division of Benefit Programs</w:t>
      </w:r>
      <w:r w:rsidR="00000000">
        <w:br/>
      </w:r>
      <w:r w:rsidRPr="016649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Virginia Department of Social Services</w:t>
      </w:r>
    </w:p>
    <w:p w14:paraId="5693AF4A" w14:textId="536BD98D" w:rsidR="0027607A" w:rsidRDefault="0027607A" w:rsidP="0166493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2870E5E7" w14:textId="752D8E6D" w:rsidR="0027607A" w:rsidRDefault="0027607A" w:rsidP="0166493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3723F7A8" w14:textId="1363DA6B" w:rsidR="0027607A" w:rsidRDefault="0027607A" w:rsidP="0166493C">
      <w:pPr>
        <w:rPr>
          <w:rFonts w:ascii="Calibri" w:eastAsia="Calibri" w:hAnsi="Calibri" w:cs="Calibri"/>
          <w:color w:val="000000" w:themeColor="text1"/>
        </w:rPr>
      </w:pPr>
    </w:p>
    <w:p w14:paraId="2C078E63" w14:textId="5439E465" w:rsidR="0027607A" w:rsidRDefault="0027607A" w:rsidP="0166493C"/>
    <w:sectPr w:rsidR="0027607A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95173" w14:textId="77777777" w:rsidR="003A09F3" w:rsidRDefault="003A09F3">
      <w:pPr>
        <w:spacing w:after="0" w:line="240" w:lineRule="auto"/>
      </w:pPr>
      <w:r>
        <w:separator/>
      </w:r>
    </w:p>
  </w:endnote>
  <w:endnote w:type="continuationSeparator" w:id="0">
    <w:p w14:paraId="102D00A2" w14:textId="77777777" w:rsidR="003A09F3" w:rsidRDefault="003A0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166493C" w14:paraId="60DF67F7" w14:textId="77777777" w:rsidTr="0166493C">
      <w:trPr>
        <w:trHeight w:val="300"/>
      </w:trPr>
      <w:tc>
        <w:tcPr>
          <w:tcW w:w="3120" w:type="dxa"/>
        </w:tcPr>
        <w:p w14:paraId="08D545F9" w14:textId="2EA8A28D" w:rsidR="0166493C" w:rsidRDefault="0166493C" w:rsidP="0166493C">
          <w:pPr>
            <w:pStyle w:val="Header"/>
            <w:ind w:left="-115"/>
          </w:pPr>
        </w:p>
      </w:tc>
      <w:tc>
        <w:tcPr>
          <w:tcW w:w="3120" w:type="dxa"/>
        </w:tcPr>
        <w:p w14:paraId="4A7B3FC6" w14:textId="295464CA" w:rsidR="0166493C" w:rsidRDefault="0166493C" w:rsidP="0166493C">
          <w:pPr>
            <w:pStyle w:val="Header"/>
            <w:jc w:val="center"/>
          </w:pPr>
        </w:p>
      </w:tc>
      <w:tc>
        <w:tcPr>
          <w:tcW w:w="3120" w:type="dxa"/>
        </w:tcPr>
        <w:p w14:paraId="0DBBD93D" w14:textId="651437A4" w:rsidR="0166493C" w:rsidRDefault="0166493C" w:rsidP="0166493C">
          <w:pPr>
            <w:pStyle w:val="Header"/>
            <w:ind w:right="-115"/>
            <w:jc w:val="right"/>
          </w:pPr>
        </w:p>
      </w:tc>
    </w:tr>
  </w:tbl>
  <w:p w14:paraId="4F7F1B3B" w14:textId="6EA13F2D" w:rsidR="0166493C" w:rsidRDefault="0166493C" w:rsidP="016649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1B30E" w14:textId="77777777" w:rsidR="003A09F3" w:rsidRDefault="003A09F3">
      <w:pPr>
        <w:spacing w:after="0" w:line="240" w:lineRule="auto"/>
      </w:pPr>
      <w:r>
        <w:separator/>
      </w:r>
    </w:p>
  </w:footnote>
  <w:footnote w:type="continuationSeparator" w:id="0">
    <w:p w14:paraId="289C845D" w14:textId="77777777" w:rsidR="003A09F3" w:rsidRDefault="003A0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166493C" w14:paraId="5EF92C5B" w14:textId="77777777" w:rsidTr="0166493C">
      <w:trPr>
        <w:trHeight w:val="300"/>
      </w:trPr>
      <w:tc>
        <w:tcPr>
          <w:tcW w:w="3120" w:type="dxa"/>
        </w:tcPr>
        <w:p w14:paraId="54B9CA6E" w14:textId="3A310C61" w:rsidR="0166493C" w:rsidRDefault="0166493C" w:rsidP="0166493C">
          <w:pPr>
            <w:pStyle w:val="Header"/>
            <w:ind w:left="-115"/>
          </w:pPr>
        </w:p>
      </w:tc>
      <w:tc>
        <w:tcPr>
          <w:tcW w:w="3120" w:type="dxa"/>
        </w:tcPr>
        <w:p w14:paraId="20FB979C" w14:textId="725D9F0C" w:rsidR="0166493C" w:rsidRDefault="0166493C" w:rsidP="0166493C">
          <w:pPr>
            <w:pStyle w:val="Header"/>
            <w:jc w:val="center"/>
          </w:pPr>
        </w:p>
      </w:tc>
      <w:tc>
        <w:tcPr>
          <w:tcW w:w="3120" w:type="dxa"/>
        </w:tcPr>
        <w:p w14:paraId="4DF47B27" w14:textId="6FF17D1C" w:rsidR="0166493C" w:rsidRDefault="0166493C" w:rsidP="0166493C">
          <w:pPr>
            <w:pStyle w:val="Header"/>
            <w:ind w:right="-115"/>
            <w:jc w:val="right"/>
          </w:pPr>
        </w:p>
      </w:tc>
    </w:tr>
  </w:tbl>
  <w:p w14:paraId="4CF717D4" w14:textId="0F4FAC16" w:rsidR="0166493C" w:rsidRDefault="0166493C" w:rsidP="016649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656B2F"/>
    <w:rsid w:val="0027607A"/>
    <w:rsid w:val="003A09F3"/>
    <w:rsid w:val="00E42509"/>
    <w:rsid w:val="00F73FA0"/>
    <w:rsid w:val="0166493C"/>
    <w:rsid w:val="0822B8E0"/>
    <w:rsid w:val="172A78BF"/>
    <w:rsid w:val="18C64920"/>
    <w:rsid w:val="25ACB9AE"/>
    <w:rsid w:val="28E45A70"/>
    <w:rsid w:val="33656B2F"/>
    <w:rsid w:val="5C77CB5B"/>
    <w:rsid w:val="795B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56B2F"/>
  <w15:chartTrackingRefBased/>
  <w15:docId w15:val="{AE2C2F13-0570-4A5F-AE95-96A32C13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dor.manager@dss.virginia.gov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w.lis.virginia.gov/vacode/title22.1/chapter14.1/section22.1-289.046/" TargetMode="Externa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aw.lis.virginia.gov/vacode/title22.1/chapter14.1/section22.1-289.03/" TargetMode="Externa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vendor.manager@dss.virginia.gov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oe.virginia.gov/home/showdocument?id=45461&amp;t=63822179674888943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Sledge, Ayasha (DOE)</dc:creator>
  <cp:keywords/>
  <dc:description/>
  <cp:lastModifiedBy>Ayasha Sledge</cp:lastModifiedBy>
  <cp:revision>3</cp:revision>
  <dcterms:created xsi:type="dcterms:W3CDTF">2023-09-15T13:45:00Z</dcterms:created>
  <dcterms:modified xsi:type="dcterms:W3CDTF">2023-09-15T13:53:00Z</dcterms:modified>
</cp:coreProperties>
</file>